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F6" w:rsidRDefault="000E6216" w:rsidP="00822761">
      <w:pPr>
        <w:spacing w:after="0" w:line="259" w:lineRule="auto"/>
        <w:ind w:right="10" w:firstLine="0"/>
        <w:jc w:val="center"/>
      </w:pPr>
      <w:bookmarkStart w:id="0" w:name="_GoBack"/>
      <w:bookmarkEnd w:id="0"/>
      <w:r>
        <w:t xml:space="preserve"> </w:t>
      </w:r>
    </w:p>
    <w:p w:rsidR="000450F6" w:rsidRDefault="00A64FE4">
      <w:pPr>
        <w:spacing w:after="144"/>
        <w:ind w:left="10" w:right="61" w:hanging="10"/>
        <w:jc w:val="center"/>
      </w:pPr>
      <w:r>
        <w:rPr>
          <w:b/>
        </w:rPr>
        <w:t>Контрольно-счетный орган Палехского муниципального района</w:t>
      </w:r>
    </w:p>
    <w:p w:rsidR="000450F6" w:rsidRDefault="000450F6">
      <w:pPr>
        <w:spacing w:after="0" w:line="259" w:lineRule="auto"/>
        <w:ind w:left="40" w:right="0" w:firstLine="0"/>
        <w:jc w:val="center"/>
      </w:pPr>
    </w:p>
    <w:p w:rsidR="000450F6" w:rsidRDefault="000450F6">
      <w:pPr>
        <w:spacing w:after="384" w:line="259" w:lineRule="auto"/>
        <w:ind w:right="0" w:firstLine="0"/>
        <w:jc w:val="left"/>
      </w:pPr>
    </w:p>
    <w:p w:rsidR="000450F6" w:rsidRDefault="000450F6">
      <w:pPr>
        <w:spacing w:after="0" w:line="259" w:lineRule="auto"/>
        <w:ind w:left="40" w:right="0" w:firstLine="0"/>
        <w:jc w:val="center"/>
      </w:pPr>
    </w:p>
    <w:p w:rsidR="000450F6" w:rsidRDefault="000450F6">
      <w:pPr>
        <w:spacing w:after="0" w:line="259" w:lineRule="auto"/>
        <w:ind w:left="40" w:right="0" w:firstLine="0"/>
        <w:jc w:val="center"/>
      </w:pPr>
    </w:p>
    <w:p w:rsidR="000450F6" w:rsidRDefault="000450F6">
      <w:pPr>
        <w:spacing w:after="0" w:line="259" w:lineRule="auto"/>
        <w:ind w:left="40" w:right="0" w:firstLine="0"/>
        <w:jc w:val="center"/>
      </w:pPr>
    </w:p>
    <w:p w:rsidR="000450F6" w:rsidRDefault="000450F6">
      <w:pPr>
        <w:spacing w:after="0" w:line="259" w:lineRule="auto"/>
        <w:ind w:left="40" w:right="0" w:firstLine="0"/>
        <w:jc w:val="center"/>
      </w:pPr>
    </w:p>
    <w:p w:rsidR="000450F6" w:rsidRDefault="000450F6" w:rsidP="00822761">
      <w:pPr>
        <w:spacing w:after="0" w:line="259" w:lineRule="auto"/>
        <w:ind w:left="10" w:right="61" w:hanging="10"/>
        <w:jc w:val="center"/>
        <w:rPr>
          <w:b/>
          <w:sz w:val="40"/>
        </w:rPr>
      </w:pPr>
      <w:r>
        <w:rPr>
          <w:b/>
          <w:sz w:val="40"/>
        </w:rPr>
        <w:t>ЗАКЛЮЧЕНИЕ</w:t>
      </w:r>
    </w:p>
    <w:p w:rsidR="000450F6" w:rsidRDefault="00A64FE4" w:rsidP="007243AB">
      <w:pPr>
        <w:spacing w:after="0" w:line="259" w:lineRule="auto"/>
        <w:ind w:left="10" w:right="61" w:hanging="10"/>
        <w:jc w:val="center"/>
      </w:pPr>
      <w:r>
        <w:rPr>
          <w:b/>
          <w:sz w:val="40"/>
        </w:rPr>
        <w:t>Контрольно-счетн</w:t>
      </w:r>
      <w:r w:rsidR="00C56E09">
        <w:rPr>
          <w:b/>
          <w:sz w:val="40"/>
        </w:rPr>
        <w:t>ого</w:t>
      </w:r>
      <w:r>
        <w:rPr>
          <w:b/>
          <w:sz w:val="40"/>
        </w:rPr>
        <w:t xml:space="preserve"> орган</w:t>
      </w:r>
      <w:r w:rsidR="00C56E09">
        <w:rPr>
          <w:b/>
          <w:sz w:val="40"/>
        </w:rPr>
        <w:t>а</w:t>
      </w:r>
      <w:r>
        <w:rPr>
          <w:b/>
          <w:sz w:val="40"/>
        </w:rPr>
        <w:t xml:space="preserve"> Палехского муниципального района </w:t>
      </w:r>
      <w:r w:rsidR="000450F6">
        <w:rPr>
          <w:b/>
          <w:sz w:val="40"/>
        </w:rPr>
        <w:t xml:space="preserve">на проект решения Совета </w:t>
      </w:r>
      <w:r w:rsidR="00F84744">
        <w:rPr>
          <w:b/>
          <w:sz w:val="40"/>
        </w:rPr>
        <w:t>Палехского</w:t>
      </w:r>
      <w:r w:rsidR="000450F6">
        <w:rPr>
          <w:b/>
          <w:sz w:val="40"/>
        </w:rPr>
        <w:t xml:space="preserve"> муниципального района «О бюджете </w:t>
      </w:r>
      <w:r w:rsidR="00F84744">
        <w:rPr>
          <w:b/>
          <w:sz w:val="40"/>
        </w:rPr>
        <w:t>Палехского</w:t>
      </w:r>
      <w:r w:rsidR="000450F6">
        <w:rPr>
          <w:b/>
          <w:sz w:val="40"/>
        </w:rPr>
        <w:t xml:space="preserve"> муниципального района </w:t>
      </w:r>
      <w:r w:rsidR="00C5519D">
        <w:rPr>
          <w:b/>
          <w:sz w:val="40"/>
        </w:rPr>
        <w:t>на 201</w:t>
      </w:r>
      <w:r w:rsidR="00F84744">
        <w:rPr>
          <w:b/>
          <w:sz w:val="40"/>
        </w:rPr>
        <w:t>7</w:t>
      </w:r>
      <w:r w:rsidR="000450F6">
        <w:rPr>
          <w:b/>
          <w:sz w:val="40"/>
        </w:rPr>
        <w:t xml:space="preserve"> год</w:t>
      </w:r>
      <w:r w:rsidR="00456840">
        <w:rPr>
          <w:b/>
          <w:sz w:val="40"/>
        </w:rPr>
        <w:t xml:space="preserve"> и плановый период 2018-2019 годов</w:t>
      </w:r>
      <w:r w:rsidR="000450F6">
        <w:rPr>
          <w:b/>
          <w:sz w:val="40"/>
        </w:rPr>
        <w:t>»</w:t>
      </w:r>
    </w:p>
    <w:p w:rsidR="000450F6" w:rsidRDefault="000450F6">
      <w:pPr>
        <w:spacing w:after="0" w:line="259" w:lineRule="auto"/>
        <w:ind w:left="10" w:right="0" w:firstLine="0"/>
        <w:jc w:val="center"/>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0450F6" w:rsidRDefault="000450F6">
      <w:pPr>
        <w:spacing w:after="272" w:line="259" w:lineRule="auto"/>
        <w:ind w:right="0" w:firstLine="0"/>
        <w:jc w:val="left"/>
      </w:pPr>
    </w:p>
    <w:p w:rsidR="000450F6" w:rsidRDefault="000450F6">
      <w:pPr>
        <w:spacing w:after="0" w:line="259" w:lineRule="auto"/>
        <w:ind w:left="10" w:right="0" w:firstLine="0"/>
        <w:jc w:val="center"/>
      </w:pPr>
    </w:p>
    <w:p w:rsidR="000450F6" w:rsidRDefault="000450F6">
      <w:pPr>
        <w:spacing w:after="220" w:line="259" w:lineRule="auto"/>
        <w:ind w:right="0" w:firstLine="0"/>
        <w:jc w:val="left"/>
      </w:pPr>
    </w:p>
    <w:p w:rsidR="000450F6" w:rsidRDefault="000450F6">
      <w:pPr>
        <w:spacing w:after="219" w:line="259" w:lineRule="auto"/>
        <w:ind w:right="0" w:firstLine="0"/>
        <w:jc w:val="left"/>
      </w:pPr>
    </w:p>
    <w:p w:rsidR="000450F6" w:rsidRDefault="000450F6">
      <w:pPr>
        <w:spacing w:after="219" w:line="259" w:lineRule="auto"/>
        <w:ind w:right="0" w:firstLine="0"/>
        <w:jc w:val="left"/>
      </w:pPr>
    </w:p>
    <w:p w:rsidR="00F84744" w:rsidRDefault="00F84744">
      <w:pPr>
        <w:spacing w:after="219" w:line="259" w:lineRule="auto"/>
        <w:ind w:right="0" w:firstLine="0"/>
        <w:jc w:val="left"/>
      </w:pPr>
    </w:p>
    <w:p w:rsidR="000450F6" w:rsidRDefault="000450F6" w:rsidP="00822761">
      <w:pPr>
        <w:spacing w:after="219" w:line="259" w:lineRule="auto"/>
        <w:ind w:right="0" w:firstLine="0"/>
        <w:jc w:val="left"/>
      </w:pPr>
    </w:p>
    <w:p w:rsidR="000450F6" w:rsidRDefault="00F84744" w:rsidP="00822761">
      <w:pPr>
        <w:spacing w:after="643" w:line="265" w:lineRule="auto"/>
        <w:ind w:left="520" w:right="570" w:hanging="10"/>
        <w:jc w:val="center"/>
      </w:pPr>
      <w:r>
        <w:t>Палех</w:t>
      </w:r>
      <w:r w:rsidR="00C5519D">
        <w:t xml:space="preserve"> 201</w:t>
      </w:r>
      <w:r>
        <w:t>6</w:t>
      </w:r>
      <w:r w:rsidR="000450F6">
        <w:t xml:space="preserve"> год</w:t>
      </w:r>
    </w:p>
    <w:p w:rsidR="000450F6" w:rsidRPr="00871352" w:rsidRDefault="000450F6">
      <w:pPr>
        <w:spacing w:after="0" w:line="259" w:lineRule="auto"/>
        <w:ind w:firstLine="0"/>
        <w:jc w:val="center"/>
      </w:pPr>
      <w:r w:rsidRPr="00871352">
        <w:rPr>
          <w:b/>
          <w:sz w:val="32"/>
        </w:rPr>
        <w:lastRenderedPageBreak/>
        <w:t xml:space="preserve">Оглавление </w:t>
      </w:r>
    </w:p>
    <w:p w:rsidR="00164371" w:rsidRDefault="00E26B1B">
      <w:pPr>
        <w:pStyle w:val="11"/>
        <w:tabs>
          <w:tab w:val="right" w:leader="dot" w:pos="10337"/>
        </w:tabs>
        <w:rPr>
          <w:rFonts w:asciiTheme="minorHAnsi" w:eastAsiaTheme="minorEastAsia" w:hAnsiTheme="minorHAnsi" w:cstheme="minorBidi"/>
          <w:noProof/>
          <w:color w:val="auto"/>
          <w:sz w:val="22"/>
        </w:rPr>
      </w:pPr>
      <w:r w:rsidRPr="00E26B1B">
        <w:rPr>
          <w:highlight w:val="yellow"/>
        </w:rPr>
        <w:fldChar w:fldCharType="begin"/>
      </w:r>
      <w:r w:rsidR="000450F6" w:rsidRPr="00A61887">
        <w:rPr>
          <w:highlight w:val="yellow"/>
        </w:rPr>
        <w:instrText xml:space="preserve"> TOC \o "1-1" \h \z \u </w:instrText>
      </w:r>
      <w:r w:rsidRPr="00E26B1B">
        <w:rPr>
          <w:highlight w:val="yellow"/>
        </w:rPr>
        <w:fldChar w:fldCharType="separate"/>
      </w:r>
      <w:hyperlink w:anchor="_Toc469566614" w:history="1">
        <w:r w:rsidR="00164371" w:rsidRPr="005E0792">
          <w:rPr>
            <w:rStyle w:val="a3"/>
            <w:noProof/>
          </w:rPr>
          <w:t>1.Общие положения</w:t>
        </w:r>
        <w:r w:rsidR="00164371">
          <w:rPr>
            <w:noProof/>
            <w:webHidden/>
          </w:rPr>
          <w:tab/>
        </w:r>
        <w:r w:rsidR="00164371">
          <w:rPr>
            <w:noProof/>
            <w:webHidden/>
          </w:rPr>
          <w:fldChar w:fldCharType="begin"/>
        </w:r>
        <w:r w:rsidR="00164371">
          <w:rPr>
            <w:noProof/>
            <w:webHidden/>
          </w:rPr>
          <w:instrText xml:space="preserve"> PAGEREF _Toc469566614 \h </w:instrText>
        </w:r>
        <w:r w:rsidR="00164371">
          <w:rPr>
            <w:noProof/>
            <w:webHidden/>
          </w:rPr>
        </w:r>
        <w:r w:rsidR="00164371">
          <w:rPr>
            <w:noProof/>
            <w:webHidden/>
          </w:rPr>
          <w:fldChar w:fldCharType="separate"/>
        </w:r>
        <w:r w:rsidR="009F202D">
          <w:rPr>
            <w:noProof/>
            <w:webHidden/>
          </w:rPr>
          <w:t>2</w:t>
        </w:r>
        <w:r w:rsidR="00164371">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15" w:history="1">
        <w:r w:rsidRPr="005E0792">
          <w:rPr>
            <w:rStyle w:val="a3"/>
            <w:noProof/>
          </w:rPr>
          <w:t>2. Прогноз социально-экономического развития Палехского муниципального  района на 2017 год и плановый период 2018-2019 годов.</w:t>
        </w:r>
        <w:r>
          <w:rPr>
            <w:noProof/>
            <w:webHidden/>
          </w:rPr>
          <w:tab/>
        </w:r>
        <w:r>
          <w:rPr>
            <w:noProof/>
            <w:webHidden/>
          </w:rPr>
          <w:fldChar w:fldCharType="begin"/>
        </w:r>
        <w:r>
          <w:rPr>
            <w:noProof/>
            <w:webHidden/>
          </w:rPr>
          <w:instrText xml:space="preserve"> PAGEREF _Toc469566615 \h </w:instrText>
        </w:r>
        <w:r>
          <w:rPr>
            <w:noProof/>
            <w:webHidden/>
          </w:rPr>
        </w:r>
        <w:r>
          <w:rPr>
            <w:noProof/>
            <w:webHidden/>
          </w:rPr>
          <w:fldChar w:fldCharType="separate"/>
        </w:r>
        <w:r w:rsidR="009F202D">
          <w:rPr>
            <w:noProof/>
            <w:webHidden/>
          </w:rPr>
          <w:t>4</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16" w:history="1">
        <w:r w:rsidRPr="005E0792">
          <w:rPr>
            <w:rStyle w:val="a3"/>
            <w:noProof/>
          </w:rPr>
          <w:t>3. Общая характеристика проекта решения Совета Палехского муниципального района «О бюджете Палехского муниципального района на 2016 год и плановый период 2018 и 2019 годов.»</w:t>
        </w:r>
        <w:r>
          <w:rPr>
            <w:noProof/>
            <w:webHidden/>
          </w:rPr>
          <w:tab/>
        </w:r>
        <w:r>
          <w:rPr>
            <w:noProof/>
            <w:webHidden/>
          </w:rPr>
          <w:fldChar w:fldCharType="begin"/>
        </w:r>
        <w:r>
          <w:rPr>
            <w:noProof/>
            <w:webHidden/>
          </w:rPr>
          <w:instrText xml:space="preserve"> PAGEREF _Toc469566616 \h </w:instrText>
        </w:r>
        <w:r>
          <w:rPr>
            <w:noProof/>
            <w:webHidden/>
          </w:rPr>
        </w:r>
        <w:r>
          <w:rPr>
            <w:noProof/>
            <w:webHidden/>
          </w:rPr>
          <w:fldChar w:fldCharType="separate"/>
        </w:r>
        <w:r w:rsidR="009F202D">
          <w:rPr>
            <w:noProof/>
            <w:webHidden/>
          </w:rPr>
          <w:t>5</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17" w:history="1">
        <w:r w:rsidRPr="005E0792">
          <w:rPr>
            <w:rStyle w:val="a3"/>
            <w:noProof/>
          </w:rPr>
          <w:t>4. Доходная часть Проекта бюджета Палехского</w:t>
        </w:r>
        <w:r>
          <w:rPr>
            <w:noProof/>
            <w:webHidden/>
          </w:rPr>
          <w:tab/>
        </w:r>
        <w:r>
          <w:rPr>
            <w:noProof/>
            <w:webHidden/>
          </w:rPr>
          <w:fldChar w:fldCharType="begin"/>
        </w:r>
        <w:r>
          <w:rPr>
            <w:noProof/>
            <w:webHidden/>
          </w:rPr>
          <w:instrText xml:space="preserve"> PAGEREF _Toc469566617 \h </w:instrText>
        </w:r>
        <w:r>
          <w:rPr>
            <w:noProof/>
            <w:webHidden/>
          </w:rPr>
        </w:r>
        <w:r>
          <w:rPr>
            <w:noProof/>
            <w:webHidden/>
          </w:rPr>
          <w:fldChar w:fldCharType="separate"/>
        </w:r>
        <w:r w:rsidR="009F202D">
          <w:rPr>
            <w:noProof/>
            <w:webHidden/>
          </w:rPr>
          <w:t>6</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18" w:history="1">
        <w:r w:rsidRPr="005E0792">
          <w:rPr>
            <w:rStyle w:val="a3"/>
            <w:noProof/>
          </w:rPr>
          <w:t>муниципального района на 2016 год и плановый период 2018 и 2019 годов</w:t>
        </w:r>
        <w:r>
          <w:rPr>
            <w:noProof/>
            <w:webHidden/>
          </w:rPr>
          <w:tab/>
        </w:r>
        <w:r>
          <w:rPr>
            <w:noProof/>
            <w:webHidden/>
          </w:rPr>
          <w:fldChar w:fldCharType="begin"/>
        </w:r>
        <w:r>
          <w:rPr>
            <w:noProof/>
            <w:webHidden/>
          </w:rPr>
          <w:instrText xml:space="preserve"> PAGEREF _Toc469566618 \h </w:instrText>
        </w:r>
        <w:r>
          <w:rPr>
            <w:noProof/>
            <w:webHidden/>
          </w:rPr>
        </w:r>
        <w:r>
          <w:rPr>
            <w:noProof/>
            <w:webHidden/>
          </w:rPr>
          <w:fldChar w:fldCharType="separate"/>
        </w:r>
        <w:r w:rsidR="009F202D">
          <w:rPr>
            <w:noProof/>
            <w:webHidden/>
          </w:rPr>
          <w:t>6</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19" w:history="1">
        <w:r w:rsidRPr="005E0792">
          <w:rPr>
            <w:rStyle w:val="a3"/>
            <w:i/>
            <w:noProof/>
          </w:rPr>
          <w:t>4.1 Налоговые доходы</w:t>
        </w:r>
        <w:r>
          <w:rPr>
            <w:noProof/>
            <w:webHidden/>
          </w:rPr>
          <w:tab/>
        </w:r>
        <w:r>
          <w:rPr>
            <w:noProof/>
            <w:webHidden/>
          </w:rPr>
          <w:fldChar w:fldCharType="begin"/>
        </w:r>
        <w:r>
          <w:rPr>
            <w:noProof/>
            <w:webHidden/>
          </w:rPr>
          <w:instrText xml:space="preserve"> PAGEREF _Toc469566619 \h </w:instrText>
        </w:r>
        <w:r>
          <w:rPr>
            <w:noProof/>
            <w:webHidden/>
          </w:rPr>
        </w:r>
        <w:r>
          <w:rPr>
            <w:noProof/>
            <w:webHidden/>
          </w:rPr>
          <w:fldChar w:fldCharType="separate"/>
        </w:r>
        <w:r w:rsidR="009F202D">
          <w:rPr>
            <w:noProof/>
            <w:webHidden/>
          </w:rPr>
          <w:t>8</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20" w:history="1">
        <w:r w:rsidRPr="005E0792">
          <w:rPr>
            <w:rStyle w:val="a3"/>
            <w:i/>
            <w:noProof/>
          </w:rPr>
          <w:t>4.2 Неналоговые доходы</w:t>
        </w:r>
        <w:r>
          <w:rPr>
            <w:noProof/>
            <w:webHidden/>
          </w:rPr>
          <w:tab/>
        </w:r>
        <w:r>
          <w:rPr>
            <w:noProof/>
            <w:webHidden/>
          </w:rPr>
          <w:fldChar w:fldCharType="begin"/>
        </w:r>
        <w:r>
          <w:rPr>
            <w:noProof/>
            <w:webHidden/>
          </w:rPr>
          <w:instrText xml:space="preserve"> PAGEREF _Toc469566620 \h </w:instrText>
        </w:r>
        <w:r>
          <w:rPr>
            <w:noProof/>
            <w:webHidden/>
          </w:rPr>
        </w:r>
        <w:r>
          <w:rPr>
            <w:noProof/>
            <w:webHidden/>
          </w:rPr>
          <w:fldChar w:fldCharType="separate"/>
        </w:r>
        <w:r w:rsidR="009F202D">
          <w:rPr>
            <w:noProof/>
            <w:webHidden/>
          </w:rPr>
          <w:t>9</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21" w:history="1">
        <w:r w:rsidRPr="005E0792">
          <w:rPr>
            <w:rStyle w:val="a3"/>
            <w:i/>
            <w:noProof/>
          </w:rPr>
          <w:t>4.3 Безвозмездные поступления</w:t>
        </w:r>
        <w:r>
          <w:rPr>
            <w:noProof/>
            <w:webHidden/>
          </w:rPr>
          <w:tab/>
        </w:r>
        <w:r>
          <w:rPr>
            <w:noProof/>
            <w:webHidden/>
          </w:rPr>
          <w:fldChar w:fldCharType="begin"/>
        </w:r>
        <w:r>
          <w:rPr>
            <w:noProof/>
            <w:webHidden/>
          </w:rPr>
          <w:instrText xml:space="preserve"> PAGEREF _Toc469566621 \h </w:instrText>
        </w:r>
        <w:r>
          <w:rPr>
            <w:noProof/>
            <w:webHidden/>
          </w:rPr>
        </w:r>
        <w:r>
          <w:rPr>
            <w:noProof/>
            <w:webHidden/>
          </w:rPr>
          <w:fldChar w:fldCharType="separate"/>
        </w:r>
        <w:r w:rsidR="009F202D">
          <w:rPr>
            <w:noProof/>
            <w:webHidden/>
          </w:rPr>
          <w:t>9</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22" w:history="1">
        <w:r w:rsidRPr="005E0792">
          <w:rPr>
            <w:rStyle w:val="a3"/>
            <w:noProof/>
          </w:rPr>
          <w:t>5. Расходная часть Проекта бюджета Палехского</w:t>
        </w:r>
        <w:r>
          <w:rPr>
            <w:noProof/>
            <w:webHidden/>
          </w:rPr>
          <w:tab/>
        </w:r>
        <w:r>
          <w:rPr>
            <w:noProof/>
            <w:webHidden/>
          </w:rPr>
          <w:fldChar w:fldCharType="begin"/>
        </w:r>
        <w:r>
          <w:rPr>
            <w:noProof/>
            <w:webHidden/>
          </w:rPr>
          <w:instrText xml:space="preserve"> PAGEREF _Toc469566622 \h </w:instrText>
        </w:r>
        <w:r>
          <w:rPr>
            <w:noProof/>
            <w:webHidden/>
          </w:rPr>
        </w:r>
        <w:r>
          <w:rPr>
            <w:noProof/>
            <w:webHidden/>
          </w:rPr>
          <w:fldChar w:fldCharType="separate"/>
        </w:r>
        <w:r w:rsidR="009F202D">
          <w:rPr>
            <w:noProof/>
            <w:webHidden/>
          </w:rPr>
          <w:t>10</w:t>
        </w:r>
        <w:r>
          <w:rPr>
            <w:noProof/>
            <w:webHidden/>
          </w:rPr>
          <w:fldChar w:fldCharType="end"/>
        </w:r>
      </w:hyperlink>
    </w:p>
    <w:p w:rsidR="00164371" w:rsidRDefault="00164371">
      <w:pPr>
        <w:pStyle w:val="11"/>
        <w:tabs>
          <w:tab w:val="right" w:leader="dot" w:pos="10337"/>
        </w:tabs>
        <w:rPr>
          <w:rFonts w:asciiTheme="minorHAnsi" w:eastAsiaTheme="minorEastAsia" w:hAnsiTheme="minorHAnsi" w:cstheme="minorBidi"/>
          <w:noProof/>
          <w:color w:val="auto"/>
          <w:sz w:val="22"/>
        </w:rPr>
      </w:pPr>
      <w:hyperlink w:anchor="_Toc469566623" w:history="1">
        <w:r w:rsidRPr="005E0792">
          <w:rPr>
            <w:rStyle w:val="a3"/>
            <w:noProof/>
          </w:rPr>
          <w:t>муниципального района на 2016 год и плановый период 2018 и 2019 годов</w:t>
        </w:r>
        <w:r>
          <w:rPr>
            <w:noProof/>
            <w:webHidden/>
          </w:rPr>
          <w:tab/>
        </w:r>
        <w:r>
          <w:rPr>
            <w:noProof/>
            <w:webHidden/>
          </w:rPr>
          <w:fldChar w:fldCharType="begin"/>
        </w:r>
        <w:r>
          <w:rPr>
            <w:noProof/>
            <w:webHidden/>
          </w:rPr>
          <w:instrText xml:space="preserve"> PAGEREF _Toc469566623 \h </w:instrText>
        </w:r>
        <w:r>
          <w:rPr>
            <w:noProof/>
            <w:webHidden/>
          </w:rPr>
        </w:r>
        <w:r>
          <w:rPr>
            <w:noProof/>
            <w:webHidden/>
          </w:rPr>
          <w:fldChar w:fldCharType="separate"/>
        </w:r>
        <w:r w:rsidR="009F202D">
          <w:rPr>
            <w:noProof/>
            <w:webHidden/>
          </w:rPr>
          <w:t>10</w:t>
        </w:r>
        <w:r>
          <w:rPr>
            <w:noProof/>
            <w:webHidden/>
          </w:rPr>
          <w:fldChar w:fldCharType="end"/>
        </w:r>
      </w:hyperlink>
    </w:p>
    <w:p w:rsidR="00601EE6" w:rsidRDefault="00601EE6" w:rsidP="00AF3BBA">
      <w:pPr>
        <w:spacing w:after="0" w:line="240" w:lineRule="auto"/>
        <w:ind w:firstLine="0"/>
        <w:rPr>
          <w:noProof/>
          <w:sz w:val="24"/>
          <w:szCs w:val="24"/>
        </w:rPr>
      </w:pPr>
      <w:r w:rsidRPr="00601EE6">
        <w:rPr>
          <w:rStyle w:val="a3"/>
          <w:noProof/>
          <w:sz w:val="24"/>
          <w:szCs w:val="24"/>
          <w:u w:val="none"/>
        </w:rPr>
        <w:t>6</w:t>
      </w:r>
      <w:r w:rsidRPr="00871352">
        <w:rPr>
          <w:rStyle w:val="a3"/>
          <w:noProof/>
          <w:sz w:val="24"/>
          <w:szCs w:val="24"/>
          <w:u w:val="none"/>
        </w:rPr>
        <w:t>,</w:t>
      </w:r>
      <w:r w:rsidRPr="00601EE6">
        <w:rPr>
          <w:noProof/>
          <w:sz w:val="24"/>
          <w:szCs w:val="24"/>
        </w:rPr>
        <w:t xml:space="preserve"> Применение программно-целевого метода планирования расходов Проекта бюджета</w:t>
      </w:r>
      <w:r w:rsidR="00AF3BBA">
        <w:rPr>
          <w:noProof/>
          <w:sz w:val="24"/>
          <w:szCs w:val="24"/>
        </w:rPr>
        <w:t>…………..12</w:t>
      </w:r>
    </w:p>
    <w:p w:rsidR="00AF3BBA" w:rsidRPr="00AF3BBA" w:rsidRDefault="00AF3BBA" w:rsidP="00AF3BBA">
      <w:pPr>
        <w:spacing w:after="0" w:line="240" w:lineRule="auto"/>
        <w:ind w:firstLine="0"/>
        <w:rPr>
          <w:noProof/>
          <w:sz w:val="16"/>
          <w:szCs w:val="16"/>
        </w:rPr>
      </w:pPr>
    </w:p>
    <w:p w:rsidR="00BF672A" w:rsidRPr="00BF672A" w:rsidRDefault="00AF3BBA" w:rsidP="00074131">
      <w:pPr>
        <w:widowControl w:val="0"/>
        <w:autoSpaceDE w:val="0"/>
        <w:autoSpaceDN w:val="0"/>
        <w:adjustRightInd w:val="0"/>
        <w:spacing w:line="360" w:lineRule="auto"/>
        <w:ind w:firstLine="0"/>
        <w:jc w:val="left"/>
        <w:rPr>
          <w:rFonts w:ascii="Times New Roman CYR" w:hAnsi="Times New Roman CYR" w:cs="Times New Roman CYR"/>
          <w:noProof/>
          <w:sz w:val="24"/>
          <w:szCs w:val="24"/>
        </w:rPr>
      </w:pPr>
      <w:r w:rsidRPr="00C0586D">
        <w:rPr>
          <w:rStyle w:val="a3"/>
          <w:noProof/>
          <w:sz w:val="24"/>
          <w:szCs w:val="24"/>
          <w:u w:val="none"/>
        </w:rPr>
        <w:t>7</w:t>
      </w:r>
      <w:r w:rsidRPr="00871352">
        <w:rPr>
          <w:rStyle w:val="a3"/>
          <w:noProof/>
          <w:u w:val="none"/>
        </w:rPr>
        <w:t>.</w:t>
      </w:r>
      <w:r w:rsidR="00164371" w:rsidRPr="005E0792">
        <w:rPr>
          <w:rStyle w:val="a3"/>
          <w:noProof/>
        </w:rPr>
        <w:fldChar w:fldCharType="begin"/>
      </w:r>
      <w:r w:rsidR="00164371" w:rsidRPr="005E0792">
        <w:rPr>
          <w:rStyle w:val="a3"/>
          <w:noProof/>
        </w:rPr>
        <w:instrText xml:space="preserve"> </w:instrText>
      </w:r>
      <w:r w:rsidR="00164371">
        <w:rPr>
          <w:noProof/>
        </w:rPr>
        <w:instrText>HYPERLINK \l "_Toc469566624"</w:instrText>
      </w:r>
      <w:r w:rsidR="00164371" w:rsidRPr="005E0792">
        <w:rPr>
          <w:rStyle w:val="a3"/>
          <w:noProof/>
        </w:rPr>
        <w:instrText xml:space="preserve"> </w:instrText>
      </w:r>
      <w:r w:rsidR="00164371" w:rsidRPr="005E0792">
        <w:rPr>
          <w:rStyle w:val="a3"/>
          <w:noProof/>
        </w:rPr>
      </w:r>
      <w:r w:rsidR="00164371" w:rsidRPr="005E0792">
        <w:rPr>
          <w:rStyle w:val="a3"/>
          <w:noProof/>
        </w:rPr>
        <w:fldChar w:fldCharType="separate"/>
      </w:r>
      <w:r w:rsidR="00BF672A" w:rsidRPr="00BF672A">
        <w:rPr>
          <w:rFonts w:ascii="Times New Roman CYR" w:hAnsi="Times New Roman CYR" w:cs="Times New Roman CYR"/>
          <w:noProof/>
          <w:sz w:val="24"/>
          <w:szCs w:val="24"/>
        </w:rPr>
        <w:t xml:space="preserve"> Источники внутреннего финансирования дефицита бюджета муниципального района</w:t>
      </w:r>
      <w:r w:rsidR="00BF672A">
        <w:rPr>
          <w:rFonts w:ascii="Times New Roman CYR" w:hAnsi="Times New Roman CYR" w:cs="Times New Roman CYR"/>
          <w:noProof/>
          <w:sz w:val="24"/>
          <w:szCs w:val="24"/>
        </w:rPr>
        <w:t>…………</w:t>
      </w:r>
      <w:r w:rsidR="00BF672A">
        <w:rPr>
          <w:rFonts w:ascii="Times New Roman CYR" w:hAnsi="Times New Roman CYR" w:cs="Times New Roman CYR"/>
          <w:noProof/>
          <w:sz w:val="24"/>
          <w:szCs w:val="24"/>
        </w:rPr>
        <w:t>15</w:t>
      </w:r>
    </w:p>
    <w:p w:rsidR="00BF672A" w:rsidRPr="00074131" w:rsidRDefault="00BF672A" w:rsidP="00074131">
      <w:pPr>
        <w:widowControl w:val="0"/>
        <w:autoSpaceDE w:val="0"/>
        <w:autoSpaceDN w:val="0"/>
        <w:adjustRightInd w:val="0"/>
        <w:spacing w:after="0" w:line="360" w:lineRule="auto"/>
        <w:ind w:firstLine="0"/>
        <w:jc w:val="left"/>
        <w:rPr>
          <w:rFonts w:ascii="Times New Roman CYR" w:hAnsi="Times New Roman CYR" w:cs="Times New Roman CYR"/>
          <w:noProof/>
          <w:sz w:val="24"/>
          <w:szCs w:val="24"/>
        </w:rPr>
      </w:pPr>
      <w:r w:rsidRPr="00074131">
        <w:rPr>
          <w:rFonts w:ascii="Times New Roman CYR" w:hAnsi="Times New Roman CYR" w:cs="Times New Roman CYR"/>
          <w:noProof/>
          <w:sz w:val="24"/>
          <w:szCs w:val="24"/>
        </w:rPr>
        <w:t>8.Программа муниципальных внутренних заимствований Палехского муниципального района на 2017 год и плановый период 2018 и 2019 годов</w:t>
      </w:r>
      <w:r w:rsidR="00074131">
        <w:rPr>
          <w:rFonts w:ascii="Times New Roman CYR" w:hAnsi="Times New Roman CYR" w:cs="Times New Roman CYR"/>
          <w:noProof/>
          <w:sz w:val="24"/>
          <w:szCs w:val="24"/>
        </w:rPr>
        <w:t>……………………………………………………...…15</w:t>
      </w:r>
    </w:p>
    <w:p w:rsidR="00074131" w:rsidRPr="00074131" w:rsidRDefault="00074131" w:rsidP="00074131">
      <w:pPr>
        <w:widowControl w:val="0"/>
        <w:autoSpaceDE w:val="0"/>
        <w:autoSpaceDN w:val="0"/>
        <w:adjustRightInd w:val="0"/>
        <w:spacing w:after="0" w:line="360" w:lineRule="auto"/>
        <w:ind w:firstLine="0"/>
        <w:jc w:val="left"/>
        <w:rPr>
          <w:rFonts w:ascii="Times New Roman CYR" w:hAnsi="Times New Roman CYR" w:cs="Times New Roman CYR"/>
          <w:noProof/>
          <w:sz w:val="24"/>
          <w:szCs w:val="24"/>
        </w:rPr>
      </w:pPr>
      <w:r w:rsidRPr="00074131">
        <w:rPr>
          <w:rFonts w:ascii="Times New Roman CYR" w:hAnsi="Times New Roman CYR" w:cs="Times New Roman CYR"/>
          <w:noProof/>
          <w:sz w:val="24"/>
          <w:szCs w:val="24"/>
        </w:rPr>
        <w:t>9.Программа муниципальных гарантий Палехского муниципального района в валюте Российской Федерации на 2017 год и плановый период 2018 и 2019 годов</w:t>
      </w:r>
      <w:r>
        <w:rPr>
          <w:rFonts w:ascii="Times New Roman CYR" w:hAnsi="Times New Roman CYR" w:cs="Times New Roman CYR"/>
          <w:noProof/>
          <w:sz w:val="24"/>
          <w:szCs w:val="24"/>
        </w:rPr>
        <w:t>…………………………………..……15</w:t>
      </w:r>
    </w:p>
    <w:p w:rsidR="00601EE6" w:rsidRDefault="00164371" w:rsidP="00C0586D">
      <w:pPr>
        <w:pStyle w:val="11"/>
        <w:tabs>
          <w:tab w:val="right" w:leader="dot" w:pos="10337"/>
        </w:tabs>
        <w:spacing w:after="0" w:line="360" w:lineRule="auto"/>
      </w:pPr>
      <w:r w:rsidRPr="005E0792">
        <w:rPr>
          <w:rStyle w:val="a3"/>
          <w:noProof/>
        </w:rPr>
        <w:fldChar w:fldCharType="end"/>
      </w:r>
      <w:r w:rsidR="00E26B1B" w:rsidRPr="00A61887">
        <w:rPr>
          <w:highlight w:val="yellow"/>
        </w:rPr>
        <w:fldChar w:fldCharType="end"/>
      </w:r>
      <w:r w:rsidR="00C0586D">
        <w:t>10.Выводы…………………………………………………………………………………………………1</w:t>
      </w:r>
      <w:r w:rsidR="00871352">
        <w:t>7</w:t>
      </w:r>
    </w:p>
    <w:p w:rsidR="009E48C6" w:rsidRDefault="009E48C6" w:rsidP="00822761">
      <w:pPr>
        <w:spacing w:after="0" w:line="259" w:lineRule="auto"/>
        <w:ind w:left="577" w:right="0" w:firstLine="0"/>
        <w:jc w:val="center"/>
      </w:pPr>
    </w:p>
    <w:p w:rsidR="009E48C6" w:rsidRDefault="009E48C6" w:rsidP="00822761">
      <w:pPr>
        <w:spacing w:after="0" w:line="259" w:lineRule="auto"/>
        <w:ind w:left="577" w:right="0" w:firstLine="0"/>
        <w:jc w:val="center"/>
      </w:pPr>
    </w:p>
    <w:p w:rsidR="00295279" w:rsidRDefault="00295279" w:rsidP="00822761">
      <w:pPr>
        <w:spacing w:after="0" w:line="259" w:lineRule="auto"/>
        <w:ind w:left="577" w:right="0" w:firstLine="0"/>
        <w:jc w:val="center"/>
      </w:pPr>
    </w:p>
    <w:p w:rsidR="00295279" w:rsidRDefault="00295279" w:rsidP="00822761">
      <w:pPr>
        <w:spacing w:after="0" w:line="259" w:lineRule="auto"/>
        <w:ind w:left="577" w:right="0" w:firstLine="0"/>
        <w:jc w:val="center"/>
      </w:pPr>
    </w:p>
    <w:p w:rsidR="00295279" w:rsidRDefault="00295279" w:rsidP="00822761">
      <w:pPr>
        <w:spacing w:after="0" w:line="259" w:lineRule="auto"/>
        <w:ind w:left="577" w:right="0" w:firstLine="0"/>
        <w:jc w:val="center"/>
      </w:pPr>
    </w:p>
    <w:p w:rsidR="00295279" w:rsidRDefault="00295279" w:rsidP="00822761">
      <w:pPr>
        <w:spacing w:after="0" w:line="259" w:lineRule="auto"/>
        <w:ind w:left="577" w:right="0" w:firstLine="0"/>
        <w:jc w:val="center"/>
      </w:pPr>
    </w:p>
    <w:p w:rsidR="00871352" w:rsidRDefault="00871352" w:rsidP="00822761">
      <w:pPr>
        <w:spacing w:after="0" w:line="259" w:lineRule="auto"/>
        <w:ind w:left="577" w:right="0" w:firstLine="0"/>
        <w:jc w:val="center"/>
      </w:pPr>
    </w:p>
    <w:p w:rsidR="00871352" w:rsidRDefault="00871352" w:rsidP="00822761">
      <w:pPr>
        <w:spacing w:after="0" w:line="259" w:lineRule="auto"/>
        <w:ind w:left="577" w:right="0" w:firstLine="0"/>
        <w:jc w:val="center"/>
      </w:pPr>
    </w:p>
    <w:p w:rsidR="00871352" w:rsidRDefault="00871352" w:rsidP="00822761">
      <w:pPr>
        <w:spacing w:after="0" w:line="259" w:lineRule="auto"/>
        <w:ind w:left="577" w:right="0" w:firstLine="0"/>
        <w:jc w:val="center"/>
      </w:pPr>
    </w:p>
    <w:p w:rsidR="00871352" w:rsidRDefault="00871352" w:rsidP="00822761">
      <w:pPr>
        <w:spacing w:after="0" w:line="259" w:lineRule="auto"/>
        <w:ind w:left="577" w:right="0" w:firstLine="0"/>
        <w:jc w:val="center"/>
      </w:pPr>
    </w:p>
    <w:p w:rsidR="00871352" w:rsidRDefault="00871352" w:rsidP="00822761">
      <w:pPr>
        <w:spacing w:after="0" w:line="259" w:lineRule="auto"/>
        <w:ind w:left="577" w:right="0" w:firstLine="0"/>
        <w:jc w:val="center"/>
      </w:pPr>
    </w:p>
    <w:p w:rsidR="00871352" w:rsidRDefault="00871352" w:rsidP="00822761">
      <w:pPr>
        <w:spacing w:after="0" w:line="259" w:lineRule="auto"/>
        <w:ind w:left="577" w:right="0" w:firstLine="0"/>
        <w:jc w:val="center"/>
      </w:pPr>
    </w:p>
    <w:p w:rsidR="00295279" w:rsidRDefault="00295279" w:rsidP="00822761">
      <w:pPr>
        <w:spacing w:after="0" w:line="259" w:lineRule="auto"/>
        <w:ind w:left="577" w:right="0" w:firstLine="0"/>
        <w:jc w:val="center"/>
      </w:pPr>
    </w:p>
    <w:p w:rsidR="009E48C6" w:rsidRDefault="009E48C6" w:rsidP="00822761">
      <w:pPr>
        <w:spacing w:after="0" w:line="259" w:lineRule="auto"/>
        <w:ind w:left="577" w:right="0" w:firstLine="0"/>
        <w:jc w:val="center"/>
      </w:pPr>
    </w:p>
    <w:p w:rsidR="00B24137" w:rsidRDefault="00B24137" w:rsidP="00822761">
      <w:pPr>
        <w:spacing w:after="0" w:line="259" w:lineRule="auto"/>
        <w:ind w:left="577" w:right="0" w:firstLine="0"/>
        <w:jc w:val="center"/>
      </w:pPr>
    </w:p>
    <w:p w:rsidR="009E48C6" w:rsidRDefault="009E48C6" w:rsidP="00822761">
      <w:pPr>
        <w:spacing w:after="0" w:line="259" w:lineRule="auto"/>
        <w:ind w:left="577" w:right="0" w:firstLine="0"/>
        <w:jc w:val="center"/>
      </w:pPr>
    </w:p>
    <w:p w:rsidR="00DF2C56" w:rsidRDefault="00DF2C56" w:rsidP="00560F5E">
      <w:pPr>
        <w:spacing w:after="12"/>
        <w:ind w:right="0" w:firstLine="0"/>
        <w:rPr>
          <w:b/>
        </w:rPr>
      </w:pPr>
    </w:p>
    <w:p w:rsidR="00CB6019" w:rsidRDefault="00CB6019" w:rsidP="00822761">
      <w:pPr>
        <w:spacing w:after="12"/>
        <w:ind w:left="519" w:right="0" w:hanging="10"/>
        <w:jc w:val="center"/>
        <w:rPr>
          <w:b/>
        </w:rPr>
      </w:pPr>
    </w:p>
    <w:p w:rsidR="000450F6" w:rsidRDefault="000450F6" w:rsidP="0097793A">
      <w:pPr>
        <w:spacing w:after="12"/>
        <w:ind w:left="519" w:right="201" w:hanging="10"/>
        <w:jc w:val="center"/>
        <w:rPr>
          <w:b/>
        </w:rPr>
      </w:pPr>
      <w:r>
        <w:rPr>
          <w:b/>
        </w:rPr>
        <w:lastRenderedPageBreak/>
        <w:t>ЗАКЛЮЧЕНИЕ</w:t>
      </w:r>
    </w:p>
    <w:p w:rsidR="000450F6" w:rsidRDefault="00003046" w:rsidP="0097793A">
      <w:pPr>
        <w:spacing w:after="12"/>
        <w:ind w:left="519" w:right="201" w:hanging="10"/>
        <w:jc w:val="center"/>
      </w:pPr>
      <w:r>
        <w:rPr>
          <w:b/>
        </w:rPr>
        <w:t xml:space="preserve">контрольно-счетным органом </w:t>
      </w:r>
      <w:r w:rsidR="00A64FE4">
        <w:rPr>
          <w:b/>
        </w:rPr>
        <w:t>Палехского</w:t>
      </w:r>
      <w:r w:rsidR="000450F6">
        <w:rPr>
          <w:b/>
        </w:rPr>
        <w:t xml:space="preserve"> муниципального  района на проект решения Совета </w:t>
      </w:r>
      <w:r w:rsidR="00A64FE4">
        <w:rPr>
          <w:b/>
        </w:rPr>
        <w:t>Палехского</w:t>
      </w:r>
      <w:r w:rsidR="000450F6">
        <w:rPr>
          <w:b/>
        </w:rPr>
        <w:t xml:space="preserve"> муниципального района </w:t>
      </w:r>
      <w:r w:rsidR="00456840">
        <w:rPr>
          <w:b/>
        </w:rPr>
        <w:t>«О бюджете Палехского муниципального района на 2017 год и плановый период 2018-2019 годов»</w:t>
      </w:r>
    </w:p>
    <w:p w:rsidR="000450F6" w:rsidRDefault="000450F6" w:rsidP="0097793A">
      <w:pPr>
        <w:spacing w:after="0" w:line="259" w:lineRule="auto"/>
        <w:ind w:left="557" w:right="201" w:firstLine="0"/>
        <w:jc w:val="center"/>
      </w:pPr>
    </w:p>
    <w:p w:rsidR="000450F6" w:rsidRDefault="000450F6" w:rsidP="0097793A">
      <w:pPr>
        <w:spacing w:after="91" w:line="259" w:lineRule="auto"/>
        <w:ind w:left="557" w:right="201" w:firstLine="0"/>
        <w:jc w:val="center"/>
      </w:pPr>
    </w:p>
    <w:p w:rsidR="000450F6" w:rsidRDefault="00F84744" w:rsidP="0097793A">
      <w:pPr>
        <w:tabs>
          <w:tab w:val="center" w:pos="4818"/>
          <w:tab w:val="center" w:pos="8103"/>
        </w:tabs>
        <w:ind w:right="201" w:firstLine="0"/>
        <w:jc w:val="left"/>
      </w:pPr>
      <w:r w:rsidRPr="00A61887">
        <w:t>п. Палех</w:t>
      </w:r>
      <w:r w:rsidR="007F0161" w:rsidRPr="00A61887">
        <w:t xml:space="preserve">                                                                        </w:t>
      </w:r>
      <w:r w:rsidR="000450F6" w:rsidRPr="00A61887">
        <w:t>«</w:t>
      </w:r>
      <w:r w:rsidR="00295279">
        <w:t>15</w:t>
      </w:r>
      <w:r w:rsidR="000450F6" w:rsidRPr="00A61887">
        <w:t xml:space="preserve">» </w:t>
      </w:r>
      <w:r w:rsidR="007F0161" w:rsidRPr="00A61887">
        <w:t xml:space="preserve">декабря </w:t>
      </w:r>
      <w:r w:rsidR="00C5519D" w:rsidRPr="00A61887">
        <w:t>201</w:t>
      </w:r>
      <w:r w:rsidRPr="00A61887">
        <w:t>6</w:t>
      </w:r>
      <w:r w:rsidR="000450F6" w:rsidRPr="00A61887">
        <w:t xml:space="preserve"> года</w:t>
      </w:r>
      <w:r w:rsidR="000450F6" w:rsidRPr="007F0161">
        <w:tab/>
      </w:r>
    </w:p>
    <w:p w:rsidR="000450F6" w:rsidRDefault="000450F6" w:rsidP="0097793A">
      <w:pPr>
        <w:spacing w:after="0" w:line="259" w:lineRule="auto"/>
        <w:ind w:left="10" w:right="201" w:firstLine="0"/>
        <w:jc w:val="center"/>
      </w:pPr>
    </w:p>
    <w:p w:rsidR="000450F6" w:rsidRPr="00D4320D" w:rsidRDefault="000450F6" w:rsidP="0097793A">
      <w:pPr>
        <w:pStyle w:val="1"/>
        <w:ind w:right="201"/>
        <w:rPr>
          <w:sz w:val="28"/>
          <w:szCs w:val="28"/>
        </w:rPr>
      </w:pPr>
      <w:bookmarkStart w:id="1" w:name="_Toc469566614"/>
      <w:r w:rsidRPr="00D4320D">
        <w:rPr>
          <w:sz w:val="28"/>
          <w:szCs w:val="28"/>
        </w:rPr>
        <w:t>1.Общие положения</w:t>
      </w:r>
      <w:bookmarkEnd w:id="1"/>
    </w:p>
    <w:p w:rsidR="000450F6" w:rsidRPr="00CC505C" w:rsidRDefault="000450F6" w:rsidP="00CA6D9E">
      <w:pPr>
        <w:ind w:left="-14" w:right="201" w:firstLine="723"/>
        <w:rPr>
          <w:sz w:val="26"/>
          <w:szCs w:val="26"/>
        </w:rPr>
      </w:pPr>
      <w:r w:rsidRPr="00CC505C">
        <w:rPr>
          <w:sz w:val="26"/>
          <w:szCs w:val="26"/>
        </w:rPr>
        <w:t xml:space="preserve">Настоящее экспертное заключение подготовлено контрольно-счетной </w:t>
      </w:r>
      <w:r w:rsidR="00003046" w:rsidRPr="00CC505C">
        <w:rPr>
          <w:sz w:val="26"/>
          <w:szCs w:val="26"/>
        </w:rPr>
        <w:t>органом</w:t>
      </w:r>
      <w:r w:rsidR="00F84744" w:rsidRPr="00CC505C">
        <w:rPr>
          <w:sz w:val="26"/>
          <w:szCs w:val="26"/>
        </w:rPr>
        <w:t xml:space="preserve"> </w:t>
      </w:r>
      <w:r w:rsidR="00A64FE4" w:rsidRPr="00CC505C">
        <w:rPr>
          <w:sz w:val="26"/>
          <w:szCs w:val="26"/>
        </w:rPr>
        <w:t>Палехского</w:t>
      </w:r>
      <w:r w:rsidRPr="00CC505C">
        <w:rPr>
          <w:sz w:val="26"/>
          <w:szCs w:val="26"/>
        </w:rPr>
        <w:t xml:space="preserve"> муниципального района (далее по тексту контрольно-счётн</w:t>
      </w:r>
      <w:r w:rsidR="00F84744" w:rsidRPr="00CC505C">
        <w:rPr>
          <w:sz w:val="26"/>
          <w:szCs w:val="26"/>
        </w:rPr>
        <w:t>ый</w:t>
      </w:r>
      <w:r w:rsidRPr="00CC505C">
        <w:rPr>
          <w:sz w:val="26"/>
          <w:szCs w:val="26"/>
        </w:rPr>
        <w:t xml:space="preserve"> </w:t>
      </w:r>
      <w:r w:rsidR="00F84744" w:rsidRPr="00CC505C">
        <w:rPr>
          <w:sz w:val="26"/>
          <w:szCs w:val="26"/>
        </w:rPr>
        <w:t>орган</w:t>
      </w:r>
      <w:r w:rsidRPr="00CC505C">
        <w:rPr>
          <w:sz w:val="26"/>
          <w:szCs w:val="26"/>
        </w:rPr>
        <w:t>) на основе требований Бюджетного Кодекса Российской Федерации,  решения</w:t>
      </w:r>
      <w:r w:rsidR="00F84744" w:rsidRPr="00CC505C">
        <w:rPr>
          <w:sz w:val="26"/>
          <w:szCs w:val="26"/>
        </w:rPr>
        <w:t xml:space="preserve"> </w:t>
      </w:r>
      <w:r w:rsidRPr="00CC505C">
        <w:rPr>
          <w:sz w:val="26"/>
          <w:szCs w:val="26"/>
        </w:rPr>
        <w:t xml:space="preserve">Совета </w:t>
      </w:r>
      <w:r w:rsidR="00A64FE4" w:rsidRPr="00CC505C">
        <w:rPr>
          <w:sz w:val="26"/>
          <w:szCs w:val="26"/>
        </w:rPr>
        <w:t>Палехского</w:t>
      </w:r>
      <w:r w:rsidRPr="00CC505C">
        <w:rPr>
          <w:sz w:val="26"/>
          <w:szCs w:val="26"/>
        </w:rPr>
        <w:t xml:space="preserve"> муниципального района от </w:t>
      </w:r>
      <w:r w:rsidR="00C56E09" w:rsidRPr="00CC505C">
        <w:rPr>
          <w:sz w:val="26"/>
          <w:szCs w:val="26"/>
        </w:rPr>
        <w:t>01</w:t>
      </w:r>
      <w:r w:rsidRPr="00CC505C">
        <w:rPr>
          <w:sz w:val="26"/>
          <w:szCs w:val="26"/>
        </w:rPr>
        <w:t>.</w:t>
      </w:r>
      <w:r w:rsidR="00C56E09" w:rsidRPr="00CC505C">
        <w:rPr>
          <w:sz w:val="26"/>
          <w:szCs w:val="26"/>
        </w:rPr>
        <w:t>11</w:t>
      </w:r>
      <w:r w:rsidRPr="00CC505C">
        <w:rPr>
          <w:sz w:val="26"/>
          <w:szCs w:val="26"/>
        </w:rPr>
        <w:t>.20</w:t>
      </w:r>
      <w:r w:rsidR="00C56E09" w:rsidRPr="00CC505C">
        <w:rPr>
          <w:sz w:val="26"/>
          <w:szCs w:val="26"/>
        </w:rPr>
        <w:t>07</w:t>
      </w:r>
      <w:r w:rsidRPr="00CC505C">
        <w:rPr>
          <w:sz w:val="26"/>
          <w:szCs w:val="26"/>
        </w:rPr>
        <w:t xml:space="preserve"> года № </w:t>
      </w:r>
      <w:r w:rsidR="00C56E09" w:rsidRPr="00CC505C">
        <w:rPr>
          <w:sz w:val="26"/>
          <w:szCs w:val="26"/>
        </w:rPr>
        <w:t>86</w:t>
      </w:r>
      <w:r w:rsidRPr="00CC505C">
        <w:rPr>
          <w:sz w:val="26"/>
          <w:szCs w:val="26"/>
        </w:rPr>
        <w:t xml:space="preserve"> «Об утверждении Положения о бюджетном процессе </w:t>
      </w:r>
      <w:r w:rsidR="00426730" w:rsidRPr="00CC505C">
        <w:rPr>
          <w:sz w:val="26"/>
          <w:szCs w:val="26"/>
        </w:rPr>
        <w:t>Палехского муниципального района</w:t>
      </w:r>
      <w:r w:rsidRPr="00CC505C">
        <w:rPr>
          <w:sz w:val="26"/>
          <w:szCs w:val="26"/>
        </w:rPr>
        <w:t xml:space="preserve">» (с последующими изменениями и дополнениями), </w:t>
      </w:r>
      <w:r w:rsidR="00342F95" w:rsidRPr="00CC505C">
        <w:rPr>
          <w:sz w:val="26"/>
          <w:szCs w:val="26"/>
        </w:rPr>
        <w:t xml:space="preserve">на основании решения Совета </w:t>
      </w:r>
      <w:r w:rsidR="00A64FE4" w:rsidRPr="00CC505C">
        <w:rPr>
          <w:sz w:val="26"/>
          <w:szCs w:val="26"/>
        </w:rPr>
        <w:t>Палехского</w:t>
      </w:r>
      <w:r w:rsidR="00342F95" w:rsidRPr="00CC505C">
        <w:rPr>
          <w:sz w:val="26"/>
          <w:szCs w:val="26"/>
        </w:rPr>
        <w:t xml:space="preserve"> муниципального района от </w:t>
      </w:r>
      <w:r w:rsidR="00426730" w:rsidRPr="00CC505C">
        <w:rPr>
          <w:sz w:val="26"/>
          <w:szCs w:val="26"/>
        </w:rPr>
        <w:t>29</w:t>
      </w:r>
      <w:r w:rsidR="00342F95" w:rsidRPr="00CC505C">
        <w:rPr>
          <w:sz w:val="26"/>
          <w:szCs w:val="26"/>
        </w:rPr>
        <w:t>.</w:t>
      </w:r>
      <w:r w:rsidR="00426730" w:rsidRPr="00CC505C">
        <w:rPr>
          <w:sz w:val="26"/>
          <w:szCs w:val="26"/>
        </w:rPr>
        <w:t>09</w:t>
      </w:r>
      <w:r w:rsidR="00342F95" w:rsidRPr="00CC505C">
        <w:rPr>
          <w:sz w:val="26"/>
          <w:szCs w:val="26"/>
        </w:rPr>
        <w:t>.</w:t>
      </w:r>
      <w:r w:rsidR="00426730" w:rsidRPr="00CC505C">
        <w:rPr>
          <w:sz w:val="26"/>
          <w:szCs w:val="26"/>
        </w:rPr>
        <w:t>2011</w:t>
      </w:r>
      <w:r w:rsidR="00342F95" w:rsidRPr="00CC505C">
        <w:rPr>
          <w:sz w:val="26"/>
          <w:szCs w:val="26"/>
        </w:rPr>
        <w:t xml:space="preserve"> № </w:t>
      </w:r>
      <w:r w:rsidR="00426730" w:rsidRPr="00CC505C">
        <w:rPr>
          <w:sz w:val="26"/>
          <w:szCs w:val="26"/>
        </w:rPr>
        <w:t>61</w:t>
      </w:r>
      <w:r w:rsidR="00342F95" w:rsidRPr="00CC505C">
        <w:rPr>
          <w:sz w:val="26"/>
          <w:szCs w:val="26"/>
        </w:rPr>
        <w:t xml:space="preserve"> «Об утверждении Положения о контрольно-счетно</w:t>
      </w:r>
      <w:r w:rsidR="00BD61C0" w:rsidRPr="00CC505C">
        <w:rPr>
          <w:sz w:val="26"/>
          <w:szCs w:val="26"/>
        </w:rPr>
        <w:t xml:space="preserve">м органе  </w:t>
      </w:r>
      <w:r w:rsidR="00A64FE4" w:rsidRPr="00CC505C">
        <w:rPr>
          <w:sz w:val="26"/>
          <w:szCs w:val="26"/>
        </w:rPr>
        <w:t>Палехского</w:t>
      </w:r>
      <w:r w:rsidR="00342F95" w:rsidRPr="00CC505C">
        <w:rPr>
          <w:sz w:val="26"/>
          <w:szCs w:val="26"/>
        </w:rPr>
        <w:t xml:space="preserve"> муниципального района», </w:t>
      </w:r>
      <w:r w:rsidRPr="00CC505C">
        <w:rPr>
          <w:sz w:val="26"/>
          <w:szCs w:val="26"/>
        </w:rPr>
        <w:t xml:space="preserve">иных законодательных и нормативных правовых актов Российской Федерации, </w:t>
      </w:r>
      <w:r w:rsidR="00342F95" w:rsidRPr="00CC505C">
        <w:rPr>
          <w:sz w:val="26"/>
          <w:szCs w:val="26"/>
        </w:rPr>
        <w:t xml:space="preserve">Ивановской области и </w:t>
      </w:r>
      <w:r w:rsidR="00A64FE4" w:rsidRPr="00CC505C">
        <w:rPr>
          <w:sz w:val="26"/>
          <w:szCs w:val="26"/>
        </w:rPr>
        <w:t>Палехского</w:t>
      </w:r>
      <w:r w:rsidR="00342F95" w:rsidRPr="00CC505C">
        <w:rPr>
          <w:sz w:val="26"/>
          <w:szCs w:val="26"/>
        </w:rPr>
        <w:t xml:space="preserve"> муниципального района.</w:t>
      </w:r>
    </w:p>
    <w:p w:rsidR="000450F6" w:rsidRPr="00CC505C" w:rsidRDefault="000450F6" w:rsidP="00CA6D9E">
      <w:pPr>
        <w:ind w:left="-14" w:right="201" w:firstLine="723"/>
        <w:rPr>
          <w:sz w:val="26"/>
          <w:szCs w:val="26"/>
        </w:rPr>
      </w:pPr>
      <w:r w:rsidRPr="00CC505C">
        <w:rPr>
          <w:sz w:val="26"/>
          <w:szCs w:val="26"/>
        </w:rPr>
        <w:t xml:space="preserve">Проект решения Совета </w:t>
      </w:r>
      <w:r w:rsidR="00A64FE4" w:rsidRPr="00CC505C">
        <w:rPr>
          <w:sz w:val="26"/>
          <w:szCs w:val="26"/>
        </w:rPr>
        <w:t>Палехского</w:t>
      </w:r>
      <w:r w:rsidRPr="00CC505C">
        <w:rPr>
          <w:sz w:val="26"/>
          <w:szCs w:val="26"/>
        </w:rPr>
        <w:t xml:space="preserve"> муниципального района </w:t>
      </w:r>
      <w:r w:rsidR="00456840" w:rsidRPr="00CC505C">
        <w:rPr>
          <w:sz w:val="26"/>
          <w:szCs w:val="26"/>
        </w:rPr>
        <w:t>«О бюджете Палехского муниципального района на 2017 год и плановый период 2018-2019 годов»</w:t>
      </w:r>
      <w:r w:rsidRPr="00CC505C">
        <w:rPr>
          <w:sz w:val="26"/>
          <w:szCs w:val="26"/>
        </w:rPr>
        <w:t xml:space="preserve">, вместе с пояснительной запиской к нему внесён администрацией </w:t>
      </w:r>
      <w:r w:rsidR="00A64FE4" w:rsidRPr="00CC505C">
        <w:rPr>
          <w:sz w:val="26"/>
          <w:szCs w:val="26"/>
        </w:rPr>
        <w:t>Палехского</w:t>
      </w:r>
      <w:r w:rsidRPr="00CC505C">
        <w:rPr>
          <w:sz w:val="26"/>
          <w:szCs w:val="26"/>
        </w:rPr>
        <w:t xml:space="preserve"> муниципального района (далее по тексту </w:t>
      </w:r>
      <w:r w:rsidR="00F77F0C">
        <w:rPr>
          <w:sz w:val="26"/>
          <w:szCs w:val="26"/>
        </w:rPr>
        <w:t>а</w:t>
      </w:r>
      <w:r w:rsidRPr="00CC505C">
        <w:rPr>
          <w:sz w:val="26"/>
          <w:szCs w:val="26"/>
        </w:rPr>
        <w:t xml:space="preserve">дминистрация) на рассмотрение Совета </w:t>
      </w:r>
      <w:r w:rsidR="00A64FE4" w:rsidRPr="00CC505C">
        <w:rPr>
          <w:sz w:val="26"/>
          <w:szCs w:val="26"/>
        </w:rPr>
        <w:t>Палехского</w:t>
      </w:r>
      <w:r w:rsidRPr="00CC505C">
        <w:rPr>
          <w:sz w:val="26"/>
          <w:szCs w:val="26"/>
        </w:rPr>
        <w:t xml:space="preserve"> муниципального района </w:t>
      </w:r>
      <w:r w:rsidR="00B1003D" w:rsidRPr="00CC505C">
        <w:rPr>
          <w:sz w:val="26"/>
          <w:szCs w:val="26"/>
        </w:rPr>
        <w:t>2</w:t>
      </w:r>
      <w:r w:rsidR="00456840" w:rsidRPr="00CC505C">
        <w:rPr>
          <w:sz w:val="26"/>
          <w:szCs w:val="26"/>
        </w:rPr>
        <w:t>5</w:t>
      </w:r>
      <w:r w:rsidR="00B1003D" w:rsidRPr="00CC505C">
        <w:rPr>
          <w:sz w:val="26"/>
          <w:szCs w:val="26"/>
        </w:rPr>
        <w:t>ноя</w:t>
      </w:r>
      <w:r w:rsidR="00342F95" w:rsidRPr="00CC505C">
        <w:rPr>
          <w:sz w:val="26"/>
          <w:szCs w:val="26"/>
        </w:rPr>
        <w:t>бря</w:t>
      </w:r>
      <w:r w:rsidR="00C5519D" w:rsidRPr="00CC505C">
        <w:rPr>
          <w:sz w:val="26"/>
          <w:szCs w:val="26"/>
        </w:rPr>
        <w:t xml:space="preserve"> 201</w:t>
      </w:r>
      <w:r w:rsidR="00456840" w:rsidRPr="00CC505C">
        <w:rPr>
          <w:sz w:val="26"/>
          <w:szCs w:val="26"/>
        </w:rPr>
        <w:t>6</w:t>
      </w:r>
      <w:r w:rsidRPr="00CC505C">
        <w:rPr>
          <w:sz w:val="26"/>
          <w:szCs w:val="26"/>
        </w:rPr>
        <w:t xml:space="preserve"> года, что соответствует сроку, установленному Бюджетным кодексом Российской Федерации и решением Совета </w:t>
      </w:r>
      <w:r w:rsidR="00A64FE4" w:rsidRPr="00CC505C">
        <w:rPr>
          <w:sz w:val="26"/>
          <w:szCs w:val="26"/>
        </w:rPr>
        <w:t>Палехского</w:t>
      </w:r>
      <w:r w:rsidRPr="00CC505C">
        <w:rPr>
          <w:sz w:val="26"/>
          <w:szCs w:val="26"/>
        </w:rPr>
        <w:t xml:space="preserve"> муниципального района от </w:t>
      </w:r>
      <w:r w:rsidR="009211EE" w:rsidRPr="00CC505C">
        <w:rPr>
          <w:sz w:val="26"/>
          <w:szCs w:val="26"/>
        </w:rPr>
        <w:t>01.11.2007 года № 86 «Об утверждении Положения о бюджетном процессе Палехского муниципального района»</w:t>
      </w:r>
      <w:r w:rsidR="00B1003D" w:rsidRPr="00CC505C">
        <w:rPr>
          <w:sz w:val="26"/>
          <w:szCs w:val="26"/>
        </w:rPr>
        <w:t>, решени</w:t>
      </w:r>
      <w:r w:rsidR="009211EE" w:rsidRPr="00CC505C">
        <w:rPr>
          <w:sz w:val="26"/>
          <w:szCs w:val="26"/>
        </w:rPr>
        <w:t>ем</w:t>
      </w:r>
      <w:r w:rsidR="00B1003D" w:rsidRPr="00CC505C">
        <w:rPr>
          <w:sz w:val="26"/>
          <w:szCs w:val="26"/>
        </w:rPr>
        <w:t xml:space="preserve"> Совета </w:t>
      </w:r>
      <w:r w:rsidR="00A64FE4" w:rsidRPr="00CC505C">
        <w:rPr>
          <w:sz w:val="26"/>
          <w:szCs w:val="26"/>
        </w:rPr>
        <w:t>Палехского</w:t>
      </w:r>
      <w:r w:rsidR="00B1003D" w:rsidRPr="00CC505C">
        <w:rPr>
          <w:sz w:val="26"/>
          <w:szCs w:val="26"/>
        </w:rPr>
        <w:t xml:space="preserve"> муниципального района от 2</w:t>
      </w:r>
      <w:r w:rsidR="005A1AD5" w:rsidRPr="00CC505C">
        <w:rPr>
          <w:sz w:val="26"/>
          <w:szCs w:val="26"/>
        </w:rPr>
        <w:t>7</w:t>
      </w:r>
      <w:r w:rsidR="00B1003D" w:rsidRPr="00CC505C">
        <w:rPr>
          <w:sz w:val="26"/>
          <w:szCs w:val="26"/>
        </w:rPr>
        <w:t xml:space="preserve"> октября 201</w:t>
      </w:r>
      <w:r w:rsidR="005A1AD5" w:rsidRPr="00CC505C">
        <w:rPr>
          <w:sz w:val="26"/>
          <w:szCs w:val="26"/>
        </w:rPr>
        <w:t>6</w:t>
      </w:r>
      <w:r w:rsidR="00B1003D" w:rsidRPr="00CC505C">
        <w:rPr>
          <w:sz w:val="26"/>
          <w:szCs w:val="26"/>
        </w:rPr>
        <w:t xml:space="preserve"> года №</w:t>
      </w:r>
      <w:r w:rsidR="005A1AD5" w:rsidRPr="00CC505C">
        <w:rPr>
          <w:sz w:val="26"/>
          <w:szCs w:val="26"/>
        </w:rPr>
        <w:t xml:space="preserve"> 82</w:t>
      </w:r>
      <w:r w:rsidR="00B1003D" w:rsidRPr="00CC505C">
        <w:rPr>
          <w:sz w:val="26"/>
          <w:szCs w:val="26"/>
        </w:rPr>
        <w:t xml:space="preserve"> «</w:t>
      </w:r>
      <w:r w:rsidR="005A1AD5" w:rsidRPr="00CC505C">
        <w:rPr>
          <w:sz w:val="26"/>
          <w:szCs w:val="26"/>
        </w:rPr>
        <w:t>О приостановлении отдельных положений решения Совета Палехского муниципального района «Об утверждении Положения о бюджетном процессе Палехского муниципального района»</w:t>
      </w:r>
      <w:r w:rsidRPr="00CC505C">
        <w:rPr>
          <w:sz w:val="26"/>
          <w:szCs w:val="26"/>
        </w:rPr>
        <w:t>.</w:t>
      </w:r>
    </w:p>
    <w:p w:rsidR="00A92997" w:rsidRPr="00CC505C" w:rsidRDefault="000450F6" w:rsidP="00CA6D9E">
      <w:pPr>
        <w:ind w:left="-14" w:right="201" w:firstLine="723"/>
        <w:rPr>
          <w:sz w:val="26"/>
          <w:szCs w:val="26"/>
        </w:rPr>
      </w:pPr>
      <w:r w:rsidRPr="00CC505C">
        <w:rPr>
          <w:sz w:val="26"/>
          <w:szCs w:val="26"/>
        </w:rPr>
        <w:t xml:space="preserve">Одновременно с проектом решения Совета </w:t>
      </w:r>
      <w:r w:rsidR="00A64FE4" w:rsidRPr="00CC505C">
        <w:rPr>
          <w:sz w:val="26"/>
          <w:szCs w:val="26"/>
        </w:rPr>
        <w:t>Палехского</w:t>
      </w:r>
      <w:r w:rsidRPr="00CC505C">
        <w:rPr>
          <w:sz w:val="26"/>
          <w:szCs w:val="26"/>
        </w:rPr>
        <w:t xml:space="preserve"> муниципального района </w:t>
      </w:r>
      <w:r w:rsidR="00456840" w:rsidRPr="00CC505C">
        <w:rPr>
          <w:sz w:val="26"/>
          <w:szCs w:val="26"/>
        </w:rPr>
        <w:t>«О бюджете Палехского муниципального района на 2017 год и плановый период 2018-2019 годов»</w:t>
      </w:r>
      <w:r w:rsidRPr="00CC505C">
        <w:rPr>
          <w:sz w:val="26"/>
          <w:szCs w:val="26"/>
        </w:rPr>
        <w:t xml:space="preserve"> были представлены</w:t>
      </w:r>
      <w:r w:rsidR="00A92997" w:rsidRPr="00CC505C">
        <w:rPr>
          <w:sz w:val="26"/>
          <w:szCs w:val="26"/>
        </w:rPr>
        <w:t>:</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приложение 1 «Нормативы распределения доходов бюджета Палехского муниципального района  на 2017 год и на плановый период 2018 и 2019 годов»;</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приложение 2 «Доходы бюджета Палехского муниципального района по кодам классификации доходов бюджетов на 2017 год и на плановый период 2018 и 2019 годов»;</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приложение 3 «Перечень  главных администраторов доходов бюджета Палехского муниципального района, закрепляемые  за ними виды (подвиды) доходов бюджета муниципального района на  2017 год и на плановый период 2018 и 2019 годов»;</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приложение 4 «Источники внутреннего финансирования дефицита бюджета Палехского муниципального района на 2017 год и на плановый период 2018 и 2019 годов»;</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приложение 5 «Перечень главных администраторов источников внутреннего финансирования дефицита бюджета Палехского муниципального района  на 2017 год и на плановый период 2018 и 2019 годов»;</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lastRenderedPageBreak/>
        <w:t>приложение 6 «Распределение бюджетных ассигнований по целевым статьям (муниципальным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(муниципальных органов Палехского муниципального района), группам, подгруппам видов расходов классификации  расходов бюджета Палехского муниципального района на 2017 год;</w:t>
      </w:r>
    </w:p>
    <w:p w:rsidR="00FA5476" w:rsidRPr="00CC505C" w:rsidRDefault="00FA5476" w:rsidP="00FA5476">
      <w:pPr>
        <w:numPr>
          <w:ilvl w:val="0"/>
          <w:numId w:val="16"/>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приложение 7 «Распределение бюджетных ассигнований по целевым статьям (муниципальным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(муниципальных органов Палехского муниципального района), группам, подгруппам видов расходов классификации  расходов бюджета Палехского муниципального района на 2018 год и 2019 годов»;</w:t>
      </w:r>
    </w:p>
    <w:p w:rsidR="00FA5476" w:rsidRPr="00CC505C" w:rsidRDefault="00FA5476" w:rsidP="00FA5476">
      <w:pPr>
        <w:snapToGrid w:val="0"/>
        <w:rPr>
          <w:spacing w:val="-3"/>
          <w:sz w:val="26"/>
          <w:szCs w:val="26"/>
        </w:rPr>
      </w:pPr>
      <w:r w:rsidRPr="00CC505C">
        <w:rPr>
          <w:spacing w:val="-3"/>
          <w:sz w:val="26"/>
          <w:szCs w:val="26"/>
        </w:rPr>
        <w:t xml:space="preserve">            - приложение 8 «Ведомственная структура расходов бюджета Палехского муниципального района на 2017 год;</w:t>
      </w:r>
    </w:p>
    <w:p w:rsidR="00FA5476" w:rsidRPr="00CC505C" w:rsidRDefault="00FA5476" w:rsidP="00FA5476">
      <w:pPr>
        <w:snapToGrid w:val="0"/>
        <w:rPr>
          <w:spacing w:val="-3"/>
          <w:sz w:val="26"/>
          <w:szCs w:val="26"/>
        </w:rPr>
      </w:pPr>
      <w:r w:rsidRPr="00CC505C">
        <w:rPr>
          <w:spacing w:val="-3"/>
          <w:sz w:val="26"/>
          <w:szCs w:val="26"/>
        </w:rPr>
        <w:t xml:space="preserve">            - приложение 9 «Ведомственная структура расходов бюджета Палехского муниципального района на 2018 год и 2019 годов;</w:t>
      </w:r>
    </w:p>
    <w:p w:rsidR="00FA5476" w:rsidRPr="00CC505C" w:rsidRDefault="00FA5476" w:rsidP="00FA5476">
      <w:pPr>
        <w:snapToGrid w:val="0"/>
        <w:rPr>
          <w:spacing w:val="-3"/>
          <w:sz w:val="26"/>
          <w:szCs w:val="26"/>
        </w:rPr>
      </w:pPr>
      <w:r w:rsidRPr="00CC505C">
        <w:rPr>
          <w:spacing w:val="-3"/>
          <w:sz w:val="26"/>
          <w:szCs w:val="26"/>
        </w:rPr>
        <w:t xml:space="preserve">            - приложение 10 «Распределение бюджетных ассигнований бюджета Палехского муниципального района по разделам и подразделам классификации расходов бюджетов на 2017 год и на плановый период 2018 и 2019 годов;</w:t>
      </w:r>
    </w:p>
    <w:p w:rsidR="00FA5476" w:rsidRPr="00CC505C" w:rsidRDefault="00FA5476" w:rsidP="00FA5476">
      <w:pPr>
        <w:snapToGrid w:val="0"/>
        <w:rPr>
          <w:spacing w:val="-3"/>
          <w:sz w:val="26"/>
          <w:szCs w:val="26"/>
        </w:rPr>
      </w:pPr>
      <w:r w:rsidRPr="00CC505C">
        <w:rPr>
          <w:spacing w:val="-3"/>
          <w:sz w:val="26"/>
          <w:szCs w:val="26"/>
        </w:rPr>
        <w:t xml:space="preserve">             - приложение 11 «Распределение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на 2017 год и на плановый период 2018 и 2019 годов»;</w:t>
      </w:r>
    </w:p>
    <w:p w:rsidR="00FA5476" w:rsidRPr="00CC505C" w:rsidRDefault="00FA5476" w:rsidP="00FA5476">
      <w:pPr>
        <w:snapToGrid w:val="0"/>
        <w:ind w:firstLine="918"/>
        <w:rPr>
          <w:spacing w:val="-3"/>
          <w:sz w:val="26"/>
          <w:szCs w:val="26"/>
        </w:rPr>
      </w:pPr>
      <w:r w:rsidRPr="00CC505C">
        <w:rPr>
          <w:spacing w:val="-3"/>
          <w:sz w:val="26"/>
          <w:szCs w:val="26"/>
        </w:rPr>
        <w:t xml:space="preserve">      - приложение 12  «Программа муниципальных заимствований Палехского муниципального района на 2017 год и на плановый период 2018 и 20189 годов;</w:t>
      </w:r>
    </w:p>
    <w:p w:rsidR="00FA5476" w:rsidRPr="00CC505C" w:rsidRDefault="000F5A54" w:rsidP="00FA5476">
      <w:pPr>
        <w:snapToGrid w:val="0"/>
        <w:rPr>
          <w:spacing w:val="-3"/>
          <w:sz w:val="26"/>
          <w:szCs w:val="26"/>
        </w:rPr>
      </w:pPr>
      <w:r w:rsidRPr="00CC505C">
        <w:rPr>
          <w:spacing w:val="-3"/>
          <w:sz w:val="26"/>
          <w:szCs w:val="26"/>
        </w:rPr>
        <w:t xml:space="preserve">        </w:t>
      </w:r>
      <w:r w:rsidR="00FA5476" w:rsidRPr="00CC505C">
        <w:rPr>
          <w:spacing w:val="-3"/>
          <w:sz w:val="26"/>
          <w:szCs w:val="26"/>
        </w:rPr>
        <w:t xml:space="preserve">     - приложение 13 «Программа муниципальных гарантий Палехского муниципального района в валюте Российской Федерации на 2017 год и на плановый период 2018 и 2019 годов».</w:t>
      </w:r>
    </w:p>
    <w:p w:rsidR="00FA5476" w:rsidRPr="00CC505C" w:rsidRDefault="00856043"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w:t>
      </w:r>
      <w:r w:rsidR="00FA5476" w:rsidRPr="00CC505C">
        <w:rPr>
          <w:spacing w:val="-3"/>
          <w:sz w:val="26"/>
          <w:szCs w:val="26"/>
        </w:rPr>
        <w:t>ояснительн</w:t>
      </w:r>
      <w:r w:rsidRPr="00CC505C">
        <w:rPr>
          <w:spacing w:val="-3"/>
          <w:sz w:val="26"/>
          <w:szCs w:val="26"/>
        </w:rPr>
        <w:t>ая за</w:t>
      </w:r>
      <w:r w:rsidR="00FA5476" w:rsidRPr="00CC505C">
        <w:rPr>
          <w:spacing w:val="-3"/>
          <w:sz w:val="26"/>
          <w:szCs w:val="26"/>
        </w:rPr>
        <w:t>писк</w:t>
      </w:r>
      <w:r w:rsidRPr="00CC505C">
        <w:rPr>
          <w:spacing w:val="-3"/>
          <w:sz w:val="26"/>
          <w:szCs w:val="26"/>
        </w:rPr>
        <w:t>а</w:t>
      </w:r>
      <w:r w:rsidR="00FA5476" w:rsidRPr="00CC505C">
        <w:rPr>
          <w:spacing w:val="-3"/>
          <w:sz w:val="26"/>
          <w:szCs w:val="26"/>
        </w:rPr>
        <w:t xml:space="preserve"> к проекту решения Совета Палехского муниципального района «О бюджете Палехского муниципального района на 2017 год и на плановый период 2018 и 2019 годов»»;</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прогноз основных характеристик консолидированного бюджета Палехского муниципального района на 2017 год и на плановый период 2018 и 2019 годов;</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оценка ожидаемого исполнения бюджета Палехского муниципального района за 2016 год;</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методики распределения межбюджетных трансфертов бюджетам поселений;</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основные направления бюджетной политики Палехского муниципального района на 2017 год и на плановый период 2018 и 2019 годов;</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основные направления налоговой политики муниципального района на 2017 год и на плановый период 2018 и 2019 годов;</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прогноз  социально-экономического  развития Палехского муниципального района Ивановской области на 2017 год и на плановый период до 2019 года;</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предварительные итоги социально-экономического развития Палехского района за 9 месяцев 2016 года и ожидаемые итоги социально-экономического развития за 2016 год;</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сведения о верхнем пределе муниципального долга по состоянию на 1 января года, следующего за очередным финансовым годом Палехского муниципального района;</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lastRenderedPageBreak/>
        <w:t>проект Программы муниципальных внутренних заимствований Палехского муниципального района на 2017 год  и на плановый период 2018 и 2019 годов (приложение 12 к решению Совета Палехского муниципального района);</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pacing w:val="-3"/>
          <w:sz w:val="26"/>
          <w:szCs w:val="26"/>
        </w:rPr>
      </w:pPr>
      <w:r w:rsidRPr="00CC505C">
        <w:rPr>
          <w:spacing w:val="-3"/>
          <w:sz w:val="26"/>
          <w:szCs w:val="26"/>
        </w:rPr>
        <w:t>проект Программы муниципальных гарантий Палехского муниципального района  в валюте Российской Федерации на 2017 год и на плановый период 2018 и 2019 годов  (приложение 13 к решению Совета Палехского муниципального района);</w:t>
      </w:r>
    </w:p>
    <w:p w:rsidR="00FA5476" w:rsidRPr="00CC505C" w:rsidRDefault="00FA5476" w:rsidP="00FA5476">
      <w:pPr>
        <w:numPr>
          <w:ilvl w:val="0"/>
          <w:numId w:val="17"/>
        </w:numPr>
        <w:suppressAutoHyphens/>
        <w:overflowPunct w:val="0"/>
        <w:autoSpaceDE w:val="0"/>
        <w:snapToGrid w:val="0"/>
        <w:spacing w:after="0" w:line="240" w:lineRule="auto"/>
        <w:ind w:left="0" w:right="0" w:firstLine="709"/>
        <w:rPr>
          <w:sz w:val="26"/>
          <w:szCs w:val="26"/>
        </w:rPr>
      </w:pPr>
      <w:r w:rsidRPr="00CC505C">
        <w:rPr>
          <w:spacing w:val="-3"/>
          <w:sz w:val="26"/>
          <w:szCs w:val="26"/>
        </w:rPr>
        <w:t>постановление  администрации Палехского муниципального района от 19.08.2011 № 428-п «Об утверждении  Порядка расходования средств резервного фонда администрации Палехского муниципального района»;</w:t>
      </w:r>
    </w:p>
    <w:p w:rsidR="00FA5476" w:rsidRPr="00CC505C" w:rsidRDefault="00D323B6" w:rsidP="006A6D76">
      <w:pPr>
        <w:pStyle w:val="a7"/>
        <w:numPr>
          <w:ilvl w:val="0"/>
          <w:numId w:val="18"/>
        </w:numPr>
        <w:ind w:left="142" w:firstLine="425"/>
        <w:rPr>
          <w:spacing w:val="-3"/>
          <w:sz w:val="26"/>
          <w:szCs w:val="26"/>
        </w:rPr>
      </w:pPr>
      <w:r w:rsidRPr="00CC505C">
        <w:rPr>
          <w:spacing w:val="-3"/>
          <w:sz w:val="26"/>
          <w:szCs w:val="26"/>
        </w:rPr>
        <w:t xml:space="preserve">            </w:t>
      </w:r>
      <w:r w:rsidR="00FA5476" w:rsidRPr="00CC505C">
        <w:rPr>
          <w:spacing w:val="-3"/>
          <w:sz w:val="26"/>
          <w:szCs w:val="26"/>
        </w:rPr>
        <w:t>паспорта муниципальных программ к проекту решения о бюджете Палехского муниципального района на 2017 год и на плановый период 2018 и 2019 годов;</w:t>
      </w:r>
    </w:p>
    <w:p w:rsidR="0050186A" w:rsidRPr="00CC505C" w:rsidRDefault="00FA5476" w:rsidP="006A6D76">
      <w:pPr>
        <w:pStyle w:val="a7"/>
        <w:numPr>
          <w:ilvl w:val="0"/>
          <w:numId w:val="18"/>
        </w:numPr>
        <w:ind w:left="142" w:firstLine="425"/>
        <w:rPr>
          <w:sz w:val="26"/>
          <w:szCs w:val="26"/>
        </w:rPr>
      </w:pPr>
      <w:r w:rsidRPr="00CC505C">
        <w:rPr>
          <w:spacing w:val="-3"/>
          <w:sz w:val="26"/>
          <w:szCs w:val="26"/>
        </w:rPr>
        <w:t>бюджетный прогноз Палехского муници</w:t>
      </w:r>
      <w:r w:rsidR="006A6D76" w:rsidRPr="00CC505C">
        <w:rPr>
          <w:spacing w:val="-3"/>
          <w:sz w:val="26"/>
          <w:szCs w:val="26"/>
        </w:rPr>
        <w:t xml:space="preserve">пального района на долгосрочный </w:t>
      </w:r>
      <w:r w:rsidRPr="00CC505C">
        <w:rPr>
          <w:spacing w:val="-3"/>
          <w:sz w:val="26"/>
          <w:szCs w:val="26"/>
        </w:rPr>
        <w:t>период.</w:t>
      </w:r>
    </w:p>
    <w:p w:rsidR="000450F6" w:rsidRPr="00CC505C" w:rsidRDefault="000450F6" w:rsidP="00A61887">
      <w:pPr>
        <w:ind w:left="-14" w:right="201" w:firstLine="0"/>
        <w:rPr>
          <w:sz w:val="26"/>
          <w:szCs w:val="26"/>
        </w:rPr>
      </w:pPr>
      <w:r w:rsidRPr="00CC505C">
        <w:rPr>
          <w:sz w:val="26"/>
          <w:szCs w:val="26"/>
        </w:rPr>
        <w:t>Перечень и содержание документов, представленных одновременно с проектом решения</w:t>
      </w:r>
      <w:r w:rsidR="00A92997" w:rsidRPr="00CC505C">
        <w:rPr>
          <w:sz w:val="26"/>
          <w:szCs w:val="26"/>
        </w:rPr>
        <w:t xml:space="preserve"> </w:t>
      </w:r>
      <w:r w:rsidRPr="00CC505C">
        <w:rPr>
          <w:sz w:val="26"/>
          <w:szCs w:val="26"/>
        </w:rPr>
        <w:t xml:space="preserve">соответствует </w:t>
      </w:r>
      <w:r w:rsidR="000840E1" w:rsidRPr="00CC505C">
        <w:rPr>
          <w:sz w:val="26"/>
          <w:szCs w:val="26"/>
        </w:rPr>
        <w:t>ст.184.</w:t>
      </w:r>
      <w:r w:rsidR="001B2C66" w:rsidRPr="00CC505C">
        <w:rPr>
          <w:sz w:val="26"/>
          <w:szCs w:val="26"/>
        </w:rPr>
        <w:t>1 и ст. 184.2</w:t>
      </w:r>
      <w:r w:rsidR="000840E1" w:rsidRPr="00CC505C">
        <w:rPr>
          <w:sz w:val="26"/>
          <w:szCs w:val="26"/>
        </w:rPr>
        <w:t xml:space="preserve"> Бюджетного кодекса РФ и </w:t>
      </w:r>
      <w:r w:rsidR="00F43D7C" w:rsidRPr="00CC505C">
        <w:rPr>
          <w:sz w:val="26"/>
          <w:szCs w:val="26"/>
        </w:rPr>
        <w:t>ст.</w:t>
      </w:r>
      <w:r w:rsidR="00D323B6" w:rsidRPr="00CC505C">
        <w:rPr>
          <w:sz w:val="26"/>
          <w:szCs w:val="26"/>
        </w:rPr>
        <w:t xml:space="preserve">5 </w:t>
      </w:r>
      <w:r w:rsidR="0038057A" w:rsidRPr="00CC505C">
        <w:rPr>
          <w:sz w:val="26"/>
          <w:szCs w:val="26"/>
        </w:rPr>
        <w:t>«Положения о бюджетном процессе Палехского муниципального района»</w:t>
      </w:r>
      <w:r w:rsidRPr="00CC505C">
        <w:rPr>
          <w:sz w:val="26"/>
          <w:szCs w:val="26"/>
        </w:rPr>
        <w:t>.</w:t>
      </w:r>
    </w:p>
    <w:p w:rsidR="000450F6" w:rsidRPr="00CC505C" w:rsidRDefault="000450F6" w:rsidP="00CA6D9E">
      <w:pPr>
        <w:ind w:left="-14" w:right="201" w:firstLine="723"/>
        <w:rPr>
          <w:sz w:val="26"/>
          <w:szCs w:val="26"/>
        </w:rPr>
      </w:pPr>
      <w:r w:rsidRPr="00CC505C">
        <w:rPr>
          <w:sz w:val="26"/>
          <w:szCs w:val="26"/>
        </w:rPr>
        <w:t>При подготовке заключения специалисты контрольно-счетно</w:t>
      </w:r>
      <w:r w:rsidR="00512827" w:rsidRPr="00CC505C">
        <w:rPr>
          <w:sz w:val="26"/>
          <w:szCs w:val="26"/>
        </w:rPr>
        <w:t>го</w:t>
      </w:r>
      <w:r w:rsidRPr="00CC505C">
        <w:rPr>
          <w:sz w:val="26"/>
          <w:szCs w:val="26"/>
        </w:rPr>
        <w:t xml:space="preserve"> </w:t>
      </w:r>
      <w:r w:rsidR="00512827" w:rsidRPr="00CC505C">
        <w:rPr>
          <w:sz w:val="26"/>
          <w:szCs w:val="26"/>
        </w:rPr>
        <w:t>органа</w:t>
      </w:r>
      <w:r w:rsidRPr="00CC505C">
        <w:rPr>
          <w:sz w:val="26"/>
          <w:szCs w:val="26"/>
        </w:rPr>
        <w:t xml:space="preserve"> руководствовались положениями бюджетных и налоговых нормативных правовых актов, были использованы результаты </w:t>
      </w:r>
      <w:r w:rsidR="00A92997" w:rsidRPr="00CC505C">
        <w:rPr>
          <w:sz w:val="26"/>
          <w:szCs w:val="26"/>
        </w:rPr>
        <w:t>контрольных</w:t>
      </w:r>
      <w:r w:rsidRPr="00CC505C">
        <w:rPr>
          <w:sz w:val="26"/>
          <w:szCs w:val="26"/>
        </w:rPr>
        <w:t xml:space="preserve"> и экспертно-аналитических мероприятий, проводимых контрольно-счётн</w:t>
      </w:r>
      <w:r w:rsidR="00512827" w:rsidRPr="00CC505C">
        <w:rPr>
          <w:sz w:val="26"/>
          <w:szCs w:val="26"/>
        </w:rPr>
        <w:t>ым</w:t>
      </w:r>
      <w:r w:rsidRPr="00CC505C">
        <w:rPr>
          <w:sz w:val="26"/>
          <w:szCs w:val="26"/>
        </w:rPr>
        <w:t xml:space="preserve"> </w:t>
      </w:r>
      <w:r w:rsidR="00512827" w:rsidRPr="00CC505C">
        <w:rPr>
          <w:sz w:val="26"/>
          <w:szCs w:val="26"/>
        </w:rPr>
        <w:t>органом</w:t>
      </w:r>
      <w:r w:rsidRPr="00CC505C">
        <w:rPr>
          <w:sz w:val="26"/>
          <w:szCs w:val="26"/>
        </w:rPr>
        <w:t xml:space="preserve">, проверено соответствие положений проекта требованиям Бюджетного кодекса и иных законодательных и нормативных правовых актов Российской Федерации, </w:t>
      </w:r>
      <w:r w:rsidR="00A92997" w:rsidRPr="00CC505C">
        <w:rPr>
          <w:sz w:val="26"/>
          <w:szCs w:val="26"/>
        </w:rPr>
        <w:t xml:space="preserve">Ивановской области и </w:t>
      </w:r>
      <w:r w:rsidR="00A64FE4" w:rsidRPr="00CC505C">
        <w:rPr>
          <w:sz w:val="26"/>
          <w:szCs w:val="26"/>
        </w:rPr>
        <w:t>Палехского</w:t>
      </w:r>
      <w:r w:rsidR="00A92997" w:rsidRPr="00CC505C">
        <w:rPr>
          <w:sz w:val="26"/>
          <w:szCs w:val="26"/>
        </w:rPr>
        <w:t xml:space="preserve"> муниципального района.</w:t>
      </w:r>
    </w:p>
    <w:p w:rsidR="000450F6" w:rsidRDefault="000450F6" w:rsidP="0097793A">
      <w:pPr>
        <w:spacing w:after="92" w:line="259" w:lineRule="auto"/>
        <w:ind w:left="568" w:right="201" w:firstLine="0"/>
        <w:jc w:val="left"/>
      </w:pPr>
    </w:p>
    <w:p w:rsidR="000450F6" w:rsidRPr="00D4320D" w:rsidRDefault="000450F6" w:rsidP="00CA6D9E">
      <w:pPr>
        <w:pStyle w:val="1"/>
        <w:ind w:left="0" w:right="201" w:firstLine="0"/>
        <w:rPr>
          <w:sz w:val="28"/>
          <w:szCs w:val="28"/>
        </w:rPr>
      </w:pPr>
      <w:bookmarkStart w:id="2" w:name="_Toc469566615"/>
      <w:r w:rsidRPr="00D4320D">
        <w:rPr>
          <w:sz w:val="28"/>
          <w:szCs w:val="28"/>
        </w:rPr>
        <w:t xml:space="preserve">2. Прогноз социально-экономического развития </w:t>
      </w:r>
      <w:r w:rsidR="00A64FE4">
        <w:rPr>
          <w:sz w:val="28"/>
          <w:szCs w:val="28"/>
        </w:rPr>
        <w:t>Палехского</w:t>
      </w:r>
      <w:r w:rsidR="001B57AE">
        <w:rPr>
          <w:sz w:val="28"/>
          <w:szCs w:val="28"/>
        </w:rPr>
        <w:t xml:space="preserve"> муниципального  района на 201</w:t>
      </w:r>
      <w:r w:rsidR="00512827">
        <w:rPr>
          <w:sz w:val="28"/>
          <w:szCs w:val="28"/>
        </w:rPr>
        <w:t>7</w:t>
      </w:r>
      <w:r w:rsidRPr="00D4320D">
        <w:rPr>
          <w:sz w:val="28"/>
          <w:szCs w:val="28"/>
        </w:rPr>
        <w:t xml:space="preserve"> год</w:t>
      </w:r>
      <w:r w:rsidR="008A60FD">
        <w:rPr>
          <w:sz w:val="28"/>
          <w:szCs w:val="28"/>
        </w:rPr>
        <w:t xml:space="preserve"> и плановый период 2018-2019 годов.</w:t>
      </w:r>
      <w:bookmarkEnd w:id="2"/>
    </w:p>
    <w:p w:rsidR="000450F6" w:rsidRPr="00D4320D" w:rsidRDefault="000450F6" w:rsidP="0097793A">
      <w:pPr>
        <w:spacing w:after="0" w:line="259" w:lineRule="auto"/>
        <w:ind w:left="10" w:right="201" w:firstLine="0"/>
        <w:jc w:val="center"/>
        <w:rPr>
          <w:szCs w:val="28"/>
        </w:rPr>
      </w:pPr>
    </w:p>
    <w:p w:rsidR="00CA6D9E" w:rsidRPr="001E4F8B" w:rsidRDefault="000450F6" w:rsidP="00CA6D9E">
      <w:pPr>
        <w:ind w:left="-14" w:right="201" w:firstLine="723"/>
        <w:rPr>
          <w:sz w:val="26"/>
          <w:szCs w:val="26"/>
        </w:rPr>
      </w:pPr>
      <w:r w:rsidRPr="001E4F8B">
        <w:rPr>
          <w:sz w:val="26"/>
          <w:szCs w:val="26"/>
        </w:rPr>
        <w:t>Согласно ст. 37 БК РФ принцип достоверности бюджета означает надежность показателей прогноза социально-экономического развития соответствующей территории</w:t>
      </w:r>
      <w:r w:rsidR="008A60FD" w:rsidRPr="001E4F8B">
        <w:rPr>
          <w:sz w:val="26"/>
          <w:szCs w:val="26"/>
        </w:rPr>
        <w:t xml:space="preserve">, </w:t>
      </w:r>
      <w:r w:rsidRPr="001E4F8B">
        <w:rPr>
          <w:sz w:val="26"/>
          <w:szCs w:val="26"/>
        </w:rPr>
        <w:t xml:space="preserve"> реалистичность расчета доходов и расходов бюджета. Согласно</w:t>
      </w:r>
      <w:r w:rsidR="00A61C1D" w:rsidRPr="001E4F8B">
        <w:rPr>
          <w:sz w:val="26"/>
          <w:szCs w:val="26"/>
        </w:rPr>
        <w:t xml:space="preserve"> </w:t>
      </w:r>
      <w:r w:rsidRPr="001E4F8B">
        <w:rPr>
          <w:sz w:val="26"/>
          <w:szCs w:val="26"/>
        </w:rPr>
        <w:t>ст.169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0450F6" w:rsidRPr="001E4F8B" w:rsidRDefault="000450F6" w:rsidP="00CA6D9E">
      <w:pPr>
        <w:ind w:left="-14" w:right="201" w:firstLine="723"/>
        <w:rPr>
          <w:sz w:val="26"/>
          <w:szCs w:val="26"/>
        </w:rPr>
      </w:pPr>
      <w:r w:rsidRPr="001E4F8B">
        <w:rPr>
          <w:sz w:val="26"/>
          <w:szCs w:val="26"/>
        </w:rPr>
        <w:t>В представленном прогнозе учтена сложившаяся ситуация в экономической и социальной сферах, факторы и тенденции развития, ожидаемые итоги</w:t>
      </w:r>
      <w:r w:rsidR="001B57AE" w:rsidRPr="001E4F8B">
        <w:rPr>
          <w:sz w:val="26"/>
          <w:szCs w:val="26"/>
        </w:rPr>
        <w:t xml:space="preserve"> хозяйствующих субъектов за 201</w:t>
      </w:r>
      <w:r w:rsidR="00A61C1D" w:rsidRPr="001E4F8B">
        <w:rPr>
          <w:sz w:val="26"/>
          <w:szCs w:val="26"/>
        </w:rPr>
        <w:t>6</w:t>
      </w:r>
      <w:r w:rsidRPr="001E4F8B">
        <w:rPr>
          <w:sz w:val="26"/>
          <w:szCs w:val="26"/>
        </w:rPr>
        <w:t xml:space="preserve"> год.</w:t>
      </w:r>
    </w:p>
    <w:p w:rsidR="007E57D9" w:rsidRPr="001E4F8B" w:rsidRDefault="0019248A" w:rsidP="0097793A">
      <w:pPr>
        <w:ind w:left="-14" w:right="201"/>
        <w:rPr>
          <w:sz w:val="26"/>
          <w:szCs w:val="26"/>
        </w:rPr>
      </w:pPr>
      <w:r w:rsidRPr="001E4F8B">
        <w:rPr>
          <w:sz w:val="26"/>
          <w:szCs w:val="26"/>
        </w:rPr>
        <w:t>У</w:t>
      </w:r>
      <w:r w:rsidR="000450F6" w:rsidRPr="001E4F8B">
        <w:rPr>
          <w:sz w:val="26"/>
          <w:szCs w:val="26"/>
        </w:rPr>
        <w:t xml:space="preserve">словия, отражённые в прогнозе социально-экономического развития </w:t>
      </w:r>
      <w:r w:rsidR="00A64FE4" w:rsidRPr="001E4F8B">
        <w:rPr>
          <w:sz w:val="26"/>
          <w:szCs w:val="26"/>
        </w:rPr>
        <w:t>Палехского</w:t>
      </w:r>
      <w:r w:rsidR="001B57AE" w:rsidRPr="001E4F8B">
        <w:rPr>
          <w:sz w:val="26"/>
          <w:szCs w:val="26"/>
        </w:rPr>
        <w:t xml:space="preserve"> муниципального района на 201</w:t>
      </w:r>
      <w:r w:rsidR="00A61C1D" w:rsidRPr="001E4F8B">
        <w:rPr>
          <w:sz w:val="26"/>
          <w:szCs w:val="26"/>
        </w:rPr>
        <w:t>7</w:t>
      </w:r>
      <w:r w:rsidR="001B57AE" w:rsidRPr="001E4F8B">
        <w:rPr>
          <w:sz w:val="26"/>
          <w:szCs w:val="26"/>
        </w:rPr>
        <w:t xml:space="preserve"> год и на период </w:t>
      </w:r>
      <w:r w:rsidR="008A60FD" w:rsidRPr="001E4F8B">
        <w:rPr>
          <w:sz w:val="26"/>
          <w:szCs w:val="26"/>
        </w:rPr>
        <w:t>2018-</w:t>
      </w:r>
      <w:r w:rsidR="001B57AE" w:rsidRPr="001E4F8B">
        <w:rPr>
          <w:sz w:val="26"/>
          <w:szCs w:val="26"/>
        </w:rPr>
        <w:t>201</w:t>
      </w:r>
      <w:r w:rsidR="00A61C1D" w:rsidRPr="001E4F8B">
        <w:rPr>
          <w:sz w:val="26"/>
          <w:szCs w:val="26"/>
        </w:rPr>
        <w:t>9</w:t>
      </w:r>
      <w:r w:rsidR="001B57AE" w:rsidRPr="001E4F8B">
        <w:rPr>
          <w:sz w:val="26"/>
          <w:szCs w:val="26"/>
        </w:rPr>
        <w:t xml:space="preserve"> год</w:t>
      </w:r>
      <w:r w:rsidR="008A60FD" w:rsidRPr="001E4F8B">
        <w:rPr>
          <w:sz w:val="26"/>
          <w:szCs w:val="26"/>
        </w:rPr>
        <w:t>ов</w:t>
      </w:r>
      <w:r w:rsidR="000450F6" w:rsidRPr="001E4F8B">
        <w:rPr>
          <w:sz w:val="26"/>
          <w:szCs w:val="26"/>
        </w:rPr>
        <w:t xml:space="preserve"> содержат ожидаемые в текущем году и прогнозируемые на очередной финансовый год и плановый период значения показателей.</w:t>
      </w:r>
    </w:p>
    <w:p w:rsidR="000450F6" w:rsidRPr="001E4F8B" w:rsidRDefault="007E57D9" w:rsidP="0097793A">
      <w:pPr>
        <w:ind w:left="-14" w:right="201"/>
        <w:rPr>
          <w:sz w:val="26"/>
          <w:szCs w:val="26"/>
        </w:rPr>
      </w:pPr>
      <w:r w:rsidRPr="001E4F8B">
        <w:rPr>
          <w:sz w:val="26"/>
          <w:szCs w:val="26"/>
        </w:rPr>
        <w:t>Среднегодовая численность постоянно проживающего населения на 201</w:t>
      </w:r>
      <w:r w:rsidR="00782B19" w:rsidRPr="001E4F8B">
        <w:rPr>
          <w:sz w:val="26"/>
          <w:szCs w:val="26"/>
        </w:rPr>
        <w:t>6</w:t>
      </w:r>
      <w:r w:rsidRPr="001E4F8B">
        <w:rPr>
          <w:sz w:val="26"/>
          <w:szCs w:val="26"/>
        </w:rPr>
        <w:t xml:space="preserve"> год оценивается </w:t>
      </w:r>
      <w:r w:rsidR="00782B19" w:rsidRPr="001E4F8B">
        <w:rPr>
          <w:sz w:val="26"/>
          <w:szCs w:val="26"/>
        </w:rPr>
        <w:t>9,794</w:t>
      </w:r>
      <w:r w:rsidRPr="001E4F8B">
        <w:rPr>
          <w:sz w:val="26"/>
          <w:szCs w:val="26"/>
        </w:rPr>
        <w:t xml:space="preserve"> тыс. человек.</w:t>
      </w:r>
    </w:p>
    <w:p w:rsidR="000450F6" w:rsidRPr="001E4F8B" w:rsidRDefault="000450F6" w:rsidP="00D26C18">
      <w:pPr>
        <w:ind w:left="-14" w:right="201"/>
        <w:rPr>
          <w:sz w:val="26"/>
          <w:szCs w:val="26"/>
        </w:rPr>
      </w:pPr>
      <w:r w:rsidRPr="001E4F8B">
        <w:rPr>
          <w:sz w:val="26"/>
          <w:szCs w:val="26"/>
        </w:rPr>
        <w:t xml:space="preserve">По прогнозу администрации в </w:t>
      </w:r>
      <w:r w:rsidR="00D81E6E" w:rsidRPr="001E4F8B">
        <w:rPr>
          <w:sz w:val="26"/>
          <w:szCs w:val="26"/>
        </w:rPr>
        <w:t>Палехском</w:t>
      </w:r>
      <w:r w:rsidRPr="001E4F8B">
        <w:rPr>
          <w:sz w:val="26"/>
          <w:szCs w:val="26"/>
        </w:rPr>
        <w:t xml:space="preserve"> мун</w:t>
      </w:r>
      <w:r w:rsidR="001B57AE" w:rsidRPr="001E4F8B">
        <w:rPr>
          <w:sz w:val="26"/>
          <w:szCs w:val="26"/>
        </w:rPr>
        <w:t>иципальном районе в 201</w:t>
      </w:r>
      <w:r w:rsidR="00D81E6E" w:rsidRPr="001E4F8B">
        <w:rPr>
          <w:sz w:val="26"/>
          <w:szCs w:val="26"/>
        </w:rPr>
        <w:t>7</w:t>
      </w:r>
      <w:r w:rsidR="00056C31" w:rsidRPr="001E4F8B">
        <w:rPr>
          <w:sz w:val="26"/>
          <w:szCs w:val="26"/>
        </w:rPr>
        <w:t>-2019</w:t>
      </w:r>
      <w:r w:rsidRPr="001E4F8B">
        <w:rPr>
          <w:sz w:val="26"/>
          <w:szCs w:val="26"/>
        </w:rPr>
        <w:t xml:space="preserve"> год</w:t>
      </w:r>
      <w:r w:rsidR="00056C31" w:rsidRPr="001E4F8B">
        <w:rPr>
          <w:sz w:val="26"/>
          <w:szCs w:val="26"/>
        </w:rPr>
        <w:t xml:space="preserve">ах </w:t>
      </w:r>
      <w:r w:rsidRPr="001E4F8B">
        <w:rPr>
          <w:sz w:val="26"/>
          <w:szCs w:val="26"/>
        </w:rPr>
        <w:t xml:space="preserve"> ожидается </w:t>
      </w:r>
      <w:r w:rsidR="00F75D6D" w:rsidRPr="001E4F8B">
        <w:rPr>
          <w:sz w:val="26"/>
          <w:szCs w:val="26"/>
        </w:rPr>
        <w:t xml:space="preserve">умеренный </w:t>
      </w:r>
      <w:r w:rsidRPr="001E4F8B">
        <w:rPr>
          <w:sz w:val="26"/>
          <w:szCs w:val="26"/>
        </w:rPr>
        <w:t xml:space="preserve">рост </w:t>
      </w:r>
      <w:r w:rsidR="00D26C18" w:rsidRPr="001E4F8B">
        <w:rPr>
          <w:sz w:val="26"/>
          <w:szCs w:val="26"/>
        </w:rPr>
        <w:t xml:space="preserve"> по всем экономическим показателям</w:t>
      </w:r>
      <w:r w:rsidR="007F77B0" w:rsidRPr="001E4F8B">
        <w:rPr>
          <w:sz w:val="26"/>
          <w:szCs w:val="26"/>
        </w:rPr>
        <w:t xml:space="preserve"> в абсолютном выражении</w:t>
      </w:r>
      <w:r w:rsidR="00060131" w:rsidRPr="001E4F8B">
        <w:rPr>
          <w:sz w:val="26"/>
          <w:szCs w:val="26"/>
        </w:rPr>
        <w:t xml:space="preserve">. </w:t>
      </w:r>
      <w:r w:rsidR="00D81BE4" w:rsidRPr="001E4F8B">
        <w:rPr>
          <w:sz w:val="26"/>
          <w:szCs w:val="26"/>
        </w:rPr>
        <w:t>Однако  прогноз в сопоставимых ценах</w:t>
      </w:r>
      <w:r w:rsidR="007F77B0" w:rsidRPr="001E4F8B">
        <w:rPr>
          <w:sz w:val="26"/>
          <w:szCs w:val="26"/>
        </w:rPr>
        <w:t xml:space="preserve"> в процентах к предыдущему году</w:t>
      </w:r>
      <w:r w:rsidR="002E755C" w:rsidRPr="001E4F8B">
        <w:rPr>
          <w:sz w:val="26"/>
          <w:szCs w:val="26"/>
        </w:rPr>
        <w:t xml:space="preserve"> </w:t>
      </w:r>
      <w:r w:rsidR="000F680F" w:rsidRPr="001E4F8B">
        <w:rPr>
          <w:sz w:val="26"/>
          <w:szCs w:val="26"/>
        </w:rPr>
        <w:t>показывает уменьшение</w:t>
      </w:r>
      <w:r w:rsidR="00D56786" w:rsidRPr="001E4F8B">
        <w:rPr>
          <w:sz w:val="26"/>
          <w:szCs w:val="26"/>
        </w:rPr>
        <w:t xml:space="preserve"> (незначительное)</w:t>
      </w:r>
      <w:r w:rsidR="000F680F" w:rsidRPr="001E4F8B">
        <w:rPr>
          <w:sz w:val="26"/>
          <w:szCs w:val="26"/>
        </w:rPr>
        <w:t xml:space="preserve"> некоторых показателей </w:t>
      </w:r>
      <w:r w:rsidR="00D56786" w:rsidRPr="001E4F8B">
        <w:rPr>
          <w:sz w:val="26"/>
          <w:szCs w:val="26"/>
        </w:rPr>
        <w:t xml:space="preserve">(объем продукции сельского хозяйства,  объем розничной торговли и пр.) </w:t>
      </w:r>
      <w:r w:rsidR="000F680F" w:rsidRPr="001E4F8B">
        <w:rPr>
          <w:sz w:val="26"/>
          <w:szCs w:val="26"/>
        </w:rPr>
        <w:t>и</w:t>
      </w:r>
      <w:r w:rsidR="00355EF8" w:rsidRPr="001E4F8B">
        <w:rPr>
          <w:sz w:val="26"/>
          <w:szCs w:val="26"/>
        </w:rPr>
        <w:t>ли</w:t>
      </w:r>
      <w:r w:rsidR="000F680F" w:rsidRPr="001E4F8B">
        <w:rPr>
          <w:sz w:val="26"/>
          <w:szCs w:val="26"/>
        </w:rPr>
        <w:t xml:space="preserve">  снижение темпов</w:t>
      </w:r>
      <w:r w:rsidR="00D56786" w:rsidRPr="001E4F8B">
        <w:rPr>
          <w:sz w:val="26"/>
          <w:szCs w:val="26"/>
        </w:rPr>
        <w:t xml:space="preserve"> их</w:t>
      </w:r>
      <w:r w:rsidR="000F680F" w:rsidRPr="001E4F8B">
        <w:rPr>
          <w:sz w:val="26"/>
          <w:szCs w:val="26"/>
        </w:rPr>
        <w:t xml:space="preserve"> роста</w:t>
      </w:r>
      <w:r w:rsidR="00355EF8" w:rsidRPr="001E4F8B">
        <w:rPr>
          <w:sz w:val="26"/>
          <w:szCs w:val="26"/>
        </w:rPr>
        <w:t xml:space="preserve"> (инвестиции в основной капитал)</w:t>
      </w:r>
      <w:r w:rsidR="000F680F" w:rsidRPr="001E4F8B">
        <w:rPr>
          <w:sz w:val="26"/>
          <w:szCs w:val="26"/>
        </w:rPr>
        <w:t xml:space="preserve">  </w:t>
      </w:r>
      <w:r w:rsidR="002E755C" w:rsidRPr="001E4F8B">
        <w:rPr>
          <w:sz w:val="26"/>
          <w:szCs w:val="26"/>
        </w:rPr>
        <w:t>.</w:t>
      </w:r>
      <w:r w:rsidR="00D26C18" w:rsidRPr="001E4F8B">
        <w:rPr>
          <w:sz w:val="26"/>
          <w:szCs w:val="26"/>
        </w:rPr>
        <w:t xml:space="preserve"> </w:t>
      </w:r>
    </w:p>
    <w:p w:rsidR="000450F6" w:rsidRPr="001E4F8B" w:rsidRDefault="00F75D6D" w:rsidP="00F75D6D">
      <w:pPr>
        <w:ind w:left="-14" w:right="201" w:firstLine="0"/>
        <w:rPr>
          <w:sz w:val="26"/>
          <w:szCs w:val="26"/>
        </w:rPr>
      </w:pPr>
      <w:r w:rsidRPr="001E4F8B">
        <w:rPr>
          <w:sz w:val="26"/>
          <w:szCs w:val="26"/>
        </w:rPr>
        <w:lastRenderedPageBreak/>
        <w:t xml:space="preserve">        </w:t>
      </w:r>
      <w:r w:rsidR="000450F6" w:rsidRPr="001E4F8B">
        <w:rPr>
          <w:sz w:val="26"/>
          <w:szCs w:val="26"/>
        </w:rPr>
        <w:t xml:space="preserve">Прогнозируемые темпы роста фонда оплаты труда по полному кругу </w:t>
      </w:r>
      <w:r w:rsidR="0034548B" w:rsidRPr="001E4F8B">
        <w:rPr>
          <w:sz w:val="26"/>
          <w:szCs w:val="26"/>
        </w:rPr>
        <w:t>предприятий и организаций в 201</w:t>
      </w:r>
      <w:r w:rsidRPr="001E4F8B">
        <w:rPr>
          <w:sz w:val="26"/>
          <w:szCs w:val="26"/>
        </w:rPr>
        <w:t>7</w:t>
      </w:r>
      <w:r w:rsidR="000450F6" w:rsidRPr="001E4F8B">
        <w:rPr>
          <w:sz w:val="26"/>
          <w:szCs w:val="26"/>
        </w:rPr>
        <w:t xml:space="preserve"> году составят </w:t>
      </w:r>
      <w:r w:rsidR="00747F0E" w:rsidRPr="001E4F8B">
        <w:rPr>
          <w:sz w:val="26"/>
          <w:szCs w:val="26"/>
        </w:rPr>
        <w:t xml:space="preserve">7,6 </w:t>
      </w:r>
      <w:r w:rsidR="0034548B" w:rsidRPr="001E4F8B">
        <w:rPr>
          <w:sz w:val="26"/>
          <w:szCs w:val="26"/>
        </w:rPr>
        <w:t>%</w:t>
      </w:r>
      <w:r w:rsidR="000450F6" w:rsidRPr="001E4F8B">
        <w:rPr>
          <w:sz w:val="26"/>
          <w:szCs w:val="26"/>
        </w:rPr>
        <w:t xml:space="preserve"> </w:t>
      </w:r>
      <w:r w:rsidR="00747F0E" w:rsidRPr="001E4F8B">
        <w:rPr>
          <w:sz w:val="26"/>
          <w:szCs w:val="26"/>
        </w:rPr>
        <w:t xml:space="preserve">, в 2018г – 7,2 %, в 2019 г – 8,9 % </w:t>
      </w:r>
      <w:r w:rsidR="000450F6" w:rsidRPr="001E4F8B">
        <w:rPr>
          <w:sz w:val="26"/>
          <w:szCs w:val="26"/>
        </w:rPr>
        <w:t xml:space="preserve">и его объем достигнет </w:t>
      </w:r>
      <w:r w:rsidR="00747F0E" w:rsidRPr="001E4F8B">
        <w:rPr>
          <w:sz w:val="26"/>
          <w:szCs w:val="26"/>
        </w:rPr>
        <w:t>655,2</w:t>
      </w:r>
      <w:r w:rsidR="000450F6" w:rsidRPr="001E4F8B">
        <w:rPr>
          <w:sz w:val="26"/>
          <w:szCs w:val="26"/>
        </w:rPr>
        <w:t xml:space="preserve"> млн. рублей.</w:t>
      </w:r>
    </w:p>
    <w:p w:rsidR="000450F6" w:rsidRPr="001E4F8B" w:rsidRDefault="00354AB6" w:rsidP="00354AB6">
      <w:pPr>
        <w:ind w:left="-14" w:right="201" w:firstLine="0"/>
        <w:rPr>
          <w:sz w:val="26"/>
          <w:szCs w:val="26"/>
        </w:rPr>
      </w:pPr>
      <w:r w:rsidRPr="001E4F8B">
        <w:rPr>
          <w:sz w:val="26"/>
          <w:szCs w:val="26"/>
        </w:rPr>
        <w:t xml:space="preserve">       </w:t>
      </w:r>
      <w:r w:rsidR="000450F6" w:rsidRPr="001E4F8B">
        <w:rPr>
          <w:sz w:val="26"/>
          <w:szCs w:val="26"/>
        </w:rPr>
        <w:t>Средн</w:t>
      </w:r>
      <w:r w:rsidR="005F025F" w:rsidRPr="001E4F8B">
        <w:rPr>
          <w:sz w:val="26"/>
          <w:szCs w:val="26"/>
        </w:rPr>
        <w:t>я</w:t>
      </w:r>
      <w:r w:rsidR="0034548B" w:rsidRPr="001E4F8B">
        <w:rPr>
          <w:sz w:val="26"/>
          <w:szCs w:val="26"/>
        </w:rPr>
        <w:t>я заработная плата в 201</w:t>
      </w:r>
      <w:r w:rsidRPr="001E4F8B">
        <w:rPr>
          <w:sz w:val="26"/>
          <w:szCs w:val="26"/>
        </w:rPr>
        <w:t>7</w:t>
      </w:r>
      <w:r w:rsidR="000450F6" w:rsidRPr="001E4F8B">
        <w:rPr>
          <w:sz w:val="26"/>
          <w:szCs w:val="26"/>
        </w:rPr>
        <w:t xml:space="preserve"> году прогнозируется в размере </w:t>
      </w:r>
      <w:r w:rsidR="0034548B" w:rsidRPr="001E4F8B">
        <w:rPr>
          <w:sz w:val="26"/>
          <w:szCs w:val="26"/>
        </w:rPr>
        <w:t>16,</w:t>
      </w:r>
      <w:r w:rsidRPr="001E4F8B">
        <w:rPr>
          <w:sz w:val="26"/>
          <w:szCs w:val="26"/>
        </w:rPr>
        <w:t>7</w:t>
      </w:r>
      <w:r w:rsidR="000450F6" w:rsidRPr="001E4F8B">
        <w:rPr>
          <w:sz w:val="26"/>
          <w:szCs w:val="26"/>
        </w:rPr>
        <w:t xml:space="preserve"> тыс.рублей или </w:t>
      </w:r>
      <w:r w:rsidR="00933788" w:rsidRPr="001E4F8B">
        <w:rPr>
          <w:sz w:val="26"/>
          <w:szCs w:val="26"/>
        </w:rPr>
        <w:t>10</w:t>
      </w:r>
      <w:r w:rsidR="00C16786" w:rsidRPr="001E4F8B">
        <w:rPr>
          <w:sz w:val="26"/>
          <w:szCs w:val="26"/>
        </w:rPr>
        <w:t>5</w:t>
      </w:r>
      <w:r w:rsidR="0034548B" w:rsidRPr="001E4F8B">
        <w:rPr>
          <w:sz w:val="26"/>
          <w:szCs w:val="26"/>
        </w:rPr>
        <w:t>,7</w:t>
      </w:r>
      <w:r w:rsidR="004356A0" w:rsidRPr="001E4F8B">
        <w:rPr>
          <w:sz w:val="26"/>
          <w:szCs w:val="26"/>
        </w:rPr>
        <w:t>%</w:t>
      </w:r>
      <w:r w:rsidR="0034548B" w:rsidRPr="001E4F8B">
        <w:rPr>
          <w:sz w:val="26"/>
          <w:szCs w:val="26"/>
        </w:rPr>
        <w:t xml:space="preserve"> от уровня 201</w:t>
      </w:r>
      <w:r w:rsidR="00C16786" w:rsidRPr="001E4F8B">
        <w:rPr>
          <w:sz w:val="26"/>
          <w:szCs w:val="26"/>
        </w:rPr>
        <w:t>6</w:t>
      </w:r>
      <w:r w:rsidR="000450F6" w:rsidRPr="001E4F8B">
        <w:rPr>
          <w:sz w:val="26"/>
          <w:szCs w:val="26"/>
        </w:rPr>
        <w:t xml:space="preserve"> года.</w:t>
      </w:r>
      <w:r w:rsidR="00C16786" w:rsidRPr="001E4F8B">
        <w:rPr>
          <w:sz w:val="26"/>
          <w:szCs w:val="26"/>
        </w:rPr>
        <w:t xml:space="preserve"> Дальнейший темп роста средней заработной платы в 2018 и в 2019 годах составит соответственно 7,2 % и 8,9</w:t>
      </w:r>
      <w:r w:rsidR="00DF7429" w:rsidRPr="001E4F8B">
        <w:rPr>
          <w:sz w:val="26"/>
          <w:szCs w:val="26"/>
        </w:rPr>
        <w:t xml:space="preserve"> </w:t>
      </w:r>
      <w:r w:rsidR="00C16786" w:rsidRPr="001E4F8B">
        <w:rPr>
          <w:sz w:val="26"/>
          <w:szCs w:val="26"/>
        </w:rPr>
        <w:t>%</w:t>
      </w:r>
      <w:r w:rsidR="00DF7429" w:rsidRPr="001E4F8B">
        <w:rPr>
          <w:sz w:val="26"/>
          <w:szCs w:val="26"/>
        </w:rPr>
        <w:t>.</w:t>
      </w:r>
    </w:p>
    <w:p w:rsidR="00056C31" w:rsidRDefault="00354AB6" w:rsidP="001E4F8B">
      <w:pPr>
        <w:ind w:left="-14" w:right="201" w:firstLine="0"/>
        <w:rPr>
          <w:sz w:val="26"/>
          <w:szCs w:val="26"/>
        </w:rPr>
      </w:pPr>
      <w:r w:rsidRPr="001E4F8B">
        <w:rPr>
          <w:sz w:val="26"/>
          <w:szCs w:val="26"/>
        </w:rPr>
        <w:t xml:space="preserve">       </w:t>
      </w:r>
      <w:r w:rsidR="000450F6" w:rsidRPr="001E4F8B">
        <w:rPr>
          <w:sz w:val="26"/>
          <w:szCs w:val="26"/>
        </w:rPr>
        <w:t xml:space="preserve">Анализ представленного прогноза социально – экономического развития </w:t>
      </w:r>
      <w:r w:rsidR="00A64FE4" w:rsidRPr="001E4F8B">
        <w:rPr>
          <w:sz w:val="26"/>
          <w:szCs w:val="26"/>
        </w:rPr>
        <w:t>Палехского</w:t>
      </w:r>
      <w:r w:rsidR="00B560F4" w:rsidRPr="001E4F8B">
        <w:rPr>
          <w:sz w:val="26"/>
          <w:szCs w:val="26"/>
        </w:rPr>
        <w:t xml:space="preserve"> муниципального района</w:t>
      </w:r>
      <w:r w:rsidR="001C0FEB" w:rsidRPr="001E4F8B">
        <w:rPr>
          <w:sz w:val="26"/>
          <w:szCs w:val="26"/>
        </w:rPr>
        <w:t xml:space="preserve"> на 201</w:t>
      </w:r>
      <w:r w:rsidR="00D81E6E" w:rsidRPr="001E4F8B">
        <w:rPr>
          <w:sz w:val="26"/>
          <w:szCs w:val="26"/>
        </w:rPr>
        <w:t>7</w:t>
      </w:r>
      <w:r w:rsidR="001C0FEB" w:rsidRPr="001E4F8B">
        <w:rPr>
          <w:sz w:val="26"/>
          <w:szCs w:val="26"/>
        </w:rPr>
        <w:t>год и на плановый период до 201</w:t>
      </w:r>
      <w:r w:rsidR="00D81E6E" w:rsidRPr="001E4F8B">
        <w:rPr>
          <w:sz w:val="26"/>
          <w:szCs w:val="26"/>
        </w:rPr>
        <w:t>9</w:t>
      </w:r>
      <w:r w:rsidR="001C0FEB" w:rsidRPr="001E4F8B">
        <w:rPr>
          <w:sz w:val="26"/>
          <w:szCs w:val="26"/>
        </w:rPr>
        <w:t xml:space="preserve"> года</w:t>
      </w:r>
      <w:r w:rsidR="000450F6" w:rsidRPr="001E4F8B">
        <w:rPr>
          <w:sz w:val="26"/>
          <w:szCs w:val="26"/>
        </w:rPr>
        <w:t xml:space="preserve"> (далее – Прогноз) и ожидаемых итогов социально – экономического развития </w:t>
      </w:r>
      <w:r w:rsidR="00A64FE4" w:rsidRPr="001E4F8B">
        <w:rPr>
          <w:sz w:val="26"/>
          <w:szCs w:val="26"/>
        </w:rPr>
        <w:t>Палехского</w:t>
      </w:r>
      <w:r w:rsidR="00B560F4" w:rsidRPr="001E4F8B">
        <w:rPr>
          <w:sz w:val="26"/>
          <w:szCs w:val="26"/>
        </w:rPr>
        <w:t xml:space="preserve"> муниципального района</w:t>
      </w:r>
      <w:r w:rsidR="001C0FEB" w:rsidRPr="001E4F8B">
        <w:rPr>
          <w:sz w:val="26"/>
          <w:szCs w:val="26"/>
        </w:rPr>
        <w:t xml:space="preserve"> за 201</w:t>
      </w:r>
      <w:r w:rsidR="00AA5C92" w:rsidRPr="001E4F8B">
        <w:rPr>
          <w:sz w:val="26"/>
          <w:szCs w:val="26"/>
        </w:rPr>
        <w:t>6</w:t>
      </w:r>
      <w:r w:rsidR="000450F6" w:rsidRPr="001E4F8B">
        <w:rPr>
          <w:sz w:val="26"/>
          <w:szCs w:val="26"/>
        </w:rPr>
        <w:t xml:space="preserve"> год показал, что прогно</w:t>
      </w:r>
      <w:r w:rsidR="001C0FEB" w:rsidRPr="001E4F8B">
        <w:rPr>
          <w:sz w:val="26"/>
          <w:szCs w:val="26"/>
        </w:rPr>
        <w:t xml:space="preserve">з в целом характеризуется в </w:t>
      </w:r>
      <w:r w:rsidR="008A66D1" w:rsidRPr="001E4F8B">
        <w:rPr>
          <w:sz w:val="26"/>
          <w:szCs w:val="26"/>
        </w:rPr>
        <w:t>201</w:t>
      </w:r>
      <w:r w:rsidR="00AA5C92" w:rsidRPr="001E4F8B">
        <w:rPr>
          <w:sz w:val="26"/>
          <w:szCs w:val="26"/>
        </w:rPr>
        <w:t>7</w:t>
      </w:r>
      <w:r w:rsidR="008A66D1" w:rsidRPr="001E4F8B">
        <w:rPr>
          <w:sz w:val="26"/>
          <w:szCs w:val="26"/>
        </w:rPr>
        <w:t xml:space="preserve"> – 201</w:t>
      </w:r>
      <w:r w:rsidR="00AA5C92" w:rsidRPr="001E4F8B">
        <w:rPr>
          <w:sz w:val="26"/>
          <w:szCs w:val="26"/>
        </w:rPr>
        <w:t>9</w:t>
      </w:r>
      <w:r w:rsidR="000450F6" w:rsidRPr="001E4F8B">
        <w:rPr>
          <w:sz w:val="26"/>
          <w:szCs w:val="26"/>
        </w:rPr>
        <w:t xml:space="preserve"> годах положительной динамикой развития отраслей экономики, что позволяет считать указанный прогноз </w:t>
      </w:r>
      <w:r w:rsidR="00D26C18" w:rsidRPr="001E4F8B">
        <w:rPr>
          <w:sz w:val="26"/>
          <w:szCs w:val="26"/>
        </w:rPr>
        <w:t>умеренно-</w:t>
      </w:r>
      <w:r w:rsidR="000450F6" w:rsidRPr="001E4F8B">
        <w:rPr>
          <w:sz w:val="26"/>
          <w:szCs w:val="26"/>
        </w:rPr>
        <w:t>оптимистичным.</w:t>
      </w:r>
    </w:p>
    <w:p w:rsidR="000450F6" w:rsidRPr="00D4320D" w:rsidRDefault="000450F6">
      <w:pPr>
        <w:spacing w:after="0" w:line="259" w:lineRule="auto"/>
        <w:ind w:left="10" w:right="0" w:firstLine="0"/>
        <w:jc w:val="center"/>
        <w:rPr>
          <w:szCs w:val="28"/>
        </w:rPr>
      </w:pPr>
    </w:p>
    <w:p w:rsidR="000450F6" w:rsidRPr="00E53BA5" w:rsidRDefault="004D72A0" w:rsidP="00432A4D">
      <w:pPr>
        <w:pStyle w:val="1"/>
        <w:ind w:left="0" w:right="201" w:firstLine="0"/>
        <w:rPr>
          <w:sz w:val="28"/>
          <w:szCs w:val="28"/>
        </w:rPr>
      </w:pPr>
      <w:bookmarkStart w:id="3" w:name="_Toc469566616"/>
      <w:r>
        <w:rPr>
          <w:sz w:val="28"/>
          <w:szCs w:val="28"/>
        </w:rPr>
        <w:t>3</w:t>
      </w:r>
      <w:r w:rsidR="000450F6" w:rsidRPr="00E53BA5">
        <w:rPr>
          <w:sz w:val="28"/>
          <w:szCs w:val="28"/>
        </w:rPr>
        <w:t xml:space="preserve">. Общая характеристика проекта решения Совета </w:t>
      </w:r>
      <w:r w:rsidR="00A64FE4" w:rsidRPr="00E53BA5">
        <w:rPr>
          <w:sz w:val="28"/>
          <w:szCs w:val="28"/>
        </w:rPr>
        <w:t>Палехского</w:t>
      </w:r>
      <w:r w:rsidR="000450F6" w:rsidRPr="00E53BA5">
        <w:rPr>
          <w:sz w:val="28"/>
          <w:szCs w:val="28"/>
        </w:rPr>
        <w:t xml:space="preserve"> муниципального района «О бюджете </w:t>
      </w:r>
      <w:r w:rsidR="00A64FE4" w:rsidRPr="00E53BA5">
        <w:rPr>
          <w:sz w:val="28"/>
          <w:szCs w:val="28"/>
        </w:rPr>
        <w:t>Палехского</w:t>
      </w:r>
      <w:r w:rsidR="00EC38E0" w:rsidRPr="00E53BA5">
        <w:rPr>
          <w:sz w:val="28"/>
          <w:szCs w:val="28"/>
        </w:rPr>
        <w:t xml:space="preserve"> муниципального района на 2016</w:t>
      </w:r>
      <w:r w:rsidR="000450F6" w:rsidRPr="00E53BA5">
        <w:rPr>
          <w:sz w:val="28"/>
          <w:szCs w:val="28"/>
        </w:rPr>
        <w:t xml:space="preserve"> год</w:t>
      </w:r>
      <w:r w:rsidR="00E60EF7" w:rsidRPr="00E53BA5">
        <w:rPr>
          <w:sz w:val="28"/>
          <w:szCs w:val="28"/>
        </w:rPr>
        <w:t xml:space="preserve"> и плановый период 2018 и 2019 годов.</w:t>
      </w:r>
      <w:r w:rsidR="000450F6" w:rsidRPr="00E53BA5">
        <w:rPr>
          <w:sz w:val="28"/>
          <w:szCs w:val="28"/>
        </w:rPr>
        <w:t>»</w:t>
      </w:r>
      <w:bookmarkEnd w:id="3"/>
    </w:p>
    <w:p w:rsidR="00E53BA5" w:rsidRDefault="00E53BA5" w:rsidP="00432A4D">
      <w:pPr>
        <w:ind w:left="-14" w:right="201" w:firstLine="723"/>
        <w:rPr>
          <w:sz w:val="26"/>
          <w:szCs w:val="26"/>
        </w:rPr>
      </w:pPr>
    </w:p>
    <w:p w:rsidR="000450F6" w:rsidRPr="00E53BA5" w:rsidRDefault="000450F6" w:rsidP="00432A4D">
      <w:pPr>
        <w:ind w:left="-14" w:right="201" w:firstLine="723"/>
        <w:rPr>
          <w:sz w:val="26"/>
          <w:szCs w:val="26"/>
        </w:rPr>
      </w:pPr>
      <w:r w:rsidRPr="00E53BA5">
        <w:rPr>
          <w:sz w:val="26"/>
          <w:szCs w:val="26"/>
        </w:rPr>
        <w:t xml:space="preserve">Представленный на утверждение Совета </w:t>
      </w:r>
      <w:r w:rsidR="00A64FE4" w:rsidRPr="00E53BA5">
        <w:rPr>
          <w:sz w:val="26"/>
          <w:szCs w:val="26"/>
        </w:rPr>
        <w:t>Палехского</w:t>
      </w:r>
      <w:r w:rsidRPr="00E53BA5">
        <w:rPr>
          <w:sz w:val="26"/>
          <w:szCs w:val="26"/>
        </w:rPr>
        <w:t xml:space="preserve"> муниципального района проект решения «О бюджете </w:t>
      </w:r>
      <w:r w:rsidR="00A64FE4" w:rsidRPr="00E53BA5">
        <w:rPr>
          <w:sz w:val="26"/>
          <w:szCs w:val="26"/>
        </w:rPr>
        <w:t>Палехского</w:t>
      </w:r>
      <w:r w:rsidR="00EC38E0" w:rsidRPr="00E53BA5">
        <w:rPr>
          <w:sz w:val="26"/>
          <w:szCs w:val="26"/>
        </w:rPr>
        <w:t xml:space="preserve"> муниципального района на 2016</w:t>
      </w:r>
      <w:r w:rsidRPr="00E53BA5">
        <w:rPr>
          <w:sz w:val="26"/>
          <w:szCs w:val="26"/>
        </w:rPr>
        <w:t xml:space="preserve"> год</w:t>
      </w:r>
      <w:r w:rsidR="00F7773B" w:rsidRPr="00E53BA5">
        <w:rPr>
          <w:sz w:val="26"/>
          <w:szCs w:val="26"/>
        </w:rPr>
        <w:t xml:space="preserve"> и плановый период 2018 и 2019 годов</w:t>
      </w:r>
      <w:r w:rsidRPr="00E53BA5">
        <w:rPr>
          <w:sz w:val="26"/>
          <w:szCs w:val="26"/>
        </w:rPr>
        <w:t xml:space="preserve">» состоит из </w:t>
      </w:r>
      <w:r w:rsidR="00C23F3B" w:rsidRPr="00E53BA5">
        <w:rPr>
          <w:sz w:val="26"/>
          <w:szCs w:val="26"/>
        </w:rPr>
        <w:t xml:space="preserve">11 </w:t>
      </w:r>
      <w:r w:rsidRPr="00E53BA5">
        <w:rPr>
          <w:sz w:val="26"/>
          <w:szCs w:val="26"/>
        </w:rPr>
        <w:t>пунктов и 1</w:t>
      </w:r>
      <w:r w:rsidR="008D2305" w:rsidRPr="00E53BA5">
        <w:rPr>
          <w:sz w:val="26"/>
          <w:szCs w:val="26"/>
        </w:rPr>
        <w:t>3</w:t>
      </w:r>
      <w:r w:rsidRPr="00E53BA5">
        <w:rPr>
          <w:sz w:val="26"/>
          <w:szCs w:val="26"/>
        </w:rPr>
        <w:t xml:space="preserve"> приложений.</w:t>
      </w:r>
    </w:p>
    <w:p w:rsidR="00105617" w:rsidRPr="00E53BA5" w:rsidRDefault="000450F6" w:rsidP="00432A4D">
      <w:pPr>
        <w:ind w:left="-14" w:right="201" w:firstLine="723"/>
        <w:rPr>
          <w:sz w:val="26"/>
          <w:szCs w:val="26"/>
        </w:rPr>
      </w:pPr>
      <w:r w:rsidRPr="00E53BA5">
        <w:rPr>
          <w:sz w:val="26"/>
          <w:szCs w:val="26"/>
        </w:rPr>
        <w:t xml:space="preserve">Проектом предлагается утвердить следующие основные характеристики </w:t>
      </w:r>
      <w:r w:rsidR="00EC38E0" w:rsidRPr="00E53BA5">
        <w:rPr>
          <w:sz w:val="26"/>
          <w:szCs w:val="26"/>
        </w:rPr>
        <w:t>местного бюджета на 201</w:t>
      </w:r>
      <w:r w:rsidR="00380784" w:rsidRPr="00E53BA5">
        <w:rPr>
          <w:sz w:val="26"/>
          <w:szCs w:val="26"/>
        </w:rPr>
        <w:t>7-</w:t>
      </w:r>
      <w:r w:rsidRPr="00E53BA5">
        <w:rPr>
          <w:sz w:val="26"/>
          <w:szCs w:val="26"/>
        </w:rPr>
        <w:t xml:space="preserve"> </w:t>
      </w:r>
      <w:r w:rsidR="00380784" w:rsidRPr="00E53BA5">
        <w:rPr>
          <w:sz w:val="26"/>
          <w:szCs w:val="26"/>
        </w:rPr>
        <w:t xml:space="preserve">2019 </w:t>
      </w:r>
      <w:r w:rsidRPr="00E53BA5">
        <w:rPr>
          <w:sz w:val="26"/>
          <w:szCs w:val="26"/>
        </w:rPr>
        <w:t>год</w:t>
      </w:r>
      <w:r w:rsidR="00380784" w:rsidRPr="00E53BA5">
        <w:rPr>
          <w:sz w:val="26"/>
          <w:szCs w:val="26"/>
        </w:rPr>
        <w:t>а</w:t>
      </w:r>
      <w:r w:rsidR="0082652C">
        <w:rPr>
          <w:sz w:val="26"/>
          <w:szCs w:val="26"/>
        </w:rPr>
        <w:t>. (Таблица 1)</w:t>
      </w:r>
    </w:p>
    <w:p w:rsidR="00F35DAE" w:rsidRPr="004D72A0" w:rsidRDefault="004D72A0" w:rsidP="004D72A0">
      <w:pPr>
        <w:ind w:left="-14" w:right="201" w:firstLine="723"/>
        <w:jc w:val="right"/>
        <w:rPr>
          <w:sz w:val="22"/>
        </w:rPr>
      </w:pPr>
      <w:r w:rsidRPr="004D72A0">
        <w:rPr>
          <w:sz w:val="22"/>
        </w:rPr>
        <w:t>Таблица 1.(тыс. руб.)</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134"/>
        <w:gridCol w:w="1134"/>
        <w:gridCol w:w="1417"/>
        <w:gridCol w:w="1026"/>
        <w:gridCol w:w="1242"/>
        <w:gridCol w:w="1134"/>
        <w:gridCol w:w="1134"/>
      </w:tblGrid>
      <w:tr w:rsidR="00FF385C" w:rsidRPr="00C818CA" w:rsidTr="00F429FE">
        <w:trPr>
          <w:trHeight w:val="460"/>
        </w:trPr>
        <w:tc>
          <w:tcPr>
            <w:tcW w:w="1384" w:type="dxa"/>
            <w:vMerge w:val="restart"/>
            <w:shd w:val="clear" w:color="auto" w:fill="auto"/>
            <w:vAlign w:val="center"/>
          </w:tcPr>
          <w:p w:rsidR="00FF385C" w:rsidRPr="00C818CA" w:rsidRDefault="00FF385C" w:rsidP="00F35DAE">
            <w:pPr>
              <w:widowControl w:val="0"/>
              <w:autoSpaceDE w:val="0"/>
              <w:autoSpaceDN w:val="0"/>
              <w:adjustRightInd w:val="0"/>
              <w:ind w:firstLine="0"/>
              <w:rPr>
                <w:rFonts w:ascii="Times New Roman CYR" w:hAnsi="Times New Roman CYR" w:cs="Times New Roman CYR"/>
                <w:sz w:val="20"/>
                <w:szCs w:val="20"/>
              </w:rPr>
            </w:pPr>
            <w:r w:rsidRPr="00C818CA">
              <w:rPr>
                <w:rFonts w:ascii="Times New Roman CYR" w:hAnsi="Times New Roman CYR" w:cs="Times New Roman CYR"/>
                <w:sz w:val="20"/>
                <w:szCs w:val="20"/>
              </w:rPr>
              <w:t>Показатель</w:t>
            </w:r>
          </w:p>
        </w:tc>
        <w:tc>
          <w:tcPr>
            <w:tcW w:w="1134" w:type="dxa"/>
            <w:vMerge w:val="restart"/>
            <w:shd w:val="clear" w:color="auto" w:fill="auto"/>
            <w:vAlign w:val="center"/>
          </w:tcPr>
          <w:p w:rsidR="00FF385C" w:rsidRPr="00C818CA" w:rsidRDefault="00FF385C" w:rsidP="00FF385C">
            <w:pPr>
              <w:widowControl w:val="0"/>
              <w:autoSpaceDE w:val="0"/>
              <w:autoSpaceDN w:val="0"/>
              <w:adjustRightInd w:val="0"/>
              <w:ind w:firstLine="0"/>
              <w:jc w:val="center"/>
              <w:rPr>
                <w:rFonts w:ascii="Times New Roman CYR" w:hAnsi="Times New Roman CYR" w:cs="Times New Roman CYR"/>
                <w:sz w:val="20"/>
                <w:szCs w:val="20"/>
              </w:rPr>
            </w:pPr>
            <w:r w:rsidRPr="00C818CA">
              <w:rPr>
                <w:rFonts w:ascii="Times New Roman CYR" w:hAnsi="Times New Roman CYR" w:cs="Times New Roman CYR"/>
                <w:sz w:val="20"/>
                <w:szCs w:val="20"/>
              </w:rPr>
              <w:t>2016 год, утверждено решением № 97</w:t>
            </w:r>
            <w:r>
              <w:rPr>
                <w:rFonts w:ascii="Times New Roman CYR" w:hAnsi="Times New Roman CYR" w:cs="Times New Roman CYR"/>
                <w:sz w:val="20"/>
                <w:szCs w:val="20"/>
              </w:rPr>
              <w:t xml:space="preserve"> от 25.12.2015 г  </w:t>
            </w:r>
            <w:r w:rsidRPr="00C818CA">
              <w:rPr>
                <w:rFonts w:ascii="Times New Roman CYR" w:hAnsi="Times New Roman CYR" w:cs="Times New Roman CYR"/>
                <w:sz w:val="20"/>
                <w:szCs w:val="20"/>
              </w:rPr>
              <w:t>в первоначальной редакции</w:t>
            </w:r>
          </w:p>
        </w:tc>
        <w:tc>
          <w:tcPr>
            <w:tcW w:w="1134" w:type="dxa"/>
            <w:vMerge w:val="restart"/>
            <w:shd w:val="clear" w:color="auto" w:fill="auto"/>
          </w:tcPr>
          <w:p w:rsidR="00FF385C" w:rsidRPr="00C818CA" w:rsidRDefault="00CA0BB5" w:rsidP="00F704A7">
            <w:pPr>
              <w:widowControl w:val="0"/>
              <w:autoSpaceDE w:val="0"/>
              <w:autoSpaceDN w:val="0"/>
              <w:adjustRightInd w:val="0"/>
              <w:ind w:firstLine="0"/>
              <w:jc w:val="center"/>
              <w:rPr>
                <w:rFonts w:ascii="Times New Roman CYR" w:hAnsi="Times New Roman CYR" w:cs="Times New Roman CYR"/>
                <w:sz w:val="20"/>
                <w:szCs w:val="20"/>
              </w:rPr>
            </w:pPr>
            <w:r>
              <w:rPr>
                <w:rFonts w:ascii="Times New Roman CYR" w:hAnsi="Times New Roman CYR" w:cs="Times New Roman CYR"/>
                <w:sz w:val="20"/>
                <w:szCs w:val="20"/>
              </w:rPr>
              <w:t>Ожидаемое исполнение бюджета 2016 год</w:t>
            </w:r>
            <w:r w:rsidR="00F704A7">
              <w:rPr>
                <w:rFonts w:ascii="Times New Roman CYR" w:hAnsi="Times New Roman CYR" w:cs="Times New Roman CYR"/>
                <w:sz w:val="20"/>
                <w:szCs w:val="20"/>
              </w:rPr>
              <w:t xml:space="preserve"> </w:t>
            </w:r>
            <w:r w:rsidR="00B40170" w:rsidRPr="00F704A7">
              <w:rPr>
                <w:rFonts w:ascii="Times New Roman CYR" w:hAnsi="Times New Roman CYR" w:cs="Times New Roman CYR"/>
                <w:sz w:val="20"/>
                <w:szCs w:val="20"/>
              </w:rPr>
              <w:t>(</w:t>
            </w:r>
            <w:r w:rsidR="00F704A7" w:rsidRPr="00F704A7">
              <w:rPr>
                <w:rFonts w:ascii="Times New Roman CYR" w:hAnsi="Times New Roman CYR" w:cs="Times New Roman CYR"/>
                <w:sz w:val="20"/>
                <w:szCs w:val="20"/>
              </w:rPr>
              <w:t>справочно</w:t>
            </w:r>
            <w:r w:rsidR="00B40170" w:rsidRPr="00F704A7">
              <w:rPr>
                <w:rFonts w:ascii="Times New Roman CYR" w:hAnsi="Times New Roman CYR" w:cs="Times New Roman CYR"/>
                <w:sz w:val="20"/>
                <w:szCs w:val="20"/>
              </w:rPr>
              <w:t>)</w:t>
            </w:r>
            <w:r w:rsidR="00727329" w:rsidRPr="00F704A7">
              <w:rPr>
                <w:rFonts w:ascii="Times New Roman CYR" w:hAnsi="Times New Roman CYR" w:cs="Times New Roman CYR"/>
                <w:sz w:val="18"/>
                <w:szCs w:val="18"/>
              </w:rPr>
              <w:t xml:space="preserve"> </w:t>
            </w:r>
          </w:p>
        </w:tc>
        <w:tc>
          <w:tcPr>
            <w:tcW w:w="7087" w:type="dxa"/>
            <w:gridSpan w:val="6"/>
            <w:shd w:val="clear" w:color="auto" w:fill="auto"/>
            <w:vAlign w:val="center"/>
          </w:tcPr>
          <w:p w:rsidR="00FF385C" w:rsidRPr="00C818CA" w:rsidRDefault="00FF385C" w:rsidP="003307D6">
            <w:pPr>
              <w:widowControl w:val="0"/>
              <w:autoSpaceDE w:val="0"/>
              <w:autoSpaceDN w:val="0"/>
              <w:adjustRightInd w:val="0"/>
              <w:jc w:val="center"/>
              <w:rPr>
                <w:rFonts w:ascii="Times New Roman CYR" w:hAnsi="Times New Roman CYR" w:cs="Times New Roman CYR"/>
                <w:sz w:val="20"/>
                <w:szCs w:val="20"/>
              </w:rPr>
            </w:pPr>
            <w:r w:rsidRPr="00C818CA">
              <w:rPr>
                <w:rFonts w:ascii="Times New Roman CYR" w:hAnsi="Times New Roman CYR" w:cs="Times New Roman CYR"/>
                <w:sz w:val="20"/>
                <w:szCs w:val="20"/>
              </w:rPr>
              <w:t xml:space="preserve">Проект  ( </w:t>
            </w:r>
            <w:r>
              <w:rPr>
                <w:rFonts w:ascii="Times New Roman CYR" w:hAnsi="Times New Roman CYR" w:cs="Times New Roman CYR"/>
                <w:sz w:val="20"/>
                <w:szCs w:val="20"/>
              </w:rPr>
              <w:t xml:space="preserve">тыс. </w:t>
            </w:r>
            <w:r w:rsidRPr="00C818CA">
              <w:rPr>
                <w:rFonts w:ascii="Times New Roman CYR" w:hAnsi="Times New Roman CYR" w:cs="Times New Roman CYR"/>
                <w:sz w:val="20"/>
                <w:szCs w:val="20"/>
              </w:rPr>
              <w:t>руб.)</w:t>
            </w:r>
          </w:p>
        </w:tc>
      </w:tr>
      <w:tr w:rsidR="00FF385C" w:rsidRPr="00C818CA" w:rsidTr="00F429FE">
        <w:trPr>
          <w:trHeight w:val="566"/>
        </w:trPr>
        <w:tc>
          <w:tcPr>
            <w:tcW w:w="1384" w:type="dxa"/>
            <w:vMerge/>
            <w:shd w:val="clear" w:color="auto" w:fill="auto"/>
            <w:vAlign w:val="center"/>
          </w:tcPr>
          <w:p w:rsidR="00FF385C" w:rsidRPr="00C818CA" w:rsidRDefault="00FF385C" w:rsidP="003307D6">
            <w:pPr>
              <w:widowControl w:val="0"/>
              <w:autoSpaceDE w:val="0"/>
              <w:autoSpaceDN w:val="0"/>
              <w:adjustRightInd w:val="0"/>
              <w:jc w:val="center"/>
              <w:rPr>
                <w:rFonts w:ascii="Times New Roman CYR" w:hAnsi="Times New Roman CYR" w:cs="Times New Roman CYR"/>
                <w:sz w:val="20"/>
                <w:szCs w:val="20"/>
              </w:rPr>
            </w:pPr>
          </w:p>
        </w:tc>
        <w:tc>
          <w:tcPr>
            <w:tcW w:w="1134" w:type="dxa"/>
            <w:vMerge/>
            <w:shd w:val="clear" w:color="auto" w:fill="auto"/>
            <w:vAlign w:val="center"/>
          </w:tcPr>
          <w:p w:rsidR="00FF385C" w:rsidRPr="00C818CA" w:rsidRDefault="00FF385C" w:rsidP="003307D6">
            <w:pPr>
              <w:widowControl w:val="0"/>
              <w:autoSpaceDE w:val="0"/>
              <w:autoSpaceDN w:val="0"/>
              <w:adjustRightInd w:val="0"/>
              <w:jc w:val="center"/>
              <w:rPr>
                <w:rFonts w:ascii="Times New Roman CYR" w:hAnsi="Times New Roman CYR" w:cs="Times New Roman CYR"/>
                <w:sz w:val="20"/>
                <w:szCs w:val="20"/>
              </w:rPr>
            </w:pPr>
          </w:p>
        </w:tc>
        <w:tc>
          <w:tcPr>
            <w:tcW w:w="1134" w:type="dxa"/>
            <w:vMerge/>
            <w:shd w:val="clear" w:color="auto" w:fill="auto"/>
            <w:vAlign w:val="center"/>
          </w:tcPr>
          <w:p w:rsidR="00FF385C" w:rsidRPr="00C818CA" w:rsidRDefault="00FF385C" w:rsidP="003307D6">
            <w:pPr>
              <w:widowControl w:val="0"/>
              <w:autoSpaceDE w:val="0"/>
              <w:autoSpaceDN w:val="0"/>
              <w:adjustRightInd w:val="0"/>
              <w:jc w:val="center"/>
              <w:rPr>
                <w:rFonts w:ascii="Times New Roman CYR" w:hAnsi="Times New Roman CYR" w:cs="Times New Roman CYR"/>
                <w:sz w:val="20"/>
                <w:szCs w:val="20"/>
              </w:rPr>
            </w:pPr>
          </w:p>
        </w:tc>
        <w:tc>
          <w:tcPr>
            <w:tcW w:w="1134" w:type="dxa"/>
            <w:shd w:val="clear" w:color="auto" w:fill="auto"/>
          </w:tcPr>
          <w:p w:rsidR="00FF385C" w:rsidRPr="00C818CA" w:rsidRDefault="00FF385C" w:rsidP="005E2835">
            <w:pPr>
              <w:widowControl w:val="0"/>
              <w:autoSpaceDE w:val="0"/>
              <w:autoSpaceDN w:val="0"/>
              <w:adjustRightInd w:val="0"/>
              <w:ind w:firstLine="0"/>
              <w:jc w:val="center"/>
              <w:rPr>
                <w:rFonts w:ascii="Times New Roman CYR" w:hAnsi="Times New Roman CYR" w:cs="Times New Roman CYR"/>
                <w:sz w:val="20"/>
                <w:szCs w:val="20"/>
              </w:rPr>
            </w:pPr>
            <w:r w:rsidRPr="00C818CA">
              <w:rPr>
                <w:rFonts w:ascii="Times New Roman CYR" w:hAnsi="Times New Roman CYR" w:cs="Times New Roman CYR"/>
                <w:sz w:val="20"/>
                <w:szCs w:val="20"/>
              </w:rPr>
              <w:t>2017 год</w:t>
            </w:r>
          </w:p>
        </w:tc>
        <w:tc>
          <w:tcPr>
            <w:tcW w:w="1417" w:type="dxa"/>
            <w:shd w:val="clear" w:color="auto" w:fill="auto"/>
          </w:tcPr>
          <w:p w:rsidR="00FF385C" w:rsidRPr="00C818CA" w:rsidRDefault="00CA0BB5" w:rsidP="005E2835">
            <w:pPr>
              <w:widowControl w:val="0"/>
              <w:autoSpaceDE w:val="0"/>
              <w:autoSpaceDN w:val="0"/>
              <w:adjustRightInd w:val="0"/>
              <w:ind w:firstLine="0"/>
              <w:jc w:val="center"/>
              <w:rPr>
                <w:rFonts w:ascii="Times New Roman CYR" w:hAnsi="Times New Roman CYR" w:cs="Times New Roman CYR"/>
                <w:sz w:val="20"/>
                <w:szCs w:val="20"/>
              </w:rPr>
            </w:pPr>
            <w:r>
              <w:rPr>
                <w:rFonts w:ascii="Times New Roman CYR" w:hAnsi="Times New Roman CYR" w:cs="Times New Roman CYR"/>
                <w:sz w:val="20"/>
                <w:szCs w:val="20"/>
              </w:rPr>
              <w:t>О</w:t>
            </w:r>
            <w:r w:rsidR="00FF385C" w:rsidRPr="00C818CA">
              <w:rPr>
                <w:rFonts w:ascii="Times New Roman CYR" w:hAnsi="Times New Roman CYR" w:cs="Times New Roman CYR"/>
                <w:sz w:val="20"/>
                <w:szCs w:val="20"/>
              </w:rPr>
              <w:t>тклон</w:t>
            </w:r>
            <w:r w:rsidR="00FF385C">
              <w:rPr>
                <w:rFonts w:ascii="Times New Roman CYR" w:hAnsi="Times New Roman CYR" w:cs="Times New Roman CYR"/>
                <w:sz w:val="20"/>
                <w:szCs w:val="20"/>
              </w:rPr>
              <w:t>ение</w:t>
            </w:r>
            <w:r w:rsidR="00727329">
              <w:rPr>
                <w:rFonts w:ascii="Times New Roman CYR" w:hAnsi="Times New Roman CYR" w:cs="Times New Roman CYR"/>
                <w:sz w:val="20"/>
                <w:szCs w:val="20"/>
              </w:rPr>
              <w:t xml:space="preserve"> от предыдущего года</w:t>
            </w:r>
            <w:r w:rsidR="00921797">
              <w:rPr>
                <w:rFonts w:ascii="Times New Roman CYR" w:hAnsi="Times New Roman CYR" w:cs="Times New Roman CYR"/>
                <w:sz w:val="20"/>
                <w:szCs w:val="20"/>
              </w:rPr>
              <w:t xml:space="preserve"> (</w:t>
            </w:r>
            <w:r w:rsidR="00467940">
              <w:rPr>
                <w:rFonts w:ascii="Times New Roman CYR" w:hAnsi="Times New Roman CYR" w:cs="Times New Roman CYR"/>
                <w:sz w:val="20"/>
                <w:szCs w:val="20"/>
              </w:rPr>
              <w:t>т.</w:t>
            </w:r>
            <w:r w:rsidR="00921797">
              <w:rPr>
                <w:rFonts w:ascii="Times New Roman CYR" w:hAnsi="Times New Roman CYR" w:cs="Times New Roman CYR"/>
                <w:sz w:val="20"/>
                <w:szCs w:val="20"/>
              </w:rPr>
              <w:t>руб./%)</w:t>
            </w:r>
          </w:p>
        </w:tc>
        <w:tc>
          <w:tcPr>
            <w:tcW w:w="1026" w:type="dxa"/>
            <w:shd w:val="clear" w:color="auto" w:fill="auto"/>
          </w:tcPr>
          <w:p w:rsidR="00FF385C" w:rsidRPr="00C818CA" w:rsidRDefault="00FF385C" w:rsidP="005E2835">
            <w:pPr>
              <w:widowControl w:val="0"/>
              <w:autoSpaceDE w:val="0"/>
              <w:autoSpaceDN w:val="0"/>
              <w:adjustRightInd w:val="0"/>
              <w:ind w:firstLine="0"/>
              <w:jc w:val="center"/>
              <w:rPr>
                <w:rFonts w:ascii="Times New Roman CYR" w:hAnsi="Times New Roman CYR" w:cs="Times New Roman CYR"/>
                <w:sz w:val="20"/>
                <w:szCs w:val="20"/>
              </w:rPr>
            </w:pPr>
            <w:r w:rsidRPr="00C818CA">
              <w:rPr>
                <w:rFonts w:ascii="Times New Roman CYR" w:hAnsi="Times New Roman CYR" w:cs="Times New Roman CYR"/>
                <w:sz w:val="20"/>
                <w:szCs w:val="20"/>
              </w:rPr>
              <w:t>2018 год</w:t>
            </w:r>
          </w:p>
        </w:tc>
        <w:tc>
          <w:tcPr>
            <w:tcW w:w="1242" w:type="dxa"/>
            <w:shd w:val="clear" w:color="auto" w:fill="auto"/>
          </w:tcPr>
          <w:p w:rsidR="00FF385C" w:rsidRDefault="00467940" w:rsidP="005E2835">
            <w:pPr>
              <w:widowControl w:val="0"/>
              <w:autoSpaceDE w:val="0"/>
              <w:autoSpaceDN w:val="0"/>
              <w:adjustRightInd w:val="0"/>
              <w:ind w:firstLine="0"/>
              <w:jc w:val="center"/>
              <w:rPr>
                <w:rFonts w:ascii="Times New Roman CYR" w:hAnsi="Times New Roman CYR" w:cs="Times New Roman CYR"/>
                <w:sz w:val="20"/>
                <w:szCs w:val="20"/>
              </w:rPr>
            </w:pPr>
            <w:r w:rsidRPr="00C818CA">
              <w:rPr>
                <w:rFonts w:ascii="Times New Roman CYR" w:hAnsi="Times New Roman CYR" w:cs="Times New Roman CYR"/>
                <w:sz w:val="20"/>
                <w:szCs w:val="20"/>
              </w:rPr>
              <w:t>О</w:t>
            </w:r>
            <w:r w:rsidR="00FF385C" w:rsidRPr="00C818CA">
              <w:rPr>
                <w:rFonts w:ascii="Times New Roman CYR" w:hAnsi="Times New Roman CYR" w:cs="Times New Roman CYR"/>
                <w:sz w:val="20"/>
                <w:szCs w:val="20"/>
              </w:rPr>
              <w:t>тклонение</w:t>
            </w:r>
            <w:r w:rsidR="00BF31C0">
              <w:rPr>
                <w:rFonts w:ascii="Times New Roman CYR" w:hAnsi="Times New Roman CYR" w:cs="Times New Roman CYR"/>
                <w:sz w:val="20"/>
                <w:szCs w:val="20"/>
              </w:rPr>
              <w:t xml:space="preserve"> от предыдущего года</w:t>
            </w:r>
          </w:p>
          <w:p w:rsidR="00467940" w:rsidRPr="00C818CA" w:rsidRDefault="00467940" w:rsidP="005E2835">
            <w:pPr>
              <w:widowControl w:val="0"/>
              <w:autoSpaceDE w:val="0"/>
              <w:autoSpaceDN w:val="0"/>
              <w:adjustRightInd w:val="0"/>
              <w:ind w:firstLine="0"/>
              <w:jc w:val="center"/>
              <w:rPr>
                <w:rFonts w:ascii="Times New Roman CYR" w:hAnsi="Times New Roman CYR" w:cs="Times New Roman CYR"/>
                <w:sz w:val="20"/>
                <w:szCs w:val="20"/>
              </w:rPr>
            </w:pPr>
            <w:r>
              <w:rPr>
                <w:rFonts w:ascii="Times New Roman CYR" w:hAnsi="Times New Roman CYR" w:cs="Times New Roman CYR"/>
                <w:sz w:val="20"/>
                <w:szCs w:val="20"/>
              </w:rPr>
              <w:t>(т.руб./%)</w:t>
            </w:r>
          </w:p>
        </w:tc>
        <w:tc>
          <w:tcPr>
            <w:tcW w:w="1134" w:type="dxa"/>
            <w:shd w:val="clear" w:color="auto" w:fill="auto"/>
          </w:tcPr>
          <w:p w:rsidR="00FF385C" w:rsidRPr="00C818CA" w:rsidRDefault="00FF385C" w:rsidP="00467940">
            <w:pPr>
              <w:widowControl w:val="0"/>
              <w:autoSpaceDE w:val="0"/>
              <w:autoSpaceDN w:val="0"/>
              <w:adjustRightInd w:val="0"/>
              <w:ind w:firstLine="0"/>
              <w:jc w:val="center"/>
              <w:rPr>
                <w:rFonts w:ascii="Times New Roman CYR" w:hAnsi="Times New Roman CYR" w:cs="Times New Roman CYR"/>
                <w:sz w:val="20"/>
                <w:szCs w:val="20"/>
              </w:rPr>
            </w:pPr>
            <w:r w:rsidRPr="00C818CA">
              <w:rPr>
                <w:rFonts w:ascii="Times New Roman CYR" w:hAnsi="Times New Roman CYR" w:cs="Times New Roman CYR"/>
                <w:sz w:val="20"/>
                <w:szCs w:val="20"/>
              </w:rPr>
              <w:t>201</w:t>
            </w:r>
            <w:r w:rsidR="00467940">
              <w:rPr>
                <w:rFonts w:ascii="Times New Roman CYR" w:hAnsi="Times New Roman CYR" w:cs="Times New Roman CYR"/>
                <w:sz w:val="20"/>
                <w:szCs w:val="20"/>
              </w:rPr>
              <w:t>9</w:t>
            </w:r>
            <w:r w:rsidRPr="00C818CA">
              <w:rPr>
                <w:rFonts w:ascii="Times New Roman CYR" w:hAnsi="Times New Roman CYR" w:cs="Times New Roman CYR"/>
                <w:sz w:val="20"/>
                <w:szCs w:val="20"/>
              </w:rPr>
              <w:t xml:space="preserve"> год</w:t>
            </w:r>
          </w:p>
        </w:tc>
        <w:tc>
          <w:tcPr>
            <w:tcW w:w="1134" w:type="dxa"/>
            <w:shd w:val="clear" w:color="auto" w:fill="auto"/>
          </w:tcPr>
          <w:p w:rsidR="00FF385C" w:rsidRDefault="00467940" w:rsidP="005E2835">
            <w:pPr>
              <w:widowControl w:val="0"/>
              <w:autoSpaceDE w:val="0"/>
              <w:autoSpaceDN w:val="0"/>
              <w:adjustRightInd w:val="0"/>
              <w:ind w:firstLine="0"/>
              <w:rPr>
                <w:rFonts w:ascii="Times New Roman CYR" w:hAnsi="Times New Roman CYR" w:cs="Times New Roman CYR"/>
                <w:sz w:val="20"/>
                <w:szCs w:val="20"/>
              </w:rPr>
            </w:pPr>
            <w:r w:rsidRPr="00C818CA">
              <w:rPr>
                <w:rFonts w:ascii="Times New Roman CYR" w:hAnsi="Times New Roman CYR" w:cs="Times New Roman CYR"/>
                <w:sz w:val="20"/>
                <w:szCs w:val="20"/>
              </w:rPr>
              <w:t>О</w:t>
            </w:r>
            <w:r w:rsidR="00FF385C" w:rsidRPr="00C818CA">
              <w:rPr>
                <w:rFonts w:ascii="Times New Roman CYR" w:hAnsi="Times New Roman CYR" w:cs="Times New Roman CYR"/>
                <w:sz w:val="20"/>
                <w:szCs w:val="20"/>
              </w:rPr>
              <w:t>тклонение</w:t>
            </w:r>
            <w:r w:rsidR="00BF31C0">
              <w:rPr>
                <w:rFonts w:ascii="Times New Roman CYR" w:hAnsi="Times New Roman CYR" w:cs="Times New Roman CYR"/>
                <w:sz w:val="20"/>
                <w:szCs w:val="20"/>
              </w:rPr>
              <w:t xml:space="preserve"> от предыдущего года</w:t>
            </w:r>
          </w:p>
          <w:p w:rsidR="00467940" w:rsidRPr="00C818CA" w:rsidRDefault="00467940" w:rsidP="00467940">
            <w:pPr>
              <w:widowControl w:val="0"/>
              <w:autoSpaceDE w:val="0"/>
              <w:autoSpaceDN w:val="0"/>
              <w:adjustRightInd w:val="0"/>
              <w:ind w:firstLine="0"/>
              <w:rPr>
                <w:rFonts w:ascii="Times New Roman CYR" w:hAnsi="Times New Roman CYR" w:cs="Times New Roman CYR"/>
                <w:sz w:val="20"/>
                <w:szCs w:val="20"/>
              </w:rPr>
            </w:pPr>
            <w:r>
              <w:rPr>
                <w:rFonts w:ascii="Times New Roman CYR" w:hAnsi="Times New Roman CYR" w:cs="Times New Roman CYR"/>
                <w:sz w:val="20"/>
                <w:szCs w:val="20"/>
              </w:rPr>
              <w:t>(т.руб./%)</w:t>
            </w:r>
          </w:p>
        </w:tc>
      </w:tr>
      <w:tr w:rsidR="00FF385C" w:rsidRPr="00C818CA" w:rsidTr="00F429FE">
        <w:tc>
          <w:tcPr>
            <w:tcW w:w="1384" w:type="dxa"/>
            <w:shd w:val="clear" w:color="auto" w:fill="auto"/>
            <w:vAlign w:val="center"/>
          </w:tcPr>
          <w:p w:rsidR="00FF385C" w:rsidRPr="00727329" w:rsidRDefault="00FF385C" w:rsidP="00105617">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Доходы, всего</w:t>
            </w:r>
          </w:p>
        </w:tc>
        <w:tc>
          <w:tcPr>
            <w:tcW w:w="1134" w:type="dxa"/>
            <w:shd w:val="clear" w:color="auto" w:fill="auto"/>
            <w:vAlign w:val="center"/>
          </w:tcPr>
          <w:p w:rsidR="00FF385C" w:rsidRPr="00727329" w:rsidRDefault="00FF385C" w:rsidP="00FF385C">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150 149,9</w:t>
            </w:r>
          </w:p>
        </w:tc>
        <w:tc>
          <w:tcPr>
            <w:tcW w:w="1134" w:type="dxa"/>
            <w:shd w:val="clear" w:color="auto" w:fill="auto"/>
            <w:vAlign w:val="center"/>
          </w:tcPr>
          <w:p w:rsidR="00FF385C" w:rsidRPr="00727329" w:rsidRDefault="00B40170" w:rsidP="00FF385C">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164</w:t>
            </w:r>
            <w:r w:rsidR="00CF0EB0">
              <w:rPr>
                <w:rFonts w:ascii="Times New Roman CYR" w:hAnsi="Times New Roman CYR" w:cs="Times New Roman CYR"/>
                <w:b/>
                <w:sz w:val="18"/>
                <w:szCs w:val="18"/>
              </w:rPr>
              <w:t> 644,1</w:t>
            </w:r>
          </w:p>
        </w:tc>
        <w:tc>
          <w:tcPr>
            <w:tcW w:w="1134" w:type="dxa"/>
            <w:shd w:val="clear" w:color="auto" w:fill="auto"/>
            <w:vAlign w:val="center"/>
          </w:tcPr>
          <w:p w:rsidR="00FF385C" w:rsidRPr="00727329" w:rsidRDefault="00FF385C" w:rsidP="00CA0BB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154</w:t>
            </w:r>
            <w:r w:rsidR="00CA0BB5" w:rsidRPr="00727329">
              <w:rPr>
                <w:rFonts w:ascii="Times New Roman CYR" w:hAnsi="Times New Roman CYR" w:cs="Times New Roman CYR"/>
                <w:b/>
                <w:sz w:val="18"/>
                <w:szCs w:val="18"/>
              </w:rPr>
              <w:t xml:space="preserve"> </w:t>
            </w:r>
            <w:r w:rsidRPr="00727329">
              <w:rPr>
                <w:rFonts w:ascii="Times New Roman CYR" w:hAnsi="Times New Roman CYR" w:cs="Times New Roman CYR"/>
                <w:b/>
                <w:sz w:val="18"/>
                <w:szCs w:val="18"/>
              </w:rPr>
              <w:t>144</w:t>
            </w:r>
            <w:r w:rsidR="00CA0BB5" w:rsidRPr="00727329">
              <w:rPr>
                <w:rFonts w:ascii="Times New Roman CYR" w:hAnsi="Times New Roman CYR" w:cs="Times New Roman CYR"/>
                <w:b/>
                <w:sz w:val="18"/>
                <w:szCs w:val="18"/>
              </w:rPr>
              <w:t>,</w:t>
            </w:r>
            <w:r w:rsidRPr="00727329">
              <w:rPr>
                <w:rFonts w:ascii="Times New Roman CYR" w:hAnsi="Times New Roman CYR" w:cs="Times New Roman CYR"/>
                <w:b/>
                <w:sz w:val="18"/>
                <w:szCs w:val="18"/>
              </w:rPr>
              <w:t>2</w:t>
            </w:r>
          </w:p>
        </w:tc>
        <w:tc>
          <w:tcPr>
            <w:tcW w:w="1417" w:type="dxa"/>
            <w:shd w:val="clear" w:color="auto" w:fill="auto"/>
            <w:vAlign w:val="center"/>
          </w:tcPr>
          <w:p w:rsidR="00FF385C" w:rsidRPr="00727329" w:rsidRDefault="00FF385C" w:rsidP="00921797">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3994</w:t>
            </w:r>
            <w:r w:rsidR="00921797" w:rsidRPr="00727329">
              <w:rPr>
                <w:rFonts w:ascii="Times New Roman CYR" w:hAnsi="Times New Roman CYR" w:cs="Times New Roman CYR"/>
                <w:b/>
                <w:sz w:val="18"/>
                <w:szCs w:val="18"/>
              </w:rPr>
              <w:t>,3/</w:t>
            </w:r>
            <w:r w:rsidR="00BD5ABC">
              <w:rPr>
                <w:rFonts w:ascii="Times New Roman CYR" w:hAnsi="Times New Roman CYR" w:cs="Times New Roman CYR"/>
                <w:b/>
                <w:sz w:val="18"/>
                <w:szCs w:val="18"/>
              </w:rPr>
              <w:t>2,7</w:t>
            </w:r>
          </w:p>
        </w:tc>
        <w:tc>
          <w:tcPr>
            <w:tcW w:w="1026" w:type="dxa"/>
            <w:shd w:val="clear" w:color="auto" w:fill="auto"/>
            <w:vAlign w:val="center"/>
          </w:tcPr>
          <w:p w:rsidR="00FF385C" w:rsidRPr="00727329" w:rsidRDefault="00FF385C" w:rsidP="005E283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149</w:t>
            </w:r>
            <w:r w:rsidR="005E2835" w:rsidRPr="00727329">
              <w:rPr>
                <w:rFonts w:ascii="Times New Roman CYR" w:hAnsi="Times New Roman CYR" w:cs="Times New Roman CYR"/>
                <w:b/>
                <w:sz w:val="18"/>
                <w:szCs w:val="18"/>
              </w:rPr>
              <w:t xml:space="preserve"> </w:t>
            </w:r>
            <w:r w:rsidRPr="00727329">
              <w:rPr>
                <w:rFonts w:ascii="Times New Roman CYR" w:hAnsi="Times New Roman CYR" w:cs="Times New Roman CYR"/>
                <w:b/>
                <w:sz w:val="18"/>
                <w:szCs w:val="18"/>
              </w:rPr>
              <w:t>869</w:t>
            </w:r>
            <w:r w:rsidR="00921797" w:rsidRPr="00727329">
              <w:rPr>
                <w:rFonts w:ascii="Times New Roman CYR" w:hAnsi="Times New Roman CYR" w:cs="Times New Roman CYR"/>
                <w:b/>
                <w:sz w:val="18"/>
                <w:szCs w:val="18"/>
              </w:rPr>
              <w:t>,</w:t>
            </w:r>
            <w:r w:rsidR="005E2835" w:rsidRPr="00727329">
              <w:rPr>
                <w:rFonts w:ascii="Times New Roman CYR" w:hAnsi="Times New Roman CYR" w:cs="Times New Roman CYR"/>
                <w:b/>
                <w:sz w:val="18"/>
                <w:szCs w:val="18"/>
              </w:rPr>
              <w:t>5</w:t>
            </w:r>
          </w:p>
        </w:tc>
        <w:tc>
          <w:tcPr>
            <w:tcW w:w="1242" w:type="dxa"/>
            <w:shd w:val="clear" w:color="auto" w:fill="auto"/>
            <w:vAlign w:val="center"/>
          </w:tcPr>
          <w:p w:rsidR="00FF385C" w:rsidRPr="00727329" w:rsidRDefault="00FF385C" w:rsidP="00A27F44">
            <w:pPr>
              <w:widowControl w:val="0"/>
              <w:autoSpaceDE w:val="0"/>
              <w:autoSpaceDN w:val="0"/>
              <w:adjustRightInd w:val="0"/>
              <w:ind w:right="-2801"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-4274</w:t>
            </w:r>
            <w:r w:rsidR="005E2835" w:rsidRPr="00727329">
              <w:rPr>
                <w:rFonts w:ascii="Times New Roman CYR" w:hAnsi="Times New Roman CYR" w:cs="Times New Roman CYR"/>
                <w:b/>
                <w:sz w:val="18"/>
                <w:szCs w:val="18"/>
              </w:rPr>
              <w:t>,</w:t>
            </w:r>
            <w:r w:rsidRPr="00727329">
              <w:rPr>
                <w:rFonts w:ascii="Times New Roman CYR" w:hAnsi="Times New Roman CYR" w:cs="Times New Roman CYR"/>
                <w:b/>
                <w:sz w:val="18"/>
                <w:szCs w:val="18"/>
              </w:rPr>
              <w:t>7</w:t>
            </w:r>
            <w:r w:rsidR="005E2835" w:rsidRPr="00727329">
              <w:rPr>
                <w:rFonts w:ascii="Times New Roman CYR" w:hAnsi="Times New Roman CYR" w:cs="Times New Roman CYR"/>
                <w:b/>
                <w:sz w:val="18"/>
                <w:szCs w:val="18"/>
              </w:rPr>
              <w:t>/-</w:t>
            </w:r>
            <w:r w:rsidR="00A27F44">
              <w:rPr>
                <w:rFonts w:ascii="Times New Roman CYR" w:hAnsi="Times New Roman CYR" w:cs="Times New Roman CYR"/>
                <w:b/>
                <w:sz w:val="18"/>
                <w:szCs w:val="18"/>
              </w:rPr>
              <w:t>2,8</w:t>
            </w:r>
          </w:p>
        </w:tc>
        <w:tc>
          <w:tcPr>
            <w:tcW w:w="1134" w:type="dxa"/>
            <w:shd w:val="clear" w:color="auto" w:fill="auto"/>
            <w:vAlign w:val="center"/>
          </w:tcPr>
          <w:p w:rsidR="00FF385C" w:rsidRPr="00727329" w:rsidRDefault="00FF385C" w:rsidP="005E283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152</w:t>
            </w:r>
            <w:r w:rsidR="005E2835" w:rsidRPr="00727329">
              <w:rPr>
                <w:rFonts w:ascii="Times New Roman CYR" w:hAnsi="Times New Roman CYR" w:cs="Times New Roman CYR"/>
                <w:b/>
                <w:sz w:val="18"/>
                <w:szCs w:val="18"/>
              </w:rPr>
              <w:t> </w:t>
            </w:r>
            <w:r w:rsidRPr="00727329">
              <w:rPr>
                <w:rFonts w:ascii="Times New Roman CYR" w:hAnsi="Times New Roman CYR" w:cs="Times New Roman CYR"/>
                <w:b/>
                <w:sz w:val="18"/>
                <w:szCs w:val="18"/>
              </w:rPr>
              <w:t>240</w:t>
            </w:r>
            <w:r w:rsidR="005E2835" w:rsidRPr="00727329">
              <w:rPr>
                <w:rFonts w:ascii="Times New Roman CYR" w:hAnsi="Times New Roman CYR" w:cs="Times New Roman CYR"/>
                <w:b/>
                <w:sz w:val="18"/>
                <w:szCs w:val="18"/>
              </w:rPr>
              <w:t>,5</w:t>
            </w:r>
          </w:p>
        </w:tc>
        <w:tc>
          <w:tcPr>
            <w:tcW w:w="1134" w:type="dxa"/>
            <w:shd w:val="clear" w:color="auto" w:fill="auto"/>
            <w:vAlign w:val="center"/>
          </w:tcPr>
          <w:p w:rsidR="00FF385C" w:rsidRPr="00727329" w:rsidRDefault="00FF385C" w:rsidP="00467940">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2371</w:t>
            </w:r>
            <w:r w:rsidR="00467940" w:rsidRPr="00727329">
              <w:rPr>
                <w:rFonts w:ascii="Times New Roman CYR" w:hAnsi="Times New Roman CYR" w:cs="Times New Roman CYR"/>
                <w:b/>
                <w:sz w:val="18"/>
                <w:szCs w:val="18"/>
              </w:rPr>
              <w:t>,</w:t>
            </w:r>
            <w:r w:rsidRPr="00727329">
              <w:rPr>
                <w:rFonts w:ascii="Times New Roman CYR" w:hAnsi="Times New Roman CYR" w:cs="Times New Roman CYR"/>
                <w:b/>
                <w:sz w:val="18"/>
                <w:szCs w:val="18"/>
              </w:rPr>
              <w:t>0</w:t>
            </w:r>
            <w:r w:rsidR="00467940" w:rsidRPr="00727329">
              <w:rPr>
                <w:rFonts w:ascii="Times New Roman CYR" w:hAnsi="Times New Roman CYR" w:cs="Times New Roman CYR"/>
                <w:b/>
                <w:sz w:val="18"/>
                <w:szCs w:val="18"/>
              </w:rPr>
              <w:t>/</w:t>
            </w:r>
            <w:r w:rsidR="00B34378">
              <w:rPr>
                <w:rFonts w:ascii="Times New Roman CYR" w:hAnsi="Times New Roman CYR" w:cs="Times New Roman CYR"/>
                <w:b/>
                <w:sz w:val="18"/>
                <w:szCs w:val="18"/>
              </w:rPr>
              <w:t>1,6</w:t>
            </w:r>
          </w:p>
        </w:tc>
      </w:tr>
      <w:tr w:rsidR="00FF385C" w:rsidRPr="00C818CA" w:rsidTr="00F429FE">
        <w:tc>
          <w:tcPr>
            <w:tcW w:w="1384" w:type="dxa"/>
            <w:shd w:val="clear" w:color="auto" w:fill="auto"/>
            <w:vAlign w:val="center"/>
          </w:tcPr>
          <w:p w:rsidR="00FF385C" w:rsidRPr="00727329" w:rsidRDefault="00FF385C" w:rsidP="00105617">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в том числе:</w:t>
            </w:r>
          </w:p>
        </w:tc>
        <w:tc>
          <w:tcPr>
            <w:tcW w:w="1134"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134"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134"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417"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026"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242"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134"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c>
          <w:tcPr>
            <w:tcW w:w="1134"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sz w:val="18"/>
                <w:szCs w:val="18"/>
              </w:rPr>
            </w:pPr>
          </w:p>
        </w:tc>
      </w:tr>
      <w:tr w:rsidR="00FF385C" w:rsidRPr="00C818CA" w:rsidTr="00F429FE">
        <w:tc>
          <w:tcPr>
            <w:tcW w:w="1384" w:type="dxa"/>
            <w:shd w:val="clear" w:color="auto" w:fill="auto"/>
            <w:vAlign w:val="center"/>
          </w:tcPr>
          <w:p w:rsidR="00FF385C" w:rsidRPr="00727329" w:rsidRDefault="00FF385C" w:rsidP="00105617">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Налоговые и неналоговые доходы</w:t>
            </w:r>
          </w:p>
        </w:tc>
        <w:tc>
          <w:tcPr>
            <w:tcW w:w="1134" w:type="dxa"/>
            <w:shd w:val="clear" w:color="auto" w:fill="auto"/>
            <w:vAlign w:val="center"/>
          </w:tcPr>
          <w:p w:rsidR="00FF385C" w:rsidRPr="00727329" w:rsidRDefault="00FF385C" w:rsidP="00FF385C">
            <w:pPr>
              <w:widowControl w:val="0"/>
              <w:autoSpaceDE w:val="0"/>
              <w:autoSpaceDN w:val="0"/>
              <w:adjustRightInd w:val="0"/>
              <w:ind w:firstLine="0"/>
              <w:jc w:val="left"/>
              <w:rPr>
                <w:rFonts w:ascii="Times New Roman CYR" w:hAnsi="Times New Roman CYR" w:cs="Times New Roman CYR"/>
                <w:sz w:val="18"/>
                <w:szCs w:val="18"/>
              </w:rPr>
            </w:pPr>
            <w:r w:rsidRPr="00727329">
              <w:rPr>
                <w:rFonts w:ascii="Times New Roman CYR" w:hAnsi="Times New Roman CYR" w:cs="Times New Roman CYR"/>
                <w:sz w:val="18"/>
                <w:szCs w:val="18"/>
              </w:rPr>
              <w:t>27</w:t>
            </w:r>
            <w:r w:rsidR="00B40170">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151,0</w:t>
            </w:r>
          </w:p>
        </w:tc>
        <w:tc>
          <w:tcPr>
            <w:tcW w:w="1134" w:type="dxa"/>
            <w:shd w:val="clear" w:color="auto" w:fill="auto"/>
            <w:vAlign w:val="center"/>
          </w:tcPr>
          <w:p w:rsidR="00FF385C" w:rsidRPr="00727329" w:rsidRDefault="00CF0EB0" w:rsidP="00FF385C">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35 742,1</w:t>
            </w:r>
          </w:p>
        </w:tc>
        <w:tc>
          <w:tcPr>
            <w:tcW w:w="1134" w:type="dxa"/>
            <w:shd w:val="clear" w:color="auto" w:fill="auto"/>
            <w:vAlign w:val="center"/>
          </w:tcPr>
          <w:p w:rsidR="00FF385C" w:rsidRPr="00727329" w:rsidRDefault="00FF385C" w:rsidP="00CA0BB5">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45</w:t>
            </w:r>
            <w:r w:rsidR="00B40170">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046</w:t>
            </w:r>
            <w:r w:rsidR="00CA0BB5" w:rsidRPr="00727329">
              <w:rPr>
                <w:rFonts w:ascii="Times New Roman CYR" w:hAnsi="Times New Roman CYR" w:cs="Times New Roman CYR"/>
                <w:sz w:val="18"/>
                <w:szCs w:val="18"/>
              </w:rPr>
              <w:t>,5</w:t>
            </w:r>
          </w:p>
        </w:tc>
        <w:tc>
          <w:tcPr>
            <w:tcW w:w="1417" w:type="dxa"/>
            <w:shd w:val="clear" w:color="auto" w:fill="auto"/>
            <w:vAlign w:val="center"/>
          </w:tcPr>
          <w:p w:rsidR="00FF385C" w:rsidRPr="00727329" w:rsidRDefault="00FF385C" w:rsidP="0046794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17895</w:t>
            </w:r>
            <w:r w:rsidR="00467940" w:rsidRPr="00727329">
              <w:rPr>
                <w:rFonts w:ascii="Times New Roman CYR" w:hAnsi="Times New Roman CYR" w:cs="Times New Roman CYR"/>
                <w:sz w:val="18"/>
                <w:szCs w:val="18"/>
              </w:rPr>
              <w:t>,5</w:t>
            </w:r>
            <w:r w:rsidR="002174A7">
              <w:rPr>
                <w:rFonts w:ascii="Times New Roman CYR" w:hAnsi="Times New Roman CYR" w:cs="Times New Roman CYR"/>
                <w:sz w:val="18"/>
                <w:szCs w:val="18"/>
              </w:rPr>
              <w:t>/</w:t>
            </w:r>
            <w:r w:rsidR="00323B1A">
              <w:rPr>
                <w:rFonts w:ascii="Times New Roman CYR" w:hAnsi="Times New Roman CYR" w:cs="Times New Roman CYR"/>
                <w:sz w:val="18"/>
                <w:szCs w:val="18"/>
              </w:rPr>
              <w:t>65,9</w:t>
            </w:r>
          </w:p>
        </w:tc>
        <w:tc>
          <w:tcPr>
            <w:tcW w:w="1026" w:type="dxa"/>
            <w:shd w:val="clear" w:color="auto" w:fill="auto"/>
            <w:vAlign w:val="center"/>
          </w:tcPr>
          <w:p w:rsidR="00FF385C" w:rsidRPr="00727329" w:rsidRDefault="00FF385C" w:rsidP="00BF31C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46</w:t>
            </w:r>
            <w:r w:rsidR="00BF31C0">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485</w:t>
            </w:r>
            <w:r w:rsidR="00BF31C0">
              <w:rPr>
                <w:rFonts w:ascii="Times New Roman CYR" w:hAnsi="Times New Roman CYR" w:cs="Times New Roman CYR"/>
                <w:sz w:val="18"/>
                <w:szCs w:val="18"/>
              </w:rPr>
              <w:t>,</w:t>
            </w:r>
            <w:r w:rsidRPr="00727329">
              <w:rPr>
                <w:rFonts w:ascii="Times New Roman CYR" w:hAnsi="Times New Roman CYR" w:cs="Times New Roman CYR"/>
                <w:sz w:val="18"/>
                <w:szCs w:val="18"/>
              </w:rPr>
              <w:t>2</w:t>
            </w:r>
          </w:p>
        </w:tc>
        <w:tc>
          <w:tcPr>
            <w:tcW w:w="1242" w:type="dxa"/>
            <w:shd w:val="clear" w:color="auto" w:fill="auto"/>
            <w:vAlign w:val="center"/>
          </w:tcPr>
          <w:p w:rsidR="00FF385C" w:rsidRPr="00727329" w:rsidRDefault="00FF385C" w:rsidP="00BF31C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1438</w:t>
            </w:r>
            <w:r w:rsidR="00BF31C0">
              <w:rPr>
                <w:rFonts w:ascii="Times New Roman CYR" w:hAnsi="Times New Roman CYR" w:cs="Times New Roman CYR"/>
                <w:sz w:val="18"/>
                <w:szCs w:val="18"/>
              </w:rPr>
              <w:t>,</w:t>
            </w:r>
            <w:r w:rsidRPr="00727329">
              <w:rPr>
                <w:rFonts w:ascii="Times New Roman CYR" w:hAnsi="Times New Roman CYR" w:cs="Times New Roman CYR"/>
                <w:sz w:val="18"/>
                <w:szCs w:val="18"/>
              </w:rPr>
              <w:t>7</w:t>
            </w:r>
            <w:r w:rsidR="00B34378">
              <w:rPr>
                <w:rFonts w:ascii="Times New Roman CYR" w:hAnsi="Times New Roman CYR" w:cs="Times New Roman CYR"/>
                <w:sz w:val="18"/>
                <w:szCs w:val="18"/>
              </w:rPr>
              <w:t>/3,2</w:t>
            </w:r>
          </w:p>
        </w:tc>
        <w:tc>
          <w:tcPr>
            <w:tcW w:w="1134" w:type="dxa"/>
            <w:shd w:val="clear" w:color="auto" w:fill="auto"/>
            <w:vAlign w:val="center"/>
          </w:tcPr>
          <w:p w:rsidR="00FF385C" w:rsidRPr="00727329" w:rsidRDefault="00FF385C" w:rsidP="00BF31C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48</w:t>
            </w:r>
            <w:r w:rsidR="00370889">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609</w:t>
            </w:r>
            <w:r w:rsidR="00BF31C0">
              <w:rPr>
                <w:rFonts w:ascii="Times New Roman CYR" w:hAnsi="Times New Roman CYR" w:cs="Times New Roman CYR"/>
                <w:sz w:val="18"/>
                <w:szCs w:val="18"/>
              </w:rPr>
              <w:t>,</w:t>
            </w:r>
            <w:r w:rsidRPr="00727329">
              <w:rPr>
                <w:rFonts w:ascii="Times New Roman CYR" w:hAnsi="Times New Roman CYR" w:cs="Times New Roman CYR"/>
                <w:sz w:val="18"/>
                <w:szCs w:val="18"/>
              </w:rPr>
              <w:t>4</w:t>
            </w:r>
          </w:p>
        </w:tc>
        <w:tc>
          <w:tcPr>
            <w:tcW w:w="1134" w:type="dxa"/>
            <w:shd w:val="clear" w:color="auto" w:fill="auto"/>
            <w:vAlign w:val="center"/>
          </w:tcPr>
          <w:p w:rsidR="00FF385C" w:rsidRPr="00727329" w:rsidRDefault="00FF385C" w:rsidP="00BF31C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2124</w:t>
            </w:r>
            <w:r w:rsidR="00BF31C0">
              <w:rPr>
                <w:rFonts w:ascii="Times New Roman CYR" w:hAnsi="Times New Roman CYR" w:cs="Times New Roman CYR"/>
                <w:sz w:val="18"/>
                <w:szCs w:val="18"/>
              </w:rPr>
              <w:t>,</w:t>
            </w:r>
            <w:r w:rsidRPr="00727329">
              <w:rPr>
                <w:rFonts w:ascii="Times New Roman CYR" w:hAnsi="Times New Roman CYR" w:cs="Times New Roman CYR"/>
                <w:sz w:val="18"/>
                <w:szCs w:val="18"/>
              </w:rPr>
              <w:t>2</w:t>
            </w:r>
            <w:r w:rsidR="00B34378">
              <w:rPr>
                <w:rFonts w:ascii="Times New Roman CYR" w:hAnsi="Times New Roman CYR" w:cs="Times New Roman CYR"/>
                <w:sz w:val="18"/>
                <w:szCs w:val="18"/>
              </w:rPr>
              <w:t>/4,6</w:t>
            </w:r>
          </w:p>
        </w:tc>
      </w:tr>
      <w:tr w:rsidR="00FF385C" w:rsidRPr="00C818CA" w:rsidTr="00F429FE">
        <w:tc>
          <w:tcPr>
            <w:tcW w:w="1384" w:type="dxa"/>
            <w:shd w:val="clear" w:color="auto" w:fill="auto"/>
            <w:vAlign w:val="center"/>
          </w:tcPr>
          <w:p w:rsidR="00FF385C" w:rsidRPr="00727329" w:rsidRDefault="00FF385C" w:rsidP="00105617">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Безвозмездные поступления</w:t>
            </w:r>
          </w:p>
        </w:tc>
        <w:tc>
          <w:tcPr>
            <w:tcW w:w="1134" w:type="dxa"/>
            <w:shd w:val="clear" w:color="auto" w:fill="auto"/>
            <w:vAlign w:val="center"/>
          </w:tcPr>
          <w:p w:rsidR="00FF385C" w:rsidRPr="00727329" w:rsidRDefault="00FF385C" w:rsidP="00FF385C">
            <w:pPr>
              <w:widowControl w:val="0"/>
              <w:autoSpaceDE w:val="0"/>
              <w:autoSpaceDN w:val="0"/>
              <w:adjustRightInd w:val="0"/>
              <w:ind w:firstLine="0"/>
              <w:jc w:val="left"/>
              <w:rPr>
                <w:rFonts w:ascii="Times New Roman CYR" w:hAnsi="Times New Roman CYR" w:cs="Times New Roman CYR"/>
                <w:sz w:val="18"/>
                <w:szCs w:val="18"/>
              </w:rPr>
            </w:pPr>
            <w:r w:rsidRPr="00727329">
              <w:rPr>
                <w:rFonts w:ascii="Times New Roman CYR" w:hAnsi="Times New Roman CYR" w:cs="Times New Roman CYR"/>
                <w:sz w:val="18"/>
                <w:szCs w:val="18"/>
              </w:rPr>
              <w:t>122</w:t>
            </w:r>
            <w:r w:rsidR="00B40170">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998,9</w:t>
            </w:r>
          </w:p>
        </w:tc>
        <w:tc>
          <w:tcPr>
            <w:tcW w:w="1134" w:type="dxa"/>
            <w:shd w:val="clear" w:color="auto" w:fill="auto"/>
            <w:vAlign w:val="center"/>
          </w:tcPr>
          <w:p w:rsidR="00FF385C" w:rsidRPr="00727329" w:rsidRDefault="00CF0EB0" w:rsidP="00FF385C">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128 902,1</w:t>
            </w:r>
          </w:p>
        </w:tc>
        <w:tc>
          <w:tcPr>
            <w:tcW w:w="1134" w:type="dxa"/>
            <w:shd w:val="clear" w:color="auto" w:fill="auto"/>
            <w:vAlign w:val="center"/>
          </w:tcPr>
          <w:p w:rsidR="00FF385C" w:rsidRPr="00727329" w:rsidRDefault="00FF385C" w:rsidP="00CA0BB5">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109</w:t>
            </w:r>
            <w:r w:rsidR="00CA0BB5" w:rsidRPr="00727329">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097</w:t>
            </w:r>
            <w:r w:rsidR="00CA0BB5" w:rsidRPr="00727329">
              <w:rPr>
                <w:rFonts w:ascii="Times New Roman CYR" w:hAnsi="Times New Roman CYR" w:cs="Times New Roman CYR"/>
                <w:sz w:val="18"/>
                <w:szCs w:val="18"/>
              </w:rPr>
              <w:t>,7</w:t>
            </w:r>
          </w:p>
        </w:tc>
        <w:tc>
          <w:tcPr>
            <w:tcW w:w="1417" w:type="dxa"/>
            <w:shd w:val="clear" w:color="auto" w:fill="auto"/>
            <w:vAlign w:val="center"/>
          </w:tcPr>
          <w:p w:rsidR="00FF385C" w:rsidRPr="00727329" w:rsidRDefault="00FF385C" w:rsidP="005A28C3">
            <w:pPr>
              <w:widowControl w:val="0"/>
              <w:autoSpaceDE w:val="0"/>
              <w:autoSpaceDN w:val="0"/>
              <w:adjustRightInd w:val="0"/>
              <w:ind w:right="-533" w:firstLine="0"/>
              <w:rPr>
                <w:rFonts w:ascii="Times New Roman CYR" w:hAnsi="Times New Roman CYR" w:cs="Times New Roman CYR"/>
                <w:sz w:val="18"/>
                <w:szCs w:val="18"/>
              </w:rPr>
            </w:pPr>
            <w:r w:rsidRPr="00727329">
              <w:rPr>
                <w:rFonts w:ascii="Times New Roman CYR" w:hAnsi="Times New Roman CYR" w:cs="Times New Roman CYR"/>
                <w:sz w:val="18"/>
                <w:szCs w:val="18"/>
              </w:rPr>
              <w:t>-13</w:t>
            </w:r>
            <w:r w:rsidR="005A28C3">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901</w:t>
            </w:r>
            <w:r w:rsidR="00727329" w:rsidRPr="00727329">
              <w:rPr>
                <w:rFonts w:ascii="Times New Roman CYR" w:hAnsi="Times New Roman CYR" w:cs="Times New Roman CYR"/>
                <w:sz w:val="18"/>
                <w:szCs w:val="18"/>
              </w:rPr>
              <w:t>,</w:t>
            </w:r>
            <w:r w:rsidRPr="00727329">
              <w:rPr>
                <w:rFonts w:ascii="Times New Roman CYR" w:hAnsi="Times New Roman CYR" w:cs="Times New Roman CYR"/>
                <w:sz w:val="18"/>
                <w:szCs w:val="18"/>
              </w:rPr>
              <w:t>2</w:t>
            </w:r>
            <w:r w:rsidR="002174A7">
              <w:rPr>
                <w:rFonts w:ascii="Times New Roman CYR" w:hAnsi="Times New Roman CYR" w:cs="Times New Roman CYR"/>
                <w:sz w:val="18"/>
                <w:szCs w:val="18"/>
              </w:rPr>
              <w:t>/</w:t>
            </w:r>
            <w:r w:rsidR="005A28C3">
              <w:rPr>
                <w:rFonts w:ascii="Times New Roman CYR" w:hAnsi="Times New Roman CYR" w:cs="Times New Roman CYR"/>
                <w:sz w:val="18"/>
                <w:szCs w:val="18"/>
              </w:rPr>
              <w:t xml:space="preserve"> -11,3</w:t>
            </w:r>
          </w:p>
        </w:tc>
        <w:tc>
          <w:tcPr>
            <w:tcW w:w="1026" w:type="dxa"/>
            <w:shd w:val="clear" w:color="auto" w:fill="auto"/>
            <w:vAlign w:val="center"/>
          </w:tcPr>
          <w:p w:rsidR="00FF385C" w:rsidRPr="00727329" w:rsidRDefault="00FF385C" w:rsidP="00BF31C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103</w:t>
            </w:r>
            <w:r w:rsidR="00370889">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384</w:t>
            </w:r>
            <w:r w:rsidR="00BF31C0">
              <w:rPr>
                <w:rFonts w:ascii="Times New Roman CYR" w:hAnsi="Times New Roman CYR" w:cs="Times New Roman CYR"/>
                <w:sz w:val="18"/>
                <w:szCs w:val="18"/>
              </w:rPr>
              <w:t>,</w:t>
            </w:r>
            <w:r w:rsidRPr="00727329">
              <w:rPr>
                <w:rFonts w:ascii="Times New Roman CYR" w:hAnsi="Times New Roman CYR" w:cs="Times New Roman CYR"/>
                <w:sz w:val="18"/>
                <w:szCs w:val="18"/>
              </w:rPr>
              <w:t>2</w:t>
            </w:r>
          </w:p>
        </w:tc>
        <w:tc>
          <w:tcPr>
            <w:tcW w:w="1242" w:type="dxa"/>
            <w:shd w:val="clear" w:color="auto" w:fill="auto"/>
            <w:vAlign w:val="center"/>
          </w:tcPr>
          <w:p w:rsidR="00FF385C" w:rsidRPr="00727329" w:rsidRDefault="00FF385C" w:rsidP="00BF31C0">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-5713</w:t>
            </w:r>
            <w:r w:rsidR="00BF31C0">
              <w:rPr>
                <w:rFonts w:ascii="Times New Roman CYR" w:hAnsi="Times New Roman CYR" w:cs="Times New Roman CYR"/>
                <w:sz w:val="18"/>
                <w:szCs w:val="18"/>
              </w:rPr>
              <w:t>,</w:t>
            </w:r>
            <w:r w:rsidRPr="00727329">
              <w:rPr>
                <w:rFonts w:ascii="Times New Roman CYR" w:hAnsi="Times New Roman CYR" w:cs="Times New Roman CYR"/>
                <w:sz w:val="18"/>
                <w:szCs w:val="18"/>
              </w:rPr>
              <w:t>5</w:t>
            </w:r>
            <w:r w:rsidR="00B34378">
              <w:rPr>
                <w:rFonts w:ascii="Times New Roman CYR" w:hAnsi="Times New Roman CYR" w:cs="Times New Roman CYR"/>
                <w:sz w:val="18"/>
                <w:szCs w:val="18"/>
              </w:rPr>
              <w:t>/-5,2</w:t>
            </w:r>
          </w:p>
        </w:tc>
        <w:tc>
          <w:tcPr>
            <w:tcW w:w="1134" w:type="dxa"/>
            <w:shd w:val="clear" w:color="auto" w:fill="auto"/>
            <w:vAlign w:val="center"/>
          </w:tcPr>
          <w:p w:rsidR="00FF385C" w:rsidRPr="00727329" w:rsidRDefault="00FF385C" w:rsidP="00370889">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103</w:t>
            </w:r>
            <w:r w:rsidR="00370889">
              <w:rPr>
                <w:rFonts w:ascii="Times New Roman CYR" w:hAnsi="Times New Roman CYR" w:cs="Times New Roman CYR"/>
                <w:sz w:val="18"/>
                <w:szCs w:val="18"/>
              </w:rPr>
              <w:t xml:space="preserve"> </w:t>
            </w:r>
            <w:r w:rsidRPr="00727329">
              <w:rPr>
                <w:rFonts w:ascii="Times New Roman CYR" w:hAnsi="Times New Roman CYR" w:cs="Times New Roman CYR"/>
                <w:sz w:val="18"/>
                <w:szCs w:val="18"/>
              </w:rPr>
              <w:t>631</w:t>
            </w:r>
            <w:r w:rsidR="00370889">
              <w:rPr>
                <w:rFonts w:ascii="Times New Roman CYR" w:hAnsi="Times New Roman CYR" w:cs="Times New Roman CYR"/>
                <w:sz w:val="18"/>
                <w:szCs w:val="18"/>
              </w:rPr>
              <w:t>,</w:t>
            </w:r>
            <w:r w:rsidRPr="00727329">
              <w:rPr>
                <w:rFonts w:ascii="Times New Roman CYR" w:hAnsi="Times New Roman CYR" w:cs="Times New Roman CYR"/>
                <w:sz w:val="18"/>
                <w:szCs w:val="18"/>
              </w:rPr>
              <w:t>0</w:t>
            </w:r>
          </w:p>
        </w:tc>
        <w:tc>
          <w:tcPr>
            <w:tcW w:w="1134" w:type="dxa"/>
            <w:shd w:val="clear" w:color="auto" w:fill="auto"/>
            <w:vAlign w:val="center"/>
          </w:tcPr>
          <w:p w:rsidR="00FF385C" w:rsidRPr="00727329" w:rsidRDefault="00FF385C" w:rsidP="00370889">
            <w:pPr>
              <w:widowControl w:val="0"/>
              <w:autoSpaceDE w:val="0"/>
              <w:autoSpaceDN w:val="0"/>
              <w:adjustRightInd w:val="0"/>
              <w:ind w:firstLine="0"/>
              <w:rPr>
                <w:rFonts w:ascii="Times New Roman CYR" w:hAnsi="Times New Roman CYR" w:cs="Times New Roman CYR"/>
                <w:sz w:val="18"/>
                <w:szCs w:val="18"/>
              </w:rPr>
            </w:pPr>
            <w:r w:rsidRPr="00727329">
              <w:rPr>
                <w:rFonts w:ascii="Times New Roman CYR" w:hAnsi="Times New Roman CYR" w:cs="Times New Roman CYR"/>
                <w:sz w:val="18"/>
                <w:szCs w:val="18"/>
              </w:rPr>
              <w:t>246</w:t>
            </w:r>
            <w:r w:rsidR="00370889">
              <w:rPr>
                <w:rFonts w:ascii="Times New Roman CYR" w:hAnsi="Times New Roman CYR" w:cs="Times New Roman CYR"/>
                <w:sz w:val="18"/>
                <w:szCs w:val="18"/>
              </w:rPr>
              <w:t>,</w:t>
            </w:r>
            <w:r w:rsidRPr="00727329">
              <w:rPr>
                <w:rFonts w:ascii="Times New Roman CYR" w:hAnsi="Times New Roman CYR" w:cs="Times New Roman CYR"/>
                <w:sz w:val="18"/>
                <w:szCs w:val="18"/>
              </w:rPr>
              <w:t>8</w:t>
            </w:r>
            <w:r w:rsidR="00B34378">
              <w:rPr>
                <w:rFonts w:ascii="Times New Roman CYR" w:hAnsi="Times New Roman CYR" w:cs="Times New Roman CYR"/>
                <w:sz w:val="18"/>
                <w:szCs w:val="18"/>
              </w:rPr>
              <w:t>/</w:t>
            </w:r>
            <w:r w:rsidR="00F429FE">
              <w:rPr>
                <w:rFonts w:ascii="Times New Roman CYR" w:hAnsi="Times New Roman CYR" w:cs="Times New Roman CYR"/>
                <w:sz w:val="18"/>
                <w:szCs w:val="18"/>
              </w:rPr>
              <w:t>0,2</w:t>
            </w:r>
          </w:p>
        </w:tc>
      </w:tr>
      <w:tr w:rsidR="00FF385C" w:rsidRPr="00C818CA" w:rsidTr="00F429FE">
        <w:tc>
          <w:tcPr>
            <w:tcW w:w="1384" w:type="dxa"/>
            <w:shd w:val="clear" w:color="auto" w:fill="auto"/>
            <w:vAlign w:val="center"/>
          </w:tcPr>
          <w:p w:rsidR="00FF385C" w:rsidRPr="00727329" w:rsidRDefault="00FF385C" w:rsidP="00105617">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Расходы, всего</w:t>
            </w:r>
          </w:p>
        </w:tc>
        <w:tc>
          <w:tcPr>
            <w:tcW w:w="1134" w:type="dxa"/>
            <w:shd w:val="clear" w:color="auto" w:fill="auto"/>
            <w:vAlign w:val="center"/>
          </w:tcPr>
          <w:p w:rsidR="00FF385C" w:rsidRPr="00727329" w:rsidRDefault="00FF385C" w:rsidP="00316795">
            <w:pPr>
              <w:widowControl w:val="0"/>
              <w:autoSpaceDE w:val="0"/>
              <w:autoSpaceDN w:val="0"/>
              <w:adjustRightInd w:val="0"/>
              <w:ind w:firstLine="0"/>
              <w:jc w:val="left"/>
              <w:rPr>
                <w:rFonts w:ascii="Times New Roman CYR" w:hAnsi="Times New Roman CYR" w:cs="Times New Roman CYR"/>
                <w:b/>
                <w:sz w:val="18"/>
                <w:szCs w:val="18"/>
              </w:rPr>
            </w:pPr>
            <w:r w:rsidRPr="00727329">
              <w:rPr>
                <w:rFonts w:ascii="Times New Roman CYR" w:hAnsi="Times New Roman CYR" w:cs="Times New Roman CYR"/>
                <w:b/>
                <w:sz w:val="18"/>
                <w:szCs w:val="18"/>
              </w:rPr>
              <w:t>150</w:t>
            </w:r>
            <w:r w:rsidR="00B40170">
              <w:rPr>
                <w:rFonts w:ascii="Times New Roman CYR" w:hAnsi="Times New Roman CYR" w:cs="Times New Roman CYR"/>
                <w:b/>
                <w:sz w:val="18"/>
                <w:szCs w:val="18"/>
              </w:rPr>
              <w:t xml:space="preserve"> </w:t>
            </w:r>
            <w:r w:rsidRPr="00727329">
              <w:rPr>
                <w:rFonts w:ascii="Times New Roman CYR" w:hAnsi="Times New Roman CYR" w:cs="Times New Roman CYR"/>
                <w:b/>
                <w:sz w:val="18"/>
                <w:szCs w:val="18"/>
              </w:rPr>
              <w:t>149,</w:t>
            </w:r>
            <w:r w:rsidR="00316795" w:rsidRPr="00727329">
              <w:rPr>
                <w:rFonts w:ascii="Times New Roman CYR" w:hAnsi="Times New Roman CYR" w:cs="Times New Roman CYR"/>
                <w:b/>
                <w:sz w:val="18"/>
                <w:szCs w:val="18"/>
              </w:rPr>
              <w:t>9</w:t>
            </w:r>
          </w:p>
        </w:tc>
        <w:tc>
          <w:tcPr>
            <w:tcW w:w="1134" w:type="dxa"/>
            <w:shd w:val="clear" w:color="auto" w:fill="auto"/>
            <w:vAlign w:val="center"/>
          </w:tcPr>
          <w:p w:rsidR="00FF385C" w:rsidRPr="00727329" w:rsidRDefault="00CF0EB0" w:rsidP="00FF385C">
            <w:pPr>
              <w:widowControl w:val="0"/>
              <w:autoSpaceDE w:val="0"/>
              <w:autoSpaceDN w:val="0"/>
              <w:adjustRightInd w:val="0"/>
              <w:ind w:firstLine="0"/>
              <w:jc w:val="left"/>
              <w:rPr>
                <w:rFonts w:ascii="Times New Roman CYR" w:hAnsi="Times New Roman CYR" w:cs="Times New Roman CYR"/>
                <w:b/>
                <w:sz w:val="18"/>
                <w:szCs w:val="18"/>
              </w:rPr>
            </w:pPr>
            <w:r>
              <w:rPr>
                <w:rFonts w:ascii="Times New Roman CYR" w:hAnsi="Times New Roman CYR" w:cs="Times New Roman CYR"/>
                <w:b/>
                <w:sz w:val="18"/>
                <w:szCs w:val="18"/>
              </w:rPr>
              <w:t>165 639,1</w:t>
            </w:r>
          </w:p>
        </w:tc>
        <w:tc>
          <w:tcPr>
            <w:tcW w:w="1134" w:type="dxa"/>
            <w:shd w:val="clear" w:color="auto" w:fill="auto"/>
            <w:vAlign w:val="center"/>
          </w:tcPr>
          <w:p w:rsidR="00FF385C" w:rsidRPr="00727329" w:rsidRDefault="00FF385C" w:rsidP="00CA0BB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154</w:t>
            </w:r>
            <w:r w:rsidR="00B40170">
              <w:rPr>
                <w:rFonts w:ascii="Times New Roman CYR" w:hAnsi="Times New Roman CYR" w:cs="Times New Roman CYR"/>
                <w:b/>
                <w:sz w:val="18"/>
                <w:szCs w:val="18"/>
              </w:rPr>
              <w:t xml:space="preserve"> </w:t>
            </w:r>
            <w:r w:rsidRPr="00727329">
              <w:rPr>
                <w:rFonts w:ascii="Times New Roman CYR" w:hAnsi="Times New Roman CYR" w:cs="Times New Roman CYR"/>
                <w:b/>
                <w:sz w:val="18"/>
                <w:szCs w:val="18"/>
              </w:rPr>
              <w:t>144</w:t>
            </w:r>
            <w:r w:rsidR="00CA0BB5" w:rsidRPr="00727329">
              <w:rPr>
                <w:rFonts w:ascii="Times New Roman CYR" w:hAnsi="Times New Roman CYR" w:cs="Times New Roman CYR"/>
                <w:b/>
                <w:sz w:val="18"/>
                <w:szCs w:val="18"/>
              </w:rPr>
              <w:t>,</w:t>
            </w:r>
            <w:r w:rsidRPr="00727329">
              <w:rPr>
                <w:rFonts w:ascii="Times New Roman CYR" w:hAnsi="Times New Roman CYR" w:cs="Times New Roman CYR"/>
                <w:b/>
                <w:sz w:val="18"/>
                <w:szCs w:val="18"/>
              </w:rPr>
              <w:t>2</w:t>
            </w:r>
          </w:p>
        </w:tc>
        <w:tc>
          <w:tcPr>
            <w:tcW w:w="1417" w:type="dxa"/>
            <w:shd w:val="clear" w:color="auto" w:fill="auto"/>
            <w:vAlign w:val="center"/>
          </w:tcPr>
          <w:p w:rsidR="00FF385C" w:rsidRPr="00727329" w:rsidRDefault="00FF385C" w:rsidP="00396D4F">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3994</w:t>
            </w:r>
            <w:r w:rsidR="00396D4F">
              <w:rPr>
                <w:rFonts w:ascii="Times New Roman CYR" w:hAnsi="Times New Roman CYR" w:cs="Times New Roman CYR"/>
                <w:b/>
                <w:sz w:val="18"/>
                <w:szCs w:val="18"/>
              </w:rPr>
              <w:t>,3</w:t>
            </w:r>
            <w:r w:rsidR="005A28C3">
              <w:rPr>
                <w:rFonts w:ascii="Times New Roman CYR" w:hAnsi="Times New Roman CYR" w:cs="Times New Roman CYR"/>
                <w:b/>
                <w:sz w:val="18"/>
                <w:szCs w:val="18"/>
              </w:rPr>
              <w:t>/2,7</w:t>
            </w:r>
          </w:p>
        </w:tc>
        <w:tc>
          <w:tcPr>
            <w:tcW w:w="1026" w:type="dxa"/>
            <w:shd w:val="clear" w:color="auto" w:fill="auto"/>
            <w:vAlign w:val="center"/>
          </w:tcPr>
          <w:p w:rsidR="00FF385C" w:rsidRPr="00727329" w:rsidRDefault="00FF385C" w:rsidP="00396D4F">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149</w:t>
            </w:r>
            <w:r w:rsidR="00396D4F">
              <w:rPr>
                <w:rFonts w:ascii="Times New Roman CYR" w:hAnsi="Times New Roman CYR" w:cs="Times New Roman CYR"/>
                <w:b/>
                <w:sz w:val="18"/>
                <w:szCs w:val="18"/>
              </w:rPr>
              <w:t> </w:t>
            </w:r>
            <w:r w:rsidRPr="00727329">
              <w:rPr>
                <w:rFonts w:ascii="Times New Roman CYR" w:hAnsi="Times New Roman CYR" w:cs="Times New Roman CYR"/>
                <w:b/>
                <w:sz w:val="18"/>
                <w:szCs w:val="18"/>
              </w:rPr>
              <w:t>869</w:t>
            </w:r>
            <w:r w:rsidR="00396D4F">
              <w:rPr>
                <w:rFonts w:ascii="Times New Roman CYR" w:hAnsi="Times New Roman CYR" w:cs="Times New Roman CYR"/>
                <w:b/>
                <w:sz w:val="18"/>
                <w:szCs w:val="18"/>
              </w:rPr>
              <w:t>,5</w:t>
            </w:r>
          </w:p>
        </w:tc>
        <w:tc>
          <w:tcPr>
            <w:tcW w:w="1242" w:type="dxa"/>
            <w:shd w:val="clear" w:color="auto" w:fill="auto"/>
            <w:vAlign w:val="center"/>
          </w:tcPr>
          <w:p w:rsidR="00FF385C" w:rsidRPr="00727329" w:rsidRDefault="00FF385C" w:rsidP="00396D4F">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-4274</w:t>
            </w:r>
            <w:r w:rsidR="00396D4F">
              <w:rPr>
                <w:rFonts w:ascii="Times New Roman CYR" w:hAnsi="Times New Roman CYR" w:cs="Times New Roman CYR"/>
                <w:b/>
                <w:sz w:val="18"/>
                <w:szCs w:val="18"/>
              </w:rPr>
              <w:t>,</w:t>
            </w:r>
            <w:r w:rsidRPr="00727329">
              <w:rPr>
                <w:rFonts w:ascii="Times New Roman CYR" w:hAnsi="Times New Roman CYR" w:cs="Times New Roman CYR"/>
                <w:b/>
                <w:sz w:val="18"/>
                <w:szCs w:val="18"/>
              </w:rPr>
              <w:t>7</w:t>
            </w:r>
            <w:r w:rsidR="00A27F44">
              <w:rPr>
                <w:rFonts w:ascii="Times New Roman CYR" w:hAnsi="Times New Roman CYR" w:cs="Times New Roman CYR"/>
                <w:b/>
                <w:sz w:val="18"/>
                <w:szCs w:val="18"/>
              </w:rPr>
              <w:t>/-2,8</w:t>
            </w:r>
          </w:p>
        </w:tc>
        <w:tc>
          <w:tcPr>
            <w:tcW w:w="1134" w:type="dxa"/>
            <w:shd w:val="clear" w:color="auto" w:fill="auto"/>
            <w:vAlign w:val="center"/>
          </w:tcPr>
          <w:p w:rsidR="00FF385C" w:rsidRPr="00727329" w:rsidRDefault="00FF385C" w:rsidP="00B40170">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152</w:t>
            </w:r>
            <w:r w:rsidR="00B40170">
              <w:rPr>
                <w:rFonts w:ascii="Times New Roman CYR" w:hAnsi="Times New Roman CYR" w:cs="Times New Roman CYR"/>
                <w:b/>
                <w:sz w:val="18"/>
                <w:szCs w:val="18"/>
              </w:rPr>
              <w:t xml:space="preserve"> </w:t>
            </w:r>
            <w:r w:rsidRPr="00727329">
              <w:rPr>
                <w:rFonts w:ascii="Times New Roman CYR" w:hAnsi="Times New Roman CYR" w:cs="Times New Roman CYR"/>
                <w:b/>
                <w:sz w:val="18"/>
                <w:szCs w:val="18"/>
              </w:rPr>
              <w:t>240</w:t>
            </w:r>
            <w:r w:rsidR="00B40170">
              <w:rPr>
                <w:rFonts w:ascii="Times New Roman CYR" w:hAnsi="Times New Roman CYR" w:cs="Times New Roman CYR"/>
                <w:b/>
                <w:sz w:val="18"/>
                <w:szCs w:val="18"/>
              </w:rPr>
              <w:t>,5</w:t>
            </w:r>
          </w:p>
        </w:tc>
        <w:tc>
          <w:tcPr>
            <w:tcW w:w="1134" w:type="dxa"/>
            <w:shd w:val="clear" w:color="auto" w:fill="auto"/>
            <w:vAlign w:val="center"/>
          </w:tcPr>
          <w:p w:rsidR="00FF385C" w:rsidRPr="00727329" w:rsidRDefault="00FF385C" w:rsidP="00B40170">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2</w:t>
            </w:r>
            <w:r w:rsidR="00B40170">
              <w:rPr>
                <w:rFonts w:ascii="Times New Roman CYR" w:hAnsi="Times New Roman CYR" w:cs="Times New Roman CYR"/>
                <w:b/>
                <w:sz w:val="18"/>
                <w:szCs w:val="18"/>
              </w:rPr>
              <w:t> </w:t>
            </w:r>
            <w:r w:rsidRPr="00727329">
              <w:rPr>
                <w:rFonts w:ascii="Times New Roman CYR" w:hAnsi="Times New Roman CYR" w:cs="Times New Roman CYR"/>
                <w:b/>
                <w:sz w:val="18"/>
                <w:szCs w:val="18"/>
              </w:rPr>
              <w:t>371</w:t>
            </w:r>
            <w:r w:rsidR="00B40170">
              <w:rPr>
                <w:rFonts w:ascii="Times New Roman CYR" w:hAnsi="Times New Roman CYR" w:cs="Times New Roman CYR"/>
                <w:b/>
                <w:sz w:val="18"/>
                <w:szCs w:val="18"/>
              </w:rPr>
              <w:t>,</w:t>
            </w:r>
            <w:r w:rsidRPr="00727329">
              <w:rPr>
                <w:rFonts w:ascii="Times New Roman CYR" w:hAnsi="Times New Roman CYR" w:cs="Times New Roman CYR"/>
                <w:b/>
                <w:sz w:val="18"/>
                <w:szCs w:val="18"/>
              </w:rPr>
              <w:t>0</w:t>
            </w:r>
            <w:r w:rsidR="00B40170">
              <w:rPr>
                <w:rFonts w:ascii="Times New Roman CYR" w:hAnsi="Times New Roman CYR" w:cs="Times New Roman CYR"/>
                <w:b/>
                <w:sz w:val="18"/>
                <w:szCs w:val="18"/>
              </w:rPr>
              <w:t>/</w:t>
            </w:r>
            <w:r w:rsidR="00F429FE">
              <w:rPr>
                <w:rFonts w:ascii="Times New Roman CYR" w:hAnsi="Times New Roman CYR" w:cs="Times New Roman CYR"/>
                <w:b/>
                <w:sz w:val="18"/>
                <w:szCs w:val="18"/>
              </w:rPr>
              <w:t>1,6</w:t>
            </w:r>
          </w:p>
        </w:tc>
      </w:tr>
      <w:tr w:rsidR="00FF385C" w:rsidRPr="00C818CA" w:rsidTr="00F429FE">
        <w:tc>
          <w:tcPr>
            <w:tcW w:w="1384" w:type="dxa"/>
            <w:shd w:val="clear" w:color="auto" w:fill="auto"/>
            <w:vAlign w:val="center"/>
          </w:tcPr>
          <w:p w:rsidR="00FF385C" w:rsidRPr="00727329" w:rsidRDefault="00FF385C" w:rsidP="00105617">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Дефицит</w:t>
            </w:r>
          </w:p>
        </w:tc>
        <w:tc>
          <w:tcPr>
            <w:tcW w:w="1134" w:type="dxa"/>
            <w:shd w:val="clear" w:color="auto" w:fill="auto"/>
            <w:vAlign w:val="center"/>
          </w:tcPr>
          <w:p w:rsidR="00FF385C" w:rsidRPr="00727329" w:rsidRDefault="00FF385C" w:rsidP="00105617">
            <w:pPr>
              <w:widowControl w:val="0"/>
              <w:autoSpaceDE w:val="0"/>
              <w:autoSpaceDN w:val="0"/>
              <w:adjustRightInd w:val="0"/>
              <w:ind w:firstLine="142"/>
              <w:jc w:val="left"/>
              <w:rPr>
                <w:rFonts w:ascii="Times New Roman CYR" w:hAnsi="Times New Roman CYR" w:cs="Times New Roman CYR"/>
                <w:b/>
                <w:sz w:val="18"/>
                <w:szCs w:val="18"/>
              </w:rPr>
            </w:pPr>
            <w:r w:rsidRPr="00727329">
              <w:rPr>
                <w:rFonts w:ascii="Times New Roman CYR" w:hAnsi="Times New Roman CYR" w:cs="Times New Roman CYR"/>
                <w:b/>
                <w:sz w:val="18"/>
                <w:szCs w:val="18"/>
              </w:rPr>
              <w:t>0,00</w:t>
            </w:r>
          </w:p>
        </w:tc>
        <w:tc>
          <w:tcPr>
            <w:tcW w:w="1134" w:type="dxa"/>
            <w:shd w:val="clear" w:color="auto" w:fill="auto"/>
            <w:vAlign w:val="center"/>
          </w:tcPr>
          <w:p w:rsidR="00FF385C" w:rsidRPr="00727329" w:rsidRDefault="00CF0EB0" w:rsidP="00FF385C">
            <w:pPr>
              <w:widowControl w:val="0"/>
              <w:autoSpaceDE w:val="0"/>
              <w:autoSpaceDN w:val="0"/>
              <w:adjustRightInd w:val="0"/>
              <w:ind w:firstLine="0"/>
              <w:jc w:val="left"/>
              <w:rPr>
                <w:rFonts w:ascii="Times New Roman CYR" w:hAnsi="Times New Roman CYR" w:cs="Times New Roman CYR"/>
                <w:b/>
                <w:sz w:val="18"/>
                <w:szCs w:val="18"/>
              </w:rPr>
            </w:pPr>
            <w:r>
              <w:rPr>
                <w:rFonts w:ascii="Times New Roman CYR" w:hAnsi="Times New Roman CYR" w:cs="Times New Roman CYR"/>
                <w:b/>
                <w:sz w:val="18"/>
                <w:szCs w:val="18"/>
              </w:rPr>
              <w:t>- 995,0</w:t>
            </w:r>
          </w:p>
        </w:tc>
        <w:tc>
          <w:tcPr>
            <w:tcW w:w="1134" w:type="dxa"/>
            <w:shd w:val="clear" w:color="auto" w:fill="auto"/>
            <w:vAlign w:val="center"/>
          </w:tcPr>
          <w:p w:rsidR="00FF385C" w:rsidRPr="00727329" w:rsidRDefault="00FF385C" w:rsidP="005E283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0,00</w:t>
            </w:r>
          </w:p>
        </w:tc>
        <w:tc>
          <w:tcPr>
            <w:tcW w:w="1417"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b/>
                <w:sz w:val="18"/>
                <w:szCs w:val="18"/>
              </w:rPr>
            </w:pPr>
          </w:p>
        </w:tc>
        <w:tc>
          <w:tcPr>
            <w:tcW w:w="1026" w:type="dxa"/>
            <w:shd w:val="clear" w:color="auto" w:fill="auto"/>
            <w:vAlign w:val="center"/>
          </w:tcPr>
          <w:p w:rsidR="00FF385C" w:rsidRPr="00727329" w:rsidRDefault="00FF385C" w:rsidP="005E283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0,00</w:t>
            </w:r>
          </w:p>
        </w:tc>
        <w:tc>
          <w:tcPr>
            <w:tcW w:w="1242"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b/>
                <w:sz w:val="18"/>
                <w:szCs w:val="18"/>
              </w:rPr>
            </w:pPr>
          </w:p>
        </w:tc>
        <w:tc>
          <w:tcPr>
            <w:tcW w:w="1134" w:type="dxa"/>
            <w:shd w:val="clear" w:color="auto" w:fill="auto"/>
            <w:vAlign w:val="center"/>
          </w:tcPr>
          <w:p w:rsidR="00FF385C" w:rsidRPr="00727329" w:rsidRDefault="00FF385C" w:rsidP="00B40170">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0,00</w:t>
            </w:r>
          </w:p>
        </w:tc>
        <w:tc>
          <w:tcPr>
            <w:tcW w:w="1134" w:type="dxa"/>
            <w:shd w:val="clear" w:color="auto" w:fill="auto"/>
            <w:vAlign w:val="center"/>
          </w:tcPr>
          <w:p w:rsidR="00FF385C" w:rsidRPr="00727329" w:rsidRDefault="00FF385C" w:rsidP="003307D6">
            <w:pPr>
              <w:widowControl w:val="0"/>
              <w:autoSpaceDE w:val="0"/>
              <w:autoSpaceDN w:val="0"/>
              <w:adjustRightInd w:val="0"/>
              <w:jc w:val="center"/>
              <w:rPr>
                <w:rFonts w:ascii="Times New Roman CYR" w:hAnsi="Times New Roman CYR" w:cs="Times New Roman CYR"/>
                <w:b/>
                <w:sz w:val="18"/>
                <w:szCs w:val="18"/>
              </w:rPr>
            </w:pPr>
          </w:p>
        </w:tc>
      </w:tr>
    </w:tbl>
    <w:p w:rsidR="00380784" w:rsidRDefault="00380784" w:rsidP="00432A4D">
      <w:pPr>
        <w:ind w:left="-14" w:right="201" w:firstLine="723"/>
      </w:pPr>
    </w:p>
    <w:p w:rsidR="00432A4D" w:rsidRPr="00E53BA5" w:rsidRDefault="000450F6" w:rsidP="00432A4D">
      <w:pPr>
        <w:ind w:left="-14" w:right="201" w:firstLine="723"/>
        <w:rPr>
          <w:sz w:val="26"/>
          <w:szCs w:val="26"/>
        </w:rPr>
      </w:pPr>
      <w:r w:rsidRPr="00E53BA5">
        <w:rPr>
          <w:sz w:val="26"/>
          <w:szCs w:val="26"/>
        </w:rPr>
        <w:t>Доходы</w:t>
      </w:r>
      <w:r w:rsidR="0016674D" w:rsidRPr="00E53BA5">
        <w:rPr>
          <w:sz w:val="26"/>
          <w:szCs w:val="26"/>
        </w:rPr>
        <w:t xml:space="preserve"> и расходы</w:t>
      </w:r>
      <w:r w:rsidRPr="00E53BA5">
        <w:rPr>
          <w:sz w:val="26"/>
          <w:szCs w:val="26"/>
        </w:rPr>
        <w:t xml:space="preserve"> местного бюджета </w:t>
      </w:r>
      <w:r w:rsidR="00245702" w:rsidRPr="00E53BA5">
        <w:rPr>
          <w:sz w:val="26"/>
          <w:szCs w:val="26"/>
        </w:rPr>
        <w:t xml:space="preserve">в прогнозируемом периоде </w:t>
      </w:r>
      <w:r w:rsidR="00AE46A4">
        <w:rPr>
          <w:sz w:val="26"/>
          <w:szCs w:val="26"/>
        </w:rPr>
        <w:t xml:space="preserve">2017-2019 гг </w:t>
      </w:r>
      <w:r w:rsidR="00245702" w:rsidRPr="00E53BA5">
        <w:rPr>
          <w:sz w:val="26"/>
          <w:szCs w:val="26"/>
        </w:rPr>
        <w:t>запланированы в среднем с небольшим увеличением относительно уровня доходов 2016 года в первоначальной редакции</w:t>
      </w:r>
      <w:r w:rsidR="00AE46A4">
        <w:rPr>
          <w:sz w:val="26"/>
          <w:szCs w:val="26"/>
        </w:rPr>
        <w:t xml:space="preserve"> и составят в 2017г в размере 154 144,2 тыс. руб </w:t>
      </w:r>
      <w:r w:rsidR="0016674D" w:rsidRPr="00E53BA5">
        <w:rPr>
          <w:sz w:val="26"/>
          <w:szCs w:val="26"/>
        </w:rPr>
        <w:t>.</w:t>
      </w:r>
      <w:r w:rsidR="00AE46A4">
        <w:rPr>
          <w:sz w:val="26"/>
          <w:szCs w:val="26"/>
        </w:rPr>
        <w:t xml:space="preserve"> Надо отметить, что относительно ожидаемого исполнения бюджета за 2016 г</w:t>
      </w:r>
      <w:r w:rsidR="00FE7944">
        <w:rPr>
          <w:sz w:val="26"/>
          <w:szCs w:val="26"/>
        </w:rPr>
        <w:t xml:space="preserve"> </w:t>
      </w:r>
      <w:r w:rsidR="004A1312">
        <w:rPr>
          <w:sz w:val="26"/>
          <w:szCs w:val="26"/>
        </w:rPr>
        <w:t xml:space="preserve">запланированные </w:t>
      </w:r>
      <w:r w:rsidR="00FE7944">
        <w:rPr>
          <w:sz w:val="26"/>
          <w:szCs w:val="26"/>
        </w:rPr>
        <w:t xml:space="preserve">доходы 2017 года на 6 % </w:t>
      </w:r>
      <w:r w:rsidR="0016674D" w:rsidRPr="00E53BA5">
        <w:rPr>
          <w:sz w:val="26"/>
          <w:szCs w:val="26"/>
        </w:rPr>
        <w:t xml:space="preserve"> </w:t>
      </w:r>
      <w:r w:rsidR="00FE7944">
        <w:rPr>
          <w:sz w:val="26"/>
          <w:szCs w:val="26"/>
        </w:rPr>
        <w:t>меньше, а расходы 2017 г на 7 % меньше.</w:t>
      </w:r>
    </w:p>
    <w:p w:rsidR="00BD5ABC" w:rsidRPr="00E53BA5" w:rsidRDefault="00BD5ABC" w:rsidP="00432A4D">
      <w:pPr>
        <w:ind w:left="-14" w:right="201" w:firstLine="723"/>
        <w:rPr>
          <w:color w:val="FF0000"/>
          <w:sz w:val="26"/>
          <w:szCs w:val="26"/>
        </w:rPr>
      </w:pPr>
      <w:r w:rsidRPr="00E53BA5">
        <w:rPr>
          <w:sz w:val="26"/>
          <w:szCs w:val="26"/>
        </w:rPr>
        <w:t>Дефицит бюджета в 2017 году и плановом периоде 2018-2019 годов составит 0,0 тыс. рублей.</w:t>
      </w:r>
      <w:r w:rsidRPr="00E53BA5">
        <w:rPr>
          <w:color w:val="FF0000"/>
          <w:sz w:val="26"/>
          <w:szCs w:val="26"/>
        </w:rPr>
        <w:t xml:space="preserve">  </w:t>
      </w:r>
    </w:p>
    <w:p w:rsidR="000450F6" w:rsidRPr="00E53BA5" w:rsidRDefault="000450F6" w:rsidP="00432A4D">
      <w:pPr>
        <w:ind w:left="-14" w:right="201" w:firstLine="723"/>
        <w:rPr>
          <w:sz w:val="26"/>
          <w:szCs w:val="26"/>
        </w:rPr>
      </w:pPr>
      <w:r w:rsidRPr="00E53BA5">
        <w:rPr>
          <w:sz w:val="26"/>
          <w:szCs w:val="26"/>
        </w:rPr>
        <w:lastRenderedPageBreak/>
        <w:t xml:space="preserve">Верхний предел муниципального внутреннего долга </w:t>
      </w:r>
      <w:r w:rsidR="00A64FE4" w:rsidRPr="00E53BA5">
        <w:rPr>
          <w:sz w:val="26"/>
          <w:szCs w:val="26"/>
        </w:rPr>
        <w:t>Палехского</w:t>
      </w:r>
      <w:r w:rsidR="00334189" w:rsidRPr="00E53BA5">
        <w:rPr>
          <w:sz w:val="26"/>
          <w:szCs w:val="26"/>
        </w:rPr>
        <w:t xml:space="preserve"> муниципального района</w:t>
      </w:r>
      <w:r w:rsidR="005B6952" w:rsidRPr="00E53BA5">
        <w:rPr>
          <w:sz w:val="26"/>
          <w:szCs w:val="26"/>
        </w:rPr>
        <w:t xml:space="preserve"> на 1 января 201</w:t>
      </w:r>
      <w:r w:rsidR="00A71BBE" w:rsidRPr="00E53BA5">
        <w:rPr>
          <w:sz w:val="26"/>
          <w:szCs w:val="26"/>
        </w:rPr>
        <w:t>8</w:t>
      </w:r>
      <w:r w:rsidRPr="00E53BA5">
        <w:rPr>
          <w:sz w:val="26"/>
          <w:szCs w:val="26"/>
        </w:rPr>
        <w:t xml:space="preserve"> года</w:t>
      </w:r>
      <w:r w:rsidR="00A71BBE" w:rsidRPr="00E53BA5">
        <w:rPr>
          <w:sz w:val="26"/>
          <w:szCs w:val="26"/>
        </w:rPr>
        <w:t xml:space="preserve">, а так же на 01 января 2019года и 01 января 2020 года </w:t>
      </w:r>
      <w:r w:rsidRPr="00E53BA5">
        <w:rPr>
          <w:sz w:val="26"/>
          <w:szCs w:val="26"/>
        </w:rPr>
        <w:t xml:space="preserve"> планируется в сумме </w:t>
      </w:r>
      <w:r w:rsidR="001D6495" w:rsidRPr="00E53BA5">
        <w:rPr>
          <w:sz w:val="26"/>
          <w:szCs w:val="26"/>
        </w:rPr>
        <w:t>0,0</w:t>
      </w:r>
      <w:r w:rsidRPr="00E53BA5">
        <w:rPr>
          <w:sz w:val="26"/>
          <w:szCs w:val="26"/>
        </w:rPr>
        <w:t xml:space="preserve"> тыс. рублей, в том числе верхний предел долга по муниципальным гарантиям в сумме 0,0 тыс. рублей.</w:t>
      </w:r>
    </w:p>
    <w:p w:rsidR="00CD63ED" w:rsidRPr="00E53BA5" w:rsidRDefault="00CD63ED" w:rsidP="00432A4D">
      <w:pPr>
        <w:ind w:right="201" w:firstLine="709"/>
        <w:rPr>
          <w:sz w:val="26"/>
          <w:szCs w:val="26"/>
        </w:rPr>
      </w:pPr>
      <w:r w:rsidRPr="00E53BA5">
        <w:rPr>
          <w:sz w:val="26"/>
          <w:szCs w:val="26"/>
        </w:rPr>
        <w:t>Общий объем бюджетных ассигнований, направленных на исполнение публичных нормативных об</w:t>
      </w:r>
      <w:r w:rsidR="00B124FE" w:rsidRPr="00E53BA5">
        <w:rPr>
          <w:sz w:val="26"/>
          <w:szCs w:val="26"/>
        </w:rPr>
        <w:t>язательств, запланирован на 201</w:t>
      </w:r>
      <w:r w:rsidR="00A71BBE" w:rsidRPr="00E53BA5">
        <w:rPr>
          <w:sz w:val="26"/>
          <w:szCs w:val="26"/>
        </w:rPr>
        <w:t>7-2019</w:t>
      </w:r>
      <w:r w:rsidRPr="00E53BA5">
        <w:rPr>
          <w:sz w:val="26"/>
          <w:szCs w:val="26"/>
        </w:rPr>
        <w:t xml:space="preserve"> год</w:t>
      </w:r>
      <w:r w:rsidR="00A71BBE" w:rsidRPr="00E53BA5">
        <w:rPr>
          <w:sz w:val="26"/>
          <w:szCs w:val="26"/>
        </w:rPr>
        <w:t>а</w:t>
      </w:r>
      <w:r w:rsidRPr="00E53BA5">
        <w:rPr>
          <w:sz w:val="26"/>
          <w:szCs w:val="26"/>
        </w:rPr>
        <w:t xml:space="preserve"> в сумме </w:t>
      </w:r>
      <w:r w:rsidR="00A71BBE" w:rsidRPr="00E53BA5">
        <w:rPr>
          <w:sz w:val="26"/>
          <w:szCs w:val="26"/>
        </w:rPr>
        <w:t>0,00</w:t>
      </w:r>
      <w:r w:rsidRPr="00E53BA5">
        <w:rPr>
          <w:sz w:val="26"/>
          <w:szCs w:val="26"/>
        </w:rPr>
        <w:t xml:space="preserve"> тыс.руб.</w:t>
      </w:r>
    </w:p>
    <w:p w:rsidR="00CD63ED" w:rsidRPr="00E53BA5" w:rsidRDefault="00CD63ED" w:rsidP="00432A4D">
      <w:pPr>
        <w:ind w:right="201" w:firstLine="709"/>
        <w:rPr>
          <w:sz w:val="26"/>
          <w:szCs w:val="26"/>
        </w:rPr>
      </w:pPr>
      <w:r w:rsidRPr="00E53BA5">
        <w:rPr>
          <w:sz w:val="26"/>
          <w:szCs w:val="26"/>
        </w:rPr>
        <w:t xml:space="preserve">Резервный фонд администрации </w:t>
      </w:r>
      <w:r w:rsidR="00A64FE4" w:rsidRPr="00E53BA5">
        <w:rPr>
          <w:sz w:val="26"/>
          <w:szCs w:val="26"/>
        </w:rPr>
        <w:t>Палехского</w:t>
      </w:r>
      <w:r w:rsidRPr="00E53BA5">
        <w:rPr>
          <w:sz w:val="26"/>
          <w:szCs w:val="26"/>
        </w:rPr>
        <w:t xml:space="preserve"> муниципаль</w:t>
      </w:r>
      <w:r w:rsidR="00B124FE" w:rsidRPr="00E53BA5">
        <w:rPr>
          <w:sz w:val="26"/>
          <w:szCs w:val="26"/>
        </w:rPr>
        <w:t>ного района запланирован на 201</w:t>
      </w:r>
      <w:r w:rsidR="00EC149E" w:rsidRPr="00E53BA5">
        <w:rPr>
          <w:sz w:val="26"/>
          <w:szCs w:val="26"/>
        </w:rPr>
        <w:t>7</w:t>
      </w:r>
      <w:r w:rsidRPr="00E53BA5">
        <w:rPr>
          <w:sz w:val="26"/>
          <w:szCs w:val="26"/>
        </w:rPr>
        <w:t xml:space="preserve"> год в сумме 2</w:t>
      </w:r>
      <w:r w:rsidR="00EC149E" w:rsidRPr="00E53BA5">
        <w:rPr>
          <w:sz w:val="26"/>
          <w:szCs w:val="26"/>
        </w:rPr>
        <w:t>80</w:t>
      </w:r>
      <w:r w:rsidRPr="00E53BA5">
        <w:rPr>
          <w:sz w:val="26"/>
          <w:szCs w:val="26"/>
        </w:rPr>
        <w:t>,0 тыс.руб.</w:t>
      </w:r>
      <w:r w:rsidR="00EC149E" w:rsidRPr="00E53BA5">
        <w:rPr>
          <w:sz w:val="26"/>
          <w:szCs w:val="26"/>
        </w:rPr>
        <w:t>, на 2018 и 2019 года – по 250,0 тыс. руб.</w:t>
      </w:r>
    </w:p>
    <w:p w:rsidR="00CD63ED" w:rsidRPr="00E53BA5" w:rsidRDefault="00CD63ED" w:rsidP="00432A4D">
      <w:pPr>
        <w:ind w:right="201" w:firstLine="709"/>
        <w:rPr>
          <w:sz w:val="26"/>
          <w:szCs w:val="26"/>
        </w:rPr>
      </w:pPr>
      <w:r w:rsidRPr="00E53BA5">
        <w:rPr>
          <w:sz w:val="26"/>
          <w:szCs w:val="26"/>
        </w:rPr>
        <w:t xml:space="preserve">Объем ассигнований дорожного фонда </w:t>
      </w:r>
      <w:r w:rsidR="00A64FE4" w:rsidRPr="00E53BA5">
        <w:rPr>
          <w:sz w:val="26"/>
          <w:szCs w:val="26"/>
        </w:rPr>
        <w:t>Палехского</w:t>
      </w:r>
      <w:r w:rsidRPr="00E53BA5">
        <w:rPr>
          <w:sz w:val="26"/>
          <w:szCs w:val="26"/>
        </w:rPr>
        <w:t xml:space="preserve"> муниципального района предполагается утверди</w:t>
      </w:r>
      <w:r w:rsidR="001C0FEB" w:rsidRPr="00E53BA5">
        <w:rPr>
          <w:sz w:val="26"/>
          <w:szCs w:val="26"/>
        </w:rPr>
        <w:t>ть в размере: на 201</w:t>
      </w:r>
      <w:r w:rsidR="00F91558" w:rsidRPr="00E53BA5">
        <w:rPr>
          <w:sz w:val="26"/>
          <w:szCs w:val="26"/>
        </w:rPr>
        <w:t>7</w:t>
      </w:r>
      <w:r w:rsidR="001C0FEB" w:rsidRPr="00E53BA5">
        <w:rPr>
          <w:sz w:val="26"/>
          <w:szCs w:val="26"/>
        </w:rPr>
        <w:t xml:space="preserve"> год – </w:t>
      </w:r>
      <w:r w:rsidR="00F91558" w:rsidRPr="00E53BA5">
        <w:rPr>
          <w:sz w:val="26"/>
          <w:szCs w:val="26"/>
        </w:rPr>
        <w:t>7</w:t>
      </w:r>
      <w:r w:rsidR="001C0FEB" w:rsidRPr="00E53BA5">
        <w:rPr>
          <w:sz w:val="26"/>
          <w:szCs w:val="26"/>
        </w:rPr>
        <w:t> </w:t>
      </w:r>
      <w:r w:rsidR="00F91558" w:rsidRPr="00E53BA5">
        <w:rPr>
          <w:sz w:val="26"/>
          <w:szCs w:val="26"/>
        </w:rPr>
        <w:t>053</w:t>
      </w:r>
      <w:r w:rsidR="001C0FEB" w:rsidRPr="00E53BA5">
        <w:rPr>
          <w:sz w:val="26"/>
          <w:szCs w:val="26"/>
        </w:rPr>
        <w:t>,</w:t>
      </w:r>
      <w:r w:rsidR="00F91558" w:rsidRPr="00E53BA5">
        <w:rPr>
          <w:sz w:val="26"/>
          <w:szCs w:val="26"/>
        </w:rPr>
        <w:t>5 т</w:t>
      </w:r>
      <w:r w:rsidRPr="00E53BA5">
        <w:rPr>
          <w:sz w:val="26"/>
          <w:szCs w:val="26"/>
        </w:rPr>
        <w:t>ыс.руб.</w:t>
      </w:r>
      <w:r w:rsidR="00F91558" w:rsidRPr="00E53BA5">
        <w:rPr>
          <w:sz w:val="26"/>
          <w:szCs w:val="26"/>
        </w:rPr>
        <w:t>, на 2018 год – 7 053,5 тыс.руб., на 2019 год – 7 053,5 тыс.руб.</w:t>
      </w:r>
    </w:p>
    <w:p w:rsidR="000450F6" w:rsidRPr="00E53BA5" w:rsidRDefault="00CB6019" w:rsidP="00432A4D">
      <w:pPr>
        <w:ind w:left="-14" w:right="201" w:firstLine="723"/>
        <w:rPr>
          <w:sz w:val="26"/>
          <w:szCs w:val="26"/>
        </w:rPr>
      </w:pPr>
      <w:r w:rsidRPr="00E53BA5">
        <w:rPr>
          <w:sz w:val="26"/>
          <w:szCs w:val="26"/>
        </w:rPr>
        <w:t>Проектом планируется, что в 201</w:t>
      </w:r>
      <w:r w:rsidR="00F91558" w:rsidRPr="00E53BA5">
        <w:rPr>
          <w:sz w:val="26"/>
          <w:szCs w:val="26"/>
        </w:rPr>
        <w:t>7</w:t>
      </w:r>
      <w:r w:rsidR="000450F6" w:rsidRPr="00E53BA5">
        <w:rPr>
          <w:sz w:val="26"/>
          <w:szCs w:val="26"/>
        </w:rPr>
        <w:t xml:space="preserve"> году местный бюджет будут исполнять </w:t>
      </w:r>
      <w:r w:rsidR="009A4BDE" w:rsidRPr="00E53BA5">
        <w:rPr>
          <w:sz w:val="26"/>
          <w:szCs w:val="26"/>
        </w:rPr>
        <w:t>1</w:t>
      </w:r>
      <w:r w:rsidR="00D43725" w:rsidRPr="00E53BA5">
        <w:rPr>
          <w:sz w:val="26"/>
          <w:szCs w:val="26"/>
        </w:rPr>
        <w:t xml:space="preserve">0 </w:t>
      </w:r>
      <w:r w:rsidR="000450F6" w:rsidRPr="00E53BA5">
        <w:rPr>
          <w:sz w:val="26"/>
          <w:szCs w:val="26"/>
        </w:rPr>
        <w:t>г</w:t>
      </w:r>
      <w:r w:rsidR="004C1EDD" w:rsidRPr="00E53BA5">
        <w:rPr>
          <w:sz w:val="26"/>
          <w:szCs w:val="26"/>
        </w:rPr>
        <w:t>лавных администраторов доходов,</w:t>
      </w:r>
      <w:r w:rsidR="001B7412" w:rsidRPr="00E53BA5">
        <w:rPr>
          <w:sz w:val="26"/>
          <w:szCs w:val="26"/>
        </w:rPr>
        <w:t xml:space="preserve">1 </w:t>
      </w:r>
      <w:r w:rsidR="004C1EDD" w:rsidRPr="00E53BA5">
        <w:rPr>
          <w:sz w:val="26"/>
          <w:szCs w:val="26"/>
        </w:rPr>
        <w:t>источник</w:t>
      </w:r>
      <w:r w:rsidR="000450F6" w:rsidRPr="00E53BA5">
        <w:rPr>
          <w:sz w:val="26"/>
          <w:szCs w:val="26"/>
        </w:rPr>
        <w:t xml:space="preserve"> финансирования дефицита местного бюджета и </w:t>
      </w:r>
      <w:r w:rsidR="00E53BA5" w:rsidRPr="00E53BA5">
        <w:rPr>
          <w:sz w:val="26"/>
          <w:szCs w:val="26"/>
        </w:rPr>
        <w:t>6</w:t>
      </w:r>
      <w:r w:rsidR="00D43725" w:rsidRPr="00E53BA5">
        <w:rPr>
          <w:sz w:val="26"/>
          <w:szCs w:val="26"/>
        </w:rPr>
        <w:t xml:space="preserve"> </w:t>
      </w:r>
      <w:r w:rsidR="000450F6" w:rsidRPr="00E53BA5">
        <w:rPr>
          <w:sz w:val="26"/>
          <w:szCs w:val="26"/>
        </w:rPr>
        <w:t>главных распорядителей бюджетных средств.</w:t>
      </w:r>
    </w:p>
    <w:p w:rsidR="000450F6" w:rsidRDefault="000450F6" w:rsidP="007C7397">
      <w:pPr>
        <w:spacing w:after="0" w:line="259" w:lineRule="auto"/>
        <w:ind w:right="201" w:firstLine="0"/>
        <w:jc w:val="left"/>
      </w:pPr>
    </w:p>
    <w:p w:rsidR="00F6379D" w:rsidRPr="008E1572" w:rsidRDefault="004D72A0" w:rsidP="0097793A">
      <w:pPr>
        <w:pStyle w:val="1"/>
        <w:ind w:right="201"/>
        <w:rPr>
          <w:sz w:val="28"/>
          <w:szCs w:val="28"/>
        </w:rPr>
      </w:pPr>
      <w:bookmarkStart w:id="4" w:name="_Toc469566617"/>
      <w:r>
        <w:rPr>
          <w:sz w:val="28"/>
          <w:szCs w:val="28"/>
        </w:rPr>
        <w:t>4</w:t>
      </w:r>
      <w:r w:rsidR="000450F6" w:rsidRPr="008E1572">
        <w:rPr>
          <w:sz w:val="28"/>
          <w:szCs w:val="28"/>
        </w:rPr>
        <w:t xml:space="preserve">. </w:t>
      </w:r>
      <w:r w:rsidR="004B5BF7" w:rsidRPr="008E1572">
        <w:rPr>
          <w:sz w:val="28"/>
          <w:szCs w:val="28"/>
        </w:rPr>
        <w:t xml:space="preserve">Доходная часть Проекта </w:t>
      </w:r>
      <w:r w:rsidR="000450F6" w:rsidRPr="008E1572">
        <w:rPr>
          <w:sz w:val="28"/>
          <w:szCs w:val="28"/>
        </w:rPr>
        <w:t xml:space="preserve">бюджета </w:t>
      </w:r>
      <w:r w:rsidR="00A64FE4" w:rsidRPr="008E1572">
        <w:rPr>
          <w:sz w:val="28"/>
          <w:szCs w:val="28"/>
        </w:rPr>
        <w:t>Палехского</w:t>
      </w:r>
      <w:bookmarkEnd w:id="4"/>
    </w:p>
    <w:p w:rsidR="000450F6" w:rsidRPr="008E1572" w:rsidRDefault="009F51BF" w:rsidP="0097793A">
      <w:pPr>
        <w:pStyle w:val="1"/>
        <w:ind w:right="201"/>
        <w:rPr>
          <w:sz w:val="26"/>
          <w:szCs w:val="26"/>
        </w:rPr>
      </w:pPr>
      <w:bookmarkStart w:id="5" w:name="_Toc469566618"/>
      <w:r w:rsidRPr="008E1572">
        <w:rPr>
          <w:sz w:val="28"/>
          <w:szCs w:val="28"/>
        </w:rPr>
        <w:t>муниципального района на 2016</w:t>
      </w:r>
      <w:r w:rsidR="000450F6" w:rsidRPr="008E1572">
        <w:rPr>
          <w:sz w:val="28"/>
          <w:szCs w:val="28"/>
        </w:rPr>
        <w:t xml:space="preserve"> год</w:t>
      </w:r>
      <w:r w:rsidR="001E4F8B" w:rsidRPr="008E1572">
        <w:rPr>
          <w:sz w:val="28"/>
          <w:szCs w:val="28"/>
        </w:rPr>
        <w:t xml:space="preserve"> и плановый период 2018 и 2019 годов</w:t>
      </w:r>
      <w:bookmarkEnd w:id="5"/>
    </w:p>
    <w:p w:rsidR="000450F6" w:rsidRDefault="000450F6" w:rsidP="0097793A">
      <w:pPr>
        <w:spacing w:after="0" w:line="259" w:lineRule="auto"/>
        <w:ind w:left="718" w:right="201" w:firstLine="0"/>
        <w:jc w:val="center"/>
      </w:pPr>
    </w:p>
    <w:p w:rsidR="000450F6" w:rsidRPr="00256180" w:rsidRDefault="000450F6" w:rsidP="0097793A">
      <w:pPr>
        <w:ind w:left="-14" w:right="201" w:firstLine="709"/>
        <w:rPr>
          <w:sz w:val="26"/>
          <w:szCs w:val="26"/>
        </w:rPr>
      </w:pPr>
      <w:r w:rsidRPr="00256180">
        <w:rPr>
          <w:sz w:val="26"/>
          <w:szCs w:val="26"/>
        </w:rPr>
        <w:t xml:space="preserve">Согласно проекту решения Совета </w:t>
      </w:r>
      <w:r w:rsidR="00A64FE4" w:rsidRPr="00256180">
        <w:rPr>
          <w:sz w:val="26"/>
          <w:szCs w:val="26"/>
        </w:rPr>
        <w:t>Палехского</w:t>
      </w:r>
      <w:r w:rsidRPr="00256180">
        <w:rPr>
          <w:sz w:val="26"/>
          <w:szCs w:val="26"/>
        </w:rPr>
        <w:t xml:space="preserve"> муниципального района «О бюджете </w:t>
      </w:r>
      <w:r w:rsidR="00A64FE4" w:rsidRPr="00256180">
        <w:rPr>
          <w:sz w:val="26"/>
          <w:szCs w:val="26"/>
        </w:rPr>
        <w:t>Палехского</w:t>
      </w:r>
      <w:r w:rsidR="009F51BF" w:rsidRPr="00256180">
        <w:rPr>
          <w:sz w:val="26"/>
          <w:szCs w:val="26"/>
        </w:rPr>
        <w:t xml:space="preserve"> муниципального района на 201</w:t>
      </w:r>
      <w:r w:rsidR="00D6751C" w:rsidRPr="00256180">
        <w:rPr>
          <w:sz w:val="26"/>
          <w:szCs w:val="26"/>
        </w:rPr>
        <w:t>7</w:t>
      </w:r>
      <w:r w:rsidRPr="00256180">
        <w:rPr>
          <w:sz w:val="26"/>
          <w:szCs w:val="26"/>
        </w:rPr>
        <w:t xml:space="preserve"> год</w:t>
      </w:r>
      <w:r w:rsidR="00D6751C" w:rsidRPr="00256180">
        <w:rPr>
          <w:sz w:val="26"/>
          <w:szCs w:val="26"/>
        </w:rPr>
        <w:t xml:space="preserve"> и плановый период 2018 и 2019 годов</w:t>
      </w:r>
      <w:r w:rsidRPr="00256180">
        <w:rPr>
          <w:sz w:val="26"/>
          <w:szCs w:val="26"/>
        </w:rPr>
        <w:t>» общий объём дохо</w:t>
      </w:r>
      <w:r w:rsidR="009F51BF" w:rsidRPr="00256180">
        <w:rPr>
          <w:sz w:val="26"/>
          <w:szCs w:val="26"/>
        </w:rPr>
        <w:t>дов бюджета запланирован на 201</w:t>
      </w:r>
      <w:r w:rsidR="00417707" w:rsidRPr="00256180">
        <w:rPr>
          <w:sz w:val="26"/>
          <w:szCs w:val="26"/>
        </w:rPr>
        <w:t>7</w:t>
      </w:r>
      <w:r w:rsidRPr="00256180">
        <w:rPr>
          <w:sz w:val="26"/>
          <w:szCs w:val="26"/>
        </w:rPr>
        <w:t xml:space="preserve"> год в сумме </w:t>
      </w:r>
      <w:r w:rsidR="00D6751C" w:rsidRPr="00256180">
        <w:rPr>
          <w:sz w:val="26"/>
          <w:szCs w:val="26"/>
        </w:rPr>
        <w:t>154 144</w:t>
      </w:r>
      <w:r w:rsidR="009F51BF" w:rsidRPr="00256180">
        <w:rPr>
          <w:sz w:val="26"/>
          <w:szCs w:val="26"/>
        </w:rPr>
        <w:t>,2</w:t>
      </w:r>
      <w:r w:rsidR="00D6751C" w:rsidRPr="00256180">
        <w:rPr>
          <w:sz w:val="26"/>
          <w:szCs w:val="26"/>
        </w:rPr>
        <w:t xml:space="preserve"> </w:t>
      </w:r>
      <w:r w:rsidRPr="00256180">
        <w:rPr>
          <w:sz w:val="26"/>
          <w:szCs w:val="26"/>
        </w:rPr>
        <w:t>тыс. рублей</w:t>
      </w:r>
      <w:r w:rsidR="002372CD" w:rsidRPr="00256180">
        <w:rPr>
          <w:sz w:val="26"/>
          <w:szCs w:val="26"/>
        </w:rPr>
        <w:t>.</w:t>
      </w:r>
    </w:p>
    <w:p w:rsidR="0082652C" w:rsidRDefault="0082652C" w:rsidP="0082652C">
      <w:pPr>
        <w:ind w:left="-14" w:right="201" w:firstLine="709"/>
        <w:jc w:val="right"/>
        <w:rPr>
          <w:sz w:val="22"/>
        </w:rPr>
      </w:pPr>
    </w:p>
    <w:p w:rsidR="002372CD" w:rsidRPr="0082652C" w:rsidRDefault="0082652C" w:rsidP="0082652C">
      <w:pPr>
        <w:ind w:left="-14" w:right="201" w:firstLine="709"/>
        <w:jc w:val="right"/>
        <w:rPr>
          <w:sz w:val="22"/>
        </w:rPr>
      </w:pPr>
      <w:r w:rsidRPr="0082652C">
        <w:rPr>
          <w:sz w:val="22"/>
        </w:rPr>
        <w:t>Таблица 2 (тыс. руб.)</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134"/>
        <w:gridCol w:w="1134"/>
        <w:gridCol w:w="1417"/>
        <w:gridCol w:w="1026"/>
        <w:gridCol w:w="1242"/>
        <w:gridCol w:w="1134"/>
        <w:gridCol w:w="1134"/>
      </w:tblGrid>
      <w:tr w:rsidR="00D6751C" w:rsidRPr="00665A4B" w:rsidTr="003307D6">
        <w:trPr>
          <w:trHeight w:val="460"/>
        </w:trPr>
        <w:tc>
          <w:tcPr>
            <w:tcW w:w="1384" w:type="dxa"/>
            <w:vMerge w:val="restart"/>
            <w:shd w:val="clear" w:color="auto" w:fill="auto"/>
            <w:vAlign w:val="center"/>
          </w:tcPr>
          <w:p w:rsidR="00D6751C" w:rsidRPr="00665A4B" w:rsidRDefault="00D6751C" w:rsidP="003307D6">
            <w:pPr>
              <w:widowControl w:val="0"/>
              <w:autoSpaceDE w:val="0"/>
              <w:autoSpaceDN w:val="0"/>
              <w:adjustRightInd w:val="0"/>
              <w:ind w:firstLine="0"/>
              <w:rPr>
                <w:rFonts w:ascii="Times New Roman CYR" w:hAnsi="Times New Roman CYR" w:cs="Times New Roman CYR"/>
                <w:sz w:val="20"/>
                <w:szCs w:val="20"/>
              </w:rPr>
            </w:pPr>
            <w:r w:rsidRPr="00665A4B">
              <w:rPr>
                <w:rFonts w:ascii="Times New Roman CYR" w:hAnsi="Times New Roman CYR" w:cs="Times New Roman CYR"/>
                <w:sz w:val="20"/>
                <w:szCs w:val="20"/>
              </w:rPr>
              <w:t>Показатель</w:t>
            </w:r>
          </w:p>
        </w:tc>
        <w:tc>
          <w:tcPr>
            <w:tcW w:w="1134" w:type="dxa"/>
            <w:vMerge w:val="restart"/>
            <w:shd w:val="clear" w:color="auto" w:fill="auto"/>
            <w:vAlign w:val="center"/>
          </w:tcPr>
          <w:p w:rsidR="00D6751C" w:rsidRPr="00665A4B" w:rsidRDefault="00D6751C" w:rsidP="003307D6">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2016 год, утверждено решением № 97 от 25.12.2015 г  в первоначальной редакции</w:t>
            </w:r>
          </w:p>
        </w:tc>
        <w:tc>
          <w:tcPr>
            <w:tcW w:w="1134" w:type="dxa"/>
            <w:vMerge w:val="restart"/>
            <w:shd w:val="clear" w:color="auto" w:fill="auto"/>
          </w:tcPr>
          <w:p w:rsidR="00D6751C" w:rsidRPr="00665A4B" w:rsidRDefault="00D6751C" w:rsidP="003307D6">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Ожидаемое исполнение бюджета 2016 год (справочно)</w:t>
            </w:r>
            <w:r w:rsidRPr="00665A4B">
              <w:rPr>
                <w:rFonts w:ascii="Times New Roman CYR" w:hAnsi="Times New Roman CYR" w:cs="Times New Roman CYR"/>
                <w:sz w:val="18"/>
                <w:szCs w:val="18"/>
              </w:rPr>
              <w:t xml:space="preserve"> </w:t>
            </w:r>
          </w:p>
        </w:tc>
        <w:tc>
          <w:tcPr>
            <w:tcW w:w="7087" w:type="dxa"/>
            <w:gridSpan w:val="6"/>
            <w:shd w:val="clear" w:color="auto" w:fill="auto"/>
            <w:vAlign w:val="center"/>
          </w:tcPr>
          <w:p w:rsidR="00D6751C" w:rsidRPr="00665A4B" w:rsidRDefault="00D6751C" w:rsidP="003307D6">
            <w:pPr>
              <w:widowControl w:val="0"/>
              <w:autoSpaceDE w:val="0"/>
              <w:autoSpaceDN w:val="0"/>
              <w:adjustRightInd w:val="0"/>
              <w:jc w:val="center"/>
              <w:rPr>
                <w:rFonts w:ascii="Times New Roman CYR" w:hAnsi="Times New Roman CYR" w:cs="Times New Roman CYR"/>
                <w:sz w:val="20"/>
                <w:szCs w:val="20"/>
              </w:rPr>
            </w:pPr>
            <w:r w:rsidRPr="00665A4B">
              <w:rPr>
                <w:rFonts w:ascii="Times New Roman CYR" w:hAnsi="Times New Roman CYR" w:cs="Times New Roman CYR"/>
                <w:sz w:val="20"/>
                <w:szCs w:val="20"/>
              </w:rPr>
              <w:t>Проект  ( тыс. руб.)</w:t>
            </w:r>
          </w:p>
        </w:tc>
      </w:tr>
      <w:tr w:rsidR="00D6751C" w:rsidRPr="00C818CA" w:rsidTr="003307D6">
        <w:trPr>
          <w:trHeight w:val="566"/>
        </w:trPr>
        <w:tc>
          <w:tcPr>
            <w:tcW w:w="1384" w:type="dxa"/>
            <w:vMerge/>
            <w:shd w:val="clear" w:color="auto" w:fill="auto"/>
            <w:vAlign w:val="center"/>
          </w:tcPr>
          <w:p w:rsidR="00D6751C" w:rsidRPr="00665A4B" w:rsidRDefault="00D6751C" w:rsidP="003307D6">
            <w:pPr>
              <w:widowControl w:val="0"/>
              <w:autoSpaceDE w:val="0"/>
              <w:autoSpaceDN w:val="0"/>
              <w:adjustRightInd w:val="0"/>
              <w:jc w:val="center"/>
              <w:rPr>
                <w:rFonts w:ascii="Times New Roman CYR" w:hAnsi="Times New Roman CYR" w:cs="Times New Roman CYR"/>
                <w:sz w:val="20"/>
                <w:szCs w:val="20"/>
              </w:rPr>
            </w:pPr>
          </w:p>
        </w:tc>
        <w:tc>
          <w:tcPr>
            <w:tcW w:w="1134" w:type="dxa"/>
            <w:vMerge/>
            <w:shd w:val="clear" w:color="auto" w:fill="auto"/>
            <w:vAlign w:val="center"/>
          </w:tcPr>
          <w:p w:rsidR="00D6751C" w:rsidRPr="00665A4B" w:rsidRDefault="00D6751C" w:rsidP="003307D6">
            <w:pPr>
              <w:widowControl w:val="0"/>
              <w:autoSpaceDE w:val="0"/>
              <w:autoSpaceDN w:val="0"/>
              <w:adjustRightInd w:val="0"/>
              <w:jc w:val="center"/>
              <w:rPr>
                <w:rFonts w:ascii="Times New Roman CYR" w:hAnsi="Times New Roman CYR" w:cs="Times New Roman CYR"/>
                <w:sz w:val="20"/>
                <w:szCs w:val="20"/>
              </w:rPr>
            </w:pPr>
          </w:p>
        </w:tc>
        <w:tc>
          <w:tcPr>
            <w:tcW w:w="1134" w:type="dxa"/>
            <w:vMerge/>
            <w:shd w:val="clear" w:color="auto" w:fill="auto"/>
            <w:vAlign w:val="center"/>
          </w:tcPr>
          <w:p w:rsidR="00D6751C" w:rsidRPr="00665A4B" w:rsidRDefault="00D6751C" w:rsidP="003307D6">
            <w:pPr>
              <w:widowControl w:val="0"/>
              <w:autoSpaceDE w:val="0"/>
              <w:autoSpaceDN w:val="0"/>
              <w:adjustRightInd w:val="0"/>
              <w:jc w:val="center"/>
              <w:rPr>
                <w:rFonts w:ascii="Times New Roman CYR" w:hAnsi="Times New Roman CYR" w:cs="Times New Roman CYR"/>
                <w:sz w:val="20"/>
                <w:szCs w:val="20"/>
              </w:rPr>
            </w:pPr>
          </w:p>
        </w:tc>
        <w:tc>
          <w:tcPr>
            <w:tcW w:w="1134" w:type="dxa"/>
            <w:shd w:val="clear" w:color="auto" w:fill="auto"/>
          </w:tcPr>
          <w:p w:rsidR="00D6751C" w:rsidRPr="00665A4B" w:rsidRDefault="00D6751C" w:rsidP="003307D6">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2017 год</w:t>
            </w:r>
          </w:p>
        </w:tc>
        <w:tc>
          <w:tcPr>
            <w:tcW w:w="1417" w:type="dxa"/>
            <w:shd w:val="clear" w:color="auto" w:fill="auto"/>
          </w:tcPr>
          <w:p w:rsidR="00D6751C" w:rsidRPr="00665A4B" w:rsidRDefault="00D6751C" w:rsidP="00812745">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Отклонение от предыдущего года т.руб.</w:t>
            </w:r>
            <w:r w:rsidR="00812745">
              <w:rPr>
                <w:rFonts w:ascii="Times New Roman CYR" w:hAnsi="Times New Roman CYR" w:cs="Times New Roman CYR"/>
                <w:sz w:val="20"/>
                <w:szCs w:val="20"/>
              </w:rPr>
              <w:t>(</w:t>
            </w:r>
            <w:r w:rsidRPr="00665A4B">
              <w:rPr>
                <w:rFonts w:ascii="Times New Roman CYR" w:hAnsi="Times New Roman CYR" w:cs="Times New Roman CYR"/>
                <w:sz w:val="20"/>
                <w:szCs w:val="20"/>
              </w:rPr>
              <w:t>%)</w:t>
            </w:r>
          </w:p>
        </w:tc>
        <w:tc>
          <w:tcPr>
            <w:tcW w:w="1026" w:type="dxa"/>
            <w:shd w:val="clear" w:color="auto" w:fill="auto"/>
          </w:tcPr>
          <w:p w:rsidR="00D6751C" w:rsidRPr="00665A4B" w:rsidRDefault="00D6751C" w:rsidP="003307D6">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2018 год</w:t>
            </w:r>
          </w:p>
        </w:tc>
        <w:tc>
          <w:tcPr>
            <w:tcW w:w="1242" w:type="dxa"/>
            <w:shd w:val="clear" w:color="auto" w:fill="auto"/>
          </w:tcPr>
          <w:p w:rsidR="00D6751C" w:rsidRPr="00665A4B" w:rsidRDefault="00D6751C" w:rsidP="003307D6">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Отклонение от предыдущего года</w:t>
            </w:r>
          </w:p>
          <w:p w:rsidR="00D6751C" w:rsidRPr="00665A4B" w:rsidRDefault="00D6751C" w:rsidP="00812745">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т.руб.</w:t>
            </w:r>
            <w:r w:rsidR="00812745">
              <w:rPr>
                <w:rFonts w:ascii="Times New Roman CYR" w:hAnsi="Times New Roman CYR" w:cs="Times New Roman CYR"/>
                <w:sz w:val="20"/>
                <w:szCs w:val="20"/>
              </w:rPr>
              <w:t>(</w:t>
            </w:r>
            <w:r w:rsidRPr="00665A4B">
              <w:rPr>
                <w:rFonts w:ascii="Times New Roman CYR" w:hAnsi="Times New Roman CYR" w:cs="Times New Roman CYR"/>
                <w:sz w:val="20"/>
                <w:szCs w:val="20"/>
              </w:rPr>
              <w:t>%)</w:t>
            </w:r>
          </w:p>
        </w:tc>
        <w:tc>
          <w:tcPr>
            <w:tcW w:w="1134" w:type="dxa"/>
            <w:shd w:val="clear" w:color="auto" w:fill="auto"/>
          </w:tcPr>
          <w:p w:rsidR="00D6751C" w:rsidRPr="00665A4B" w:rsidRDefault="00D6751C" w:rsidP="003307D6">
            <w:pPr>
              <w:widowControl w:val="0"/>
              <w:autoSpaceDE w:val="0"/>
              <w:autoSpaceDN w:val="0"/>
              <w:adjustRightInd w:val="0"/>
              <w:ind w:firstLine="0"/>
              <w:jc w:val="center"/>
              <w:rPr>
                <w:rFonts w:ascii="Times New Roman CYR" w:hAnsi="Times New Roman CYR" w:cs="Times New Roman CYR"/>
                <w:sz w:val="20"/>
                <w:szCs w:val="20"/>
              </w:rPr>
            </w:pPr>
            <w:r w:rsidRPr="00665A4B">
              <w:rPr>
                <w:rFonts w:ascii="Times New Roman CYR" w:hAnsi="Times New Roman CYR" w:cs="Times New Roman CYR"/>
                <w:sz w:val="20"/>
                <w:szCs w:val="20"/>
              </w:rPr>
              <w:t>2019 год</w:t>
            </w:r>
          </w:p>
        </w:tc>
        <w:tc>
          <w:tcPr>
            <w:tcW w:w="1134" w:type="dxa"/>
            <w:shd w:val="clear" w:color="auto" w:fill="auto"/>
          </w:tcPr>
          <w:p w:rsidR="00D6751C" w:rsidRPr="00665A4B" w:rsidRDefault="00D6751C" w:rsidP="003307D6">
            <w:pPr>
              <w:widowControl w:val="0"/>
              <w:autoSpaceDE w:val="0"/>
              <w:autoSpaceDN w:val="0"/>
              <w:adjustRightInd w:val="0"/>
              <w:ind w:firstLine="0"/>
              <w:rPr>
                <w:rFonts w:ascii="Times New Roman CYR" w:hAnsi="Times New Roman CYR" w:cs="Times New Roman CYR"/>
                <w:sz w:val="20"/>
                <w:szCs w:val="20"/>
              </w:rPr>
            </w:pPr>
            <w:r w:rsidRPr="00665A4B">
              <w:rPr>
                <w:rFonts w:ascii="Times New Roman CYR" w:hAnsi="Times New Roman CYR" w:cs="Times New Roman CYR"/>
                <w:sz w:val="20"/>
                <w:szCs w:val="20"/>
              </w:rPr>
              <w:t>Отклонение от предыдущего года</w:t>
            </w:r>
          </w:p>
          <w:p w:rsidR="00D6751C" w:rsidRPr="00C818CA" w:rsidRDefault="00D6751C" w:rsidP="00812745">
            <w:pPr>
              <w:widowControl w:val="0"/>
              <w:autoSpaceDE w:val="0"/>
              <w:autoSpaceDN w:val="0"/>
              <w:adjustRightInd w:val="0"/>
              <w:ind w:firstLine="0"/>
              <w:rPr>
                <w:rFonts w:ascii="Times New Roman CYR" w:hAnsi="Times New Roman CYR" w:cs="Times New Roman CYR"/>
                <w:sz w:val="20"/>
                <w:szCs w:val="20"/>
              </w:rPr>
            </w:pPr>
            <w:r w:rsidRPr="00665A4B">
              <w:rPr>
                <w:rFonts w:ascii="Times New Roman CYR" w:hAnsi="Times New Roman CYR" w:cs="Times New Roman CYR"/>
                <w:sz w:val="20"/>
                <w:szCs w:val="20"/>
              </w:rPr>
              <w:t>т.руб.</w:t>
            </w:r>
            <w:r w:rsidR="00812745">
              <w:rPr>
                <w:rFonts w:ascii="Times New Roman CYR" w:hAnsi="Times New Roman CYR" w:cs="Times New Roman CYR"/>
                <w:sz w:val="20"/>
                <w:szCs w:val="20"/>
              </w:rPr>
              <w:t>(</w:t>
            </w:r>
            <w:r w:rsidRPr="00665A4B">
              <w:rPr>
                <w:rFonts w:ascii="Times New Roman CYR" w:hAnsi="Times New Roman CYR" w:cs="Times New Roman CYR"/>
                <w:sz w:val="20"/>
                <w:szCs w:val="20"/>
              </w:rPr>
              <w:t>%)</w:t>
            </w:r>
          </w:p>
        </w:tc>
      </w:tr>
      <w:tr w:rsidR="00F02C23" w:rsidRPr="00F02C23" w:rsidTr="00F02C23">
        <w:trPr>
          <w:trHeight w:val="566"/>
        </w:trPr>
        <w:tc>
          <w:tcPr>
            <w:tcW w:w="1384" w:type="dxa"/>
            <w:shd w:val="clear" w:color="auto" w:fill="auto"/>
            <w:vAlign w:val="center"/>
          </w:tcPr>
          <w:p w:rsidR="00F02C23" w:rsidRPr="00F02C23" w:rsidRDefault="00F02C23" w:rsidP="00F02C23">
            <w:pPr>
              <w:widowControl w:val="0"/>
              <w:autoSpaceDE w:val="0"/>
              <w:autoSpaceDN w:val="0"/>
              <w:adjustRightInd w:val="0"/>
              <w:spacing w:after="0" w:line="240" w:lineRule="auto"/>
              <w:ind w:firstLine="0"/>
              <w:jc w:val="center"/>
              <w:rPr>
                <w:rFonts w:ascii="Times New Roman CYR" w:hAnsi="Times New Roman CYR" w:cs="Times New Roman CYR"/>
                <w:b/>
                <w:sz w:val="20"/>
                <w:szCs w:val="20"/>
              </w:rPr>
            </w:pPr>
            <w:r w:rsidRPr="00F02C23">
              <w:rPr>
                <w:rFonts w:ascii="Times New Roman CYR" w:hAnsi="Times New Roman CYR" w:cs="Times New Roman CYR"/>
                <w:b/>
                <w:sz w:val="20"/>
                <w:szCs w:val="20"/>
              </w:rPr>
              <w:t>Налоговые и неналоговые доходы</w:t>
            </w:r>
          </w:p>
        </w:tc>
        <w:tc>
          <w:tcPr>
            <w:tcW w:w="1134" w:type="dxa"/>
            <w:shd w:val="clear" w:color="auto" w:fill="auto"/>
            <w:vAlign w:val="center"/>
          </w:tcPr>
          <w:p w:rsidR="00F02C23" w:rsidRPr="00F02C23" w:rsidRDefault="00A86721" w:rsidP="00A86721">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27151,0</w:t>
            </w:r>
          </w:p>
        </w:tc>
        <w:tc>
          <w:tcPr>
            <w:tcW w:w="1134" w:type="dxa"/>
            <w:shd w:val="clear" w:color="auto" w:fill="auto"/>
            <w:vAlign w:val="center"/>
          </w:tcPr>
          <w:p w:rsidR="00F02C23" w:rsidRPr="00F02C23" w:rsidRDefault="00F02C23" w:rsidP="00F02C23">
            <w:pPr>
              <w:widowControl w:val="0"/>
              <w:autoSpaceDE w:val="0"/>
              <w:autoSpaceDN w:val="0"/>
              <w:adjustRightInd w:val="0"/>
              <w:ind w:firstLine="0"/>
              <w:jc w:val="left"/>
              <w:rPr>
                <w:rFonts w:ascii="Times New Roman CYR" w:hAnsi="Times New Roman CYR" w:cs="Times New Roman CYR"/>
                <w:b/>
                <w:sz w:val="20"/>
                <w:szCs w:val="20"/>
              </w:rPr>
            </w:pPr>
            <w:r w:rsidRPr="00F02C23">
              <w:rPr>
                <w:rFonts w:ascii="Times New Roman CYR" w:hAnsi="Times New Roman CYR" w:cs="Times New Roman CYR"/>
                <w:b/>
                <w:sz w:val="20"/>
                <w:szCs w:val="20"/>
              </w:rPr>
              <w:t>35742,0</w:t>
            </w:r>
          </w:p>
        </w:tc>
        <w:tc>
          <w:tcPr>
            <w:tcW w:w="1134" w:type="dxa"/>
            <w:shd w:val="clear" w:color="auto" w:fill="auto"/>
            <w:vAlign w:val="center"/>
          </w:tcPr>
          <w:p w:rsidR="00F02C23" w:rsidRPr="00F02C23" w:rsidRDefault="00A86721" w:rsidP="00F02C23">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45046,5</w:t>
            </w:r>
          </w:p>
        </w:tc>
        <w:tc>
          <w:tcPr>
            <w:tcW w:w="1417" w:type="dxa"/>
            <w:shd w:val="clear" w:color="auto" w:fill="auto"/>
            <w:vAlign w:val="center"/>
          </w:tcPr>
          <w:p w:rsidR="00F02C23" w:rsidRPr="00F02C23" w:rsidRDefault="00A86721" w:rsidP="0019438B">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17895,5</w:t>
            </w:r>
            <w:r w:rsidR="0019438B">
              <w:rPr>
                <w:rFonts w:ascii="Times New Roman CYR" w:hAnsi="Times New Roman CYR" w:cs="Times New Roman CYR"/>
                <w:b/>
                <w:sz w:val="20"/>
                <w:szCs w:val="20"/>
              </w:rPr>
              <w:t>(</w:t>
            </w:r>
            <w:r w:rsidR="009E5F31">
              <w:rPr>
                <w:rFonts w:ascii="Times New Roman CYR" w:hAnsi="Times New Roman CYR" w:cs="Times New Roman CYR"/>
                <w:b/>
                <w:sz w:val="20"/>
                <w:szCs w:val="20"/>
              </w:rPr>
              <w:t>65,9</w:t>
            </w:r>
            <w:r w:rsidR="0019438B">
              <w:rPr>
                <w:rFonts w:ascii="Times New Roman CYR" w:hAnsi="Times New Roman CYR" w:cs="Times New Roman CYR"/>
                <w:b/>
                <w:sz w:val="20"/>
                <w:szCs w:val="20"/>
              </w:rPr>
              <w:t>)</w:t>
            </w:r>
          </w:p>
        </w:tc>
        <w:tc>
          <w:tcPr>
            <w:tcW w:w="1026" w:type="dxa"/>
            <w:shd w:val="clear" w:color="auto" w:fill="auto"/>
            <w:vAlign w:val="center"/>
          </w:tcPr>
          <w:p w:rsidR="00F02C23" w:rsidRPr="00F02C23" w:rsidRDefault="00A86721" w:rsidP="00F02C23">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46485,2</w:t>
            </w:r>
          </w:p>
        </w:tc>
        <w:tc>
          <w:tcPr>
            <w:tcW w:w="1242" w:type="dxa"/>
            <w:shd w:val="clear" w:color="auto" w:fill="auto"/>
            <w:vAlign w:val="center"/>
          </w:tcPr>
          <w:p w:rsidR="00F02C23" w:rsidRPr="00F02C23" w:rsidRDefault="00A86721" w:rsidP="00BD58E7">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1438,7</w:t>
            </w:r>
            <w:r w:rsidR="00BD58E7">
              <w:rPr>
                <w:rFonts w:ascii="Times New Roman CYR" w:hAnsi="Times New Roman CYR" w:cs="Times New Roman CYR"/>
                <w:b/>
                <w:sz w:val="20"/>
                <w:szCs w:val="20"/>
              </w:rPr>
              <w:t>(</w:t>
            </w:r>
            <w:r w:rsidR="009E5F31">
              <w:rPr>
                <w:rFonts w:ascii="Times New Roman CYR" w:hAnsi="Times New Roman CYR" w:cs="Times New Roman CYR"/>
                <w:b/>
                <w:sz w:val="20"/>
                <w:szCs w:val="20"/>
              </w:rPr>
              <w:t>3,2</w:t>
            </w:r>
            <w:r w:rsidR="00BD58E7">
              <w:rPr>
                <w:rFonts w:ascii="Times New Roman CYR" w:hAnsi="Times New Roman CYR" w:cs="Times New Roman CYR"/>
                <w:b/>
                <w:sz w:val="20"/>
                <w:szCs w:val="20"/>
              </w:rPr>
              <w:t>)</w:t>
            </w:r>
          </w:p>
        </w:tc>
        <w:tc>
          <w:tcPr>
            <w:tcW w:w="1134" w:type="dxa"/>
            <w:shd w:val="clear" w:color="auto" w:fill="auto"/>
            <w:vAlign w:val="center"/>
          </w:tcPr>
          <w:p w:rsidR="00F02C23" w:rsidRPr="00F02C23" w:rsidRDefault="00C75790" w:rsidP="00F02C23">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48609,4</w:t>
            </w:r>
          </w:p>
        </w:tc>
        <w:tc>
          <w:tcPr>
            <w:tcW w:w="1134" w:type="dxa"/>
            <w:shd w:val="clear" w:color="auto" w:fill="auto"/>
            <w:vAlign w:val="center"/>
          </w:tcPr>
          <w:p w:rsidR="00172E72" w:rsidRDefault="00C75790" w:rsidP="00172E72">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2124,2</w:t>
            </w:r>
          </w:p>
          <w:p w:rsidR="00F02C23" w:rsidRPr="00F02C23" w:rsidRDefault="00172E72" w:rsidP="00172E72">
            <w:pPr>
              <w:widowControl w:val="0"/>
              <w:autoSpaceDE w:val="0"/>
              <w:autoSpaceDN w:val="0"/>
              <w:adjustRightInd w:val="0"/>
              <w:ind w:firstLine="0"/>
              <w:jc w:val="left"/>
              <w:rPr>
                <w:rFonts w:ascii="Times New Roman CYR" w:hAnsi="Times New Roman CYR" w:cs="Times New Roman CYR"/>
                <w:b/>
                <w:sz w:val="20"/>
                <w:szCs w:val="20"/>
              </w:rPr>
            </w:pPr>
            <w:r>
              <w:rPr>
                <w:rFonts w:ascii="Times New Roman CYR" w:hAnsi="Times New Roman CYR" w:cs="Times New Roman CYR"/>
                <w:b/>
                <w:sz w:val="20"/>
                <w:szCs w:val="20"/>
              </w:rPr>
              <w:t>(</w:t>
            </w:r>
            <w:r w:rsidR="009E5F31">
              <w:rPr>
                <w:rFonts w:ascii="Times New Roman CYR" w:hAnsi="Times New Roman CYR" w:cs="Times New Roman CYR"/>
                <w:b/>
                <w:sz w:val="20"/>
                <w:szCs w:val="20"/>
              </w:rPr>
              <w:t>4,6</w:t>
            </w:r>
            <w:r>
              <w:rPr>
                <w:rFonts w:ascii="Times New Roman CYR" w:hAnsi="Times New Roman CYR" w:cs="Times New Roman CYR"/>
                <w:b/>
                <w:sz w:val="20"/>
                <w:szCs w:val="20"/>
              </w:rPr>
              <w:t>)</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bCs/>
                <w:kern w:val="1"/>
                <w:sz w:val="18"/>
                <w:szCs w:val="18"/>
              </w:rPr>
            </w:pPr>
            <w:r w:rsidRPr="00D26F04">
              <w:rPr>
                <w:rFonts w:eastAsia="Arial Unicode MS"/>
                <w:bCs/>
                <w:kern w:val="1"/>
                <w:sz w:val="18"/>
                <w:szCs w:val="18"/>
              </w:rPr>
              <w:t>Налоги на прибыль, доходы</w:t>
            </w:r>
          </w:p>
        </w:tc>
        <w:tc>
          <w:tcPr>
            <w:tcW w:w="1134" w:type="dxa"/>
            <w:shd w:val="clear" w:color="auto" w:fill="auto"/>
            <w:vAlign w:val="center"/>
          </w:tcPr>
          <w:p w:rsidR="00D26F04" w:rsidRPr="00727329" w:rsidRDefault="00513FFF"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13932,3</w:t>
            </w:r>
          </w:p>
        </w:tc>
        <w:tc>
          <w:tcPr>
            <w:tcW w:w="1134" w:type="dxa"/>
            <w:shd w:val="clear" w:color="auto" w:fill="auto"/>
            <w:vAlign w:val="center"/>
          </w:tcPr>
          <w:p w:rsidR="00D26F04" w:rsidRPr="00727329" w:rsidRDefault="00ED69D3"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15315,5</w:t>
            </w:r>
          </w:p>
        </w:tc>
        <w:tc>
          <w:tcPr>
            <w:tcW w:w="1134" w:type="dxa"/>
            <w:shd w:val="clear" w:color="auto" w:fill="auto"/>
            <w:vAlign w:val="center"/>
          </w:tcPr>
          <w:p w:rsidR="00D26F04" w:rsidRPr="00727329" w:rsidRDefault="00513FFF"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22685,1</w:t>
            </w:r>
          </w:p>
        </w:tc>
        <w:tc>
          <w:tcPr>
            <w:tcW w:w="1417" w:type="dxa"/>
            <w:shd w:val="clear" w:color="auto" w:fill="auto"/>
            <w:vAlign w:val="center"/>
          </w:tcPr>
          <w:p w:rsidR="00D26F04" w:rsidRPr="00727329" w:rsidRDefault="00513FFF"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8752,8</w:t>
            </w:r>
            <w:r w:rsidR="0019438B">
              <w:rPr>
                <w:rFonts w:ascii="Times New Roman CYR" w:hAnsi="Times New Roman CYR" w:cs="Times New Roman CYR"/>
                <w:sz w:val="18"/>
                <w:szCs w:val="18"/>
              </w:rPr>
              <w:t>(</w:t>
            </w:r>
            <w:r w:rsidR="009E5F31">
              <w:rPr>
                <w:rFonts w:ascii="Times New Roman CYR" w:hAnsi="Times New Roman CYR" w:cs="Times New Roman CYR"/>
                <w:sz w:val="18"/>
                <w:szCs w:val="18"/>
              </w:rPr>
              <w:t>62,8</w:t>
            </w:r>
            <w:r w:rsidR="0019438B">
              <w:rPr>
                <w:rFonts w:ascii="Times New Roman CYR" w:hAnsi="Times New Roman CYR" w:cs="Times New Roman CYR"/>
                <w:sz w:val="18"/>
                <w:szCs w:val="18"/>
              </w:rPr>
              <w:t>)</w:t>
            </w:r>
          </w:p>
        </w:tc>
        <w:tc>
          <w:tcPr>
            <w:tcW w:w="1026" w:type="dxa"/>
            <w:shd w:val="clear" w:color="auto" w:fill="auto"/>
            <w:vAlign w:val="center"/>
          </w:tcPr>
          <w:p w:rsidR="00D26F04" w:rsidRPr="00727329" w:rsidRDefault="00513FFF"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25141,5</w:t>
            </w:r>
          </w:p>
        </w:tc>
        <w:tc>
          <w:tcPr>
            <w:tcW w:w="1242" w:type="dxa"/>
            <w:shd w:val="clear" w:color="auto" w:fill="auto"/>
            <w:vAlign w:val="center"/>
          </w:tcPr>
          <w:p w:rsidR="00D26F04" w:rsidRPr="00727329" w:rsidRDefault="00513FFF" w:rsidP="00BD58E7">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2456,4</w:t>
            </w:r>
            <w:r w:rsidR="00BD58E7">
              <w:rPr>
                <w:rFonts w:ascii="Times New Roman CYR" w:hAnsi="Times New Roman CYR" w:cs="Times New Roman CYR"/>
                <w:sz w:val="18"/>
                <w:szCs w:val="18"/>
              </w:rPr>
              <w:t>(</w:t>
            </w:r>
            <w:r w:rsidR="001F76E6">
              <w:rPr>
                <w:rFonts w:ascii="Times New Roman CYR" w:hAnsi="Times New Roman CYR" w:cs="Times New Roman CYR"/>
                <w:sz w:val="18"/>
                <w:szCs w:val="18"/>
              </w:rPr>
              <w:t>10,8</w:t>
            </w:r>
            <w:r w:rsidR="00BD58E7">
              <w:rPr>
                <w:rFonts w:ascii="Times New Roman CYR" w:hAnsi="Times New Roman CYR" w:cs="Times New Roman CYR"/>
                <w:sz w:val="18"/>
                <w:szCs w:val="18"/>
              </w:rPr>
              <w:t>)</w:t>
            </w:r>
          </w:p>
        </w:tc>
        <w:tc>
          <w:tcPr>
            <w:tcW w:w="1134" w:type="dxa"/>
            <w:shd w:val="clear" w:color="auto" w:fill="auto"/>
            <w:vAlign w:val="center"/>
          </w:tcPr>
          <w:p w:rsidR="00D26F04" w:rsidRPr="00727329" w:rsidRDefault="00513FFF"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27251,9</w:t>
            </w:r>
          </w:p>
        </w:tc>
        <w:tc>
          <w:tcPr>
            <w:tcW w:w="1134" w:type="dxa"/>
            <w:shd w:val="clear" w:color="auto" w:fill="auto"/>
            <w:vAlign w:val="center"/>
          </w:tcPr>
          <w:p w:rsidR="00D26F04" w:rsidRPr="00727329" w:rsidRDefault="00513FFF"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2110,4</w:t>
            </w:r>
            <w:r w:rsidR="00172E72">
              <w:rPr>
                <w:rFonts w:ascii="Times New Roman CYR" w:hAnsi="Times New Roman CYR" w:cs="Times New Roman CYR"/>
                <w:sz w:val="18"/>
                <w:szCs w:val="18"/>
              </w:rPr>
              <w:t>(8,4)</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bCs/>
                <w:kern w:val="1"/>
                <w:sz w:val="18"/>
                <w:szCs w:val="18"/>
              </w:rPr>
            </w:pPr>
            <w:r w:rsidRPr="00D26F04">
              <w:rPr>
                <w:rFonts w:eastAsia="Arial Unicode MS"/>
                <w:bCs/>
                <w:kern w:val="1"/>
                <w:sz w:val="18"/>
                <w:szCs w:val="18"/>
              </w:rPr>
              <w:t>Налоги на товары (работы, услуги), реализуемые на территории Российской Федерации</w:t>
            </w:r>
          </w:p>
        </w:tc>
        <w:tc>
          <w:tcPr>
            <w:tcW w:w="1134" w:type="dxa"/>
            <w:shd w:val="clear" w:color="auto" w:fill="auto"/>
            <w:vAlign w:val="center"/>
          </w:tcPr>
          <w:p w:rsidR="00D26F04" w:rsidRPr="00727329" w:rsidRDefault="00272D22"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3281,0</w:t>
            </w:r>
          </w:p>
        </w:tc>
        <w:tc>
          <w:tcPr>
            <w:tcW w:w="1134" w:type="dxa"/>
            <w:shd w:val="clear" w:color="auto" w:fill="auto"/>
            <w:vAlign w:val="center"/>
          </w:tcPr>
          <w:p w:rsidR="00D26F04" w:rsidRPr="00727329" w:rsidRDefault="00ED69D3"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4185,2</w:t>
            </w:r>
          </w:p>
        </w:tc>
        <w:tc>
          <w:tcPr>
            <w:tcW w:w="1134" w:type="dxa"/>
            <w:shd w:val="clear" w:color="auto" w:fill="auto"/>
            <w:vAlign w:val="center"/>
          </w:tcPr>
          <w:p w:rsidR="00D26F04" w:rsidRPr="00727329"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7053,6</w:t>
            </w:r>
          </w:p>
        </w:tc>
        <w:tc>
          <w:tcPr>
            <w:tcW w:w="1417" w:type="dxa"/>
            <w:shd w:val="clear" w:color="auto" w:fill="auto"/>
            <w:vAlign w:val="center"/>
          </w:tcPr>
          <w:p w:rsidR="00D26F04" w:rsidRPr="00727329" w:rsidRDefault="00272D22" w:rsidP="0019438B">
            <w:pPr>
              <w:widowControl w:val="0"/>
              <w:autoSpaceDE w:val="0"/>
              <w:autoSpaceDN w:val="0"/>
              <w:adjustRightInd w:val="0"/>
              <w:ind w:right="-533" w:firstLine="0"/>
              <w:rPr>
                <w:rFonts w:ascii="Times New Roman CYR" w:hAnsi="Times New Roman CYR" w:cs="Times New Roman CYR"/>
                <w:sz w:val="18"/>
                <w:szCs w:val="18"/>
              </w:rPr>
            </w:pPr>
            <w:r>
              <w:rPr>
                <w:rFonts w:ascii="Times New Roman CYR" w:hAnsi="Times New Roman CYR" w:cs="Times New Roman CYR"/>
                <w:sz w:val="18"/>
                <w:szCs w:val="18"/>
              </w:rPr>
              <w:t>3772,6</w:t>
            </w:r>
            <w:r w:rsidR="0019438B">
              <w:rPr>
                <w:rFonts w:ascii="Times New Roman CYR" w:hAnsi="Times New Roman CYR" w:cs="Times New Roman CYR"/>
                <w:sz w:val="18"/>
                <w:szCs w:val="18"/>
              </w:rPr>
              <w:t>(</w:t>
            </w:r>
            <w:r w:rsidR="009E5F31">
              <w:rPr>
                <w:rFonts w:ascii="Times New Roman CYR" w:hAnsi="Times New Roman CYR" w:cs="Times New Roman CYR"/>
                <w:sz w:val="18"/>
                <w:szCs w:val="18"/>
              </w:rPr>
              <w:t>115,0</w:t>
            </w:r>
            <w:r w:rsidR="0019438B">
              <w:rPr>
                <w:rFonts w:ascii="Times New Roman CYR" w:hAnsi="Times New Roman CYR" w:cs="Times New Roman CYR"/>
                <w:sz w:val="18"/>
                <w:szCs w:val="18"/>
              </w:rPr>
              <w:t>)</w:t>
            </w:r>
          </w:p>
        </w:tc>
        <w:tc>
          <w:tcPr>
            <w:tcW w:w="1026" w:type="dxa"/>
            <w:shd w:val="clear" w:color="auto" w:fill="auto"/>
            <w:vAlign w:val="center"/>
          </w:tcPr>
          <w:p w:rsidR="00D26F04" w:rsidRPr="00727329"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7053,6</w:t>
            </w:r>
          </w:p>
        </w:tc>
        <w:tc>
          <w:tcPr>
            <w:tcW w:w="1242" w:type="dxa"/>
            <w:shd w:val="clear" w:color="auto" w:fill="auto"/>
            <w:vAlign w:val="center"/>
          </w:tcPr>
          <w:p w:rsidR="00D26F04" w:rsidRPr="00727329"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r w:rsidR="001F76E6">
              <w:rPr>
                <w:rFonts w:ascii="Times New Roman CYR" w:hAnsi="Times New Roman CYR" w:cs="Times New Roman CYR"/>
                <w:sz w:val="18"/>
                <w:szCs w:val="18"/>
              </w:rPr>
              <w:t>/0</w:t>
            </w:r>
          </w:p>
        </w:tc>
        <w:tc>
          <w:tcPr>
            <w:tcW w:w="1134" w:type="dxa"/>
            <w:shd w:val="clear" w:color="auto" w:fill="auto"/>
            <w:vAlign w:val="center"/>
          </w:tcPr>
          <w:p w:rsidR="00D26F04" w:rsidRPr="00727329"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7053,6</w:t>
            </w:r>
          </w:p>
        </w:tc>
        <w:tc>
          <w:tcPr>
            <w:tcW w:w="1134" w:type="dxa"/>
            <w:shd w:val="clear" w:color="auto" w:fill="auto"/>
            <w:vAlign w:val="center"/>
          </w:tcPr>
          <w:p w:rsidR="00D26F04" w:rsidRPr="00727329"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bCs/>
                <w:kern w:val="1"/>
                <w:sz w:val="18"/>
                <w:szCs w:val="18"/>
              </w:rPr>
            </w:pPr>
            <w:r w:rsidRPr="00D26F04">
              <w:rPr>
                <w:rFonts w:eastAsia="Arial Unicode MS"/>
                <w:bCs/>
                <w:kern w:val="1"/>
                <w:sz w:val="18"/>
                <w:szCs w:val="18"/>
              </w:rPr>
              <w:t>Налоги на совокупный доход</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2905,0</w:t>
            </w:r>
          </w:p>
        </w:tc>
        <w:tc>
          <w:tcPr>
            <w:tcW w:w="1134" w:type="dxa"/>
            <w:shd w:val="clear" w:color="auto" w:fill="auto"/>
            <w:vAlign w:val="center"/>
          </w:tcPr>
          <w:p w:rsidR="00D26F04" w:rsidRPr="00272D22" w:rsidRDefault="00ED69D3"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2589,7</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2195,0</w:t>
            </w:r>
          </w:p>
        </w:tc>
        <w:tc>
          <w:tcPr>
            <w:tcW w:w="1417" w:type="dxa"/>
            <w:shd w:val="clear" w:color="auto" w:fill="auto"/>
            <w:vAlign w:val="center"/>
          </w:tcPr>
          <w:p w:rsidR="00D26F04" w:rsidRPr="00272D22" w:rsidRDefault="00272D22"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-710,0</w:t>
            </w:r>
            <w:r w:rsidR="0019438B">
              <w:rPr>
                <w:rFonts w:ascii="Times New Roman CYR" w:hAnsi="Times New Roman CYR" w:cs="Times New Roman CYR"/>
                <w:sz w:val="18"/>
                <w:szCs w:val="18"/>
              </w:rPr>
              <w:t>(</w:t>
            </w:r>
            <w:r w:rsidR="009E5F31">
              <w:rPr>
                <w:rFonts w:ascii="Times New Roman CYR" w:hAnsi="Times New Roman CYR" w:cs="Times New Roman CYR"/>
                <w:sz w:val="18"/>
                <w:szCs w:val="18"/>
              </w:rPr>
              <w:t>-</w:t>
            </w:r>
            <w:r w:rsidR="008B4989">
              <w:rPr>
                <w:rFonts w:ascii="Times New Roman CYR" w:hAnsi="Times New Roman CYR" w:cs="Times New Roman CYR"/>
                <w:sz w:val="18"/>
                <w:szCs w:val="18"/>
              </w:rPr>
              <w:t>24,4</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2276,6</w:t>
            </w:r>
          </w:p>
        </w:tc>
        <w:tc>
          <w:tcPr>
            <w:tcW w:w="1242" w:type="dxa"/>
            <w:shd w:val="clear" w:color="auto" w:fill="auto"/>
            <w:vAlign w:val="center"/>
          </w:tcPr>
          <w:p w:rsidR="00D26F04" w:rsidRPr="00272D22" w:rsidRDefault="00272D22" w:rsidP="00BD58E7">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81,6</w:t>
            </w:r>
            <w:r w:rsidR="00BD58E7">
              <w:rPr>
                <w:rFonts w:ascii="Times New Roman CYR" w:hAnsi="Times New Roman CYR" w:cs="Times New Roman CYR"/>
                <w:sz w:val="18"/>
                <w:szCs w:val="18"/>
              </w:rPr>
              <w:t>(</w:t>
            </w:r>
            <w:r w:rsidR="001F76E6">
              <w:rPr>
                <w:rFonts w:ascii="Times New Roman CYR" w:hAnsi="Times New Roman CYR" w:cs="Times New Roman CYR"/>
                <w:sz w:val="18"/>
                <w:szCs w:val="18"/>
              </w:rPr>
              <w:t>3,7</w:t>
            </w:r>
            <w:r w:rsidR="00BD58E7">
              <w:rPr>
                <w:rFonts w:ascii="Times New Roman CYR" w:hAnsi="Times New Roman CYR" w:cs="Times New Roman CYR"/>
                <w:sz w:val="18"/>
                <w:szCs w:val="18"/>
              </w:rPr>
              <w:t>)</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2276,6</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t>Государственная пошлина</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jc w:val="left"/>
              <w:rPr>
                <w:rFonts w:ascii="Times New Roman CYR" w:hAnsi="Times New Roman CYR" w:cs="Times New Roman CYR"/>
                <w:sz w:val="18"/>
                <w:szCs w:val="18"/>
              </w:rPr>
            </w:pPr>
            <w:r w:rsidRPr="00272D22">
              <w:rPr>
                <w:rFonts w:ascii="Times New Roman CYR" w:hAnsi="Times New Roman CYR" w:cs="Times New Roman CYR"/>
                <w:sz w:val="18"/>
                <w:szCs w:val="18"/>
              </w:rPr>
              <w:t>520,0</w:t>
            </w:r>
          </w:p>
        </w:tc>
        <w:tc>
          <w:tcPr>
            <w:tcW w:w="1134" w:type="dxa"/>
            <w:shd w:val="clear" w:color="auto" w:fill="auto"/>
            <w:vAlign w:val="center"/>
          </w:tcPr>
          <w:p w:rsidR="00D26F04" w:rsidRPr="00272D22" w:rsidRDefault="00ED69D3"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721,3</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850,0</w:t>
            </w:r>
          </w:p>
        </w:tc>
        <w:tc>
          <w:tcPr>
            <w:tcW w:w="1417" w:type="dxa"/>
            <w:shd w:val="clear" w:color="auto" w:fill="auto"/>
            <w:vAlign w:val="center"/>
          </w:tcPr>
          <w:p w:rsidR="00D26F04" w:rsidRPr="00272D22" w:rsidRDefault="00272D22"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330,0</w:t>
            </w:r>
            <w:r w:rsidR="0019438B">
              <w:rPr>
                <w:rFonts w:ascii="Times New Roman CYR" w:hAnsi="Times New Roman CYR" w:cs="Times New Roman CYR"/>
                <w:sz w:val="18"/>
                <w:szCs w:val="18"/>
              </w:rPr>
              <w:t>(</w:t>
            </w:r>
            <w:r w:rsidR="008B4989">
              <w:rPr>
                <w:rFonts w:ascii="Times New Roman CYR" w:hAnsi="Times New Roman CYR" w:cs="Times New Roman CYR"/>
                <w:sz w:val="18"/>
                <w:szCs w:val="18"/>
              </w:rPr>
              <w:t>63,5</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850,0</w:t>
            </w:r>
          </w:p>
        </w:tc>
        <w:tc>
          <w:tcPr>
            <w:tcW w:w="1242"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850,0</w:t>
            </w:r>
          </w:p>
        </w:tc>
        <w:tc>
          <w:tcPr>
            <w:tcW w:w="1134" w:type="dxa"/>
            <w:shd w:val="clear" w:color="auto" w:fill="auto"/>
            <w:vAlign w:val="center"/>
          </w:tcPr>
          <w:p w:rsidR="00D26F04" w:rsidRPr="00272D22" w:rsidRDefault="00272D22"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t xml:space="preserve">Задолженность по отмененным </w:t>
            </w:r>
            <w:r w:rsidRPr="00D26F04">
              <w:rPr>
                <w:rFonts w:eastAsia="Arial Unicode MS"/>
                <w:kern w:val="1"/>
                <w:sz w:val="18"/>
                <w:szCs w:val="18"/>
              </w:rPr>
              <w:lastRenderedPageBreak/>
              <w:t>налогам и сборам</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lastRenderedPageBreak/>
              <w:t>3,0</w:t>
            </w:r>
          </w:p>
        </w:tc>
        <w:tc>
          <w:tcPr>
            <w:tcW w:w="1134" w:type="dxa"/>
            <w:shd w:val="clear" w:color="auto" w:fill="auto"/>
            <w:vAlign w:val="center"/>
          </w:tcPr>
          <w:p w:rsidR="00D26F04" w:rsidRPr="00272D22" w:rsidRDefault="00ED69D3"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9,0</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417" w:type="dxa"/>
            <w:shd w:val="clear" w:color="auto" w:fill="auto"/>
            <w:vAlign w:val="center"/>
          </w:tcPr>
          <w:p w:rsidR="00D26F04" w:rsidRPr="00272D22" w:rsidRDefault="008D694B"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-3,0</w:t>
            </w:r>
            <w:r w:rsidR="0019438B">
              <w:rPr>
                <w:rFonts w:ascii="Times New Roman CYR" w:hAnsi="Times New Roman CYR" w:cs="Times New Roman CYR"/>
                <w:sz w:val="18"/>
                <w:szCs w:val="18"/>
              </w:rPr>
              <w:t>(</w:t>
            </w:r>
            <w:r w:rsidR="008B4989">
              <w:rPr>
                <w:rFonts w:ascii="Times New Roman CYR" w:hAnsi="Times New Roman CYR" w:cs="Times New Roman CYR"/>
                <w:sz w:val="18"/>
                <w:szCs w:val="18"/>
              </w:rPr>
              <w:t>-100</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242"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lastRenderedPageBreak/>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1371,1</w:t>
            </w:r>
          </w:p>
        </w:tc>
        <w:tc>
          <w:tcPr>
            <w:tcW w:w="1134" w:type="dxa"/>
            <w:shd w:val="clear" w:color="auto" w:fill="auto"/>
            <w:vAlign w:val="center"/>
          </w:tcPr>
          <w:p w:rsidR="00D26F04" w:rsidRPr="00272D22" w:rsidRDefault="00ED69D3"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1286,4</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1550,6</w:t>
            </w:r>
          </w:p>
        </w:tc>
        <w:tc>
          <w:tcPr>
            <w:tcW w:w="1417" w:type="dxa"/>
            <w:shd w:val="clear" w:color="auto" w:fill="auto"/>
            <w:vAlign w:val="center"/>
          </w:tcPr>
          <w:p w:rsidR="00D26F04" w:rsidRPr="00272D22" w:rsidRDefault="008D694B"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179,5</w:t>
            </w:r>
            <w:r w:rsidR="0019438B">
              <w:rPr>
                <w:rFonts w:ascii="Times New Roman CYR" w:hAnsi="Times New Roman CYR" w:cs="Times New Roman CYR"/>
                <w:sz w:val="18"/>
                <w:szCs w:val="18"/>
              </w:rPr>
              <w:t>(</w:t>
            </w:r>
            <w:r w:rsidR="008B4989">
              <w:rPr>
                <w:rFonts w:ascii="Times New Roman CYR" w:hAnsi="Times New Roman CYR" w:cs="Times New Roman CYR"/>
                <w:sz w:val="18"/>
                <w:szCs w:val="18"/>
              </w:rPr>
              <w:t>13,1</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1553,0</w:t>
            </w:r>
          </w:p>
        </w:tc>
        <w:tc>
          <w:tcPr>
            <w:tcW w:w="1242" w:type="dxa"/>
            <w:shd w:val="clear" w:color="auto" w:fill="auto"/>
            <w:vAlign w:val="center"/>
          </w:tcPr>
          <w:p w:rsidR="00D26F04" w:rsidRPr="00272D22" w:rsidRDefault="008D694B" w:rsidP="00BD58E7">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2,4</w:t>
            </w:r>
            <w:r w:rsidR="00BD58E7">
              <w:rPr>
                <w:rFonts w:ascii="Times New Roman CYR" w:hAnsi="Times New Roman CYR" w:cs="Times New Roman CYR"/>
                <w:sz w:val="18"/>
                <w:szCs w:val="18"/>
              </w:rPr>
              <w:t>(0,2)</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1555,0</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2,0</w:t>
            </w:r>
            <w:r w:rsidR="00172E72">
              <w:rPr>
                <w:rFonts w:ascii="Times New Roman CYR" w:hAnsi="Times New Roman CYR" w:cs="Times New Roman CYR"/>
                <w:sz w:val="18"/>
                <w:szCs w:val="18"/>
              </w:rPr>
              <w:t>(0,1)</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t>Платежи при пользовании природными ресурсами</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231,1</w:t>
            </w:r>
          </w:p>
        </w:tc>
        <w:tc>
          <w:tcPr>
            <w:tcW w:w="1134" w:type="dxa"/>
            <w:shd w:val="clear" w:color="auto" w:fill="auto"/>
            <w:vAlign w:val="center"/>
          </w:tcPr>
          <w:p w:rsidR="00D26F04" w:rsidRPr="00272D22" w:rsidRDefault="005E58D8"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188,6</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186,2</w:t>
            </w:r>
          </w:p>
        </w:tc>
        <w:tc>
          <w:tcPr>
            <w:tcW w:w="1417" w:type="dxa"/>
            <w:shd w:val="clear" w:color="auto" w:fill="auto"/>
            <w:vAlign w:val="center"/>
          </w:tcPr>
          <w:p w:rsidR="00D26F04" w:rsidRPr="00272D22" w:rsidRDefault="008D694B"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-44,9</w:t>
            </w:r>
            <w:r w:rsidR="0019438B">
              <w:rPr>
                <w:rFonts w:ascii="Times New Roman CYR" w:hAnsi="Times New Roman CYR" w:cs="Times New Roman CYR"/>
                <w:sz w:val="18"/>
                <w:szCs w:val="18"/>
              </w:rPr>
              <w:t>(</w:t>
            </w:r>
            <w:r w:rsidR="008B4989">
              <w:rPr>
                <w:rFonts w:ascii="Times New Roman CYR" w:hAnsi="Times New Roman CYR" w:cs="Times New Roman CYR"/>
                <w:sz w:val="18"/>
                <w:szCs w:val="18"/>
              </w:rPr>
              <w:t>-19,4</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195,5</w:t>
            </w:r>
          </w:p>
        </w:tc>
        <w:tc>
          <w:tcPr>
            <w:tcW w:w="1242"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9,3</w:t>
            </w:r>
            <w:r w:rsidR="00BD58E7">
              <w:rPr>
                <w:rFonts w:ascii="Times New Roman CYR" w:hAnsi="Times New Roman CYR" w:cs="Times New Roman CYR"/>
                <w:sz w:val="18"/>
                <w:szCs w:val="18"/>
              </w:rPr>
              <w:t>(5,0)</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205,3</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9,8</w:t>
            </w:r>
            <w:r w:rsidR="00172E72">
              <w:rPr>
                <w:rFonts w:ascii="Times New Roman CYR" w:hAnsi="Times New Roman CYR" w:cs="Times New Roman CYR"/>
                <w:sz w:val="18"/>
                <w:szCs w:val="18"/>
              </w:rPr>
              <w:t>(5,0)</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t>Доходы от оказания платных услуг (работ)  и компенсации затрат государства</w:t>
            </w:r>
          </w:p>
        </w:tc>
        <w:tc>
          <w:tcPr>
            <w:tcW w:w="1134" w:type="dxa"/>
            <w:shd w:val="clear" w:color="auto" w:fill="auto"/>
            <w:vAlign w:val="center"/>
          </w:tcPr>
          <w:p w:rsidR="00D26F04" w:rsidRPr="00272D22" w:rsidRDefault="008D694B"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4640,0</w:t>
            </w:r>
          </w:p>
        </w:tc>
        <w:tc>
          <w:tcPr>
            <w:tcW w:w="1134" w:type="dxa"/>
            <w:shd w:val="clear" w:color="auto" w:fill="auto"/>
            <w:vAlign w:val="center"/>
          </w:tcPr>
          <w:p w:rsidR="00D26F04" w:rsidRPr="00272D22" w:rsidRDefault="005E58D8"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7256,4</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8850,0</w:t>
            </w:r>
          </w:p>
        </w:tc>
        <w:tc>
          <w:tcPr>
            <w:tcW w:w="1417" w:type="dxa"/>
            <w:shd w:val="clear" w:color="auto" w:fill="auto"/>
            <w:vAlign w:val="center"/>
          </w:tcPr>
          <w:p w:rsidR="00D26F04" w:rsidRPr="00272D22" w:rsidRDefault="003307D6"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4210,0</w:t>
            </w:r>
            <w:r w:rsidR="0019438B">
              <w:rPr>
                <w:rFonts w:ascii="Times New Roman CYR" w:hAnsi="Times New Roman CYR" w:cs="Times New Roman CYR"/>
                <w:sz w:val="18"/>
                <w:szCs w:val="18"/>
              </w:rPr>
              <w:t>(</w:t>
            </w:r>
            <w:r w:rsidR="008B4989">
              <w:rPr>
                <w:rFonts w:ascii="Times New Roman CYR" w:hAnsi="Times New Roman CYR" w:cs="Times New Roman CYR"/>
                <w:sz w:val="18"/>
                <w:szCs w:val="18"/>
              </w:rPr>
              <w:t>90,7</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8850,0</w:t>
            </w:r>
          </w:p>
        </w:tc>
        <w:tc>
          <w:tcPr>
            <w:tcW w:w="1242" w:type="dxa"/>
            <w:shd w:val="clear" w:color="auto" w:fill="auto"/>
            <w:vAlign w:val="center"/>
          </w:tcPr>
          <w:p w:rsidR="00D26F04" w:rsidRPr="00272D22" w:rsidRDefault="003307D6" w:rsidP="00172E72">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8850,0</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t>Доходы от продажи материальных                          и нематериальных  активов</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40,0</w:t>
            </w:r>
          </w:p>
        </w:tc>
        <w:tc>
          <w:tcPr>
            <w:tcW w:w="1134" w:type="dxa"/>
            <w:shd w:val="clear" w:color="auto" w:fill="auto"/>
            <w:vAlign w:val="center"/>
          </w:tcPr>
          <w:p w:rsidR="00D26F04" w:rsidRPr="00272D22" w:rsidRDefault="005E58D8"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4045,2</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1454,0</w:t>
            </w:r>
          </w:p>
        </w:tc>
        <w:tc>
          <w:tcPr>
            <w:tcW w:w="1417" w:type="dxa"/>
            <w:shd w:val="clear" w:color="auto" w:fill="auto"/>
            <w:vAlign w:val="center"/>
          </w:tcPr>
          <w:p w:rsidR="0019438B" w:rsidRDefault="003307D6"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1414,0</w:t>
            </w:r>
          </w:p>
          <w:p w:rsidR="00D26F04" w:rsidRPr="00272D22" w:rsidRDefault="0019438B"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w:t>
            </w:r>
            <w:r w:rsidR="008B4989">
              <w:rPr>
                <w:rFonts w:ascii="Times New Roman CYR" w:hAnsi="Times New Roman CYR" w:cs="Times New Roman CYR"/>
                <w:sz w:val="18"/>
                <w:szCs w:val="18"/>
              </w:rPr>
              <w:t>в 35 раз</w:t>
            </w:r>
            <w:r>
              <w:rPr>
                <w:rFonts w:ascii="Times New Roman CYR" w:hAnsi="Times New Roman CYR" w:cs="Times New Roman CYR"/>
                <w:sz w:val="18"/>
                <w:szCs w:val="18"/>
              </w:rPr>
              <w:t>)</w:t>
            </w:r>
          </w:p>
        </w:tc>
        <w:tc>
          <w:tcPr>
            <w:tcW w:w="1026"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308,0</w:t>
            </w:r>
          </w:p>
        </w:tc>
        <w:tc>
          <w:tcPr>
            <w:tcW w:w="1242" w:type="dxa"/>
            <w:shd w:val="clear" w:color="auto" w:fill="auto"/>
            <w:vAlign w:val="center"/>
          </w:tcPr>
          <w:p w:rsidR="00A63265"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-1146,0</w:t>
            </w:r>
            <w:r w:rsidR="00A63265">
              <w:rPr>
                <w:rFonts w:ascii="Times New Roman CYR" w:hAnsi="Times New Roman CYR" w:cs="Times New Roman CYR"/>
                <w:sz w:val="18"/>
                <w:szCs w:val="18"/>
              </w:rPr>
              <w:t xml:space="preserve">    </w:t>
            </w:r>
          </w:p>
          <w:p w:rsidR="00D26F04" w:rsidRPr="00272D22" w:rsidRDefault="00BD58E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w:t>
            </w:r>
            <w:r w:rsidR="00A63265">
              <w:rPr>
                <w:rFonts w:ascii="Times New Roman CYR" w:hAnsi="Times New Roman CYR" w:cs="Times New Roman CYR"/>
                <w:sz w:val="18"/>
                <w:szCs w:val="18"/>
              </w:rPr>
              <w:t>78,8)</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312,0</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4,0</w:t>
            </w:r>
            <w:r w:rsidR="00172E72">
              <w:rPr>
                <w:rFonts w:ascii="Times New Roman CYR" w:hAnsi="Times New Roman CYR" w:cs="Times New Roman CYR"/>
                <w:sz w:val="18"/>
                <w:szCs w:val="18"/>
              </w:rPr>
              <w:t>(1,3)</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kern w:val="1"/>
                <w:sz w:val="18"/>
                <w:szCs w:val="18"/>
              </w:rPr>
            </w:pPr>
            <w:r w:rsidRPr="00D26F04">
              <w:rPr>
                <w:rFonts w:eastAsia="Arial Unicode MS"/>
                <w:kern w:val="1"/>
                <w:sz w:val="18"/>
                <w:szCs w:val="18"/>
              </w:rPr>
              <w:t>Штрафы, санкции, возмещение ущерба</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227,5</w:t>
            </w:r>
          </w:p>
        </w:tc>
        <w:tc>
          <w:tcPr>
            <w:tcW w:w="1134" w:type="dxa"/>
            <w:shd w:val="clear" w:color="auto" w:fill="auto"/>
            <w:vAlign w:val="center"/>
          </w:tcPr>
          <w:p w:rsidR="00D26F04" w:rsidRPr="00272D22" w:rsidRDefault="005E58D8"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144,6</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222,0</w:t>
            </w:r>
          </w:p>
        </w:tc>
        <w:tc>
          <w:tcPr>
            <w:tcW w:w="1417" w:type="dxa"/>
            <w:shd w:val="clear" w:color="auto" w:fill="auto"/>
            <w:vAlign w:val="center"/>
          </w:tcPr>
          <w:p w:rsidR="00D26F04" w:rsidRPr="00272D22" w:rsidRDefault="003307D6" w:rsidP="0019438B">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-5,5</w:t>
            </w:r>
            <w:r w:rsidR="0019438B">
              <w:rPr>
                <w:rFonts w:ascii="Times New Roman CYR" w:hAnsi="Times New Roman CYR" w:cs="Times New Roman CYR"/>
                <w:sz w:val="18"/>
                <w:szCs w:val="18"/>
              </w:rPr>
              <w:t>(</w:t>
            </w:r>
            <w:r w:rsidR="008B4989">
              <w:rPr>
                <w:rFonts w:ascii="Times New Roman CYR" w:hAnsi="Times New Roman CYR" w:cs="Times New Roman CYR"/>
                <w:sz w:val="18"/>
                <w:szCs w:val="18"/>
              </w:rPr>
              <w:t>-2,4</w:t>
            </w:r>
            <w:r w:rsidR="0019438B">
              <w:rPr>
                <w:rFonts w:ascii="Times New Roman CYR" w:hAnsi="Times New Roman CYR" w:cs="Times New Roman CYR"/>
                <w:sz w:val="18"/>
                <w:szCs w:val="18"/>
              </w:rPr>
              <w:t>)</w:t>
            </w:r>
          </w:p>
        </w:tc>
        <w:tc>
          <w:tcPr>
            <w:tcW w:w="1026"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257,0</w:t>
            </w:r>
          </w:p>
        </w:tc>
        <w:tc>
          <w:tcPr>
            <w:tcW w:w="1242" w:type="dxa"/>
            <w:shd w:val="clear" w:color="auto" w:fill="auto"/>
            <w:vAlign w:val="center"/>
          </w:tcPr>
          <w:p w:rsidR="00D26F04" w:rsidRPr="00272D22" w:rsidRDefault="003307D6" w:rsidP="00A63265">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35,0</w:t>
            </w:r>
            <w:r w:rsidR="00A63265">
              <w:rPr>
                <w:rFonts w:ascii="Times New Roman CYR" w:hAnsi="Times New Roman CYR" w:cs="Times New Roman CYR"/>
                <w:sz w:val="18"/>
                <w:szCs w:val="18"/>
              </w:rPr>
              <w:t>(15,8)</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255,0</w:t>
            </w:r>
          </w:p>
        </w:tc>
        <w:tc>
          <w:tcPr>
            <w:tcW w:w="1134" w:type="dxa"/>
            <w:shd w:val="clear" w:color="auto" w:fill="auto"/>
            <w:vAlign w:val="center"/>
          </w:tcPr>
          <w:p w:rsidR="00D26F04" w:rsidRPr="00272D22" w:rsidRDefault="003307D6"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-2,0</w:t>
            </w:r>
            <w:r w:rsidR="0053555E">
              <w:rPr>
                <w:rFonts w:ascii="Times New Roman CYR" w:hAnsi="Times New Roman CYR" w:cs="Times New Roman CYR"/>
                <w:sz w:val="18"/>
                <w:szCs w:val="18"/>
              </w:rPr>
              <w:t>(0,8)</w:t>
            </w:r>
          </w:p>
        </w:tc>
      </w:tr>
      <w:tr w:rsidR="00D26F04" w:rsidRPr="00C818CA" w:rsidTr="003307D6">
        <w:tc>
          <w:tcPr>
            <w:tcW w:w="1384" w:type="dxa"/>
            <w:shd w:val="clear" w:color="auto" w:fill="auto"/>
          </w:tcPr>
          <w:p w:rsidR="00D26F04" w:rsidRPr="00D26F04" w:rsidRDefault="00D26F04" w:rsidP="00D26F04">
            <w:pPr>
              <w:widowControl w:val="0"/>
              <w:suppressAutoHyphens/>
              <w:spacing w:after="0" w:line="240" w:lineRule="auto"/>
              <w:ind w:hanging="142"/>
              <w:jc w:val="center"/>
              <w:rPr>
                <w:rFonts w:eastAsia="Arial Unicode MS"/>
                <w:b/>
                <w:kern w:val="1"/>
                <w:sz w:val="18"/>
                <w:szCs w:val="18"/>
              </w:rPr>
            </w:pPr>
            <w:r w:rsidRPr="00D26F04">
              <w:rPr>
                <w:rFonts w:eastAsia="Arial Unicode MS"/>
                <w:b/>
                <w:kern w:val="1"/>
                <w:sz w:val="18"/>
                <w:szCs w:val="18"/>
              </w:rPr>
              <w:t>Безвозмездные поступления</w:t>
            </w:r>
          </w:p>
        </w:tc>
        <w:tc>
          <w:tcPr>
            <w:tcW w:w="1134" w:type="dxa"/>
            <w:shd w:val="clear" w:color="auto" w:fill="auto"/>
            <w:vAlign w:val="center"/>
          </w:tcPr>
          <w:p w:rsidR="00D26F04" w:rsidRPr="00727329" w:rsidRDefault="00EE08A8" w:rsidP="003307D6">
            <w:pPr>
              <w:widowControl w:val="0"/>
              <w:autoSpaceDE w:val="0"/>
              <w:autoSpaceDN w:val="0"/>
              <w:adjustRightInd w:val="0"/>
              <w:ind w:firstLine="0"/>
              <w:jc w:val="left"/>
              <w:rPr>
                <w:rFonts w:ascii="Times New Roman CYR" w:hAnsi="Times New Roman CYR" w:cs="Times New Roman CYR"/>
                <w:b/>
                <w:sz w:val="18"/>
                <w:szCs w:val="18"/>
              </w:rPr>
            </w:pPr>
            <w:r>
              <w:rPr>
                <w:rFonts w:ascii="Times New Roman CYR" w:hAnsi="Times New Roman CYR" w:cs="Times New Roman CYR"/>
                <w:b/>
                <w:sz w:val="18"/>
                <w:szCs w:val="18"/>
              </w:rPr>
              <w:t>122998,9</w:t>
            </w:r>
          </w:p>
        </w:tc>
        <w:tc>
          <w:tcPr>
            <w:tcW w:w="1134" w:type="dxa"/>
            <w:shd w:val="clear" w:color="auto" w:fill="auto"/>
            <w:vAlign w:val="center"/>
          </w:tcPr>
          <w:p w:rsidR="00D26F04" w:rsidRDefault="005E58D8" w:rsidP="003307D6">
            <w:pPr>
              <w:widowControl w:val="0"/>
              <w:autoSpaceDE w:val="0"/>
              <w:autoSpaceDN w:val="0"/>
              <w:adjustRightInd w:val="0"/>
              <w:ind w:firstLine="0"/>
              <w:jc w:val="left"/>
              <w:rPr>
                <w:rFonts w:ascii="Times New Roman CYR" w:hAnsi="Times New Roman CYR" w:cs="Times New Roman CYR"/>
                <w:b/>
                <w:sz w:val="18"/>
                <w:szCs w:val="18"/>
              </w:rPr>
            </w:pPr>
            <w:r>
              <w:rPr>
                <w:rFonts w:ascii="Times New Roman CYR" w:hAnsi="Times New Roman CYR" w:cs="Times New Roman CYR"/>
                <w:b/>
                <w:sz w:val="18"/>
                <w:szCs w:val="18"/>
              </w:rPr>
              <w:t>128902,1</w:t>
            </w:r>
          </w:p>
        </w:tc>
        <w:tc>
          <w:tcPr>
            <w:tcW w:w="1134" w:type="dxa"/>
            <w:shd w:val="clear" w:color="auto" w:fill="auto"/>
            <w:vAlign w:val="center"/>
          </w:tcPr>
          <w:p w:rsidR="00D26F04" w:rsidRPr="00727329" w:rsidRDefault="00EE08A8" w:rsidP="00EE08A8">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109097,7</w:t>
            </w:r>
          </w:p>
        </w:tc>
        <w:tc>
          <w:tcPr>
            <w:tcW w:w="1417" w:type="dxa"/>
            <w:shd w:val="clear" w:color="auto" w:fill="auto"/>
            <w:vAlign w:val="center"/>
          </w:tcPr>
          <w:p w:rsidR="00D26F04" w:rsidRPr="00727329" w:rsidRDefault="00EE08A8" w:rsidP="0019438B">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-13901,2</w:t>
            </w:r>
            <w:r w:rsidR="0019438B">
              <w:rPr>
                <w:rFonts w:ascii="Times New Roman CYR" w:hAnsi="Times New Roman CYR" w:cs="Times New Roman CYR"/>
                <w:b/>
                <w:sz w:val="18"/>
                <w:szCs w:val="18"/>
              </w:rPr>
              <w:t>(</w:t>
            </w:r>
            <w:r w:rsidR="00F42F45">
              <w:rPr>
                <w:rFonts w:ascii="Times New Roman CYR" w:hAnsi="Times New Roman CYR" w:cs="Times New Roman CYR"/>
                <w:b/>
                <w:sz w:val="18"/>
                <w:szCs w:val="18"/>
              </w:rPr>
              <w:t>-11,3</w:t>
            </w:r>
            <w:r w:rsidR="0019438B">
              <w:rPr>
                <w:rFonts w:ascii="Times New Roman CYR" w:hAnsi="Times New Roman CYR" w:cs="Times New Roman CYR"/>
                <w:b/>
                <w:sz w:val="18"/>
                <w:szCs w:val="18"/>
              </w:rPr>
              <w:t>)</w:t>
            </w:r>
          </w:p>
        </w:tc>
        <w:tc>
          <w:tcPr>
            <w:tcW w:w="1026" w:type="dxa"/>
            <w:shd w:val="clear" w:color="auto" w:fill="auto"/>
            <w:vAlign w:val="center"/>
          </w:tcPr>
          <w:p w:rsidR="00D26F04" w:rsidRPr="00727329" w:rsidRDefault="00EE08A8" w:rsidP="003307D6">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103384,2</w:t>
            </w:r>
          </w:p>
        </w:tc>
        <w:tc>
          <w:tcPr>
            <w:tcW w:w="1242" w:type="dxa"/>
            <w:shd w:val="clear" w:color="auto" w:fill="auto"/>
            <w:vAlign w:val="center"/>
          </w:tcPr>
          <w:p w:rsidR="00D26F04" w:rsidRPr="00727329" w:rsidRDefault="00EE08A8" w:rsidP="003307D6">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-5713,5</w:t>
            </w:r>
            <w:r w:rsidR="00A63265">
              <w:rPr>
                <w:rFonts w:ascii="Times New Roman CYR" w:hAnsi="Times New Roman CYR" w:cs="Times New Roman CYR"/>
                <w:b/>
                <w:sz w:val="18"/>
                <w:szCs w:val="18"/>
              </w:rPr>
              <w:t>(-5,2)</w:t>
            </w:r>
          </w:p>
        </w:tc>
        <w:tc>
          <w:tcPr>
            <w:tcW w:w="1134" w:type="dxa"/>
            <w:shd w:val="clear" w:color="auto" w:fill="auto"/>
            <w:vAlign w:val="center"/>
          </w:tcPr>
          <w:p w:rsidR="00D26F04" w:rsidRPr="00727329" w:rsidRDefault="00EE08A8" w:rsidP="003307D6">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103631,0</w:t>
            </w:r>
          </w:p>
        </w:tc>
        <w:tc>
          <w:tcPr>
            <w:tcW w:w="1134" w:type="dxa"/>
            <w:shd w:val="clear" w:color="auto" w:fill="auto"/>
            <w:vAlign w:val="center"/>
          </w:tcPr>
          <w:p w:rsidR="00D26F04" w:rsidRPr="00727329" w:rsidRDefault="00EE08A8" w:rsidP="003307D6">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246,8</w:t>
            </w:r>
            <w:r w:rsidR="0053555E">
              <w:rPr>
                <w:rFonts w:ascii="Times New Roman CYR" w:hAnsi="Times New Roman CYR" w:cs="Times New Roman CYR"/>
                <w:b/>
                <w:sz w:val="18"/>
                <w:szCs w:val="18"/>
              </w:rPr>
              <w:t>(0,2)</w:t>
            </w: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sz w:val="18"/>
                <w:szCs w:val="18"/>
              </w:rPr>
            </w:pPr>
            <w:r w:rsidRPr="00D26F04">
              <w:rPr>
                <w:rFonts w:ascii="Times New Roman" w:hAnsi="Times New Roman"/>
                <w:sz w:val="18"/>
                <w:szCs w:val="18"/>
              </w:rPr>
              <w:t>Безвозмездные поступления от других бюджетов</w:t>
            </w:r>
            <w:r w:rsidR="00C75790">
              <w:rPr>
                <w:rFonts w:ascii="Times New Roman" w:hAnsi="Times New Roman"/>
                <w:sz w:val="18"/>
                <w:szCs w:val="18"/>
              </w:rPr>
              <w:t>:</w:t>
            </w:r>
          </w:p>
        </w:tc>
        <w:tc>
          <w:tcPr>
            <w:tcW w:w="1134" w:type="dxa"/>
            <w:shd w:val="clear" w:color="auto" w:fill="auto"/>
            <w:vAlign w:val="center"/>
          </w:tcPr>
          <w:p w:rsidR="00D26F04" w:rsidRPr="00727329" w:rsidRDefault="00D26F04" w:rsidP="003307D6">
            <w:pPr>
              <w:widowControl w:val="0"/>
              <w:autoSpaceDE w:val="0"/>
              <w:autoSpaceDN w:val="0"/>
              <w:adjustRightInd w:val="0"/>
              <w:ind w:firstLine="0"/>
              <w:jc w:val="left"/>
              <w:rPr>
                <w:rFonts w:ascii="Times New Roman CYR" w:hAnsi="Times New Roman CYR" w:cs="Times New Roman CYR"/>
                <w:b/>
                <w:sz w:val="18"/>
                <w:szCs w:val="18"/>
              </w:rPr>
            </w:pPr>
          </w:p>
        </w:tc>
        <w:tc>
          <w:tcPr>
            <w:tcW w:w="1134" w:type="dxa"/>
            <w:shd w:val="clear" w:color="auto" w:fill="auto"/>
            <w:vAlign w:val="center"/>
          </w:tcPr>
          <w:p w:rsidR="00D26F04" w:rsidRDefault="00D26F04" w:rsidP="003307D6">
            <w:pPr>
              <w:widowControl w:val="0"/>
              <w:autoSpaceDE w:val="0"/>
              <w:autoSpaceDN w:val="0"/>
              <w:adjustRightInd w:val="0"/>
              <w:ind w:firstLine="0"/>
              <w:jc w:val="left"/>
              <w:rPr>
                <w:rFonts w:ascii="Times New Roman CYR" w:hAnsi="Times New Roman CYR" w:cs="Times New Roman CYR"/>
                <w:b/>
                <w:sz w:val="18"/>
                <w:szCs w:val="18"/>
              </w:rPr>
            </w:pPr>
          </w:p>
        </w:tc>
        <w:tc>
          <w:tcPr>
            <w:tcW w:w="1134" w:type="dxa"/>
            <w:shd w:val="clear" w:color="auto" w:fill="auto"/>
            <w:vAlign w:val="center"/>
          </w:tcPr>
          <w:p w:rsidR="00D26F04" w:rsidRPr="00727329" w:rsidRDefault="00D26F04" w:rsidP="003307D6">
            <w:pPr>
              <w:widowControl w:val="0"/>
              <w:autoSpaceDE w:val="0"/>
              <w:autoSpaceDN w:val="0"/>
              <w:adjustRightInd w:val="0"/>
              <w:ind w:firstLine="0"/>
              <w:rPr>
                <w:rFonts w:ascii="Times New Roman CYR" w:hAnsi="Times New Roman CYR" w:cs="Times New Roman CYR"/>
                <w:b/>
                <w:sz w:val="18"/>
                <w:szCs w:val="18"/>
              </w:rPr>
            </w:pPr>
          </w:p>
        </w:tc>
        <w:tc>
          <w:tcPr>
            <w:tcW w:w="1417" w:type="dxa"/>
            <w:shd w:val="clear" w:color="auto" w:fill="auto"/>
            <w:vAlign w:val="center"/>
          </w:tcPr>
          <w:p w:rsidR="00D26F04" w:rsidRPr="00727329" w:rsidRDefault="00D26F04" w:rsidP="003307D6">
            <w:pPr>
              <w:widowControl w:val="0"/>
              <w:autoSpaceDE w:val="0"/>
              <w:autoSpaceDN w:val="0"/>
              <w:adjustRightInd w:val="0"/>
              <w:ind w:firstLine="0"/>
              <w:rPr>
                <w:rFonts w:ascii="Times New Roman CYR" w:hAnsi="Times New Roman CYR" w:cs="Times New Roman CYR"/>
                <w:b/>
                <w:sz w:val="18"/>
                <w:szCs w:val="18"/>
              </w:rPr>
            </w:pPr>
          </w:p>
        </w:tc>
        <w:tc>
          <w:tcPr>
            <w:tcW w:w="1026" w:type="dxa"/>
            <w:shd w:val="clear" w:color="auto" w:fill="auto"/>
            <w:vAlign w:val="center"/>
          </w:tcPr>
          <w:p w:rsidR="00D26F04" w:rsidRPr="00727329" w:rsidRDefault="00D26F04" w:rsidP="003307D6">
            <w:pPr>
              <w:widowControl w:val="0"/>
              <w:autoSpaceDE w:val="0"/>
              <w:autoSpaceDN w:val="0"/>
              <w:adjustRightInd w:val="0"/>
              <w:ind w:firstLine="0"/>
              <w:rPr>
                <w:rFonts w:ascii="Times New Roman CYR" w:hAnsi="Times New Roman CYR" w:cs="Times New Roman CYR"/>
                <w:b/>
                <w:sz w:val="18"/>
                <w:szCs w:val="18"/>
              </w:rPr>
            </w:pPr>
          </w:p>
        </w:tc>
        <w:tc>
          <w:tcPr>
            <w:tcW w:w="1242" w:type="dxa"/>
            <w:shd w:val="clear" w:color="auto" w:fill="auto"/>
            <w:vAlign w:val="center"/>
          </w:tcPr>
          <w:p w:rsidR="00D26F04" w:rsidRPr="00727329" w:rsidRDefault="00D26F04" w:rsidP="003307D6">
            <w:pPr>
              <w:widowControl w:val="0"/>
              <w:autoSpaceDE w:val="0"/>
              <w:autoSpaceDN w:val="0"/>
              <w:adjustRightInd w:val="0"/>
              <w:ind w:firstLine="0"/>
              <w:rPr>
                <w:rFonts w:ascii="Times New Roman CYR" w:hAnsi="Times New Roman CYR" w:cs="Times New Roman CYR"/>
                <w:b/>
                <w:sz w:val="18"/>
                <w:szCs w:val="18"/>
              </w:rPr>
            </w:pPr>
          </w:p>
        </w:tc>
        <w:tc>
          <w:tcPr>
            <w:tcW w:w="1134" w:type="dxa"/>
            <w:shd w:val="clear" w:color="auto" w:fill="auto"/>
            <w:vAlign w:val="center"/>
          </w:tcPr>
          <w:p w:rsidR="00D26F04" w:rsidRPr="00727329" w:rsidRDefault="00D26F04" w:rsidP="003307D6">
            <w:pPr>
              <w:widowControl w:val="0"/>
              <w:autoSpaceDE w:val="0"/>
              <w:autoSpaceDN w:val="0"/>
              <w:adjustRightInd w:val="0"/>
              <w:ind w:firstLine="0"/>
              <w:rPr>
                <w:rFonts w:ascii="Times New Roman CYR" w:hAnsi="Times New Roman CYR" w:cs="Times New Roman CYR"/>
                <w:b/>
                <w:sz w:val="18"/>
                <w:szCs w:val="18"/>
              </w:rPr>
            </w:pPr>
          </w:p>
        </w:tc>
        <w:tc>
          <w:tcPr>
            <w:tcW w:w="1134" w:type="dxa"/>
            <w:shd w:val="clear" w:color="auto" w:fill="auto"/>
            <w:vAlign w:val="center"/>
          </w:tcPr>
          <w:p w:rsidR="00D26F04" w:rsidRPr="00727329" w:rsidRDefault="00D26F04" w:rsidP="003307D6">
            <w:pPr>
              <w:widowControl w:val="0"/>
              <w:autoSpaceDE w:val="0"/>
              <w:autoSpaceDN w:val="0"/>
              <w:adjustRightInd w:val="0"/>
              <w:ind w:firstLine="0"/>
              <w:rPr>
                <w:rFonts w:ascii="Times New Roman CYR" w:hAnsi="Times New Roman CYR" w:cs="Times New Roman CYR"/>
                <w:b/>
                <w:sz w:val="18"/>
                <w:szCs w:val="18"/>
              </w:rPr>
            </w:pP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i/>
                <w:sz w:val="18"/>
                <w:szCs w:val="18"/>
              </w:rPr>
            </w:pPr>
            <w:r w:rsidRPr="00D26F04">
              <w:rPr>
                <w:rFonts w:ascii="Times New Roman" w:hAnsi="Times New Roman"/>
                <w:i/>
                <w:sz w:val="18"/>
                <w:szCs w:val="18"/>
              </w:rPr>
              <w:t>Дотации</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jc w:val="left"/>
              <w:rPr>
                <w:rFonts w:ascii="Times New Roman CYR" w:hAnsi="Times New Roman CYR" w:cs="Times New Roman CYR"/>
                <w:sz w:val="18"/>
                <w:szCs w:val="18"/>
              </w:rPr>
            </w:pPr>
            <w:r w:rsidRPr="00142045">
              <w:rPr>
                <w:rFonts w:ascii="Times New Roman CYR" w:hAnsi="Times New Roman CYR" w:cs="Times New Roman CYR"/>
                <w:sz w:val="18"/>
                <w:szCs w:val="18"/>
              </w:rPr>
              <w:t>59971,0</w:t>
            </w:r>
          </w:p>
        </w:tc>
        <w:tc>
          <w:tcPr>
            <w:tcW w:w="1134" w:type="dxa"/>
            <w:shd w:val="clear" w:color="auto" w:fill="auto"/>
            <w:vAlign w:val="center"/>
          </w:tcPr>
          <w:p w:rsidR="00D26F04" w:rsidRPr="00142045" w:rsidRDefault="005E58D8" w:rsidP="005E58D8">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56888,6</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sidRPr="00142045">
              <w:rPr>
                <w:rFonts w:ascii="Times New Roman CYR" w:hAnsi="Times New Roman CYR" w:cs="Times New Roman CYR"/>
                <w:sz w:val="18"/>
                <w:szCs w:val="18"/>
              </w:rPr>
              <w:t>56372,7</w:t>
            </w:r>
          </w:p>
        </w:tc>
        <w:tc>
          <w:tcPr>
            <w:tcW w:w="1417" w:type="dxa"/>
            <w:shd w:val="clear" w:color="auto" w:fill="auto"/>
            <w:vAlign w:val="center"/>
          </w:tcPr>
          <w:p w:rsidR="00D26F04" w:rsidRPr="00142045" w:rsidRDefault="00142045" w:rsidP="00D86FD3">
            <w:pPr>
              <w:widowControl w:val="0"/>
              <w:autoSpaceDE w:val="0"/>
              <w:autoSpaceDN w:val="0"/>
              <w:adjustRightInd w:val="0"/>
              <w:ind w:firstLine="0"/>
              <w:rPr>
                <w:rFonts w:ascii="Times New Roman CYR" w:hAnsi="Times New Roman CYR" w:cs="Times New Roman CYR"/>
                <w:sz w:val="18"/>
                <w:szCs w:val="18"/>
              </w:rPr>
            </w:pPr>
            <w:r w:rsidRPr="00142045">
              <w:rPr>
                <w:rFonts w:ascii="Times New Roman CYR" w:hAnsi="Times New Roman CYR" w:cs="Times New Roman CYR"/>
                <w:sz w:val="18"/>
                <w:szCs w:val="18"/>
              </w:rPr>
              <w:t>-3598,3</w:t>
            </w:r>
            <w:r w:rsidR="00D86FD3">
              <w:rPr>
                <w:rFonts w:ascii="Times New Roman CYR" w:hAnsi="Times New Roman CYR" w:cs="Times New Roman CYR"/>
                <w:sz w:val="18"/>
                <w:szCs w:val="18"/>
              </w:rPr>
              <w:t>(</w:t>
            </w:r>
            <w:r w:rsidR="00F42F45">
              <w:rPr>
                <w:rFonts w:ascii="Times New Roman CYR" w:hAnsi="Times New Roman CYR" w:cs="Times New Roman CYR"/>
                <w:sz w:val="18"/>
                <w:szCs w:val="18"/>
              </w:rPr>
              <w:t>-6,0</w:t>
            </w:r>
            <w:r w:rsidR="00D86FD3">
              <w:rPr>
                <w:rFonts w:ascii="Times New Roman CYR" w:hAnsi="Times New Roman CYR" w:cs="Times New Roman CYR"/>
                <w:sz w:val="18"/>
                <w:szCs w:val="18"/>
              </w:rPr>
              <w:t>)</w:t>
            </w:r>
          </w:p>
        </w:tc>
        <w:tc>
          <w:tcPr>
            <w:tcW w:w="1026"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sidRPr="00142045">
              <w:rPr>
                <w:rFonts w:ascii="Times New Roman CYR" w:hAnsi="Times New Roman CYR" w:cs="Times New Roman CYR"/>
                <w:sz w:val="18"/>
                <w:szCs w:val="18"/>
              </w:rPr>
              <w:t>50659,2</w:t>
            </w:r>
          </w:p>
        </w:tc>
        <w:tc>
          <w:tcPr>
            <w:tcW w:w="1242"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sidRPr="00142045">
              <w:rPr>
                <w:rFonts w:ascii="Times New Roman CYR" w:hAnsi="Times New Roman CYR" w:cs="Times New Roman CYR"/>
                <w:sz w:val="18"/>
                <w:szCs w:val="18"/>
              </w:rPr>
              <w:t>-5713,5</w:t>
            </w:r>
            <w:r w:rsidR="00A63265">
              <w:rPr>
                <w:rFonts w:ascii="Times New Roman CYR" w:hAnsi="Times New Roman CYR" w:cs="Times New Roman CYR"/>
                <w:sz w:val="18"/>
                <w:szCs w:val="18"/>
              </w:rPr>
              <w:t>(-10)</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sidRPr="00142045">
              <w:rPr>
                <w:rFonts w:ascii="Times New Roman CYR" w:hAnsi="Times New Roman CYR" w:cs="Times New Roman CYR"/>
                <w:sz w:val="18"/>
                <w:szCs w:val="18"/>
              </w:rPr>
              <w:t>50906,0</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sidRPr="00142045">
              <w:rPr>
                <w:rFonts w:ascii="Times New Roman CYR" w:hAnsi="Times New Roman CYR" w:cs="Times New Roman CYR"/>
                <w:sz w:val="18"/>
                <w:szCs w:val="18"/>
              </w:rPr>
              <w:t>246,8</w:t>
            </w:r>
            <w:r w:rsidR="00812745">
              <w:rPr>
                <w:rFonts w:ascii="Times New Roman CYR" w:hAnsi="Times New Roman CYR" w:cs="Times New Roman CYR"/>
                <w:sz w:val="18"/>
                <w:szCs w:val="18"/>
              </w:rPr>
              <w:t>(0,5)</w:t>
            </w: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i/>
                <w:sz w:val="18"/>
                <w:szCs w:val="18"/>
              </w:rPr>
            </w:pPr>
            <w:r w:rsidRPr="00D26F04">
              <w:rPr>
                <w:rFonts w:ascii="Times New Roman" w:hAnsi="Times New Roman"/>
                <w:i/>
                <w:sz w:val="18"/>
                <w:szCs w:val="18"/>
              </w:rPr>
              <w:t>Субсидии</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254,1</w:t>
            </w:r>
          </w:p>
        </w:tc>
        <w:tc>
          <w:tcPr>
            <w:tcW w:w="1134" w:type="dxa"/>
            <w:shd w:val="clear" w:color="auto" w:fill="auto"/>
            <w:vAlign w:val="center"/>
          </w:tcPr>
          <w:p w:rsidR="00D26F04" w:rsidRPr="00142045" w:rsidRDefault="005E58D8"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9081,2</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254,1</w:t>
            </w:r>
          </w:p>
        </w:tc>
        <w:tc>
          <w:tcPr>
            <w:tcW w:w="1417" w:type="dxa"/>
            <w:shd w:val="clear" w:color="auto" w:fill="auto"/>
            <w:vAlign w:val="center"/>
          </w:tcPr>
          <w:p w:rsidR="00D26F04" w:rsidRPr="00142045" w:rsidRDefault="00142045" w:rsidP="00D86FD3">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w:t>
            </w:r>
            <w:r w:rsidR="00C75790">
              <w:rPr>
                <w:rFonts w:ascii="Times New Roman CYR" w:hAnsi="Times New Roman CYR" w:cs="Times New Roman CYR"/>
                <w:sz w:val="18"/>
                <w:szCs w:val="18"/>
              </w:rPr>
              <w:t>,00</w:t>
            </w:r>
          </w:p>
        </w:tc>
        <w:tc>
          <w:tcPr>
            <w:tcW w:w="1026"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254,1</w:t>
            </w:r>
          </w:p>
        </w:tc>
        <w:tc>
          <w:tcPr>
            <w:tcW w:w="1242"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254,1</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i/>
                <w:sz w:val="18"/>
                <w:szCs w:val="18"/>
              </w:rPr>
            </w:pPr>
            <w:r w:rsidRPr="00D26F04">
              <w:rPr>
                <w:rFonts w:ascii="Times New Roman" w:hAnsi="Times New Roman"/>
                <w:i/>
                <w:sz w:val="18"/>
                <w:szCs w:val="18"/>
              </w:rPr>
              <w:t>Субвенции</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62336,2</w:t>
            </w:r>
          </w:p>
        </w:tc>
        <w:tc>
          <w:tcPr>
            <w:tcW w:w="1134" w:type="dxa"/>
            <w:shd w:val="clear" w:color="auto" w:fill="auto"/>
            <w:vAlign w:val="center"/>
          </w:tcPr>
          <w:p w:rsidR="00D26F04" w:rsidRPr="00142045" w:rsidRDefault="005E58D8"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62471,6</w:t>
            </w:r>
          </w:p>
        </w:tc>
        <w:tc>
          <w:tcPr>
            <w:tcW w:w="1134" w:type="dxa"/>
            <w:shd w:val="clear" w:color="auto" w:fill="auto"/>
            <w:vAlign w:val="center"/>
          </w:tcPr>
          <w:p w:rsidR="00D26F04" w:rsidRPr="00142045" w:rsidRDefault="00142045"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52230,9</w:t>
            </w:r>
          </w:p>
        </w:tc>
        <w:tc>
          <w:tcPr>
            <w:tcW w:w="1417" w:type="dxa"/>
            <w:shd w:val="clear" w:color="auto" w:fill="auto"/>
            <w:vAlign w:val="center"/>
          </w:tcPr>
          <w:p w:rsidR="00D26F04" w:rsidRPr="00142045" w:rsidRDefault="00142045" w:rsidP="00D86FD3">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-10105,3</w:t>
            </w:r>
            <w:r w:rsidR="00D86FD3">
              <w:rPr>
                <w:rFonts w:ascii="Times New Roman CYR" w:hAnsi="Times New Roman CYR" w:cs="Times New Roman CYR"/>
                <w:sz w:val="18"/>
                <w:szCs w:val="18"/>
              </w:rPr>
              <w:t>(</w:t>
            </w:r>
            <w:r w:rsidR="00F42F45">
              <w:rPr>
                <w:rFonts w:ascii="Times New Roman CYR" w:hAnsi="Times New Roman CYR" w:cs="Times New Roman CYR"/>
                <w:sz w:val="18"/>
                <w:szCs w:val="18"/>
              </w:rPr>
              <w:t>16,2</w:t>
            </w:r>
            <w:r w:rsidR="00D86FD3">
              <w:rPr>
                <w:rFonts w:ascii="Times New Roman CYR" w:hAnsi="Times New Roman CYR" w:cs="Times New Roman CYR"/>
                <w:sz w:val="18"/>
                <w:szCs w:val="18"/>
              </w:rPr>
              <w:t>)</w:t>
            </w:r>
          </w:p>
        </w:tc>
        <w:tc>
          <w:tcPr>
            <w:tcW w:w="1026"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52230,9</w:t>
            </w:r>
          </w:p>
        </w:tc>
        <w:tc>
          <w:tcPr>
            <w:tcW w:w="1242"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52230,9</w:t>
            </w:r>
          </w:p>
        </w:tc>
        <w:tc>
          <w:tcPr>
            <w:tcW w:w="1134"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i/>
                <w:sz w:val="18"/>
                <w:szCs w:val="18"/>
              </w:rPr>
            </w:pPr>
            <w:r w:rsidRPr="00D26F04">
              <w:rPr>
                <w:rFonts w:ascii="Times New Roman" w:hAnsi="Times New Roman"/>
                <w:i/>
                <w:sz w:val="18"/>
                <w:szCs w:val="18"/>
              </w:rPr>
              <w:t>Межбюджетные трансферты</w:t>
            </w:r>
          </w:p>
        </w:tc>
        <w:tc>
          <w:tcPr>
            <w:tcW w:w="1134" w:type="dxa"/>
            <w:shd w:val="clear" w:color="auto" w:fill="auto"/>
            <w:vAlign w:val="center"/>
          </w:tcPr>
          <w:p w:rsidR="00D26F04" w:rsidRPr="00142045" w:rsidRDefault="009521C7"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212,6</w:t>
            </w:r>
          </w:p>
        </w:tc>
        <w:tc>
          <w:tcPr>
            <w:tcW w:w="1134" w:type="dxa"/>
            <w:shd w:val="clear" w:color="auto" w:fill="auto"/>
            <w:vAlign w:val="center"/>
          </w:tcPr>
          <w:p w:rsidR="00D26F04" w:rsidRPr="00142045" w:rsidRDefault="00C5197D"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212,6</w:t>
            </w:r>
          </w:p>
        </w:tc>
        <w:tc>
          <w:tcPr>
            <w:tcW w:w="1134"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417" w:type="dxa"/>
            <w:shd w:val="clear" w:color="auto" w:fill="auto"/>
            <w:vAlign w:val="center"/>
          </w:tcPr>
          <w:p w:rsidR="00D26F04" w:rsidRPr="00142045" w:rsidRDefault="009521C7" w:rsidP="00D86FD3">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-212,6</w:t>
            </w:r>
            <w:r w:rsidR="00D86FD3">
              <w:rPr>
                <w:rFonts w:ascii="Times New Roman CYR" w:hAnsi="Times New Roman CYR" w:cs="Times New Roman CYR"/>
                <w:sz w:val="18"/>
                <w:szCs w:val="18"/>
              </w:rPr>
              <w:t>(</w:t>
            </w:r>
            <w:r w:rsidR="004B5FF3">
              <w:rPr>
                <w:rFonts w:ascii="Times New Roman CYR" w:hAnsi="Times New Roman CYR" w:cs="Times New Roman CYR"/>
                <w:sz w:val="18"/>
                <w:szCs w:val="18"/>
              </w:rPr>
              <w:t>-100</w:t>
            </w:r>
            <w:r w:rsidR="00D86FD3">
              <w:rPr>
                <w:rFonts w:ascii="Times New Roman CYR" w:hAnsi="Times New Roman CYR" w:cs="Times New Roman CYR"/>
                <w:sz w:val="18"/>
                <w:szCs w:val="18"/>
              </w:rPr>
              <w:t>)</w:t>
            </w:r>
          </w:p>
        </w:tc>
        <w:tc>
          <w:tcPr>
            <w:tcW w:w="1026"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242"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142045"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sz w:val="18"/>
                <w:szCs w:val="18"/>
              </w:rPr>
            </w:pPr>
            <w:r w:rsidRPr="00D26F04">
              <w:rPr>
                <w:rFonts w:ascii="Times New Roman" w:hAnsi="Times New Roman"/>
                <w:sz w:val="18"/>
                <w:szCs w:val="18"/>
              </w:rPr>
              <w:t>Прочие безвозмездные поступления</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jc w:val="left"/>
              <w:rPr>
                <w:rFonts w:ascii="Times New Roman CYR" w:hAnsi="Times New Roman CYR" w:cs="Times New Roman CYR"/>
                <w:sz w:val="18"/>
                <w:szCs w:val="18"/>
              </w:rPr>
            </w:pPr>
            <w:r w:rsidRPr="009521C7">
              <w:rPr>
                <w:rFonts w:ascii="Times New Roman CYR" w:hAnsi="Times New Roman CYR" w:cs="Times New Roman CYR"/>
                <w:sz w:val="18"/>
                <w:szCs w:val="18"/>
              </w:rPr>
              <w:t>225,0</w:t>
            </w:r>
          </w:p>
        </w:tc>
        <w:tc>
          <w:tcPr>
            <w:tcW w:w="1134" w:type="dxa"/>
            <w:shd w:val="clear" w:color="auto" w:fill="auto"/>
            <w:vAlign w:val="center"/>
          </w:tcPr>
          <w:p w:rsidR="00D26F04" w:rsidRPr="009521C7" w:rsidRDefault="00C5197D"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248,0</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240,0</w:t>
            </w:r>
          </w:p>
        </w:tc>
        <w:tc>
          <w:tcPr>
            <w:tcW w:w="1417" w:type="dxa"/>
            <w:shd w:val="clear" w:color="auto" w:fill="auto"/>
            <w:vAlign w:val="center"/>
          </w:tcPr>
          <w:p w:rsidR="00D26F04" w:rsidRPr="009521C7" w:rsidRDefault="009521C7" w:rsidP="00D86FD3">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15,0</w:t>
            </w:r>
            <w:r w:rsidR="00D86FD3">
              <w:rPr>
                <w:rFonts w:ascii="Times New Roman CYR" w:hAnsi="Times New Roman CYR" w:cs="Times New Roman CYR"/>
                <w:sz w:val="18"/>
                <w:szCs w:val="18"/>
              </w:rPr>
              <w:t>(</w:t>
            </w:r>
            <w:r w:rsidR="004B5FF3">
              <w:rPr>
                <w:rFonts w:ascii="Times New Roman CYR" w:hAnsi="Times New Roman CYR" w:cs="Times New Roman CYR"/>
                <w:sz w:val="18"/>
                <w:szCs w:val="18"/>
              </w:rPr>
              <w:t>6,7</w:t>
            </w:r>
            <w:r w:rsidR="00D86FD3">
              <w:rPr>
                <w:rFonts w:ascii="Times New Roman CYR" w:hAnsi="Times New Roman CYR" w:cs="Times New Roman CYR"/>
                <w:sz w:val="18"/>
                <w:szCs w:val="18"/>
              </w:rPr>
              <w:t>)</w:t>
            </w:r>
          </w:p>
        </w:tc>
        <w:tc>
          <w:tcPr>
            <w:tcW w:w="1026"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240,0</w:t>
            </w:r>
          </w:p>
        </w:tc>
        <w:tc>
          <w:tcPr>
            <w:tcW w:w="1242"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240,0</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D26F04" w:rsidRPr="00C818CA" w:rsidTr="003307D6">
        <w:tc>
          <w:tcPr>
            <w:tcW w:w="1384" w:type="dxa"/>
            <w:shd w:val="clear" w:color="auto" w:fill="auto"/>
          </w:tcPr>
          <w:p w:rsidR="00D26F04" w:rsidRPr="00D26F04" w:rsidRDefault="00D26F04" w:rsidP="00D26F04">
            <w:pPr>
              <w:pStyle w:val="a8"/>
              <w:spacing w:line="240" w:lineRule="auto"/>
              <w:ind w:left="-41" w:hanging="142"/>
              <w:jc w:val="center"/>
              <w:rPr>
                <w:rFonts w:ascii="Times New Roman" w:hAnsi="Times New Roman"/>
                <w:sz w:val="18"/>
                <w:szCs w:val="18"/>
              </w:rPr>
            </w:pPr>
            <w:r w:rsidRPr="00D26F04">
              <w:rPr>
                <w:rFonts w:ascii="Times New Roman" w:hAnsi="Times New Roman"/>
                <w:sz w:val="18"/>
                <w:szCs w:val="18"/>
              </w:rPr>
              <w:t>Возврат остатков субсидий, субвенций  и иных межбюджетных трансфертов прошлых лет</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9521C7" w:rsidRDefault="00C5197D" w:rsidP="003307D6">
            <w:pPr>
              <w:widowControl w:val="0"/>
              <w:autoSpaceDE w:val="0"/>
              <w:autoSpaceDN w:val="0"/>
              <w:adjustRightInd w:val="0"/>
              <w:ind w:firstLine="0"/>
              <w:jc w:val="left"/>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9521C7"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417"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026"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242"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c>
          <w:tcPr>
            <w:tcW w:w="1134" w:type="dxa"/>
            <w:shd w:val="clear" w:color="auto" w:fill="auto"/>
            <w:vAlign w:val="center"/>
          </w:tcPr>
          <w:p w:rsidR="00D26F04" w:rsidRPr="009521C7" w:rsidRDefault="009521C7" w:rsidP="003307D6">
            <w:pPr>
              <w:widowControl w:val="0"/>
              <w:autoSpaceDE w:val="0"/>
              <w:autoSpaceDN w:val="0"/>
              <w:adjustRightInd w:val="0"/>
              <w:ind w:firstLine="0"/>
              <w:rPr>
                <w:rFonts w:ascii="Times New Roman CYR" w:hAnsi="Times New Roman CYR" w:cs="Times New Roman CYR"/>
                <w:sz w:val="18"/>
                <w:szCs w:val="18"/>
              </w:rPr>
            </w:pPr>
            <w:r>
              <w:rPr>
                <w:rFonts w:ascii="Times New Roman CYR" w:hAnsi="Times New Roman CYR" w:cs="Times New Roman CYR"/>
                <w:sz w:val="18"/>
                <w:szCs w:val="18"/>
              </w:rPr>
              <w:t>0,00</w:t>
            </w:r>
          </w:p>
        </w:tc>
      </w:tr>
      <w:tr w:rsidR="009E165E" w:rsidRPr="00C818CA" w:rsidTr="003307D6">
        <w:tc>
          <w:tcPr>
            <w:tcW w:w="1384" w:type="dxa"/>
            <w:shd w:val="clear" w:color="auto" w:fill="auto"/>
            <w:vAlign w:val="center"/>
          </w:tcPr>
          <w:p w:rsidR="009E165E" w:rsidRPr="00727329" w:rsidRDefault="009E165E" w:rsidP="003307D6">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Доходы, всего</w:t>
            </w:r>
          </w:p>
        </w:tc>
        <w:tc>
          <w:tcPr>
            <w:tcW w:w="1134" w:type="dxa"/>
            <w:shd w:val="clear" w:color="auto" w:fill="auto"/>
            <w:vAlign w:val="center"/>
          </w:tcPr>
          <w:p w:rsidR="009E165E" w:rsidRPr="00727329" w:rsidRDefault="009E165E" w:rsidP="003307D6">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150 149,9</w:t>
            </w:r>
          </w:p>
        </w:tc>
        <w:tc>
          <w:tcPr>
            <w:tcW w:w="1134" w:type="dxa"/>
            <w:shd w:val="clear" w:color="auto" w:fill="auto"/>
            <w:vAlign w:val="center"/>
          </w:tcPr>
          <w:p w:rsidR="009E165E" w:rsidRPr="00727329" w:rsidRDefault="009E165E" w:rsidP="003307D6">
            <w:pPr>
              <w:widowControl w:val="0"/>
              <w:autoSpaceDE w:val="0"/>
              <w:autoSpaceDN w:val="0"/>
              <w:adjustRightInd w:val="0"/>
              <w:ind w:firstLine="0"/>
              <w:rPr>
                <w:rFonts w:ascii="Times New Roman CYR" w:hAnsi="Times New Roman CYR" w:cs="Times New Roman CYR"/>
                <w:b/>
                <w:sz w:val="18"/>
                <w:szCs w:val="18"/>
              </w:rPr>
            </w:pPr>
            <w:r>
              <w:rPr>
                <w:rFonts w:ascii="Times New Roman CYR" w:hAnsi="Times New Roman CYR" w:cs="Times New Roman CYR"/>
                <w:b/>
                <w:sz w:val="18"/>
                <w:szCs w:val="18"/>
              </w:rPr>
              <w:t>164 644,1</w:t>
            </w:r>
          </w:p>
        </w:tc>
        <w:tc>
          <w:tcPr>
            <w:tcW w:w="1134" w:type="dxa"/>
            <w:shd w:val="clear" w:color="auto" w:fill="auto"/>
            <w:vAlign w:val="center"/>
          </w:tcPr>
          <w:p w:rsidR="009E165E" w:rsidRPr="00727329" w:rsidRDefault="009E165E" w:rsidP="003307D6">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154 144,2</w:t>
            </w:r>
          </w:p>
        </w:tc>
        <w:tc>
          <w:tcPr>
            <w:tcW w:w="1417" w:type="dxa"/>
            <w:shd w:val="clear" w:color="auto" w:fill="auto"/>
            <w:vAlign w:val="center"/>
          </w:tcPr>
          <w:p w:rsidR="009E165E" w:rsidRPr="00727329" w:rsidRDefault="009E165E" w:rsidP="00D86FD3">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3994,3</w:t>
            </w:r>
            <w:r w:rsidR="00D86FD3">
              <w:rPr>
                <w:rFonts w:ascii="Times New Roman CYR" w:hAnsi="Times New Roman CYR" w:cs="Times New Roman CYR"/>
                <w:b/>
                <w:sz w:val="18"/>
                <w:szCs w:val="18"/>
              </w:rPr>
              <w:t>(</w:t>
            </w:r>
            <w:r>
              <w:rPr>
                <w:rFonts w:ascii="Times New Roman CYR" w:hAnsi="Times New Roman CYR" w:cs="Times New Roman CYR"/>
                <w:b/>
                <w:sz w:val="18"/>
                <w:szCs w:val="18"/>
              </w:rPr>
              <w:t>2,7</w:t>
            </w:r>
            <w:r w:rsidR="00D86FD3">
              <w:rPr>
                <w:rFonts w:ascii="Times New Roman CYR" w:hAnsi="Times New Roman CYR" w:cs="Times New Roman CYR"/>
                <w:b/>
                <w:sz w:val="18"/>
                <w:szCs w:val="18"/>
              </w:rPr>
              <w:t>)</w:t>
            </w:r>
          </w:p>
        </w:tc>
        <w:tc>
          <w:tcPr>
            <w:tcW w:w="1026" w:type="dxa"/>
            <w:shd w:val="clear" w:color="auto" w:fill="auto"/>
            <w:vAlign w:val="center"/>
          </w:tcPr>
          <w:p w:rsidR="009E165E" w:rsidRPr="00727329" w:rsidRDefault="009E165E" w:rsidP="003307D6">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149 869,5</w:t>
            </w:r>
          </w:p>
        </w:tc>
        <w:tc>
          <w:tcPr>
            <w:tcW w:w="1242" w:type="dxa"/>
            <w:shd w:val="clear" w:color="auto" w:fill="auto"/>
            <w:vAlign w:val="center"/>
          </w:tcPr>
          <w:p w:rsidR="009E165E" w:rsidRPr="00727329" w:rsidRDefault="009E165E" w:rsidP="00A63265">
            <w:pPr>
              <w:widowControl w:val="0"/>
              <w:autoSpaceDE w:val="0"/>
              <w:autoSpaceDN w:val="0"/>
              <w:adjustRightInd w:val="0"/>
              <w:ind w:right="-2801"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-4274,7</w:t>
            </w:r>
            <w:r w:rsidR="00A63265">
              <w:rPr>
                <w:rFonts w:ascii="Times New Roman CYR" w:hAnsi="Times New Roman CYR" w:cs="Times New Roman CYR"/>
                <w:b/>
                <w:sz w:val="18"/>
                <w:szCs w:val="18"/>
              </w:rPr>
              <w:t>(</w:t>
            </w:r>
            <w:r w:rsidRPr="00727329">
              <w:rPr>
                <w:rFonts w:ascii="Times New Roman CYR" w:hAnsi="Times New Roman CYR" w:cs="Times New Roman CYR"/>
                <w:b/>
                <w:sz w:val="18"/>
                <w:szCs w:val="18"/>
              </w:rPr>
              <w:t>-</w:t>
            </w:r>
            <w:r>
              <w:rPr>
                <w:rFonts w:ascii="Times New Roman CYR" w:hAnsi="Times New Roman CYR" w:cs="Times New Roman CYR"/>
                <w:b/>
                <w:sz w:val="18"/>
                <w:szCs w:val="18"/>
              </w:rPr>
              <w:t>2,8</w:t>
            </w:r>
            <w:r w:rsidR="00A63265">
              <w:rPr>
                <w:rFonts w:ascii="Times New Roman CYR" w:hAnsi="Times New Roman CYR" w:cs="Times New Roman CYR"/>
                <w:b/>
                <w:sz w:val="18"/>
                <w:szCs w:val="18"/>
              </w:rPr>
              <w:t>)</w:t>
            </w:r>
          </w:p>
        </w:tc>
        <w:tc>
          <w:tcPr>
            <w:tcW w:w="1134" w:type="dxa"/>
            <w:shd w:val="clear" w:color="auto" w:fill="auto"/>
            <w:vAlign w:val="center"/>
          </w:tcPr>
          <w:p w:rsidR="009E165E" w:rsidRPr="00727329" w:rsidRDefault="009E165E" w:rsidP="003307D6">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152 240,5</w:t>
            </w:r>
          </w:p>
        </w:tc>
        <w:tc>
          <w:tcPr>
            <w:tcW w:w="1134" w:type="dxa"/>
            <w:shd w:val="clear" w:color="auto" w:fill="auto"/>
            <w:vAlign w:val="center"/>
          </w:tcPr>
          <w:p w:rsidR="009E165E" w:rsidRPr="00727329" w:rsidRDefault="009E165E" w:rsidP="00812745">
            <w:pPr>
              <w:widowControl w:val="0"/>
              <w:autoSpaceDE w:val="0"/>
              <w:autoSpaceDN w:val="0"/>
              <w:adjustRightInd w:val="0"/>
              <w:ind w:firstLine="0"/>
              <w:rPr>
                <w:rFonts w:ascii="Times New Roman CYR" w:hAnsi="Times New Roman CYR" w:cs="Times New Roman CYR"/>
                <w:b/>
                <w:sz w:val="18"/>
                <w:szCs w:val="18"/>
              </w:rPr>
            </w:pPr>
            <w:r w:rsidRPr="00727329">
              <w:rPr>
                <w:rFonts w:ascii="Times New Roman CYR" w:hAnsi="Times New Roman CYR" w:cs="Times New Roman CYR"/>
                <w:b/>
                <w:sz w:val="18"/>
                <w:szCs w:val="18"/>
              </w:rPr>
              <w:t>2371,0</w:t>
            </w:r>
            <w:r w:rsidR="00812745">
              <w:rPr>
                <w:rFonts w:ascii="Times New Roman CYR" w:hAnsi="Times New Roman CYR" w:cs="Times New Roman CYR"/>
                <w:b/>
                <w:sz w:val="18"/>
                <w:szCs w:val="18"/>
              </w:rPr>
              <w:t>(</w:t>
            </w:r>
            <w:r>
              <w:rPr>
                <w:rFonts w:ascii="Times New Roman CYR" w:hAnsi="Times New Roman CYR" w:cs="Times New Roman CYR"/>
                <w:b/>
                <w:sz w:val="18"/>
                <w:szCs w:val="18"/>
              </w:rPr>
              <w:t>1,6</w:t>
            </w:r>
            <w:r w:rsidR="00812745">
              <w:rPr>
                <w:rFonts w:ascii="Times New Roman CYR" w:hAnsi="Times New Roman CYR" w:cs="Times New Roman CYR"/>
                <w:b/>
                <w:sz w:val="18"/>
                <w:szCs w:val="18"/>
              </w:rPr>
              <w:t>)</w:t>
            </w:r>
          </w:p>
        </w:tc>
      </w:tr>
    </w:tbl>
    <w:p w:rsidR="00A33CE3" w:rsidRDefault="00A33CE3" w:rsidP="0097793A">
      <w:pPr>
        <w:ind w:left="-14" w:right="201" w:firstLine="709"/>
      </w:pPr>
    </w:p>
    <w:p w:rsidR="000450F6" w:rsidRPr="008E7CE4" w:rsidRDefault="000450F6" w:rsidP="0097793A">
      <w:pPr>
        <w:spacing w:after="46"/>
        <w:ind w:left="-14" w:right="201" w:firstLine="709"/>
        <w:rPr>
          <w:sz w:val="26"/>
          <w:szCs w:val="26"/>
        </w:rPr>
      </w:pPr>
      <w:r w:rsidRPr="008E7CE4">
        <w:rPr>
          <w:sz w:val="26"/>
          <w:szCs w:val="26"/>
        </w:rPr>
        <w:t>Согласно представленному проект</w:t>
      </w:r>
      <w:r w:rsidR="009F51BF" w:rsidRPr="008E7CE4">
        <w:rPr>
          <w:sz w:val="26"/>
          <w:szCs w:val="26"/>
        </w:rPr>
        <w:t>у доходы местного бюджета в 201</w:t>
      </w:r>
      <w:r w:rsidR="009521C7" w:rsidRPr="008E7CE4">
        <w:rPr>
          <w:sz w:val="26"/>
          <w:szCs w:val="26"/>
        </w:rPr>
        <w:t>7</w:t>
      </w:r>
      <w:r w:rsidRPr="008E7CE4">
        <w:rPr>
          <w:sz w:val="26"/>
          <w:szCs w:val="26"/>
        </w:rPr>
        <w:t>году</w:t>
      </w:r>
      <w:r w:rsidR="009521C7" w:rsidRPr="008E7CE4">
        <w:rPr>
          <w:sz w:val="26"/>
          <w:szCs w:val="26"/>
        </w:rPr>
        <w:t xml:space="preserve"> и </w:t>
      </w:r>
      <w:r w:rsidR="00ED69D3" w:rsidRPr="008E7CE4">
        <w:rPr>
          <w:sz w:val="26"/>
          <w:szCs w:val="26"/>
        </w:rPr>
        <w:t>плановом периоде 2018 и 2019 годах бу</w:t>
      </w:r>
      <w:r w:rsidRPr="008E7CE4">
        <w:rPr>
          <w:sz w:val="26"/>
          <w:szCs w:val="26"/>
        </w:rPr>
        <w:t>дут сформированы за счет:</w:t>
      </w:r>
    </w:p>
    <w:p w:rsidR="000450F6" w:rsidRPr="008E7CE4" w:rsidRDefault="000450F6" w:rsidP="0097793A">
      <w:pPr>
        <w:numPr>
          <w:ilvl w:val="0"/>
          <w:numId w:val="2"/>
        </w:numPr>
        <w:spacing w:after="12"/>
        <w:ind w:right="201" w:firstLine="709"/>
        <w:rPr>
          <w:sz w:val="26"/>
          <w:szCs w:val="26"/>
        </w:rPr>
      </w:pPr>
      <w:r w:rsidRPr="008E7CE4">
        <w:rPr>
          <w:sz w:val="26"/>
          <w:szCs w:val="26"/>
        </w:rPr>
        <w:t xml:space="preserve">Налоговых и неналоговых поступлений в общей сумме </w:t>
      </w:r>
      <w:r w:rsidR="00256180" w:rsidRPr="008E7CE4">
        <w:rPr>
          <w:sz w:val="26"/>
          <w:szCs w:val="26"/>
        </w:rPr>
        <w:t>45046,5</w:t>
      </w:r>
      <w:r w:rsidR="00AC68F6" w:rsidRPr="008E7CE4">
        <w:rPr>
          <w:sz w:val="26"/>
          <w:szCs w:val="26"/>
        </w:rPr>
        <w:t xml:space="preserve"> тыс.</w:t>
      </w:r>
      <w:r w:rsidRPr="008E7CE4">
        <w:rPr>
          <w:sz w:val="26"/>
          <w:szCs w:val="26"/>
        </w:rPr>
        <w:t xml:space="preserve">рублей, что на </w:t>
      </w:r>
      <w:r w:rsidR="00256180" w:rsidRPr="008E7CE4">
        <w:rPr>
          <w:sz w:val="26"/>
          <w:szCs w:val="26"/>
        </w:rPr>
        <w:t xml:space="preserve">65,9 </w:t>
      </w:r>
      <w:r w:rsidR="004356A0" w:rsidRPr="008E7CE4">
        <w:rPr>
          <w:sz w:val="26"/>
          <w:szCs w:val="26"/>
        </w:rPr>
        <w:t>%</w:t>
      </w:r>
      <w:r w:rsidRPr="008E7CE4">
        <w:rPr>
          <w:sz w:val="26"/>
          <w:szCs w:val="26"/>
        </w:rPr>
        <w:t xml:space="preserve"> </w:t>
      </w:r>
      <w:r w:rsidR="00256180" w:rsidRPr="008E7CE4">
        <w:rPr>
          <w:sz w:val="26"/>
          <w:szCs w:val="26"/>
        </w:rPr>
        <w:t xml:space="preserve">больше </w:t>
      </w:r>
      <w:r w:rsidRPr="008E7CE4">
        <w:rPr>
          <w:sz w:val="26"/>
          <w:szCs w:val="26"/>
        </w:rPr>
        <w:t xml:space="preserve"> </w:t>
      </w:r>
      <w:r w:rsidR="004A13A4" w:rsidRPr="008E7CE4">
        <w:rPr>
          <w:sz w:val="26"/>
          <w:szCs w:val="26"/>
        </w:rPr>
        <w:t xml:space="preserve">относительно уровня налоговых и неналоговых доходов бюджета </w:t>
      </w:r>
      <w:r w:rsidR="004A13A4" w:rsidRPr="008E7CE4">
        <w:rPr>
          <w:sz w:val="26"/>
          <w:szCs w:val="26"/>
        </w:rPr>
        <w:lastRenderedPageBreak/>
        <w:t xml:space="preserve">2016 года в первоначальной редакции, и на 26 % больше </w:t>
      </w:r>
      <w:r w:rsidRPr="008E7CE4">
        <w:rPr>
          <w:sz w:val="26"/>
          <w:szCs w:val="26"/>
        </w:rPr>
        <w:t>ожидаемого значе</w:t>
      </w:r>
      <w:r w:rsidR="004356A0" w:rsidRPr="008E7CE4">
        <w:rPr>
          <w:sz w:val="26"/>
          <w:szCs w:val="26"/>
        </w:rPr>
        <w:t>ния по исполнению доходов в 201</w:t>
      </w:r>
      <w:r w:rsidR="004A13A4" w:rsidRPr="008E7CE4">
        <w:rPr>
          <w:sz w:val="26"/>
          <w:szCs w:val="26"/>
        </w:rPr>
        <w:t>6</w:t>
      </w:r>
      <w:r w:rsidRPr="008E7CE4">
        <w:rPr>
          <w:sz w:val="26"/>
          <w:szCs w:val="26"/>
        </w:rPr>
        <w:t xml:space="preserve"> году;</w:t>
      </w:r>
    </w:p>
    <w:p w:rsidR="000450F6" w:rsidRPr="008E7CE4" w:rsidRDefault="000450F6" w:rsidP="00DC004B">
      <w:pPr>
        <w:numPr>
          <w:ilvl w:val="0"/>
          <w:numId w:val="2"/>
        </w:numPr>
        <w:spacing w:after="0" w:line="276" w:lineRule="auto"/>
        <w:ind w:right="201" w:firstLine="709"/>
        <w:rPr>
          <w:sz w:val="26"/>
          <w:szCs w:val="26"/>
        </w:rPr>
      </w:pPr>
      <w:r w:rsidRPr="008E7CE4">
        <w:rPr>
          <w:sz w:val="26"/>
          <w:szCs w:val="26"/>
        </w:rPr>
        <w:t xml:space="preserve">Безвозмездных поступлений в общей сумме </w:t>
      </w:r>
      <w:r w:rsidR="004A13A4" w:rsidRPr="008E7CE4">
        <w:rPr>
          <w:sz w:val="26"/>
          <w:szCs w:val="26"/>
        </w:rPr>
        <w:t>109 097,7</w:t>
      </w:r>
      <w:r w:rsidRPr="008E7CE4">
        <w:rPr>
          <w:sz w:val="26"/>
          <w:szCs w:val="26"/>
        </w:rPr>
        <w:t xml:space="preserve"> тыс. рублей, что на </w:t>
      </w:r>
      <w:r w:rsidR="0085200B" w:rsidRPr="008E7CE4">
        <w:rPr>
          <w:sz w:val="26"/>
          <w:szCs w:val="26"/>
        </w:rPr>
        <w:t>11,3</w:t>
      </w:r>
      <w:r w:rsidR="004356A0" w:rsidRPr="008E7CE4">
        <w:rPr>
          <w:sz w:val="26"/>
          <w:szCs w:val="26"/>
        </w:rPr>
        <w:t>%</w:t>
      </w:r>
      <w:r w:rsidR="0085200B" w:rsidRPr="008E7CE4">
        <w:rPr>
          <w:sz w:val="26"/>
          <w:szCs w:val="26"/>
        </w:rPr>
        <w:t xml:space="preserve"> </w:t>
      </w:r>
      <w:r w:rsidR="009F40CA" w:rsidRPr="008E7CE4">
        <w:rPr>
          <w:sz w:val="26"/>
          <w:szCs w:val="26"/>
        </w:rPr>
        <w:t>меньше</w:t>
      </w:r>
      <w:r w:rsidR="0085200B" w:rsidRPr="008E7CE4">
        <w:rPr>
          <w:sz w:val="26"/>
          <w:szCs w:val="26"/>
        </w:rPr>
        <w:t xml:space="preserve"> относительно уровня безвозмездных поступлений бюджета 2016 года в первоначальной редакции и на </w:t>
      </w:r>
      <w:r w:rsidR="0043574E" w:rsidRPr="008E7CE4">
        <w:rPr>
          <w:sz w:val="26"/>
          <w:szCs w:val="26"/>
        </w:rPr>
        <w:t>15,4 % меньше того</w:t>
      </w:r>
      <w:r w:rsidR="00411A03" w:rsidRPr="008E7CE4">
        <w:rPr>
          <w:sz w:val="26"/>
          <w:szCs w:val="26"/>
        </w:rPr>
        <w:t>, ч</w:t>
      </w:r>
      <w:r w:rsidR="0043574E" w:rsidRPr="008E7CE4">
        <w:rPr>
          <w:sz w:val="26"/>
          <w:szCs w:val="26"/>
        </w:rPr>
        <w:t>то</w:t>
      </w:r>
      <w:r w:rsidR="00411A03" w:rsidRPr="008E7CE4">
        <w:rPr>
          <w:sz w:val="26"/>
          <w:szCs w:val="26"/>
        </w:rPr>
        <w:t xml:space="preserve"> ожидается по итогам 201</w:t>
      </w:r>
      <w:r w:rsidR="0043574E" w:rsidRPr="008E7CE4">
        <w:rPr>
          <w:sz w:val="26"/>
          <w:szCs w:val="26"/>
        </w:rPr>
        <w:t>6</w:t>
      </w:r>
      <w:r w:rsidRPr="008E7CE4">
        <w:rPr>
          <w:sz w:val="26"/>
          <w:szCs w:val="26"/>
        </w:rPr>
        <w:t xml:space="preserve"> года.</w:t>
      </w:r>
    </w:p>
    <w:p w:rsidR="000450F6" w:rsidRPr="008E7CE4" w:rsidRDefault="00411A03" w:rsidP="00DC004B">
      <w:pPr>
        <w:spacing w:after="0" w:line="276" w:lineRule="auto"/>
        <w:ind w:left="-14" w:right="201" w:firstLine="0"/>
        <w:rPr>
          <w:sz w:val="26"/>
          <w:szCs w:val="26"/>
          <w:highlight w:val="yellow"/>
        </w:rPr>
      </w:pPr>
      <w:r w:rsidRPr="008E7CE4">
        <w:rPr>
          <w:sz w:val="26"/>
          <w:szCs w:val="26"/>
        </w:rPr>
        <w:t>При планирования доходов 201</w:t>
      </w:r>
      <w:r w:rsidR="00256180" w:rsidRPr="008E7CE4">
        <w:rPr>
          <w:sz w:val="26"/>
          <w:szCs w:val="26"/>
        </w:rPr>
        <w:t>7</w:t>
      </w:r>
      <w:r w:rsidR="000450F6" w:rsidRPr="008E7CE4">
        <w:rPr>
          <w:sz w:val="26"/>
          <w:szCs w:val="26"/>
        </w:rPr>
        <w:t xml:space="preserve"> года структура доходов бюджета </w:t>
      </w:r>
      <w:r w:rsidR="00A64FE4" w:rsidRPr="008E7CE4">
        <w:rPr>
          <w:sz w:val="26"/>
          <w:szCs w:val="26"/>
        </w:rPr>
        <w:t>Палехского</w:t>
      </w:r>
      <w:r w:rsidR="009F40CA" w:rsidRPr="008E7CE4">
        <w:rPr>
          <w:sz w:val="26"/>
          <w:szCs w:val="26"/>
        </w:rPr>
        <w:t xml:space="preserve"> муниципального района</w:t>
      </w:r>
      <w:r w:rsidR="000450F6" w:rsidRPr="008E7CE4">
        <w:rPr>
          <w:sz w:val="26"/>
          <w:szCs w:val="26"/>
        </w:rPr>
        <w:t xml:space="preserve"> составит:</w:t>
      </w:r>
    </w:p>
    <w:p w:rsidR="000450F6" w:rsidRPr="008E7CE4" w:rsidRDefault="00BE7EC4" w:rsidP="00DC004B">
      <w:pPr>
        <w:numPr>
          <w:ilvl w:val="0"/>
          <w:numId w:val="3"/>
        </w:numPr>
        <w:spacing w:after="0"/>
        <w:ind w:right="201" w:firstLine="11"/>
        <w:rPr>
          <w:sz w:val="26"/>
          <w:szCs w:val="26"/>
        </w:rPr>
      </w:pPr>
      <w:r w:rsidRPr="008E7CE4">
        <w:rPr>
          <w:sz w:val="26"/>
          <w:szCs w:val="26"/>
        </w:rPr>
        <w:t>н</w:t>
      </w:r>
      <w:r w:rsidR="000450F6" w:rsidRPr="008E7CE4">
        <w:rPr>
          <w:sz w:val="26"/>
          <w:szCs w:val="26"/>
        </w:rPr>
        <w:t xml:space="preserve">алоговые доходы местного бюджета в общей сумме доходов составят </w:t>
      </w:r>
      <w:r w:rsidR="00411A03" w:rsidRPr="008E7CE4">
        <w:rPr>
          <w:sz w:val="26"/>
          <w:szCs w:val="26"/>
        </w:rPr>
        <w:t>2</w:t>
      </w:r>
      <w:r w:rsidR="00217EDC" w:rsidRPr="008E7CE4">
        <w:rPr>
          <w:sz w:val="26"/>
          <w:szCs w:val="26"/>
        </w:rPr>
        <w:t>1,6</w:t>
      </w:r>
      <w:r w:rsidR="004356A0" w:rsidRPr="008E7CE4">
        <w:rPr>
          <w:sz w:val="26"/>
          <w:szCs w:val="26"/>
        </w:rPr>
        <w:t>%</w:t>
      </w:r>
      <w:r w:rsidR="000450F6" w:rsidRPr="008E7CE4">
        <w:rPr>
          <w:sz w:val="26"/>
          <w:szCs w:val="26"/>
        </w:rPr>
        <w:t>;</w:t>
      </w:r>
    </w:p>
    <w:p w:rsidR="00E441BA" w:rsidRPr="008E7CE4" w:rsidRDefault="00BE7EC4" w:rsidP="00DC004B">
      <w:pPr>
        <w:numPr>
          <w:ilvl w:val="0"/>
          <w:numId w:val="3"/>
        </w:numPr>
        <w:spacing w:after="0"/>
        <w:ind w:right="201" w:firstLine="11"/>
        <w:rPr>
          <w:sz w:val="26"/>
          <w:szCs w:val="26"/>
        </w:rPr>
      </w:pPr>
      <w:r w:rsidRPr="008E7CE4">
        <w:rPr>
          <w:sz w:val="26"/>
          <w:szCs w:val="26"/>
        </w:rPr>
        <w:t>н</w:t>
      </w:r>
      <w:r w:rsidR="000450F6" w:rsidRPr="008E7CE4">
        <w:rPr>
          <w:sz w:val="26"/>
          <w:szCs w:val="26"/>
        </w:rPr>
        <w:t xml:space="preserve">еналоговые доходы в общей сумме доходов составят </w:t>
      </w:r>
      <w:r w:rsidR="00426B56" w:rsidRPr="008E7CE4">
        <w:rPr>
          <w:sz w:val="26"/>
          <w:szCs w:val="26"/>
        </w:rPr>
        <w:t>8,0</w:t>
      </w:r>
      <w:r w:rsidR="004356A0" w:rsidRPr="008E7CE4">
        <w:rPr>
          <w:sz w:val="26"/>
          <w:szCs w:val="26"/>
        </w:rPr>
        <w:t>%</w:t>
      </w:r>
      <w:r w:rsidR="000450F6" w:rsidRPr="008E7CE4">
        <w:rPr>
          <w:sz w:val="26"/>
          <w:szCs w:val="26"/>
        </w:rPr>
        <w:t>;</w:t>
      </w:r>
    </w:p>
    <w:p w:rsidR="000450F6" w:rsidRDefault="000450F6" w:rsidP="00DC004B">
      <w:pPr>
        <w:numPr>
          <w:ilvl w:val="0"/>
          <w:numId w:val="3"/>
        </w:numPr>
        <w:spacing w:after="0"/>
        <w:ind w:right="201" w:firstLine="11"/>
        <w:rPr>
          <w:sz w:val="26"/>
          <w:szCs w:val="26"/>
        </w:rPr>
      </w:pPr>
      <w:r w:rsidRPr="008E7CE4">
        <w:rPr>
          <w:sz w:val="26"/>
          <w:szCs w:val="26"/>
        </w:rPr>
        <w:t xml:space="preserve">безвозмездные поступления </w:t>
      </w:r>
      <w:r w:rsidR="00411A03" w:rsidRPr="008E7CE4">
        <w:rPr>
          <w:sz w:val="26"/>
          <w:szCs w:val="26"/>
        </w:rPr>
        <w:t xml:space="preserve">в общей сумме доходов составят </w:t>
      </w:r>
      <w:r w:rsidR="004B307B" w:rsidRPr="008E7CE4">
        <w:rPr>
          <w:sz w:val="26"/>
          <w:szCs w:val="26"/>
        </w:rPr>
        <w:t>70</w:t>
      </w:r>
      <w:r w:rsidR="00411A03" w:rsidRPr="008E7CE4">
        <w:rPr>
          <w:sz w:val="26"/>
          <w:szCs w:val="26"/>
        </w:rPr>
        <w:t>,</w:t>
      </w:r>
      <w:r w:rsidR="004B307B" w:rsidRPr="008E7CE4">
        <w:rPr>
          <w:sz w:val="26"/>
          <w:szCs w:val="26"/>
        </w:rPr>
        <w:t>4</w:t>
      </w:r>
      <w:r w:rsidR="004356A0" w:rsidRPr="008E7CE4">
        <w:rPr>
          <w:sz w:val="26"/>
          <w:szCs w:val="26"/>
        </w:rPr>
        <w:t>%</w:t>
      </w:r>
      <w:r w:rsidRPr="008E7CE4">
        <w:rPr>
          <w:sz w:val="26"/>
          <w:szCs w:val="26"/>
        </w:rPr>
        <w:t>.</w:t>
      </w:r>
    </w:p>
    <w:p w:rsidR="00AE25E6" w:rsidRDefault="00AE25E6" w:rsidP="00AE25E6">
      <w:pPr>
        <w:ind w:right="201" w:firstLine="0"/>
        <w:rPr>
          <w:sz w:val="26"/>
          <w:szCs w:val="26"/>
        </w:rPr>
      </w:pPr>
    </w:p>
    <w:p w:rsidR="000450F6" w:rsidRPr="008E7CE4" w:rsidRDefault="000450F6" w:rsidP="00AE25E6">
      <w:pPr>
        <w:ind w:right="201" w:firstLine="0"/>
        <w:rPr>
          <w:sz w:val="26"/>
          <w:szCs w:val="26"/>
        </w:rPr>
      </w:pPr>
      <w:r w:rsidRPr="008E7CE4">
        <w:rPr>
          <w:sz w:val="26"/>
          <w:szCs w:val="26"/>
        </w:rPr>
        <w:t xml:space="preserve">Структура </w:t>
      </w:r>
      <w:r w:rsidR="009F51BF" w:rsidRPr="008E7CE4">
        <w:rPr>
          <w:sz w:val="26"/>
          <w:szCs w:val="26"/>
        </w:rPr>
        <w:t>доходов местного бюджета на 201</w:t>
      </w:r>
      <w:r w:rsidR="004B307B" w:rsidRPr="008E7CE4">
        <w:rPr>
          <w:sz w:val="26"/>
          <w:szCs w:val="26"/>
        </w:rPr>
        <w:t>7</w:t>
      </w:r>
      <w:r w:rsidRPr="008E7CE4">
        <w:rPr>
          <w:sz w:val="26"/>
          <w:szCs w:val="26"/>
        </w:rPr>
        <w:t xml:space="preserve"> год представлена диаграммой: </w:t>
      </w:r>
    </w:p>
    <w:p w:rsidR="000450F6" w:rsidRDefault="000450F6" w:rsidP="0097793A">
      <w:pPr>
        <w:spacing w:after="0" w:line="259" w:lineRule="auto"/>
        <w:ind w:left="710" w:right="343" w:firstLine="0"/>
        <w:jc w:val="left"/>
      </w:pPr>
    </w:p>
    <w:p w:rsidR="000450F6" w:rsidRDefault="00501507">
      <w:pPr>
        <w:spacing w:after="0" w:line="259" w:lineRule="auto"/>
        <w:ind w:left="-6" w:right="89" w:firstLine="0"/>
        <w:jc w:val="right"/>
      </w:pPr>
      <w:r>
        <w:rPr>
          <w:noProof/>
        </w:rPr>
        <w:drawing>
          <wp:inline distT="0" distB="0" distL="0" distR="0">
            <wp:extent cx="6572250" cy="3390900"/>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4D17" w:rsidRDefault="00134D17" w:rsidP="00D97CD8">
      <w:pPr>
        <w:ind w:left="-14" w:right="201" w:firstLine="723"/>
      </w:pPr>
    </w:p>
    <w:p w:rsidR="000450F6" w:rsidRPr="0082652C" w:rsidRDefault="0082652C" w:rsidP="0097793A">
      <w:pPr>
        <w:pStyle w:val="1"/>
        <w:ind w:right="201"/>
        <w:rPr>
          <w:i/>
          <w:sz w:val="28"/>
          <w:szCs w:val="28"/>
        </w:rPr>
      </w:pPr>
      <w:bookmarkStart w:id="6" w:name="_Toc469566619"/>
      <w:r>
        <w:rPr>
          <w:i/>
          <w:sz w:val="28"/>
          <w:szCs w:val="28"/>
        </w:rPr>
        <w:t xml:space="preserve">4.1 </w:t>
      </w:r>
      <w:r w:rsidR="000450F6" w:rsidRPr="0082652C">
        <w:rPr>
          <w:i/>
          <w:sz w:val="28"/>
          <w:szCs w:val="28"/>
        </w:rPr>
        <w:t>Налоговые доходы</w:t>
      </w:r>
      <w:bookmarkEnd w:id="6"/>
    </w:p>
    <w:p w:rsidR="000450F6" w:rsidRPr="00F90611" w:rsidRDefault="000450F6" w:rsidP="0097793A">
      <w:pPr>
        <w:spacing w:after="0" w:line="259" w:lineRule="auto"/>
        <w:ind w:left="718" w:right="201" w:firstLine="0"/>
        <w:jc w:val="center"/>
      </w:pPr>
    </w:p>
    <w:p w:rsidR="000450F6" w:rsidRPr="00A92F8A" w:rsidRDefault="00411A03" w:rsidP="0097793A">
      <w:pPr>
        <w:ind w:left="-14" w:right="201" w:firstLine="709"/>
        <w:rPr>
          <w:sz w:val="26"/>
          <w:szCs w:val="26"/>
        </w:rPr>
      </w:pPr>
      <w:r w:rsidRPr="00A92F8A">
        <w:rPr>
          <w:sz w:val="26"/>
          <w:szCs w:val="26"/>
        </w:rPr>
        <w:t>Анализ показывает, что в 201</w:t>
      </w:r>
      <w:r w:rsidR="005A0B1C" w:rsidRPr="00A92F8A">
        <w:rPr>
          <w:sz w:val="26"/>
          <w:szCs w:val="26"/>
        </w:rPr>
        <w:t>7</w:t>
      </w:r>
      <w:r w:rsidR="000450F6" w:rsidRPr="00A92F8A">
        <w:rPr>
          <w:sz w:val="26"/>
          <w:szCs w:val="26"/>
        </w:rPr>
        <w:t xml:space="preserve"> году, как и прежде, основными источниками собственных (налоговых и неналоговых) доходов бюджета </w:t>
      </w:r>
      <w:r w:rsidR="00A64FE4" w:rsidRPr="00A92F8A">
        <w:rPr>
          <w:sz w:val="26"/>
          <w:szCs w:val="26"/>
        </w:rPr>
        <w:t>Палехского</w:t>
      </w:r>
      <w:r w:rsidR="007C25BE" w:rsidRPr="00A92F8A">
        <w:rPr>
          <w:sz w:val="26"/>
          <w:szCs w:val="26"/>
        </w:rPr>
        <w:t xml:space="preserve"> муниципального района</w:t>
      </w:r>
      <w:r w:rsidR="000450F6" w:rsidRPr="00A92F8A">
        <w:rPr>
          <w:sz w:val="26"/>
          <w:szCs w:val="26"/>
        </w:rPr>
        <w:t xml:space="preserve"> останутся нал</w:t>
      </w:r>
      <w:r w:rsidRPr="00A92F8A">
        <w:rPr>
          <w:sz w:val="26"/>
          <w:szCs w:val="26"/>
        </w:rPr>
        <w:t>оговые доходы. На их долю в 201</w:t>
      </w:r>
      <w:r w:rsidR="00E530C5" w:rsidRPr="00A92F8A">
        <w:rPr>
          <w:sz w:val="26"/>
          <w:szCs w:val="26"/>
        </w:rPr>
        <w:t>7</w:t>
      </w:r>
      <w:r w:rsidR="000450F6" w:rsidRPr="00A92F8A">
        <w:rPr>
          <w:sz w:val="26"/>
          <w:szCs w:val="26"/>
        </w:rPr>
        <w:t xml:space="preserve"> году придется </w:t>
      </w:r>
      <w:r w:rsidR="00E530C5" w:rsidRPr="00A92F8A">
        <w:rPr>
          <w:sz w:val="26"/>
          <w:szCs w:val="26"/>
        </w:rPr>
        <w:t>72,8</w:t>
      </w:r>
      <w:r w:rsidRPr="00A92F8A">
        <w:rPr>
          <w:sz w:val="26"/>
          <w:szCs w:val="26"/>
        </w:rPr>
        <w:t xml:space="preserve"> %</w:t>
      </w:r>
      <w:r w:rsidR="000450F6" w:rsidRPr="00A92F8A">
        <w:rPr>
          <w:sz w:val="26"/>
          <w:szCs w:val="26"/>
        </w:rPr>
        <w:t xml:space="preserve"> от всей суммы налоговых и неналоговых доходов местного бюджета.</w:t>
      </w:r>
    </w:p>
    <w:p w:rsidR="00CD7D5B" w:rsidRPr="00A92F8A" w:rsidRDefault="000450F6" w:rsidP="0097793A">
      <w:pPr>
        <w:ind w:left="-14" w:right="201" w:firstLine="709"/>
        <w:rPr>
          <w:sz w:val="26"/>
          <w:szCs w:val="26"/>
        </w:rPr>
      </w:pPr>
      <w:r w:rsidRPr="00A92F8A">
        <w:rPr>
          <w:sz w:val="26"/>
          <w:szCs w:val="26"/>
        </w:rPr>
        <w:t xml:space="preserve">Основными источниками поступлений налоговых </w:t>
      </w:r>
      <w:r w:rsidR="00411A03" w:rsidRPr="00A92F8A">
        <w:rPr>
          <w:sz w:val="26"/>
          <w:szCs w:val="26"/>
        </w:rPr>
        <w:t>доходов в районный бюджет в 201</w:t>
      </w:r>
      <w:r w:rsidR="00E530C5" w:rsidRPr="00A92F8A">
        <w:rPr>
          <w:sz w:val="26"/>
          <w:szCs w:val="26"/>
        </w:rPr>
        <w:t>7</w:t>
      </w:r>
      <w:r w:rsidRPr="00A92F8A">
        <w:rPr>
          <w:sz w:val="26"/>
          <w:szCs w:val="26"/>
        </w:rPr>
        <w:t xml:space="preserve"> году будут поступления от налога на доходы физических лиц в общей сумме </w:t>
      </w:r>
      <w:r w:rsidR="00E530C5" w:rsidRPr="00A92F8A">
        <w:rPr>
          <w:sz w:val="26"/>
          <w:szCs w:val="26"/>
        </w:rPr>
        <w:t>22685,1</w:t>
      </w:r>
      <w:r w:rsidRPr="00A92F8A">
        <w:rPr>
          <w:sz w:val="26"/>
          <w:szCs w:val="26"/>
        </w:rPr>
        <w:t xml:space="preserve"> тыс. рублей, что составит </w:t>
      </w:r>
      <w:r w:rsidR="00C4748B" w:rsidRPr="00A92F8A">
        <w:rPr>
          <w:sz w:val="26"/>
          <w:szCs w:val="26"/>
        </w:rPr>
        <w:t xml:space="preserve"> </w:t>
      </w:r>
      <w:r w:rsidR="00E530C5" w:rsidRPr="00A92F8A">
        <w:rPr>
          <w:sz w:val="26"/>
          <w:szCs w:val="26"/>
        </w:rPr>
        <w:t>69,2</w:t>
      </w:r>
      <w:r w:rsidR="004F3AA3" w:rsidRPr="00A92F8A">
        <w:rPr>
          <w:sz w:val="26"/>
          <w:szCs w:val="26"/>
        </w:rPr>
        <w:t xml:space="preserve"> %</w:t>
      </w:r>
      <w:r w:rsidRPr="00A92F8A">
        <w:rPr>
          <w:sz w:val="26"/>
          <w:szCs w:val="26"/>
        </w:rPr>
        <w:t xml:space="preserve"> от всей суммы налоговых доход</w:t>
      </w:r>
      <w:r w:rsidR="007C25BE" w:rsidRPr="00A92F8A">
        <w:rPr>
          <w:sz w:val="26"/>
          <w:szCs w:val="26"/>
        </w:rPr>
        <w:t xml:space="preserve">ов, налога на совокупный доход </w:t>
      </w:r>
      <w:r w:rsidRPr="00A92F8A">
        <w:rPr>
          <w:sz w:val="26"/>
          <w:szCs w:val="26"/>
        </w:rPr>
        <w:t xml:space="preserve"> – в сумме </w:t>
      </w:r>
      <w:r w:rsidR="00C67EA9" w:rsidRPr="00A92F8A">
        <w:rPr>
          <w:sz w:val="26"/>
          <w:szCs w:val="26"/>
        </w:rPr>
        <w:t>2195,0</w:t>
      </w:r>
      <w:r w:rsidRPr="00A92F8A">
        <w:rPr>
          <w:sz w:val="26"/>
          <w:szCs w:val="26"/>
        </w:rPr>
        <w:t xml:space="preserve"> тыс. рублей или </w:t>
      </w:r>
      <w:r w:rsidR="00C67EA9" w:rsidRPr="00A92F8A">
        <w:rPr>
          <w:sz w:val="26"/>
          <w:szCs w:val="26"/>
        </w:rPr>
        <w:t>6</w:t>
      </w:r>
      <w:r w:rsidR="00F026FA" w:rsidRPr="00A92F8A">
        <w:rPr>
          <w:sz w:val="26"/>
          <w:szCs w:val="26"/>
        </w:rPr>
        <w:t>,6%</w:t>
      </w:r>
      <w:r w:rsidRPr="00A92F8A">
        <w:rPr>
          <w:sz w:val="26"/>
          <w:szCs w:val="26"/>
        </w:rPr>
        <w:t xml:space="preserve"> от всей суммы налоговых доходов</w:t>
      </w:r>
      <w:r w:rsidR="00CD7D5B" w:rsidRPr="00A92F8A">
        <w:rPr>
          <w:sz w:val="26"/>
          <w:szCs w:val="26"/>
        </w:rPr>
        <w:t>.</w:t>
      </w:r>
    </w:p>
    <w:p w:rsidR="00C67EA9" w:rsidRPr="00A92F8A" w:rsidRDefault="00CD7D5B" w:rsidP="0097793A">
      <w:pPr>
        <w:ind w:left="-14" w:right="201" w:firstLine="709"/>
        <w:rPr>
          <w:b/>
          <w:sz w:val="26"/>
          <w:szCs w:val="26"/>
        </w:rPr>
      </w:pPr>
      <w:r w:rsidRPr="00A92F8A">
        <w:rPr>
          <w:sz w:val="26"/>
          <w:szCs w:val="26"/>
        </w:rPr>
        <w:t xml:space="preserve"> </w:t>
      </w:r>
      <w:r w:rsidR="000450F6" w:rsidRPr="00A92F8A">
        <w:rPr>
          <w:sz w:val="26"/>
          <w:szCs w:val="26"/>
        </w:rPr>
        <w:t>Доходы от уплаты акцизов на нефтепродукты планируются</w:t>
      </w:r>
      <w:r w:rsidRPr="00A92F8A">
        <w:rPr>
          <w:sz w:val="26"/>
          <w:szCs w:val="26"/>
        </w:rPr>
        <w:t xml:space="preserve"> </w:t>
      </w:r>
      <w:r w:rsidR="000450F6" w:rsidRPr="00A92F8A">
        <w:rPr>
          <w:sz w:val="26"/>
          <w:szCs w:val="26"/>
        </w:rPr>
        <w:t xml:space="preserve">в сумме </w:t>
      </w:r>
      <w:r w:rsidR="00C4748B" w:rsidRPr="00A92F8A">
        <w:rPr>
          <w:sz w:val="26"/>
          <w:szCs w:val="26"/>
        </w:rPr>
        <w:t>7 053,6</w:t>
      </w:r>
      <w:r w:rsidR="000450F6" w:rsidRPr="00A92F8A">
        <w:rPr>
          <w:sz w:val="26"/>
          <w:szCs w:val="26"/>
        </w:rPr>
        <w:t xml:space="preserve"> тыс. рублей.</w:t>
      </w:r>
      <w:r w:rsidR="00C4748B" w:rsidRPr="00A92F8A">
        <w:rPr>
          <w:sz w:val="26"/>
          <w:szCs w:val="26"/>
        </w:rPr>
        <w:t xml:space="preserve"> (</w:t>
      </w:r>
      <w:r w:rsidR="00C67EA9" w:rsidRPr="00A92F8A">
        <w:rPr>
          <w:sz w:val="26"/>
          <w:szCs w:val="26"/>
        </w:rPr>
        <w:t>21,5 % от от всей суммы налоговых доходов</w:t>
      </w:r>
      <w:r w:rsidR="00C67EA9" w:rsidRPr="00A92F8A">
        <w:rPr>
          <w:b/>
          <w:sz w:val="26"/>
          <w:szCs w:val="26"/>
        </w:rPr>
        <w:t xml:space="preserve"> ).</w:t>
      </w:r>
    </w:p>
    <w:p w:rsidR="00A92F8A" w:rsidRPr="00A92F8A" w:rsidRDefault="000450F6" w:rsidP="00A92F8A">
      <w:pPr>
        <w:pStyle w:val="21"/>
        <w:rPr>
          <w:sz w:val="26"/>
          <w:szCs w:val="26"/>
        </w:rPr>
      </w:pPr>
      <w:r w:rsidRPr="00A92F8A">
        <w:rPr>
          <w:b/>
          <w:sz w:val="26"/>
          <w:szCs w:val="26"/>
        </w:rPr>
        <w:lastRenderedPageBreak/>
        <w:t>Необходимо отметить</w:t>
      </w:r>
      <w:r w:rsidRPr="00A92F8A">
        <w:rPr>
          <w:sz w:val="26"/>
          <w:szCs w:val="26"/>
        </w:rPr>
        <w:t xml:space="preserve">, что </w:t>
      </w:r>
      <w:r w:rsidR="00560F5E" w:rsidRPr="00A92F8A">
        <w:rPr>
          <w:sz w:val="26"/>
          <w:szCs w:val="26"/>
        </w:rPr>
        <w:t xml:space="preserve">в целом </w:t>
      </w:r>
      <w:r w:rsidRPr="00A92F8A">
        <w:rPr>
          <w:sz w:val="26"/>
          <w:szCs w:val="26"/>
        </w:rPr>
        <w:t>по налоговым доходам изначально запланирован</w:t>
      </w:r>
      <w:r w:rsidR="005A4B18" w:rsidRPr="00A92F8A">
        <w:rPr>
          <w:sz w:val="26"/>
          <w:szCs w:val="26"/>
        </w:rPr>
        <w:t xml:space="preserve">о </w:t>
      </w:r>
      <w:r w:rsidR="00610B35" w:rsidRPr="00A92F8A">
        <w:rPr>
          <w:sz w:val="26"/>
          <w:szCs w:val="26"/>
        </w:rPr>
        <w:t>повышение</w:t>
      </w:r>
      <w:r w:rsidRPr="00A92F8A">
        <w:rPr>
          <w:sz w:val="26"/>
          <w:szCs w:val="26"/>
        </w:rPr>
        <w:t xml:space="preserve"> поступлений в местный б</w:t>
      </w:r>
      <w:r w:rsidR="00484812" w:rsidRPr="00A92F8A">
        <w:rPr>
          <w:sz w:val="26"/>
          <w:szCs w:val="26"/>
        </w:rPr>
        <w:t>юджет в 201</w:t>
      </w:r>
      <w:r w:rsidR="00CD7D5B" w:rsidRPr="00A92F8A">
        <w:rPr>
          <w:sz w:val="26"/>
          <w:szCs w:val="26"/>
        </w:rPr>
        <w:t>7</w:t>
      </w:r>
      <w:r w:rsidR="00484812" w:rsidRPr="00A92F8A">
        <w:rPr>
          <w:sz w:val="26"/>
          <w:szCs w:val="26"/>
        </w:rPr>
        <w:t xml:space="preserve"> году, по сравнению с 201</w:t>
      </w:r>
      <w:r w:rsidR="00CD7D5B" w:rsidRPr="00A92F8A">
        <w:rPr>
          <w:sz w:val="26"/>
          <w:szCs w:val="26"/>
        </w:rPr>
        <w:t>6</w:t>
      </w:r>
      <w:r w:rsidRPr="00A92F8A">
        <w:rPr>
          <w:sz w:val="26"/>
          <w:szCs w:val="26"/>
        </w:rPr>
        <w:t xml:space="preserve"> годом</w:t>
      </w:r>
      <w:r w:rsidR="007C7397" w:rsidRPr="00A92F8A">
        <w:rPr>
          <w:sz w:val="26"/>
          <w:szCs w:val="26"/>
        </w:rPr>
        <w:t xml:space="preserve"> на </w:t>
      </w:r>
      <w:r w:rsidR="00285CB7">
        <w:rPr>
          <w:sz w:val="26"/>
          <w:szCs w:val="26"/>
        </w:rPr>
        <w:t>65,9</w:t>
      </w:r>
      <w:r w:rsidR="007C7397" w:rsidRPr="00A92F8A">
        <w:rPr>
          <w:sz w:val="26"/>
          <w:szCs w:val="26"/>
        </w:rPr>
        <w:t>%.</w:t>
      </w:r>
      <w:r w:rsidR="00A92F8A" w:rsidRPr="00A92F8A">
        <w:rPr>
          <w:sz w:val="26"/>
          <w:szCs w:val="26"/>
        </w:rPr>
        <w:t xml:space="preserve"> Это обусловлено увеличением налоговой ставки налога на доходы физических лиц и  доходов  и от уплаты акцизов.</w:t>
      </w:r>
    </w:p>
    <w:p w:rsidR="000450F6" w:rsidRPr="00F90611" w:rsidRDefault="000450F6" w:rsidP="0097793A">
      <w:pPr>
        <w:spacing w:after="0" w:line="259" w:lineRule="auto"/>
        <w:ind w:left="710" w:right="201" w:firstLine="0"/>
        <w:jc w:val="left"/>
      </w:pPr>
    </w:p>
    <w:p w:rsidR="000450F6" w:rsidRPr="0082652C" w:rsidRDefault="0082652C" w:rsidP="0097793A">
      <w:pPr>
        <w:pStyle w:val="1"/>
        <w:ind w:right="201"/>
        <w:rPr>
          <w:i/>
          <w:sz w:val="28"/>
          <w:szCs w:val="28"/>
        </w:rPr>
      </w:pPr>
      <w:bookmarkStart w:id="7" w:name="_Toc469566620"/>
      <w:r w:rsidRPr="0082652C">
        <w:rPr>
          <w:i/>
          <w:sz w:val="28"/>
          <w:szCs w:val="28"/>
        </w:rPr>
        <w:t xml:space="preserve">4.2 </w:t>
      </w:r>
      <w:r w:rsidR="000450F6" w:rsidRPr="0082652C">
        <w:rPr>
          <w:i/>
          <w:sz w:val="28"/>
          <w:szCs w:val="28"/>
        </w:rPr>
        <w:t>Неналоговые доходы</w:t>
      </w:r>
      <w:bookmarkEnd w:id="7"/>
    </w:p>
    <w:p w:rsidR="00164105" w:rsidRPr="00164105" w:rsidRDefault="00164105" w:rsidP="00DC004B">
      <w:pPr>
        <w:spacing w:after="0" w:line="276" w:lineRule="auto"/>
        <w:ind w:left="-14" w:right="201" w:firstLine="709"/>
        <w:rPr>
          <w:sz w:val="18"/>
          <w:szCs w:val="18"/>
        </w:rPr>
      </w:pPr>
    </w:p>
    <w:p w:rsidR="007B241C" w:rsidRPr="002A3436" w:rsidRDefault="000450F6" w:rsidP="00DC004B">
      <w:pPr>
        <w:spacing w:after="0" w:line="276" w:lineRule="auto"/>
        <w:ind w:left="-14" w:right="201" w:firstLine="709"/>
        <w:rPr>
          <w:sz w:val="26"/>
          <w:szCs w:val="26"/>
        </w:rPr>
      </w:pPr>
      <w:r w:rsidRPr="002A3436">
        <w:rPr>
          <w:sz w:val="26"/>
          <w:szCs w:val="26"/>
        </w:rPr>
        <w:t xml:space="preserve">Основными источниками поступлений неналоговых доходов бюджета </w:t>
      </w:r>
      <w:r w:rsidR="00A64FE4" w:rsidRPr="002A3436">
        <w:rPr>
          <w:sz w:val="26"/>
          <w:szCs w:val="26"/>
        </w:rPr>
        <w:t>Палехского</w:t>
      </w:r>
      <w:r w:rsidR="007C25BE" w:rsidRPr="002A3436">
        <w:rPr>
          <w:sz w:val="26"/>
          <w:szCs w:val="26"/>
        </w:rPr>
        <w:t xml:space="preserve"> муниципального района</w:t>
      </w:r>
      <w:r w:rsidR="002617AD" w:rsidRPr="002A3436">
        <w:rPr>
          <w:sz w:val="26"/>
          <w:szCs w:val="26"/>
        </w:rPr>
        <w:t xml:space="preserve"> в 201</w:t>
      </w:r>
      <w:r w:rsidR="002A2B37" w:rsidRPr="002A3436">
        <w:rPr>
          <w:sz w:val="26"/>
          <w:szCs w:val="26"/>
        </w:rPr>
        <w:t>7</w:t>
      </w:r>
      <w:r w:rsidRPr="002A3436">
        <w:rPr>
          <w:sz w:val="26"/>
          <w:szCs w:val="26"/>
        </w:rPr>
        <w:t xml:space="preserve"> году станут доходы, </w:t>
      </w:r>
      <w:r w:rsidR="001C01A4" w:rsidRPr="002A3436">
        <w:rPr>
          <w:sz w:val="26"/>
          <w:szCs w:val="26"/>
        </w:rPr>
        <w:t>от оказания платных услуг (работ) и компенсации затрат государства</w:t>
      </w:r>
      <w:r w:rsidRPr="002A3436">
        <w:rPr>
          <w:sz w:val="26"/>
          <w:szCs w:val="26"/>
        </w:rPr>
        <w:t xml:space="preserve"> в сумме </w:t>
      </w:r>
      <w:r w:rsidR="007B241C" w:rsidRPr="002A3436">
        <w:rPr>
          <w:sz w:val="26"/>
          <w:szCs w:val="26"/>
        </w:rPr>
        <w:t>8850,0</w:t>
      </w:r>
      <w:r w:rsidRPr="002A3436">
        <w:rPr>
          <w:sz w:val="26"/>
          <w:szCs w:val="26"/>
        </w:rPr>
        <w:t xml:space="preserve"> тыс. рублей и доходы, получаемые </w:t>
      </w:r>
      <w:r w:rsidR="001C01A4" w:rsidRPr="002A3436">
        <w:rPr>
          <w:sz w:val="26"/>
          <w:szCs w:val="26"/>
        </w:rPr>
        <w:t>от имущества, находящегося в муниципальной собственности</w:t>
      </w:r>
      <w:r w:rsidRPr="002A3436">
        <w:rPr>
          <w:sz w:val="26"/>
          <w:szCs w:val="26"/>
        </w:rPr>
        <w:t xml:space="preserve"> в сумме </w:t>
      </w:r>
      <w:r w:rsidR="007B241C" w:rsidRPr="002A3436">
        <w:rPr>
          <w:sz w:val="26"/>
          <w:szCs w:val="26"/>
        </w:rPr>
        <w:t>1550,6</w:t>
      </w:r>
      <w:r w:rsidRPr="002A3436">
        <w:rPr>
          <w:sz w:val="26"/>
          <w:szCs w:val="26"/>
        </w:rPr>
        <w:t xml:space="preserve"> тыс. руб.</w:t>
      </w:r>
      <w:r w:rsidR="007B241C" w:rsidRPr="002A3436">
        <w:rPr>
          <w:sz w:val="26"/>
          <w:szCs w:val="26"/>
        </w:rPr>
        <w:t xml:space="preserve"> а так же доходы  от продажи материальных и нематериальных активов в сумме 1 454,0 тыс. рублей.</w:t>
      </w:r>
    </w:p>
    <w:p w:rsidR="008A0A29" w:rsidRPr="002A3436" w:rsidRDefault="008A0A29" w:rsidP="00DC004B">
      <w:pPr>
        <w:pStyle w:val="aa"/>
        <w:spacing w:line="276" w:lineRule="auto"/>
        <w:ind w:firstLine="561"/>
        <w:jc w:val="both"/>
        <w:rPr>
          <w:rFonts w:ascii="Times New Roman" w:hAnsi="Times New Roman"/>
          <w:sz w:val="26"/>
          <w:szCs w:val="26"/>
        </w:rPr>
      </w:pPr>
      <w:r w:rsidRPr="002A3436">
        <w:rPr>
          <w:rFonts w:ascii="Times New Roman" w:hAnsi="Times New Roman"/>
          <w:sz w:val="26"/>
          <w:szCs w:val="26"/>
        </w:rPr>
        <w:t>Структура неналоговых доходов бюджета района достаточно стабильна: наибольший удельный вес имеют доходы от оказания платных услуг и компенсации затрат государства, они составляют 72,2% от общего объема неналоговых доходов. Доходы от использования имущества, находящегося в муниципальной собственности составляют 12,6% от суммы неналоговых доходов, доходы от штрафов – 1,8%, платежи при пользовании природными ресурсами – 1,5 % и доходы от продажи материальных и нематериальных активов – 11,9%.</w:t>
      </w:r>
    </w:p>
    <w:p w:rsidR="000450F6" w:rsidRPr="002A3436" w:rsidRDefault="000450F6" w:rsidP="0097793A">
      <w:pPr>
        <w:ind w:left="-14" w:right="201" w:firstLine="709"/>
        <w:rPr>
          <w:sz w:val="26"/>
          <w:szCs w:val="26"/>
          <w:highlight w:val="yellow"/>
        </w:rPr>
      </w:pPr>
      <w:r w:rsidRPr="00AE25E6">
        <w:rPr>
          <w:sz w:val="26"/>
          <w:szCs w:val="26"/>
        </w:rPr>
        <w:t>Необходимо отметить</w:t>
      </w:r>
      <w:r w:rsidRPr="002A3436">
        <w:rPr>
          <w:sz w:val="26"/>
          <w:szCs w:val="26"/>
        </w:rPr>
        <w:t xml:space="preserve">, что по </w:t>
      </w:r>
      <w:r w:rsidR="007D4E18" w:rsidRPr="002A3436">
        <w:rPr>
          <w:sz w:val="26"/>
          <w:szCs w:val="26"/>
        </w:rPr>
        <w:t>доходам от продажи материальных и нематериальных активов планируется снижение в 2018 году на 78,8 %</w:t>
      </w:r>
      <w:r w:rsidR="002A3436" w:rsidRPr="002A3436">
        <w:rPr>
          <w:sz w:val="26"/>
          <w:szCs w:val="26"/>
        </w:rPr>
        <w:t>.</w:t>
      </w:r>
    </w:p>
    <w:p w:rsidR="00D97CD8" w:rsidRDefault="00D97CD8" w:rsidP="0097793A">
      <w:pPr>
        <w:pStyle w:val="1"/>
        <w:ind w:right="201"/>
        <w:rPr>
          <w:sz w:val="28"/>
          <w:szCs w:val="28"/>
        </w:rPr>
      </w:pPr>
    </w:p>
    <w:p w:rsidR="000450F6" w:rsidRPr="0082652C" w:rsidRDefault="0082652C" w:rsidP="0097793A">
      <w:pPr>
        <w:pStyle w:val="1"/>
        <w:ind w:right="201"/>
        <w:rPr>
          <w:i/>
          <w:sz w:val="28"/>
          <w:szCs w:val="28"/>
        </w:rPr>
      </w:pPr>
      <w:bookmarkStart w:id="8" w:name="_Toc469566621"/>
      <w:r w:rsidRPr="0082652C">
        <w:rPr>
          <w:i/>
          <w:sz w:val="28"/>
          <w:szCs w:val="28"/>
        </w:rPr>
        <w:t xml:space="preserve">4.3 </w:t>
      </w:r>
      <w:r w:rsidR="000450F6" w:rsidRPr="0082652C">
        <w:rPr>
          <w:i/>
          <w:sz w:val="28"/>
          <w:szCs w:val="28"/>
        </w:rPr>
        <w:t>Безвозмездные поступления</w:t>
      </w:r>
      <w:bookmarkEnd w:id="8"/>
    </w:p>
    <w:p w:rsidR="00164105" w:rsidRPr="00164105" w:rsidRDefault="00164105" w:rsidP="0097793A">
      <w:pPr>
        <w:ind w:left="-14" w:right="201" w:firstLine="709"/>
        <w:rPr>
          <w:sz w:val="18"/>
          <w:szCs w:val="18"/>
        </w:rPr>
      </w:pPr>
    </w:p>
    <w:p w:rsidR="000450F6" w:rsidRPr="006A41B0" w:rsidRDefault="000450F6" w:rsidP="0097793A">
      <w:pPr>
        <w:ind w:left="-14" w:right="201" w:firstLine="709"/>
        <w:rPr>
          <w:sz w:val="26"/>
          <w:szCs w:val="26"/>
        </w:rPr>
      </w:pPr>
      <w:r w:rsidRPr="006A41B0">
        <w:rPr>
          <w:sz w:val="26"/>
          <w:szCs w:val="26"/>
        </w:rPr>
        <w:t>В составе доходов местного бюджета предусматриваются безвозмездные поступления из бюджетов других уровней.</w:t>
      </w:r>
    </w:p>
    <w:p w:rsidR="00170614" w:rsidRPr="006A41B0" w:rsidRDefault="000450F6" w:rsidP="0097793A">
      <w:pPr>
        <w:ind w:left="-14" w:right="201" w:firstLine="709"/>
        <w:rPr>
          <w:sz w:val="26"/>
          <w:szCs w:val="26"/>
        </w:rPr>
      </w:pPr>
      <w:r w:rsidRPr="006A41B0">
        <w:rPr>
          <w:sz w:val="26"/>
          <w:szCs w:val="26"/>
        </w:rPr>
        <w:t xml:space="preserve">Согласно представленному проекту решения Совета </w:t>
      </w:r>
      <w:r w:rsidR="00A64FE4" w:rsidRPr="006A41B0">
        <w:rPr>
          <w:sz w:val="26"/>
          <w:szCs w:val="26"/>
        </w:rPr>
        <w:t>Палехского</w:t>
      </w:r>
      <w:r w:rsidR="004C4E12" w:rsidRPr="006A41B0">
        <w:rPr>
          <w:sz w:val="26"/>
          <w:szCs w:val="26"/>
        </w:rPr>
        <w:t xml:space="preserve"> муниципального района</w:t>
      </w:r>
      <w:r w:rsidRPr="006A41B0">
        <w:rPr>
          <w:sz w:val="26"/>
          <w:szCs w:val="26"/>
        </w:rPr>
        <w:t xml:space="preserve"> «О </w:t>
      </w:r>
      <w:r w:rsidR="004C4E12" w:rsidRPr="006A41B0">
        <w:rPr>
          <w:sz w:val="26"/>
          <w:szCs w:val="26"/>
        </w:rPr>
        <w:t xml:space="preserve">бюджете </w:t>
      </w:r>
      <w:r w:rsidR="00A64FE4" w:rsidRPr="006A41B0">
        <w:rPr>
          <w:sz w:val="26"/>
          <w:szCs w:val="26"/>
        </w:rPr>
        <w:t>Палехского</w:t>
      </w:r>
      <w:r w:rsidR="00F723C2" w:rsidRPr="006A41B0">
        <w:rPr>
          <w:sz w:val="26"/>
          <w:szCs w:val="26"/>
        </w:rPr>
        <w:t xml:space="preserve"> муниципального района на 201</w:t>
      </w:r>
      <w:r w:rsidR="008048EF" w:rsidRPr="006A41B0">
        <w:rPr>
          <w:sz w:val="26"/>
          <w:szCs w:val="26"/>
        </w:rPr>
        <w:t>7</w:t>
      </w:r>
      <w:r w:rsidR="00F723C2" w:rsidRPr="006A41B0">
        <w:rPr>
          <w:sz w:val="26"/>
          <w:szCs w:val="26"/>
        </w:rPr>
        <w:t>год</w:t>
      </w:r>
      <w:r w:rsidR="008048EF" w:rsidRPr="006A41B0">
        <w:rPr>
          <w:sz w:val="26"/>
          <w:szCs w:val="26"/>
        </w:rPr>
        <w:t xml:space="preserve"> и плановый период 2018 и 2019 года</w:t>
      </w:r>
      <w:r w:rsidRPr="006A41B0">
        <w:rPr>
          <w:sz w:val="26"/>
          <w:szCs w:val="26"/>
        </w:rPr>
        <w:t>»</w:t>
      </w:r>
      <w:r w:rsidR="008048EF" w:rsidRPr="006A41B0">
        <w:rPr>
          <w:sz w:val="26"/>
          <w:szCs w:val="26"/>
        </w:rPr>
        <w:t xml:space="preserve"> </w:t>
      </w:r>
      <w:r w:rsidRPr="006A41B0">
        <w:rPr>
          <w:sz w:val="26"/>
          <w:szCs w:val="26"/>
        </w:rPr>
        <w:t xml:space="preserve"> объём безвозмездных поступлений в районный бюдже</w:t>
      </w:r>
      <w:r w:rsidR="00F723C2" w:rsidRPr="006A41B0">
        <w:rPr>
          <w:sz w:val="26"/>
          <w:szCs w:val="26"/>
        </w:rPr>
        <w:t>т предлагается утвердить на 201</w:t>
      </w:r>
      <w:r w:rsidR="008048EF" w:rsidRPr="006A41B0">
        <w:rPr>
          <w:sz w:val="26"/>
          <w:szCs w:val="26"/>
        </w:rPr>
        <w:t>7</w:t>
      </w:r>
      <w:r w:rsidRPr="006A41B0">
        <w:rPr>
          <w:sz w:val="26"/>
          <w:szCs w:val="26"/>
        </w:rPr>
        <w:t xml:space="preserve"> год в общей сумме </w:t>
      </w:r>
      <w:r w:rsidR="008048EF" w:rsidRPr="006A41B0">
        <w:rPr>
          <w:sz w:val="26"/>
          <w:szCs w:val="26"/>
        </w:rPr>
        <w:t>109 097,7</w:t>
      </w:r>
      <w:r w:rsidRPr="006A41B0">
        <w:rPr>
          <w:sz w:val="26"/>
          <w:szCs w:val="26"/>
        </w:rPr>
        <w:t xml:space="preserve"> тыс. рублей, что составит </w:t>
      </w:r>
      <w:r w:rsidR="008048EF" w:rsidRPr="006A41B0">
        <w:rPr>
          <w:sz w:val="26"/>
          <w:szCs w:val="26"/>
        </w:rPr>
        <w:t xml:space="preserve">84,6 </w:t>
      </w:r>
      <w:r w:rsidR="005E17A5" w:rsidRPr="006A41B0">
        <w:rPr>
          <w:sz w:val="26"/>
          <w:szCs w:val="26"/>
        </w:rPr>
        <w:t>%</w:t>
      </w:r>
      <w:r w:rsidRPr="006A41B0">
        <w:rPr>
          <w:sz w:val="26"/>
          <w:szCs w:val="26"/>
        </w:rPr>
        <w:t xml:space="preserve"> от ожи</w:t>
      </w:r>
      <w:r w:rsidR="005E17A5" w:rsidRPr="006A41B0">
        <w:rPr>
          <w:sz w:val="26"/>
          <w:szCs w:val="26"/>
        </w:rPr>
        <w:t>даемой суммы поступлений за 201</w:t>
      </w:r>
      <w:r w:rsidR="008048EF" w:rsidRPr="006A41B0">
        <w:rPr>
          <w:sz w:val="26"/>
          <w:szCs w:val="26"/>
        </w:rPr>
        <w:t>6</w:t>
      </w:r>
      <w:r w:rsidRPr="006A41B0">
        <w:rPr>
          <w:sz w:val="26"/>
          <w:szCs w:val="26"/>
        </w:rPr>
        <w:t xml:space="preserve"> год. </w:t>
      </w:r>
    </w:p>
    <w:p w:rsidR="000450F6" w:rsidRPr="006A41B0" w:rsidRDefault="000450F6" w:rsidP="0097793A">
      <w:pPr>
        <w:ind w:left="-14" w:right="201" w:firstLine="709"/>
        <w:rPr>
          <w:sz w:val="26"/>
          <w:szCs w:val="26"/>
        </w:rPr>
      </w:pPr>
      <w:r w:rsidRPr="006A41B0">
        <w:rPr>
          <w:sz w:val="26"/>
          <w:szCs w:val="26"/>
        </w:rPr>
        <w:t>Объём указанных средств, предусмотренный проектом решения, характеризуется показателями, приведенными в таблице</w:t>
      </w:r>
      <w:r w:rsidR="0082652C">
        <w:rPr>
          <w:sz w:val="26"/>
          <w:szCs w:val="26"/>
        </w:rPr>
        <w:t xml:space="preserve"> 3</w:t>
      </w:r>
      <w:r w:rsidRPr="006A41B0">
        <w:rPr>
          <w:sz w:val="26"/>
          <w:szCs w:val="26"/>
        </w:rPr>
        <w:t>:</w:t>
      </w:r>
    </w:p>
    <w:p w:rsidR="000450F6" w:rsidRPr="00DB2A69" w:rsidRDefault="00164105" w:rsidP="0072556F">
      <w:pPr>
        <w:spacing w:after="0" w:line="259" w:lineRule="auto"/>
        <w:ind w:left="10" w:right="201" w:hanging="10"/>
        <w:jc w:val="right"/>
        <w:rPr>
          <w:sz w:val="22"/>
        </w:rPr>
      </w:pPr>
      <w:r>
        <w:rPr>
          <w:sz w:val="22"/>
        </w:rPr>
        <w:t xml:space="preserve">                                                                                                                  </w:t>
      </w:r>
      <w:r w:rsidR="0072556F">
        <w:rPr>
          <w:sz w:val="22"/>
        </w:rPr>
        <w:t>Таблица 3</w:t>
      </w:r>
      <w:r>
        <w:rPr>
          <w:sz w:val="22"/>
        </w:rPr>
        <w:t xml:space="preserve"> </w:t>
      </w:r>
      <w:r w:rsidR="0072556F">
        <w:rPr>
          <w:sz w:val="22"/>
        </w:rPr>
        <w:t>(</w:t>
      </w:r>
      <w:r>
        <w:rPr>
          <w:sz w:val="22"/>
        </w:rPr>
        <w:t xml:space="preserve"> </w:t>
      </w:r>
      <w:r w:rsidR="000450F6" w:rsidRPr="00DB2A69">
        <w:rPr>
          <w:sz w:val="22"/>
        </w:rPr>
        <w:t>тыс. руб</w:t>
      </w:r>
      <w:r w:rsidR="0072556F">
        <w:rPr>
          <w:sz w:val="22"/>
        </w:rPr>
        <w:t>.)</w:t>
      </w:r>
    </w:p>
    <w:tbl>
      <w:tblPr>
        <w:tblW w:w="10043" w:type="dxa"/>
        <w:tblInd w:w="120" w:type="dxa"/>
        <w:tblLayout w:type="fixed"/>
        <w:tblCellMar>
          <w:top w:w="59" w:type="dxa"/>
          <w:left w:w="120" w:type="dxa"/>
          <w:right w:w="61" w:type="dxa"/>
        </w:tblCellMar>
        <w:tblLook w:val="00A0"/>
      </w:tblPr>
      <w:tblGrid>
        <w:gridCol w:w="3239"/>
        <w:gridCol w:w="1665"/>
        <w:gridCol w:w="1434"/>
        <w:gridCol w:w="1417"/>
        <w:gridCol w:w="1418"/>
        <w:gridCol w:w="870"/>
      </w:tblGrid>
      <w:tr w:rsidR="000450F6" w:rsidRPr="00DB2A69" w:rsidTr="00164105">
        <w:trPr>
          <w:trHeight w:val="1114"/>
        </w:trPr>
        <w:tc>
          <w:tcPr>
            <w:tcW w:w="3239" w:type="dxa"/>
            <w:vMerge w:val="restart"/>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6E2251">
            <w:pPr>
              <w:spacing w:after="0" w:line="259" w:lineRule="auto"/>
              <w:ind w:right="58" w:firstLine="0"/>
              <w:jc w:val="center"/>
              <w:rPr>
                <w:sz w:val="22"/>
              </w:rPr>
            </w:pPr>
            <w:r w:rsidRPr="00DB2A69">
              <w:rPr>
                <w:sz w:val="22"/>
              </w:rPr>
              <w:t>Наименование дохода</w:t>
            </w:r>
          </w:p>
        </w:tc>
        <w:tc>
          <w:tcPr>
            <w:tcW w:w="1665" w:type="dxa"/>
            <w:vMerge w:val="restart"/>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C3645B">
            <w:pPr>
              <w:spacing w:after="0" w:line="259" w:lineRule="auto"/>
              <w:ind w:right="0" w:firstLine="0"/>
              <w:jc w:val="center"/>
              <w:rPr>
                <w:sz w:val="22"/>
              </w:rPr>
            </w:pPr>
            <w:r w:rsidRPr="00DB2A69">
              <w:rPr>
                <w:sz w:val="22"/>
              </w:rPr>
              <w:t>Исполнение бюджета за 9 месяцев</w:t>
            </w:r>
            <w:r w:rsidR="00462322" w:rsidRPr="00DB2A69">
              <w:rPr>
                <w:sz w:val="22"/>
              </w:rPr>
              <w:t>201</w:t>
            </w:r>
            <w:r w:rsidR="00C3645B">
              <w:rPr>
                <w:sz w:val="22"/>
              </w:rPr>
              <w:t>6</w:t>
            </w:r>
            <w:r w:rsidRPr="00DB2A69">
              <w:rPr>
                <w:sz w:val="22"/>
              </w:rPr>
              <w:t xml:space="preserve">г. </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C3645B">
            <w:pPr>
              <w:spacing w:after="0" w:line="238" w:lineRule="auto"/>
              <w:ind w:right="0" w:firstLine="0"/>
              <w:jc w:val="center"/>
              <w:rPr>
                <w:sz w:val="22"/>
              </w:rPr>
            </w:pPr>
            <w:r w:rsidRPr="00DB2A69">
              <w:rPr>
                <w:sz w:val="22"/>
              </w:rPr>
              <w:t>Ожидаемое исполнение в</w:t>
            </w:r>
            <w:r w:rsidR="00462322" w:rsidRPr="00DB2A69">
              <w:rPr>
                <w:sz w:val="22"/>
              </w:rPr>
              <w:t>201</w:t>
            </w:r>
            <w:r w:rsidR="00C3645B">
              <w:rPr>
                <w:sz w:val="22"/>
              </w:rPr>
              <w:t>6</w:t>
            </w:r>
            <w:r w:rsidRPr="00DB2A69">
              <w:rPr>
                <w:sz w:val="22"/>
              </w:rPr>
              <w:t xml:space="preserve"> году</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0450F6" w:rsidRPr="00DB2A69" w:rsidRDefault="00462322" w:rsidP="00C3645B">
            <w:pPr>
              <w:spacing w:after="0" w:line="259" w:lineRule="auto"/>
              <w:ind w:right="0" w:firstLine="0"/>
              <w:jc w:val="center"/>
              <w:rPr>
                <w:sz w:val="22"/>
              </w:rPr>
            </w:pPr>
            <w:r w:rsidRPr="00DB2A69">
              <w:rPr>
                <w:sz w:val="22"/>
              </w:rPr>
              <w:t>Проект на 201</w:t>
            </w:r>
            <w:r w:rsidR="00C3645B">
              <w:rPr>
                <w:sz w:val="22"/>
              </w:rPr>
              <w:t>7</w:t>
            </w:r>
            <w:r w:rsidR="000450F6" w:rsidRPr="00DB2A69">
              <w:rPr>
                <w:sz w:val="22"/>
              </w:rPr>
              <w:t xml:space="preserve">г. </w:t>
            </w:r>
          </w:p>
        </w:tc>
        <w:tc>
          <w:tcPr>
            <w:tcW w:w="2288" w:type="dxa"/>
            <w:gridSpan w:val="2"/>
            <w:tcBorders>
              <w:top w:val="single" w:sz="4" w:space="0" w:color="000000"/>
              <w:left w:val="single" w:sz="4" w:space="0" w:color="000000"/>
              <w:bottom w:val="single" w:sz="4" w:space="0" w:color="000000"/>
              <w:right w:val="single" w:sz="4" w:space="0" w:color="000000"/>
            </w:tcBorders>
          </w:tcPr>
          <w:p w:rsidR="000450F6" w:rsidRPr="00DB2A69" w:rsidRDefault="000450F6" w:rsidP="00C25716">
            <w:pPr>
              <w:spacing w:after="0" w:line="238" w:lineRule="auto"/>
              <w:ind w:right="0" w:firstLine="0"/>
              <w:jc w:val="center"/>
              <w:rPr>
                <w:sz w:val="22"/>
              </w:rPr>
            </w:pPr>
            <w:r w:rsidRPr="00DB2A69">
              <w:rPr>
                <w:sz w:val="22"/>
              </w:rPr>
              <w:t xml:space="preserve">(+/-) </w:t>
            </w:r>
            <w:r w:rsidR="00462322" w:rsidRPr="00DB2A69">
              <w:rPr>
                <w:b/>
                <w:sz w:val="22"/>
              </w:rPr>
              <w:t>201</w:t>
            </w:r>
            <w:r w:rsidR="00C25716">
              <w:rPr>
                <w:b/>
                <w:sz w:val="22"/>
              </w:rPr>
              <w:t>7</w:t>
            </w:r>
            <w:r w:rsidRPr="00DB2A69">
              <w:rPr>
                <w:sz w:val="22"/>
              </w:rPr>
              <w:t xml:space="preserve">од </w:t>
            </w:r>
            <w:r w:rsidRPr="00DB2A69">
              <w:rPr>
                <w:b/>
                <w:sz w:val="22"/>
              </w:rPr>
              <w:t xml:space="preserve">к </w:t>
            </w:r>
            <w:r w:rsidRPr="00DB2A69">
              <w:rPr>
                <w:sz w:val="22"/>
              </w:rPr>
              <w:t>ожидаемому</w:t>
            </w:r>
            <w:r w:rsidR="006A41B0">
              <w:rPr>
                <w:sz w:val="22"/>
              </w:rPr>
              <w:t xml:space="preserve"> </w:t>
            </w:r>
            <w:r w:rsidRPr="00DB2A69">
              <w:rPr>
                <w:sz w:val="22"/>
              </w:rPr>
              <w:t>исполнению в</w:t>
            </w:r>
            <w:r w:rsidR="00C25716">
              <w:rPr>
                <w:sz w:val="22"/>
              </w:rPr>
              <w:t xml:space="preserve"> </w:t>
            </w:r>
            <w:r w:rsidR="00C25716" w:rsidRPr="00C25716">
              <w:rPr>
                <w:b/>
                <w:sz w:val="22"/>
              </w:rPr>
              <w:t>2</w:t>
            </w:r>
            <w:r w:rsidR="00462322" w:rsidRPr="00DB2A69">
              <w:rPr>
                <w:b/>
                <w:sz w:val="22"/>
              </w:rPr>
              <w:t>01</w:t>
            </w:r>
            <w:r w:rsidR="00C25716">
              <w:rPr>
                <w:b/>
                <w:sz w:val="22"/>
              </w:rPr>
              <w:t>6</w:t>
            </w:r>
            <w:r w:rsidRPr="00DB2A69">
              <w:rPr>
                <w:sz w:val="22"/>
              </w:rPr>
              <w:t>оду</w:t>
            </w:r>
          </w:p>
        </w:tc>
      </w:tr>
      <w:tr w:rsidR="000450F6" w:rsidRPr="00DB2A69" w:rsidTr="00164105">
        <w:trPr>
          <w:trHeight w:val="563"/>
        </w:trPr>
        <w:tc>
          <w:tcPr>
            <w:tcW w:w="3239" w:type="dxa"/>
            <w:vMerge/>
            <w:tcBorders>
              <w:top w:val="nil"/>
              <w:left w:val="single" w:sz="4" w:space="0" w:color="000000"/>
              <w:bottom w:val="single" w:sz="4" w:space="0" w:color="000000"/>
              <w:right w:val="single" w:sz="4" w:space="0" w:color="000000"/>
            </w:tcBorders>
            <w:vAlign w:val="bottom"/>
          </w:tcPr>
          <w:p w:rsidR="000450F6" w:rsidRPr="00DB2A69" w:rsidRDefault="000450F6" w:rsidP="006E2251">
            <w:pPr>
              <w:spacing w:after="160" w:line="259" w:lineRule="auto"/>
              <w:ind w:right="0" w:firstLine="0"/>
              <w:jc w:val="left"/>
              <w:rPr>
                <w:sz w:val="22"/>
              </w:rPr>
            </w:pPr>
          </w:p>
        </w:tc>
        <w:tc>
          <w:tcPr>
            <w:tcW w:w="1665" w:type="dxa"/>
            <w:vMerge/>
            <w:tcBorders>
              <w:top w:val="nil"/>
              <w:left w:val="single" w:sz="4" w:space="0" w:color="000000"/>
              <w:bottom w:val="single" w:sz="4" w:space="0" w:color="000000"/>
              <w:right w:val="single" w:sz="4" w:space="0" w:color="000000"/>
            </w:tcBorders>
            <w:vAlign w:val="bottom"/>
          </w:tcPr>
          <w:p w:rsidR="000450F6" w:rsidRPr="00DB2A69" w:rsidRDefault="000450F6" w:rsidP="006E2251">
            <w:pPr>
              <w:spacing w:after="160" w:line="259" w:lineRule="auto"/>
              <w:ind w:right="0" w:firstLine="0"/>
              <w:jc w:val="left"/>
              <w:rPr>
                <w:sz w:val="22"/>
              </w:rPr>
            </w:pPr>
          </w:p>
        </w:tc>
        <w:tc>
          <w:tcPr>
            <w:tcW w:w="1434" w:type="dxa"/>
            <w:vMerge/>
            <w:tcBorders>
              <w:top w:val="nil"/>
              <w:left w:val="single" w:sz="4" w:space="0" w:color="000000"/>
              <w:bottom w:val="single" w:sz="4" w:space="0" w:color="000000"/>
              <w:right w:val="single" w:sz="4" w:space="0" w:color="000000"/>
            </w:tcBorders>
            <w:vAlign w:val="center"/>
          </w:tcPr>
          <w:p w:rsidR="000450F6" w:rsidRPr="00DB2A69" w:rsidRDefault="000450F6" w:rsidP="006E2251">
            <w:pPr>
              <w:spacing w:after="160" w:line="259" w:lineRule="auto"/>
              <w:ind w:right="0" w:firstLine="0"/>
              <w:jc w:val="left"/>
              <w:rPr>
                <w:sz w:val="22"/>
              </w:rPr>
            </w:pPr>
          </w:p>
        </w:tc>
        <w:tc>
          <w:tcPr>
            <w:tcW w:w="1417" w:type="dxa"/>
            <w:vMerge/>
            <w:tcBorders>
              <w:top w:val="nil"/>
              <w:left w:val="single" w:sz="4" w:space="0" w:color="000000"/>
              <w:bottom w:val="single" w:sz="4" w:space="0" w:color="000000"/>
              <w:right w:val="single" w:sz="4" w:space="0" w:color="000000"/>
            </w:tcBorders>
            <w:vAlign w:val="bottom"/>
          </w:tcPr>
          <w:p w:rsidR="000450F6" w:rsidRPr="00DB2A69" w:rsidRDefault="000450F6" w:rsidP="006E2251">
            <w:pPr>
              <w:spacing w:after="160" w:line="259" w:lineRule="auto"/>
              <w:ind w:right="0" w:firstLine="0"/>
              <w:jc w:val="left"/>
              <w:rPr>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DB2A69">
            <w:pPr>
              <w:spacing w:after="0" w:line="259" w:lineRule="auto"/>
              <w:ind w:right="0" w:firstLine="0"/>
              <w:jc w:val="center"/>
              <w:rPr>
                <w:sz w:val="22"/>
              </w:rPr>
            </w:pPr>
            <w:r w:rsidRPr="00DB2A69">
              <w:rPr>
                <w:sz w:val="22"/>
              </w:rPr>
              <w:t>тыс. рублей</w:t>
            </w:r>
          </w:p>
        </w:tc>
        <w:tc>
          <w:tcPr>
            <w:tcW w:w="870"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6E2251">
            <w:pPr>
              <w:spacing w:after="0" w:line="259" w:lineRule="auto"/>
              <w:ind w:right="62" w:firstLine="0"/>
              <w:jc w:val="center"/>
              <w:rPr>
                <w:sz w:val="22"/>
              </w:rPr>
            </w:pPr>
            <w:r w:rsidRPr="00DB2A69">
              <w:rPr>
                <w:sz w:val="22"/>
              </w:rPr>
              <w:t xml:space="preserve">% </w:t>
            </w:r>
          </w:p>
        </w:tc>
      </w:tr>
      <w:tr w:rsidR="000450F6" w:rsidRPr="00DB2A69" w:rsidTr="00164105">
        <w:trPr>
          <w:trHeight w:val="562"/>
        </w:trPr>
        <w:tc>
          <w:tcPr>
            <w:tcW w:w="3239"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DB2A69">
            <w:pPr>
              <w:spacing w:after="0" w:line="259" w:lineRule="auto"/>
              <w:ind w:right="0" w:firstLine="0"/>
              <w:jc w:val="center"/>
              <w:rPr>
                <w:sz w:val="22"/>
              </w:rPr>
            </w:pPr>
            <w:r w:rsidRPr="00DB2A69">
              <w:rPr>
                <w:b/>
                <w:sz w:val="22"/>
              </w:rPr>
              <w:t>Безвозмездные  поступления, всего</w:t>
            </w:r>
          </w:p>
        </w:tc>
        <w:tc>
          <w:tcPr>
            <w:tcW w:w="1665"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F815BF" w:rsidP="00F815BF">
            <w:pPr>
              <w:spacing w:after="0" w:line="259" w:lineRule="auto"/>
              <w:ind w:left="-140" w:right="61" w:firstLine="0"/>
              <w:jc w:val="center"/>
              <w:rPr>
                <w:sz w:val="22"/>
              </w:rPr>
            </w:pPr>
            <w:r>
              <w:rPr>
                <w:b/>
                <w:sz w:val="22"/>
              </w:rPr>
              <w:t>88</w:t>
            </w:r>
            <w:r w:rsidR="00075B16">
              <w:rPr>
                <w:b/>
                <w:sz w:val="22"/>
              </w:rPr>
              <w:t xml:space="preserve"> </w:t>
            </w:r>
            <w:r>
              <w:rPr>
                <w:b/>
                <w:sz w:val="22"/>
              </w:rPr>
              <w:t>733,9</w:t>
            </w:r>
          </w:p>
        </w:tc>
        <w:tc>
          <w:tcPr>
            <w:tcW w:w="1434"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F815BF" w:rsidP="00F815BF">
            <w:pPr>
              <w:spacing w:after="0" w:line="259" w:lineRule="auto"/>
              <w:ind w:left="-104" w:right="61" w:firstLine="0"/>
              <w:jc w:val="center"/>
              <w:rPr>
                <w:sz w:val="22"/>
              </w:rPr>
            </w:pPr>
            <w:r>
              <w:rPr>
                <w:b/>
                <w:sz w:val="22"/>
              </w:rPr>
              <w:t>128</w:t>
            </w:r>
            <w:r w:rsidR="00075B16">
              <w:rPr>
                <w:b/>
                <w:sz w:val="22"/>
              </w:rPr>
              <w:t xml:space="preserve"> </w:t>
            </w:r>
            <w:r>
              <w:rPr>
                <w:b/>
                <w:sz w:val="22"/>
              </w:rPr>
              <w:t>902,1</w:t>
            </w:r>
          </w:p>
        </w:tc>
        <w:tc>
          <w:tcPr>
            <w:tcW w:w="1417"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75B16" w:rsidP="00F723C2">
            <w:pPr>
              <w:spacing w:after="0" w:line="259" w:lineRule="auto"/>
              <w:ind w:left="-120" w:right="0" w:firstLine="0"/>
              <w:jc w:val="center"/>
              <w:rPr>
                <w:b/>
                <w:sz w:val="22"/>
              </w:rPr>
            </w:pPr>
            <w:r>
              <w:rPr>
                <w:b/>
                <w:sz w:val="22"/>
              </w:rPr>
              <w:t>109 097,7</w:t>
            </w:r>
          </w:p>
        </w:tc>
        <w:tc>
          <w:tcPr>
            <w:tcW w:w="1418" w:type="dxa"/>
            <w:tcBorders>
              <w:top w:val="single" w:sz="4" w:space="0" w:color="000000"/>
              <w:left w:val="single" w:sz="4" w:space="0" w:color="000000"/>
              <w:bottom w:val="single" w:sz="4" w:space="0" w:color="000000"/>
              <w:right w:val="single" w:sz="4" w:space="0" w:color="000000"/>
            </w:tcBorders>
            <w:vAlign w:val="center"/>
          </w:tcPr>
          <w:p w:rsidR="000450F6" w:rsidRPr="0072143A" w:rsidRDefault="0072143A" w:rsidP="0072143A">
            <w:pPr>
              <w:spacing w:after="0" w:line="259" w:lineRule="auto"/>
              <w:ind w:firstLine="0"/>
              <w:rPr>
                <w:b/>
                <w:sz w:val="22"/>
              </w:rPr>
            </w:pPr>
            <w:r w:rsidRPr="0072143A">
              <w:rPr>
                <w:b/>
                <w:sz w:val="22"/>
              </w:rPr>
              <w:t>-19 804,4</w:t>
            </w:r>
          </w:p>
        </w:tc>
        <w:tc>
          <w:tcPr>
            <w:tcW w:w="870"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F723C2">
            <w:pPr>
              <w:spacing w:after="0" w:line="259" w:lineRule="auto"/>
              <w:ind w:left="-120" w:right="0" w:firstLine="0"/>
              <w:jc w:val="center"/>
              <w:rPr>
                <w:b/>
                <w:sz w:val="22"/>
              </w:rPr>
            </w:pPr>
            <w:r>
              <w:rPr>
                <w:b/>
                <w:sz w:val="22"/>
              </w:rPr>
              <w:t>-15,4</w:t>
            </w:r>
          </w:p>
        </w:tc>
      </w:tr>
      <w:tr w:rsidR="000450F6" w:rsidRPr="00DB2A69" w:rsidTr="00164105">
        <w:trPr>
          <w:trHeight w:val="562"/>
        </w:trPr>
        <w:tc>
          <w:tcPr>
            <w:tcW w:w="3239"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DB2A69">
            <w:pPr>
              <w:spacing w:after="0" w:line="259" w:lineRule="auto"/>
              <w:ind w:right="0" w:firstLine="0"/>
              <w:jc w:val="center"/>
              <w:rPr>
                <w:sz w:val="22"/>
              </w:rPr>
            </w:pPr>
            <w:r w:rsidRPr="00DB2A69">
              <w:rPr>
                <w:sz w:val="22"/>
              </w:rPr>
              <w:t>Дотации от других бюджетов</w:t>
            </w:r>
          </w:p>
        </w:tc>
        <w:tc>
          <w:tcPr>
            <w:tcW w:w="1665"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F815BF" w:rsidP="00F815BF">
            <w:pPr>
              <w:spacing w:after="0" w:line="259" w:lineRule="auto"/>
              <w:ind w:left="-140" w:right="61" w:firstLine="0"/>
              <w:jc w:val="center"/>
              <w:rPr>
                <w:sz w:val="22"/>
              </w:rPr>
            </w:pPr>
            <w:r>
              <w:rPr>
                <w:sz w:val="22"/>
              </w:rPr>
              <w:t>42279,5</w:t>
            </w:r>
          </w:p>
        </w:tc>
        <w:tc>
          <w:tcPr>
            <w:tcW w:w="1434"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915132" w:rsidP="00F815BF">
            <w:pPr>
              <w:spacing w:after="0" w:line="259" w:lineRule="auto"/>
              <w:ind w:left="-104" w:right="61" w:firstLine="0"/>
              <w:jc w:val="center"/>
              <w:rPr>
                <w:sz w:val="22"/>
              </w:rPr>
            </w:pPr>
            <w:r>
              <w:rPr>
                <w:sz w:val="22"/>
              </w:rPr>
              <w:t>56888,6</w:t>
            </w:r>
          </w:p>
        </w:tc>
        <w:tc>
          <w:tcPr>
            <w:tcW w:w="1417"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F5769" w:rsidP="00F723C2">
            <w:pPr>
              <w:spacing w:after="0" w:line="259" w:lineRule="auto"/>
              <w:ind w:left="-120" w:right="61" w:firstLine="0"/>
              <w:jc w:val="center"/>
              <w:rPr>
                <w:sz w:val="22"/>
              </w:rPr>
            </w:pPr>
            <w:r>
              <w:rPr>
                <w:sz w:val="22"/>
              </w:rPr>
              <w:t>56372,7</w:t>
            </w:r>
          </w:p>
        </w:tc>
        <w:tc>
          <w:tcPr>
            <w:tcW w:w="1418"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6E2251">
            <w:pPr>
              <w:spacing w:after="0" w:line="259" w:lineRule="auto"/>
              <w:ind w:firstLine="0"/>
              <w:jc w:val="center"/>
              <w:rPr>
                <w:sz w:val="22"/>
              </w:rPr>
            </w:pPr>
            <w:r>
              <w:rPr>
                <w:sz w:val="22"/>
              </w:rPr>
              <w:t>-515,9</w:t>
            </w:r>
          </w:p>
        </w:tc>
        <w:tc>
          <w:tcPr>
            <w:tcW w:w="870"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F723C2">
            <w:pPr>
              <w:spacing w:after="0" w:line="259" w:lineRule="auto"/>
              <w:ind w:left="-120" w:right="0" w:firstLine="0"/>
              <w:jc w:val="center"/>
              <w:rPr>
                <w:sz w:val="22"/>
              </w:rPr>
            </w:pPr>
            <w:r>
              <w:rPr>
                <w:sz w:val="22"/>
              </w:rPr>
              <w:t>-0,9</w:t>
            </w:r>
          </w:p>
        </w:tc>
      </w:tr>
      <w:tr w:rsidR="000450F6" w:rsidRPr="00DB2A69" w:rsidTr="00164105">
        <w:trPr>
          <w:trHeight w:val="564"/>
        </w:trPr>
        <w:tc>
          <w:tcPr>
            <w:tcW w:w="3239"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DB2A69">
            <w:pPr>
              <w:spacing w:after="0" w:line="259" w:lineRule="auto"/>
              <w:ind w:right="0" w:firstLine="0"/>
              <w:jc w:val="center"/>
              <w:rPr>
                <w:sz w:val="22"/>
              </w:rPr>
            </w:pPr>
            <w:r w:rsidRPr="00DB2A69">
              <w:rPr>
                <w:sz w:val="22"/>
              </w:rPr>
              <w:t>Субсидии от других бюджетов</w:t>
            </w:r>
          </w:p>
        </w:tc>
        <w:tc>
          <w:tcPr>
            <w:tcW w:w="1665"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F815BF" w:rsidP="00F815BF">
            <w:pPr>
              <w:spacing w:after="0" w:line="259" w:lineRule="auto"/>
              <w:ind w:left="-140" w:right="61" w:firstLine="0"/>
              <w:jc w:val="center"/>
              <w:rPr>
                <w:sz w:val="22"/>
              </w:rPr>
            </w:pPr>
            <w:r>
              <w:rPr>
                <w:sz w:val="22"/>
              </w:rPr>
              <w:t>1054,1</w:t>
            </w:r>
          </w:p>
        </w:tc>
        <w:tc>
          <w:tcPr>
            <w:tcW w:w="1434"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915132" w:rsidP="00915132">
            <w:pPr>
              <w:spacing w:after="0" w:line="259" w:lineRule="auto"/>
              <w:ind w:left="-104" w:right="61" w:firstLine="0"/>
              <w:jc w:val="center"/>
              <w:rPr>
                <w:sz w:val="22"/>
              </w:rPr>
            </w:pPr>
            <w:r>
              <w:rPr>
                <w:sz w:val="22"/>
              </w:rPr>
              <w:t>9081,2</w:t>
            </w:r>
          </w:p>
        </w:tc>
        <w:tc>
          <w:tcPr>
            <w:tcW w:w="1417"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F5769" w:rsidP="00F723C2">
            <w:pPr>
              <w:spacing w:after="0" w:line="259" w:lineRule="auto"/>
              <w:ind w:left="-120" w:right="61" w:firstLine="0"/>
              <w:jc w:val="center"/>
              <w:rPr>
                <w:sz w:val="22"/>
              </w:rPr>
            </w:pPr>
            <w:r>
              <w:rPr>
                <w:sz w:val="22"/>
              </w:rPr>
              <w:t>254,1</w:t>
            </w:r>
          </w:p>
        </w:tc>
        <w:tc>
          <w:tcPr>
            <w:tcW w:w="1418"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D31325" w:rsidP="00F723C2">
            <w:pPr>
              <w:spacing w:after="0" w:line="259" w:lineRule="auto"/>
              <w:ind w:left="64" w:right="0" w:firstLine="0"/>
              <w:jc w:val="center"/>
              <w:rPr>
                <w:sz w:val="22"/>
              </w:rPr>
            </w:pPr>
            <w:r>
              <w:rPr>
                <w:sz w:val="22"/>
              </w:rPr>
              <w:t>-8 827,1</w:t>
            </w:r>
          </w:p>
        </w:tc>
        <w:tc>
          <w:tcPr>
            <w:tcW w:w="870"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55571E" w:rsidP="00F723C2">
            <w:pPr>
              <w:spacing w:after="0" w:line="259" w:lineRule="auto"/>
              <w:ind w:left="-120" w:right="61" w:firstLine="0"/>
              <w:jc w:val="center"/>
              <w:rPr>
                <w:sz w:val="22"/>
              </w:rPr>
            </w:pPr>
            <w:r>
              <w:rPr>
                <w:sz w:val="22"/>
              </w:rPr>
              <w:t>-</w:t>
            </w:r>
            <w:r w:rsidR="00D31325">
              <w:rPr>
                <w:sz w:val="22"/>
              </w:rPr>
              <w:t>97,2</w:t>
            </w:r>
          </w:p>
        </w:tc>
      </w:tr>
      <w:tr w:rsidR="000450F6" w:rsidRPr="00DB2A69" w:rsidTr="00164105">
        <w:trPr>
          <w:trHeight w:val="563"/>
        </w:trPr>
        <w:tc>
          <w:tcPr>
            <w:tcW w:w="3239"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DB2A69">
            <w:pPr>
              <w:spacing w:after="0" w:line="259" w:lineRule="auto"/>
              <w:ind w:right="0" w:firstLine="0"/>
              <w:jc w:val="center"/>
              <w:rPr>
                <w:sz w:val="22"/>
              </w:rPr>
            </w:pPr>
            <w:r w:rsidRPr="00DB2A69">
              <w:rPr>
                <w:sz w:val="22"/>
              </w:rPr>
              <w:lastRenderedPageBreak/>
              <w:t>Субвенции от других бюджетов</w:t>
            </w:r>
          </w:p>
        </w:tc>
        <w:tc>
          <w:tcPr>
            <w:tcW w:w="1665"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915132" w:rsidP="00915132">
            <w:pPr>
              <w:spacing w:after="0" w:line="259" w:lineRule="auto"/>
              <w:ind w:left="-140" w:right="61" w:firstLine="0"/>
              <w:jc w:val="center"/>
              <w:rPr>
                <w:sz w:val="22"/>
              </w:rPr>
            </w:pPr>
            <w:r>
              <w:rPr>
                <w:sz w:val="22"/>
              </w:rPr>
              <w:t>45035,6</w:t>
            </w:r>
          </w:p>
        </w:tc>
        <w:tc>
          <w:tcPr>
            <w:tcW w:w="1434"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915132" w:rsidP="00915132">
            <w:pPr>
              <w:spacing w:after="0" w:line="259" w:lineRule="auto"/>
              <w:ind w:left="-104" w:right="61" w:firstLine="0"/>
              <w:jc w:val="center"/>
              <w:rPr>
                <w:sz w:val="22"/>
              </w:rPr>
            </w:pPr>
            <w:r>
              <w:rPr>
                <w:sz w:val="22"/>
              </w:rPr>
              <w:t>62471,6</w:t>
            </w:r>
          </w:p>
        </w:tc>
        <w:tc>
          <w:tcPr>
            <w:tcW w:w="1417"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F5769" w:rsidP="00F723C2">
            <w:pPr>
              <w:spacing w:after="0" w:line="259" w:lineRule="auto"/>
              <w:ind w:left="-120" w:right="0" w:firstLine="0"/>
              <w:jc w:val="center"/>
              <w:rPr>
                <w:sz w:val="22"/>
              </w:rPr>
            </w:pPr>
            <w:r>
              <w:rPr>
                <w:sz w:val="22"/>
              </w:rPr>
              <w:t>52230,9</w:t>
            </w:r>
          </w:p>
        </w:tc>
        <w:tc>
          <w:tcPr>
            <w:tcW w:w="1418"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6E2251">
            <w:pPr>
              <w:spacing w:after="0" w:line="259" w:lineRule="auto"/>
              <w:ind w:firstLine="0"/>
              <w:jc w:val="center"/>
              <w:rPr>
                <w:sz w:val="22"/>
              </w:rPr>
            </w:pPr>
            <w:r>
              <w:rPr>
                <w:sz w:val="22"/>
              </w:rPr>
              <w:t>-10240,7</w:t>
            </w:r>
          </w:p>
        </w:tc>
        <w:tc>
          <w:tcPr>
            <w:tcW w:w="870"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F723C2">
            <w:pPr>
              <w:spacing w:after="0" w:line="259" w:lineRule="auto"/>
              <w:ind w:left="-120" w:right="0" w:firstLine="0"/>
              <w:jc w:val="center"/>
              <w:rPr>
                <w:sz w:val="22"/>
              </w:rPr>
            </w:pPr>
            <w:r>
              <w:rPr>
                <w:sz w:val="22"/>
              </w:rPr>
              <w:t>-16,4</w:t>
            </w:r>
          </w:p>
        </w:tc>
      </w:tr>
      <w:tr w:rsidR="000450F6" w:rsidRPr="00DB2A69" w:rsidTr="00164105">
        <w:trPr>
          <w:trHeight w:val="566"/>
        </w:trPr>
        <w:tc>
          <w:tcPr>
            <w:tcW w:w="3239"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0450F6" w:rsidP="00DB2A69">
            <w:pPr>
              <w:spacing w:after="0" w:line="259" w:lineRule="auto"/>
              <w:ind w:right="0" w:firstLine="0"/>
              <w:jc w:val="center"/>
              <w:rPr>
                <w:sz w:val="22"/>
              </w:rPr>
            </w:pPr>
            <w:r w:rsidRPr="00DB2A69">
              <w:rPr>
                <w:sz w:val="22"/>
              </w:rPr>
              <w:t>Иные межбюджетные трансферты</w:t>
            </w:r>
          </w:p>
        </w:tc>
        <w:tc>
          <w:tcPr>
            <w:tcW w:w="1665"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915132" w:rsidP="00915132">
            <w:pPr>
              <w:spacing w:after="0" w:line="259" w:lineRule="auto"/>
              <w:ind w:left="-140" w:right="61" w:firstLine="0"/>
              <w:jc w:val="center"/>
              <w:rPr>
                <w:sz w:val="22"/>
              </w:rPr>
            </w:pPr>
            <w:r>
              <w:rPr>
                <w:sz w:val="22"/>
              </w:rPr>
              <w:t>174,3</w:t>
            </w:r>
          </w:p>
        </w:tc>
        <w:tc>
          <w:tcPr>
            <w:tcW w:w="1434"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915132" w:rsidP="00915132">
            <w:pPr>
              <w:spacing w:after="0" w:line="259" w:lineRule="auto"/>
              <w:ind w:left="-104" w:right="61" w:firstLine="0"/>
              <w:jc w:val="center"/>
              <w:rPr>
                <w:sz w:val="22"/>
              </w:rPr>
            </w:pPr>
            <w:r>
              <w:rPr>
                <w:sz w:val="22"/>
              </w:rPr>
              <w:t>212,6</w:t>
            </w:r>
          </w:p>
        </w:tc>
        <w:tc>
          <w:tcPr>
            <w:tcW w:w="1417"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F5769" w:rsidP="00F723C2">
            <w:pPr>
              <w:spacing w:after="0" w:line="259" w:lineRule="auto"/>
              <w:ind w:left="-120" w:right="61" w:firstLine="0"/>
              <w:jc w:val="center"/>
              <w:rPr>
                <w:sz w:val="22"/>
              </w:rPr>
            </w:pPr>
            <w:r>
              <w:rPr>
                <w:sz w:val="22"/>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6E2251">
            <w:pPr>
              <w:spacing w:after="0" w:line="259" w:lineRule="auto"/>
              <w:ind w:right="61" w:firstLine="0"/>
              <w:jc w:val="center"/>
              <w:rPr>
                <w:sz w:val="22"/>
              </w:rPr>
            </w:pPr>
            <w:r>
              <w:rPr>
                <w:sz w:val="22"/>
              </w:rPr>
              <w:t>-212,6</w:t>
            </w:r>
          </w:p>
        </w:tc>
        <w:tc>
          <w:tcPr>
            <w:tcW w:w="870" w:type="dxa"/>
            <w:tcBorders>
              <w:top w:val="single" w:sz="4" w:space="0" w:color="000000"/>
              <w:left w:val="single" w:sz="4" w:space="0" w:color="000000"/>
              <w:bottom w:val="single" w:sz="4" w:space="0" w:color="000000"/>
              <w:right w:val="single" w:sz="4" w:space="0" w:color="000000"/>
            </w:tcBorders>
            <w:vAlign w:val="center"/>
          </w:tcPr>
          <w:p w:rsidR="000450F6" w:rsidRPr="00DB2A69" w:rsidRDefault="0072143A" w:rsidP="00F723C2">
            <w:pPr>
              <w:spacing w:after="0" w:line="259" w:lineRule="auto"/>
              <w:ind w:left="-120" w:right="61" w:firstLine="0"/>
              <w:jc w:val="center"/>
              <w:rPr>
                <w:sz w:val="22"/>
              </w:rPr>
            </w:pPr>
            <w:r>
              <w:rPr>
                <w:sz w:val="22"/>
              </w:rPr>
              <w:t>-100</w:t>
            </w:r>
          </w:p>
        </w:tc>
      </w:tr>
      <w:tr w:rsidR="00104F7C" w:rsidRPr="00DB2A69" w:rsidTr="00164105">
        <w:trPr>
          <w:trHeight w:val="566"/>
        </w:trPr>
        <w:tc>
          <w:tcPr>
            <w:tcW w:w="3239" w:type="dxa"/>
            <w:tcBorders>
              <w:top w:val="single" w:sz="4" w:space="0" w:color="000000"/>
              <w:left w:val="single" w:sz="4" w:space="0" w:color="000000"/>
              <w:bottom w:val="single" w:sz="4" w:space="0" w:color="000000"/>
              <w:right w:val="single" w:sz="4" w:space="0" w:color="000000"/>
            </w:tcBorders>
            <w:vAlign w:val="center"/>
          </w:tcPr>
          <w:p w:rsidR="00104F7C" w:rsidRPr="00DB2A69" w:rsidRDefault="00915132" w:rsidP="00DB2A69">
            <w:pPr>
              <w:spacing w:after="0" w:line="259" w:lineRule="auto"/>
              <w:ind w:right="0" w:firstLine="0"/>
              <w:jc w:val="center"/>
              <w:rPr>
                <w:sz w:val="22"/>
              </w:rPr>
            </w:pPr>
            <w:r>
              <w:rPr>
                <w:sz w:val="22"/>
              </w:rPr>
              <w:t>Прочие безвозмездные поступления</w:t>
            </w:r>
          </w:p>
        </w:tc>
        <w:tc>
          <w:tcPr>
            <w:tcW w:w="1665" w:type="dxa"/>
            <w:tcBorders>
              <w:top w:val="single" w:sz="4" w:space="0" w:color="000000"/>
              <w:left w:val="single" w:sz="4" w:space="0" w:color="000000"/>
              <w:bottom w:val="single" w:sz="4" w:space="0" w:color="000000"/>
              <w:right w:val="single" w:sz="4" w:space="0" w:color="000000"/>
            </w:tcBorders>
            <w:vAlign w:val="center"/>
          </w:tcPr>
          <w:p w:rsidR="00104F7C" w:rsidRPr="00DB2A69" w:rsidRDefault="00C25716" w:rsidP="00F723C2">
            <w:pPr>
              <w:spacing w:after="0" w:line="259" w:lineRule="auto"/>
              <w:ind w:left="-140" w:right="61" w:firstLine="0"/>
              <w:jc w:val="center"/>
              <w:rPr>
                <w:sz w:val="22"/>
              </w:rPr>
            </w:pPr>
            <w:r>
              <w:rPr>
                <w:sz w:val="22"/>
              </w:rPr>
              <w:t>190,3</w:t>
            </w:r>
          </w:p>
        </w:tc>
        <w:tc>
          <w:tcPr>
            <w:tcW w:w="1434" w:type="dxa"/>
            <w:tcBorders>
              <w:top w:val="single" w:sz="4" w:space="0" w:color="000000"/>
              <w:left w:val="single" w:sz="4" w:space="0" w:color="000000"/>
              <w:bottom w:val="single" w:sz="4" w:space="0" w:color="000000"/>
              <w:right w:val="single" w:sz="4" w:space="0" w:color="000000"/>
            </w:tcBorders>
            <w:vAlign w:val="center"/>
          </w:tcPr>
          <w:p w:rsidR="00104F7C" w:rsidRPr="00DB2A69" w:rsidRDefault="00C25716" w:rsidP="00F723C2">
            <w:pPr>
              <w:spacing w:after="0" w:line="259" w:lineRule="auto"/>
              <w:ind w:left="-104" w:right="61" w:firstLine="0"/>
              <w:jc w:val="center"/>
              <w:rPr>
                <w:sz w:val="22"/>
              </w:rPr>
            </w:pPr>
            <w:r>
              <w:rPr>
                <w:sz w:val="22"/>
              </w:rPr>
              <w:t>248,0</w:t>
            </w:r>
          </w:p>
        </w:tc>
        <w:tc>
          <w:tcPr>
            <w:tcW w:w="1417" w:type="dxa"/>
            <w:tcBorders>
              <w:top w:val="single" w:sz="4" w:space="0" w:color="000000"/>
              <w:left w:val="single" w:sz="4" w:space="0" w:color="000000"/>
              <w:bottom w:val="single" w:sz="4" w:space="0" w:color="000000"/>
              <w:right w:val="single" w:sz="4" w:space="0" w:color="000000"/>
            </w:tcBorders>
            <w:vAlign w:val="center"/>
          </w:tcPr>
          <w:p w:rsidR="00104F7C" w:rsidRPr="00DB2A69" w:rsidRDefault="007F5769" w:rsidP="00F723C2">
            <w:pPr>
              <w:spacing w:after="0" w:line="259" w:lineRule="auto"/>
              <w:ind w:left="-120" w:right="61" w:firstLine="0"/>
              <w:jc w:val="center"/>
              <w:rPr>
                <w:sz w:val="22"/>
              </w:rPr>
            </w:pPr>
            <w:r>
              <w:rPr>
                <w:sz w:val="22"/>
              </w:rPr>
              <w:t>240,0</w:t>
            </w:r>
          </w:p>
        </w:tc>
        <w:tc>
          <w:tcPr>
            <w:tcW w:w="1418" w:type="dxa"/>
            <w:tcBorders>
              <w:top w:val="single" w:sz="4" w:space="0" w:color="000000"/>
              <w:left w:val="single" w:sz="4" w:space="0" w:color="000000"/>
              <w:bottom w:val="single" w:sz="4" w:space="0" w:color="000000"/>
              <w:right w:val="single" w:sz="4" w:space="0" w:color="000000"/>
            </w:tcBorders>
            <w:vAlign w:val="center"/>
          </w:tcPr>
          <w:p w:rsidR="00104F7C" w:rsidRPr="00DB2A69" w:rsidRDefault="0055571E" w:rsidP="006E2251">
            <w:pPr>
              <w:spacing w:after="0" w:line="259" w:lineRule="auto"/>
              <w:ind w:right="61" w:firstLine="0"/>
              <w:jc w:val="center"/>
              <w:rPr>
                <w:sz w:val="22"/>
              </w:rPr>
            </w:pPr>
            <w:r>
              <w:rPr>
                <w:sz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4F7C" w:rsidRPr="00DB2A69" w:rsidRDefault="0055571E" w:rsidP="00F723C2">
            <w:pPr>
              <w:spacing w:after="0" w:line="259" w:lineRule="auto"/>
              <w:ind w:left="-120" w:right="61" w:firstLine="0"/>
              <w:jc w:val="center"/>
              <w:rPr>
                <w:sz w:val="22"/>
              </w:rPr>
            </w:pPr>
            <w:r>
              <w:rPr>
                <w:sz w:val="22"/>
              </w:rPr>
              <w:t>-3,2</w:t>
            </w:r>
          </w:p>
        </w:tc>
      </w:tr>
    </w:tbl>
    <w:p w:rsidR="00E441BA" w:rsidRPr="00F90611" w:rsidRDefault="00E441BA" w:rsidP="00E441BA">
      <w:pPr>
        <w:spacing w:after="64" w:line="259" w:lineRule="auto"/>
        <w:ind w:left="-112" w:right="-54" w:firstLine="0"/>
        <w:jc w:val="left"/>
      </w:pPr>
    </w:p>
    <w:p w:rsidR="000450F6" w:rsidRPr="00D31325" w:rsidRDefault="005E17A5" w:rsidP="00D97CD8">
      <w:pPr>
        <w:spacing w:after="64" w:line="259" w:lineRule="auto"/>
        <w:ind w:right="201" w:firstLine="709"/>
        <w:rPr>
          <w:sz w:val="26"/>
          <w:szCs w:val="26"/>
        </w:rPr>
      </w:pPr>
      <w:r w:rsidRPr="00D31325">
        <w:rPr>
          <w:sz w:val="26"/>
          <w:szCs w:val="26"/>
        </w:rPr>
        <w:t>Анализ показывает, что в 2016</w:t>
      </w:r>
      <w:r w:rsidR="00A406D5" w:rsidRPr="00D31325">
        <w:rPr>
          <w:sz w:val="26"/>
          <w:szCs w:val="26"/>
        </w:rPr>
        <w:t xml:space="preserve"> году</w:t>
      </w:r>
      <w:r w:rsidR="000450F6" w:rsidRPr="00D31325">
        <w:rPr>
          <w:sz w:val="26"/>
          <w:szCs w:val="26"/>
        </w:rPr>
        <w:t xml:space="preserve">, основным источником безвозмездных поступлений в бюджет </w:t>
      </w:r>
      <w:r w:rsidR="00A64FE4" w:rsidRPr="00D31325">
        <w:rPr>
          <w:sz w:val="26"/>
          <w:szCs w:val="26"/>
        </w:rPr>
        <w:t>Палехского</w:t>
      </w:r>
      <w:r w:rsidR="004C4E12" w:rsidRPr="00D31325">
        <w:rPr>
          <w:sz w:val="26"/>
          <w:szCs w:val="26"/>
        </w:rPr>
        <w:t xml:space="preserve"> муниципального района </w:t>
      </w:r>
      <w:r w:rsidR="00A406D5" w:rsidRPr="00D31325">
        <w:rPr>
          <w:sz w:val="26"/>
          <w:szCs w:val="26"/>
        </w:rPr>
        <w:t>являю</w:t>
      </w:r>
      <w:r w:rsidR="000450F6" w:rsidRPr="00D31325">
        <w:rPr>
          <w:sz w:val="26"/>
          <w:szCs w:val="26"/>
        </w:rPr>
        <w:t xml:space="preserve">тся субвенции </w:t>
      </w:r>
      <w:r w:rsidR="00170614" w:rsidRPr="00D31325">
        <w:rPr>
          <w:sz w:val="26"/>
          <w:szCs w:val="26"/>
        </w:rPr>
        <w:t xml:space="preserve">и дотации </w:t>
      </w:r>
      <w:r w:rsidR="000450F6" w:rsidRPr="00D31325">
        <w:rPr>
          <w:sz w:val="26"/>
          <w:szCs w:val="26"/>
        </w:rPr>
        <w:t>от других бюджетов бюджетной системы Российс</w:t>
      </w:r>
      <w:r w:rsidR="00A406D5" w:rsidRPr="00D31325">
        <w:rPr>
          <w:sz w:val="26"/>
          <w:szCs w:val="26"/>
        </w:rPr>
        <w:t>кой Федерации, н</w:t>
      </w:r>
      <w:r w:rsidRPr="00D31325">
        <w:rPr>
          <w:sz w:val="26"/>
          <w:szCs w:val="26"/>
        </w:rPr>
        <w:t>а их долю в 201</w:t>
      </w:r>
      <w:r w:rsidR="00170614" w:rsidRPr="00D31325">
        <w:rPr>
          <w:sz w:val="26"/>
          <w:szCs w:val="26"/>
        </w:rPr>
        <w:t>7</w:t>
      </w:r>
      <w:r w:rsidR="000450F6" w:rsidRPr="00D31325">
        <w:rPr>
          <w:sz w:val="26"/>
          <w:szCs w:val="26"/>
        </w:rPr>
        <w:t xml:space="preserve"> году придется </w:t>
      </w:r>
      <w:r w:rsidR="0037735F" w:rsidRPr="00D31325">
        <w:rPr>
          <w:sz w:val="26"/>
          <w:szCs w:val="26"/>
        </w:rPr>
        <w:t xml:space="preserve">соответственно </w:t>
      </w:r>
      <w:r w:rsidR="00A406D5" w:rsidRPr="00D31325">
        <w:rPr>
          <w:sz w:val="26"/>
          <w:szCs w:val="26"/>
        </w:rPr>
        <w:t>5</w:t>
      </w:r>
      <w:r w:rsidR="0037735F" w:rsidRPr="00D31325">
        <w:rPr>
          <w:sz w:val="26"/>
          <w:szCs w:val="26"/>
        </w:rPr>
        <w:t>1,7</w:t>
      </w:r>
      <w:r w:rsidR="00A406D5" w:rsidRPr="00D31325">
        <w:rPr>
          <w:sz w:val="26"/>
          <w:szCs w:val="26"/>
        </w:rPr>
        <w:t xml:space="preserve"> %</w:t>
      </w:r>
      <w:r w:rsidR="000450F6" w:rsidRPr="00D31325">
        <w:rPr>
          <w:sz w:val="26"/>
          <w:szCs w:val="26"/>
        </w:rPr>
        <w:t xml:space="preserve"> </w:t>
      </w:r>
      <w:r w:rsidR="0037735F" w:rsidRPr="00D31325">
        <w:rPr>
          <w:sz w:val="26"/>
          <w:szCs w:val="26"/>
        </w:rPr>
        <w:t xml:space="preserve"> и 47,9% </w:t>
      </w:r>
      <w:r w:rsidR="000450F6" w:rsidRPr="00D31325">
        <w:rPr>
          <w:sz w:val="26"/>
          <w:szCs w:val="26"/>
        </w:rPr>
        <w:t>от всей суммы безвозмездных поступлений в районный бюджет</w:t>
      </w:r>
      <w:r w:rsidR="00A406D5" w:rsidRPr="00D31325">
        <w:rPr>
          <w:sz w:val="26"/>
          <w:szCs w:val="26"/>
        </w:rPr>
        <w:t>.</w:t>
      </w:r>
    </w:p>
    <w:p w:rsidR="000450F6" w:rsidRPr="00D31325" w:rsidRDefault="000450F6" w:rsidP="005E17A5">
      <w:pPr>
        <w:ind w:left="-14" w:right="201" w:firstLine="709"/>
        <w:rPr>
          <w:sz w:val="26"/>
          <w:szCs w:val="26"/>
        </w:rPr>
      </w:pPr>
      <w:r w:rsidRPr="00D31325">
        <w:rPr>
          <w:sz w:val="26"/>
          <w:szCs w:val="26"/>
        </w:rPr>
        <w:t xml:space="preserve">Субсидии от других бюджетов бюджетной системы Российской Федерации предусмотрены в сумме </w:t>
      </w:r>
      <w:r w:rsidR="0037735F" w:rsidRPr="00D31325">
        <w:rPr>
          <w:sz w:val="26"/>
          <w:szCs w:val="26"/>
        </w:rPr>
        <w:t>254,1</w:t>
      </w:r>
      <w:r w:rsidRPr="00D31325">
        <w:rPr>
          <w:sz w:val="26"/>
          <w:szCs w:val="26"/>
        </w:rPr>
        <w:t xml:space="preserve"> тыс. рублей, что на </w:t>
      </w:r>
      <w:r w:rsidR="0037735F" w:rsidRPr="00D31325">
        <w:rPr>
          <w:sz w:val="26"/>
          <w:szCs w:val="26"/>
        </w:rPr>
        <w:t>8 827,1</w:t>
      </w:r>
      <w:r w:rsidRPr="00D31325">
        <w:rPr>
          <w:sz w:val="26"/>
          <w:szCs w:val="26"/>
        </w:rPr>
        <w:t xml:space="preserve"> тыс. рублей или на  </w:t>
      </w:r>
      <w:r w:rsidR="00471D60" w:rsidRPr="00D31325">
        <w:rPr>
          <w:sz w:val="26"/>
          <w:szCs w:val="26"/>
        </w:rPr>
        <w:t>97</w:t>
      </w:r>
      <w:r w:rsidR="00E610A5" w:rsidRPr="00D31325">
        <w:rPr>
          <w:sz w:val="26"/>
          <w:szCs w:val="26"/>
        </w:rPr>
        <w:t>,</w:t>
      </w:r>
      <w:r w:rsidR="00D31325" w:rsidRPr="00D31325">
        <w:rPr>
          <w:sz w:val="26"/>
          <w:szCs w:val="26"/>
        </w:rPr>
        <w:t>2</w:t>
      </w:r>
      <w:r w:rsidR="00471D60" w:rsidRPr="00D31325">
        <w:rPr>
          <w:sz w:val="26"/>
          <w:szCs w:val="26"/>
        </w:rPr>
        <w:t xml:space="preserve"> %</w:t>
      </w:r>
      <w:r w:rsidRPr="00D31325">
        <w:rPr>
          <w:sz w:val="26"/>
          <w:szCs w:val="26"/>
        </w:rPr>
        <w:t xml:space="preserve"> меньше значе</w:t>
      </w:r>
      <w:r w:rsidR="00471D60" w:rsidRPr="00D31325">
        <w:rPr>
          <w:sz w:val="26"/>
          <w:szCs w:val="26"/>
        </w:rPr>
        <w:t>ния ожидаемого исполнения в 201</w:t>
      </w:r>
      <w:r w:rsidR="0037735F" w:rsidRPr="00D31325">
        <w:rPr>
          <w:sz w:val="26"/>
          <w:szCs w:val="26"/>
        </w:rPr>
        <w:t>6</w:t>
      </w:r>
      <w:r w:rsidRPr="00D31325">
        <w:rPr>
          <w:sz w:val="26"/>
          <w:szCs w:val="26"/>
        </w:rPr>
        <w:t xml:space="preserve"> году.</w:t>
      </w:r>
    </w:p>
    <w:p w:rsidR="000450F6" w:rsidRPr="00D31325" w:rsidRDefault="000450F6" w:rsidP="005E17A5">
      <w:pPr>
        <w:ind w:left="-14" w:right="201" w:firstLine="709"/>
        <w:rPr>
          <w:sz w:val="26"/>
          <w:szCs w:val="26"/>
        </w:rPr>
      </w:pPr>
      <w:r w:rsidRPr="00D31325">
        <w:rPr>
          <w:sz w:val="26"/>
          <w:szCs w:val="26"/>
        </w:rPr>
        <w:t xml:space="preserve">В последующем на основании показателей принятого </w:t>
      </w:r>
      <w:r w:rsidR="00E610A5" w:rsidRPr="00D31325">
        <w:rPr>
          <w:sz w:val="26"/>
          <w:szCs w:val="26"/>
        </w:rPr>
        <w:t>областного</w:t>
      </w:r>
      <w:r w:rsidRPr="00D31325">
        <w:rPr>
          <w:sz w:val="26"/>
          <w:szCs w:val="26"/>
        </w:rPr>
        <w:t xml:space="preserve"> закона о</w:t>
      </w:r>
      <w:r w:rsidR="00E610A5" w:rsidRPr="00D31325">
        <w:rPr>
          <w:sz w:val="26"/>
          <w:szCs w:val="26"/>
        </w:rPr>
        <w:t>б областном бюджете</w:t>
      </w:r>
      <w:r w:rsidR="00471D60" w:rsidRPr="00D31325">
        <w:rPr>
          <w:sz w:val="26"/>
          <w:szCs w:val="26"/>
        </w:rPr>
        <w:t xml:space="preserve"> на 201</w:t>
      </w:r>
      <w:r w:rsidR="00D31325" w:rsidRPr="00D31325">
        <w:rPr>
          <w:sz w:val="26"/>
          <w:szCs w:val="26"/>
        </w:rPr>
        <w:t>7</w:t>
      </w:r>
      <w:r w:rsidRPr="00D31325">
        <w:rPr>
          <w:sz w:val="26"/>
          <w:szCs w:val="26"/>
        </w:rPr>
        <w:t xml:space="preserve"> г</w:t>
      </w:r>
      <w:r w:rsidR="00471D60" w:rsidRPr="00D31325">
        <w:rPr>
          <w:sz w:val="26"/>
          <w:szCs w:val="26"/>
        </w:rPr>
        <w:t>од</w:t>
      </w:r>
      <w:r w:rsidRPr="00D31325">
        <w:rPr>
          <w:sz w:val="26"/>
          <w:szCs w:val="26"/>
        </w:rPr>
        <w:t xml:space="preserve"> объемы безвозмездных поступлений в бюджет района будут уточнены.</w:t>
      </w:r>
    </w:p>
    <w:p w:rsidR="000450F6" w:rsidRDefault="000450F6">
      <w:pPr>
        <w:spacing w:after="0" w:line="259" w:lineRule="auto"/>
        <w:ind w:right="0" w:firstLine="0"/>
        <w:jc w:val="left"/>
      </w:pPr>
    </w:p>
    <w:p w:rsidR="00D31325" w:rsidRPr="00C970F6" w:rsidRDefault="0072556F" w:rsidP="00D31325">
      <w:pPr>
        <w:pStyle w:val="1"/>
        <w:ind w:right="201"/>
        <w:rPr>
          <w:sz w:val="28"/>
          <w:szCs w:val="28"/>
        </w:rPr>
      </w:pPr>
      <w:bookmarkStart w:id="9" w:name="_Toc469566622"/>
      <w:r>
        <w:rPr>
          <w:sz w:val="28"/>
          <w:szCs w:val="28"/>
        </w:rPr>
        <w:t>5</w:t>
      </w:r>
      <w:r w:rsidR="000450F6" w:rsidRPr="00C970F6">
        <w:rPr>
          <w:sz w:val="28"/>
          <w:szCs w:val="28"/>
        </w:rPr>
        <w:t xml:space="preserve">. </w:t>
      </w:r>
      <w:r w:rsidR="00D31325" w:rsidRPr="00C970F6">
        <w:rPr>
          <w:sz w:val="28"/>
          <w:szCs w:val="28"/>
        </w:rPr>
        <w:t>Расходная часть Проекта бюджета Палехского</w:t>
      </w:r>
      <w:bookmarkEnd w:id="9"/>
    </w:p>
    <w:p w:rsidR="00D31325" w:rsidRPr="008E1572" w:rsidRDefault="00D31325" w:rsidP="00D31325">
      <w:pPr>
        <w:pStyle w:val="1"/>
        <w:ind w:right="201"/>
        <w:rPr>
          <w:sz w:val="26"/>
          <w:szCs w:val="26"/>
        </w:rPr>
      </w:pPr>
      <w:bookmarkStart w:id="10" w:name="_Toc469566623"/>
      <w:r w:rsidRPr="00C970F6">
        <w:rPr>
          <w:sz w:val="28"/>
          <w:szCs w:val="28"/>
        </w:rPr>
        <w:t>муниципального района на 2016 год и плановый период 2018 и 2019 годов</w:t>
      </w:r>
      <w:bookmarkEnd w:id="10"/>
    </w:p>
    <w:p w:rsidR="000450F6" w:rsidRPr="00D4320D" w:rsidRDefault="000450F6" w:rsidP="00D31325">
      <w:pPr>
        <w:pStyle w:val="1"/>
        <w:spacing w:after="0" w:line="259" w:lineRule="auto"/>
        <w:ind w:left="0" w:right="201" w:firstLine="0"/>
        <w:rPr>
          <w:szCs w:val="28"/>
        </w:rPr>
      </w:pPr>
    </w:p>
    <w:p w:rsidR="000450F6" w:rsidRDefault="000450F6" w:rsidP="00D97CD8">
      <w:pPr>
        <w:ind w:left="-14" w:right="201" w:firstLine="723"/>
      </w:pPr>
      <w:r>
        <w:t>Структура расходов бюджета муниципального образования соответствует основным полномочиям муниципального района, определенным Законом Российской Федерации от 6 октября 2003 года №131-ФЗ «Об общих принципах организации местного самоуправления в Российской Федерации».</w:t>
      </w:r>
    </w:p>
    <w:p w:rsidR="00C970F6" w:rsidRDefault="000450F6" w:rsidP="00D97CD8">
      <w:pPr>
        <w:ind w:left="-14" w:right="201" w:firstLine="723"/>
      </w:pPr>
      <w:r>
        <w:t xml:space="preserve">Общий объем расходов бюджета </w:t>
      </w:r>
      <w:r w:rsidR="00A64FE4">
        <w:t>Палехского</w:t>
      </w:r>
      <w:r w:rsidR="008C69B3">
        <w:t xml:space="preserve"> муниципального района</w:t>
      </w:r>
      <w:r w:rsidR="003F24BE">
        <w:t xml:space="preserve"> в 201</w:t>
      </w:r>
      <w:r w:rsidR="005C51A6">
        <w:t>7</w:t>
      </w:r>
      <w:r>
        <w:t xml:space="preserve"> году планируется в сумме </w:t>
      </w:r>
      <w:r w:rsidR="007E4CE3">
        <w:t>154</w:t>
      </w:r>
      <w:r w:rsidR="003F24BE">
        <w:t> </w:t>
      </w:r>
      <w:r w:rsidR="007E4CE3">
        <w:t>144</w:t>
      </w:r>
      <w:r w:rsidR="003F24BE">
        <w:t>,2</w:t>
      </w:r>
      <w:r>
        <w:t xml:space="preserve"> тыс. рублей. Это на </w:t>
      </w:r>
      <w:r w:rsidR="007E4CE3">
        <w:t>11 494,8</w:t>
      </w:r>
      <w:r>
        <w:t xml:space="preserve"> тыс. рублей или </w:t>
      </w:r>
      <w:r w:rsidRPr="0013483D">
        <w:t xml:space="preserve">на </w:t>
      </w:r>
      <w:r w:rsidR="00EA39FF">
        <w:t>7</w:t>
      </w:r>
      <w:r w:rsidR="00C1624C">
        <w:t xml:space="preserve"> %</w:t>
      </w:r>
      <w:r>
        <w:t xml:space="preserve"> м</w:t>
      </w:r>
      <w:r w:rsidR="00C1624C">
        <w:t xml:space="preserve">еньше </w:t>
      </w:r>
      <w:r w:rsidR="00C1624C" w:rsidRPr="005806D6">
        <w:rPr>
          <w:b/>
          <w:i/>
        </w:rPr>
        <w:t>ожидаемых</w:t>
      </w:r>
      <w:r w:rsidR="00C1624C">
        <w:t xml:space="preserve"> расходов за 201</w:t>
      </w:r>
      <w:r w:rsidR="00EA39FF">
        <w:t>6</w:t>
      </w:r>
      <w:r>
        <w:t xml:space="preserve"> год. </w:t>
      </w:r>
      <w:r w:rsidR="00E204EF">
        <w:t>Запланированные расходы бюджета на 2018 и 2019</w:t>
      </w:r>
      <w:r w:rsidR="000914E5">
        <w:t xml:space="preserve"> </w:t>
      </w:r>
      <w:r w:rsidR="00830F82">
        <w:t xml:space="preserve">года </w:t>
      </w:r>
      <w:r w:rsidR="006C16C8">
        <w:t xml:space="preserve">меньше расходов на 2017 год </w:t>
      </w:r>
      <w:r w:rsidR="00830F82">
        <w:t xml:space="preserve">на </w:t>
      </w:r>
      <w:r w:rsidR="00C76C27">
        <w:t>3 % и 1,3</w:t>
      </w:r>
      <w:r w:rsidR="006C16C8">
        <w:t>%</w:t>
      </w:r>
      <w:r w:rsidR="00C970F6">
        <w:t xml:space="preserve"> </w:t>
      </w:r>
      <w:r w:rsidR="006C16C8">
        <w:t>соответственно.</w:t>
      </w:r>
    </w:p>
    <w:p w:rsidR="000450F6" w:rsidRDefault="000450F6" w:rsidP="00D97CD8">
      <w:pPr>
        <w:ind w:left="-14" w:right="201" w:firstLine="723"/>
      </w:pPr>
      <w:r w:rsidRPr="00504812">
        <w:t>Распределение р</w:t>
      </w:r>
      <w:r w:rsidR="00C1624C" w:rsidRPr="00504812">
        <w:t>асходов местного бюджета на 201</w:t>
      </w:r>
      <w:r w:rsidR="003C7552" w:rsidRPr="00504812">
        <w:t>7</w:t>
      </w:r>
      <w:r w:rsidRPr="00504812">
        <w:t xml:space="preserve"> год по главным распорядителям бюджетных</w:t>
      </w:r>
      <w:r>
        <w:t xml:space="preserve"> средств представлено диаграммой:</w:t>
      </w:r>
    </w:p>
    <w:p w:rsidR="000450F6" w:rsidRDefault="000450F6">
      <w:pPr>
        <w:spacing w:after="0" w:line="259" w:lineRule="auto"/>
        <w:ind w:right="0" w:firstLine="0"/>
        <w:jc w:val="left"/>
      </w:pPr>
    </w:p>
    <w:p w:rsidR="000450F6" w:rsidRDefault="00D46E67" w:rsidP="001B7313">
      <w:pPr>
        <w:spacing w:after="4" w:line="259" w:lineRule="auto"/>
        <w:ind w:right="0" w:firstLine="0"/>
        <w:jc w:val="left"/>
      </w:pPr>
      <w:r>
        <w:rPr>
          <w:noProof/>
        </w:rPr>
        <w:lastRenderedPageBreak/>
        <w:drawing>
          <wp:inline distT="0" distB="0" distL="0" distR="0">
            <wp:extent cx="6124575" cy="3781425"/>
            <wp:effectExtent l="19050" t="0" r="9525"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B5D" w:rsidRDefault="00C74B5D" w:rsidP="00C74B5D">
      <w:pPr>
        <w:spacing w:after="0" w:line="259" w:lineRule="auto"/>
        <w:ind w:right="0" w:firstLine="0"/>
        <w:jc w:val="left"/>
      </w:pPr>
    </w:p>
    <w:p w:rsidR="008173A1" w:rsidRDefault="00C74B5D" w:rsidP="008173A1">
      <w:pPr>
        <w:spacing w:after="0" w:line="259" w:lineRule="auto"/>
        <w:ind w:right="0" w:firstLine="0"/>
      </w:pPr>
      <w:r>
        <w:t xml:space="preserve">Структура </w:t>
      </w:r>
      <w:r w:rsidRPr="00504812">
        <w:t>расходов местного бюджета на 201</w:t>
      </w:r>
      <w:r>
        <w:t>8</w:t>
      </w:r>
      <w:r w:rsidRPr="00504812">
        <w:t xml:space="preserve"> </w:t>
      </w:r>
      <w:r>
        <w:t xml:space="preserve">и 2019 </w:t>
      </w:r>
      <w:r w:rsidRPr="00504812">
        <w:t>год</w:t>
      </w:r>
      <w:r>
        <w:t>а</w:t>
      </w:r>
      <w:r w:rsidRPr="00504812">
        <w:t xml:space="preserve"> по главным </w:t>
      </w:r>
      <w:r w:rsidR="008173A1">
        <w:t>р</w:t>
      </w:r>
      <w:r w:rsidRPr="00504812">
        <w:t>аспорядителям</w:t>
      </w:r>
      <w:r>
        <w:t xml:space="preserve"> </w:t>
      </w:r>
      <w:r w:rsidRPr="00504812">
        <w:t>бюджетных</w:t>
      </w:r>
      <w:r>
        <w:t xml:space="preserve"> средств такая же как и на 2017 год</w:t>
      </w:r>
      <w:r w:rsidR="008173A1">
        <w:t>.</w:t>
      </w:r>
    </w:p>
    <w:p w:rsidR="000450F6" w:rsidRDefault="000450F6" w:rsidP="00C74B5D">
      <w:pPr>
        <w:spacing w:after="0" w:line="259" w:lineRule="auto"/>
        <w:ind w:right="0" w:firstLine="0"/>
        <w:jc w:val="left"/>
      </w:pPr>
      <w:r w:rsidRPr="00043FCC">
        <w:t>Структура расходов местного бюджета в разрезе разделов функциональной классификаци</w:t>
      </w:r>
      <w:r w:rsidR="00D00789" w:rsidRPr="00043FCC">
        <w:t>и</w:t>
      </w:r>
      <w:r w:rsidR="00D00789">
        <w:t xml:space="preserve"> бюджетных расходов  201</w:t>
      </w:r>
      <w:r w:rsidR="00B02288">
        <w:t>7</w:t>
      </w:r>
      <w:r>
        <w:t xml:space="preserve"> года представлена диаграммой:</w:t>
      </w:r>
    </w:p>
    <w:p w:rsidR="0072556F" w:rsidRDefault="0072556F" w:rsidP="00C74B5D">
      <w:pPr>
        <w:spacing w:after="0" w:line="259" w:lineRule="auto"/>
        <w:ind w:right="0" w:firstLine="0"/>
        <w:jc w:val="left"/>
      </w:pPr>
    </w:p>
    <w:p w:rsidR="000450F6" w:rsidRDefault="00671731" w:rsidP="004C00DA">
      <w:pPr>
        <w:spacing w:after="0" w:line="259" w:lineRule="auto"/>
        <w:ind w:right="0" w:firstLine="0"/>
        <w:jc w:val="left"/>
      </w:pPr>
      <w:r w:rsidRPr="00671731">
        <w:rPr>
          <w:noProof/>
        </w:rPr>
        <w:drawing>
          <wp:inline distT="0" distB="0" distL="0" distR="0">
            <wp:extent cx="6276975" cy="3829050"/>
            <wp:effectExtent l="19050" t="0" r="9525"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50F6" w:rsidRDefault="000450F6">
      <w:pPr>
        <w:spacing w:after="0" w:line="259" w:lineRule="auto"/>
        <w:ind w:right="0" w:firstLine="0"/>
        <w:jc w:val="left"/>
      </w:pPr>
    </w:p>
    <w:p w:rsidR="004C00DA" w:rsidRDefault="000450F6" w:rsidP="004C00DA">
      <w:pPr>
        <w:ind w:left="-14" w:right="201" w:firstLine="723"/>
      </w:pPr>
      <w:r>
        <w:lastRenderedPageBreak/>
        <w:t>Планируемые расходы местного бюджета в разрезе разделов функциональной класс</w:t>
      </w:r>
      <w:r w:rsidR="00976926">
        <w:t>ификации бюджетных расходов 201</w:t>
      </w:r>
      <w:r w:rsidR="00BE2256">
        <w:t>7</w:t>
      </w:r>
      <w:r w:rsidR="00161F78">
        <w:t>-2019</w:t>
      </w:r>
      <w:r w:rsidR="00976926">
        <w:t xml:space="preserve"> год</w:t>
      </w:r>
      <w:r w:rsidR="00161F78">
        <w:t>ов</w:t>
      </w:r>
      <w:r w:rsidR="00976926">
        <w:t xml:space="preserve"> в сравнении с 2015</w:t>
      </w:r>
      <w:r w:rsidR="00BE2256">
        <w:t xml:space="preserve"> и 2016 годом</w:t>
      </w:r>
      <w:r>
        <w:t xml:space="preserve">  отражены в таблице</w:t>
      </w:r>
      <w:r w:rsidR="0072556F">
        <w:t xml:space="preserve"> 4</w:t>
      </w:r>
      <w:r>
        <w:t>:</w:t>
      </w:r>
    </w:p>
    <w:p w:rsidR="00B838CC" w:rsidRPr="0072556F" w:rsidRDefault="00B838CC" w:rsidP="00B838CC">
      <w:pPr>
        <w:ind w:firstLine="720"/>
        <w:jc w:val="right"/>
        <w:rPr>
          <w:sz w:val="22"/>
        </w:rPr>
      </w:pPr>
      <w:r w:rsidRPr="004F2E6A">
        <w:rPr>
          <w:sz w:val="20"/>
          <w:szCs w:val="20"/>
        </w:rPr>
        <w:t xml:space="preserve">                                                                                                                                 </w:t>
      </w:r>
      <w:r w:rsidR="0072556F">
        <w:rPr>
          <w:sz w:val="20"/>
          <w:szCs w:val="20"/>
        </w:rPr>
        <w:t xml:space="preserve"> </w:t>
      </w:r>
      <w:r w:rsidR="0072556F" w:rsidRPr="0072556F">
        <w:rPr>
          <w:sz w:val="22"/>
        </w:rPr>
        <w:t>Таблица 4(</w:t>
      </w:r>
      <w:r w:rsidRPr="0072556F">
        <w:rPr>
          <w:sz w:val="22"/>
        </w:rPr>
        <w:t>тыс. руб</w:t>
      </w:r>
      <w:r w:rsidR="0072556F" w:rsidRPr="0072556F">
        <w:rPr>
          <w:sz w:val="22"/>
        </w:rPr>
        <w:t>)</w:t>
      </w:r>
    </w:p>
    <w:tbl>
      <w:tblPr>
        <w:tblW w:w="10348" w:type="dxa"/>
        <w:tblInd w:w="108" w:type="dxa"/>
        <w:tblLayout w:type="fixed"/>
        <w:tblLook w:val="04A0"/>
      </w:tblPr>
      <w:tblGrid>
        <w:gridCol w:w="2552"/>
        <w:gridCol w:w="992"/>
        <w:gridCol w:w="709"/>
        <w:gridCol w:w="1134"/>
        <w:gridCol w:w="850"/>
        <w:gridCol w:w="1134"/>
        <w:gridCol w:w="851"/>
        <w:gridCol w:w="1275"/>
        <w:gridCol w:w="851"/>
      </w:tblGrid>
      <w:tr w:rsidR="003B5276" w:rsidRPr="004F2E6A" w:rsidTr="009955C4">
        <w:trPr>
          <w:trHeight w:val="49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B838CC">
            <w:pPr>
              <w:jc w:val="left"/>
              <w:rPr>
                <w:sz w:val="20"/>
                <w:szCs w:val="20"/>
              </w:rPr>
            </w:pPr>
            <w:r w:rsidRPr="004F2E6A">
              <w:rPr>
                <w:sz w:val="20"/>
                <w:szCs w:val="20"/>
              </w:rPr>
              <w:t>Наименование раздела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B5276" w:rsidRPr="004F2E6A" w:rsidRDefault="003B5276" w:rsidP="00B838CC">
            <w:pPr>
              <w:jc w:val="left"/>
              <w:rPr>
                <w:sz w:val="20"/>
                <w:szCs w:val="20"/>
              </w:rPr>
            </w:pPr>
            <w:r w:rsidRPr="004F2E6A">
              <w:rPr>
                <w:sz w:val="20"/>
                <w:szCs w:val="20"/>
              </w:rPr>
              <w:t>Факт</w:t>
            </w:r>
          </w:p>
          <w:p w:rsidR="003B5276" w:rsidRPr="004F2E6A" w:rsidRDefault="003B5276" w:rsidP="00B838CC">
            <w:pPr>
              <w:jc w:val="left"/>
              <w:rPr>
                <w:sz w:val="20"/>
                <w:szCs w:val="20"/>
              </w:rPr>
            </w:pPr>
            <w:r w:rsidRPr="004F2E6A">
              <w:rPr>
                <w:sz w:val="20"/>
                <w:szCs w:val="20"/>
              </w:rPr>
              <w:t>201</w:t>
            </w:r>
            <w:r>
              <w:rPr>
                <w:sz w:val="20"/>
                <w:szCs w:val="20"/>
              </w:rPr>
              <w:t>5</w:t>
            </w:r>
            <w:r w:rsidRPr="004F2E6A">
              <w:rPr>
                <w:sz w:val="20"/>
                <w:szCs w:val="20"/>
              </w:rPr>
              <w:t xml:space="preserve"> года</w:t>
            </w:r>
          </w:p>
          <w:p w:rsidR="003B5276" w:rsidRPr="004F2E6A" w:rsidRDefault="003B5276" w:rsidP="00B838CC">
            <w:pPr>
              <w:jc w:val="left"/>
              <w:rPr>
                <w:sz w:val="20"/>
                <w:szCs w:val="20"/>
              </w:rPr>
            </w:pPr>
            <w:r w:rsidRPr="004F2E6A">
              <w:rPr>
                <w:sz w:val="20"/>
                <w:szCs w:val="20"/>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C76DB0">
            <w:pPr>
              <w:ind w:firstLine="0"/>
              <w:jc w:val="left"/>
              <w:rPr>
                <w:sz w:val="20"/>
                <w:szCs w:val="20"/>
              </w:rPr>
            </w:pPr>
            <w:r w:rsidRPr="004F2E6A">
              <w:rPr>
                <w:sz w:val="20"/>
                <w:szCs w:val="20"/>
              </w:rPr>
              <w:t>Утвержденный бюджет 201</w:t>
            </w:r>
            <w:r>
              <w:rPr>
                <w:sz w:val="20"/>
                <w:szCs w:val="20"/>
              </w:rPr>
              <w:t>6</w:t>
            </w:r>
            <w:r w:rsidRPr="004F2E6A">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C76DB0">
            <w:pPr>
              <w:ind w:firstLine="0"/>
              <w:jc w:val="left"/>
              <w:rPr>
                <w:sz w:val="20"/>
                <w:szCs w:val="20"/>
              </w:rPr>
            </w:pPr>
            <w:r w:rsidRPr="004F2E6A">
              <w:rPr>
                <w:sz w:val="20"/>
                <w:szCs w:val="20"/>
              </w:rPr>
              <w:t>201</w:t>
            </w:r>
            <w:r>
              <w:rPr>
                <w:sz w:val="20"/>
                <w:szCs w:val="20"/>
              </w:rPr>
              <w:t>7</w:t>
            </w:r>
            <w:r w:rsidRPr="004F2E6A">
              <w:rPr>
                <w:sz w:val="20"/>
                <w:szCs w:val="20"/>
              </w:rPr>
              <w:t xml:space="preserve">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C76DB0">
            <w:pPr>
              <w:ind w:firstLine="0"/>
              <w:jc w:val="left"/>
              <w:rPr>
                <w:sz w:val="20"/>
                <w:szCs w:val="20"/>
              </w:rPr>
            </w:pPr>
            <w:r w:rsidRPr="004F2E6A">
              <w:rPr>
                <w:sz w:val="20"/>
                <w:szCs w:val="20"/>
              </w:rPr>
              <w:t>201</w:t>
            </w:r>
            <w:r>
              <w:rPr>
                <w:sz w:val="20"/>
                <w:szCs w:val="20"/>
              </w:rPr>
              <w:t>8</w:t>
            </w:r>
            <w:r w:rsidRPr="004F2E6A">
              <w:rPr>
                <w:sz w:val="20"/>
                <w:szCs w:val="20"/>
              </w:rPr>
              <w:t xml:space="preserve"> год</w:t>
            </w:r>
            <w:r>
              <w:rPr>
                <w:sz w:val="20"/>
                <w:szCs w:val="20"/>
              </w:rPr>
              <w:t>, 2019 год</w:t>
            </w:r>
          </w:p>
        </w:tc>
      </w:tr>
      <w:tr w:rsidR="003B5276" w:rsidRPr="004F2E6A" w:rsidTr="009955C4">
        <w:trPr>
          <w:trHeight w:val="4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B5276" w:rsidRPr="004F2E6A" w:rsidRDefault="003B5276" w:rsidP="00B838CC">
            <w:pPr>
              <w:jc w:val="lef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B838CC">
            <w:pPr>
              <w:ind w:left="-108" w:right="-108" w:firstLine="0"/>
              <w:jc w:val="left"/>
              <w:rPr>
                <w:sz w:val="20"/>
                <w:szCs w:val="20"/>
              </w:rPr>
            </w:pPr>
            <w:r w:rsidRPr="004F2E6A">
              <w:rPr>
                <w:sz w:val="20"/>
                <w:szCs w:val="20"/>
              </w:rPr>
              <w:t>сумма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276" w:rsidRPr="004F2E6A" w:rsidRDefault="003B5276" w:rsidP="00B838CC">
            <w:pPr>
              <w:ind w:left="-108" w:right="-108" w:firstLine="0"/>
              <w:jc w:val="left"/>
              <w:rPr>
                <w:sz w:val="20"/>
                <w:szCs w:val="20"/>
              </w:rPr>
            </w:pPr>
            <w:r w:rsidRPr="004F2E6A">
              <w:rPr>
                <w:sz w:val="20"/>
                <w:szCs w:val="20"/>
              </w:rPr>
              <w:t>уд.вес,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0E6216">
            <w:pPr>
              <w:ind w:left="-108" w:right="-108" w:firstLine="0"/>
              <w:jc w:val="left"/>
              <w:rPr>
                <w:sz w:val="20"/>
                <w:szCs w:val="20"/>
              </w:rPr>
            </w:pPr>
            <w:r w:rsidRPr="004F2E6A">
              <w:rPr>
                <w:sz w:val="20"/>
                <w:szCs w:val="20"/>
              </w:rPr>
              <w:t>сумма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5276" w:rsidRPr="004F2E6A" w:rsidRDefault="003B5276" w:rsidP="000E6216">
            <w:pPr>
              <w:ind w:left="-108" w:right="-108" w:firstLine="0"/>
              <w:jc w:val="left"/>
              <w:rPr>
                <w:sz w:val="20"/>
                <w:szCs w:val="20"/>
              </w:rPr>
            </w:pPr>
            <w:r w:rsidRPr="004F2E6A">
              <w:rPr>
                <w:sz w:val="20"/>
                <w:szCs w:val="20"/>
              </w:rPr>
              <w:t>уд.вес,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0E6216">
            <w:pPr>
              <w:ind w:left="-108" w:right="-108" w:firstLine="0"/>
              <w:jc w:val="left"/>
              <w:rPr>
                <w:sz w:val="20"/>
                <w:szCs w:val="20"/>
              </w:rPr>
            </w:pPr>
            <w:r w:rsidRPr="004F2E6A">
              <w:rPr>
                <w:sz w:val="20"/>
                <w:szCs w:val="20"/>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5276" w:rsidRPr="004F2E6A" w:rsidRDefault="003B5276" w:rsidP="000E6216">
            <w:pPr>
              <w:ind w:left="-108" w:right="-108" w:firstLine="0"/>
              <w:jc w:val="left"/>
              <w:rPr>
                <w:sz w:val="20"/>
                <w:szCs w:val="20"/>
              </w:rPr>
            </w:pPr>
            <w:r w:rsidRPr="004F2E6A">
              <w:rPr>
                <w:sz w:val="20"/>
                <w:szCs w:val="20"/>
              </w:rPr>
              <w:t>уд.вес,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4F2E6A" w:rsidRDefault="003B5276" w:rsidP="000E6216">
            <w:pPr>
              <w:ind w:left="-108" w:right="-108" w:firstLine="0"/>
              <w:jc w:val="left"/>
              <w:rPr>
                <w:sz w:val="20"/>
                <w:szCs w:val="20"/>
              </w:rPr>
            </w:pPr>
            <w:r w:rsidRPr="004F2E6A">
              <w:rPr>
                <w:sz w:val="20"/>
                <w:szCs w:val="20"/>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5276" w:rsidRPr="004F2E6A" w:rsidRDefault="003B5276" w:rsidP="000E6216">
            <w:pPr>
              <w:ind w:left="-108" w:right="-108" w:firstLine="0"/>
              <w:jc w:val="left"/>
              <w:rPr>
                <w:sz w:val="20"/>
                <w:szCs w:val="20"/>
              </w:rPr>
            </w:pPr>
            <w:r w:rsidRPr="004F2E6A">
              <w:rPr>
                <w:sz w:val="20"/>
                <w:szCs w:val="20"/>
              </w:rPr>
              <w:t>уд.вес, %</w:t>
            </w:r>
          </w:p>
        </w:tc>
      </w:tr>
      <w:tr w:rsidR="003B5276" w:rsidRPr="00596713" w:rsidTr="009955C4">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276" w:rsidRPr="00BD6D77" w:rsidRDefault="003B5276" w:rsidP="00B838CC">
            <w:pPr>
              <w:ind w:left="-108" w:right="-108" w:firstLine="0"/>
              <w:jc w:val="left"/>
              <w:rPr>
                <w:b/>
                <w:sz w:val="20"/>
                <w:szCs w:val="20"/>
              </w:rPr>
            </w:pPr>
            <w:r w:rsidRPr="00BD6D77">
              <w:rPr>
                <w:b/>
                <w:sz w:val="20"/>
                <w:szCs w:val="20"/>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34186,8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4F3D26">
            <w:pPr>
              <w:ind w:firstLine="0"/>
              <w:jc w:val="left"/>
              <w:rPr>
                <w:b/>
                <w:sz w:val="20"/>
                <w:szCs w:val="20"/>
              </w:rPr>
            </w:pPr>
            <w:r w:rsidRPr="00BD6D77">
              <w:rPr>
                <w:b/>
                <w:sz w:val="20"/>
                <w:szCs w:val="20"/>
              </w:rPr>
              <w:t>17,5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32942,4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32825,6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21,3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30264,4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20,5</w:t>
            </w:r>
          </w:p>
        </w:tc>
      </w:tr>
      <w:tr w:rsidR="003B5276" w:rsidRPr="00596713" w:rsidTr="009955C4">
        <w:trPr>
          <w:trHeight w:val="7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B838CC">
            <w:pPr>
              <w:ind w:left="-108" w:right="-108" w:firstLine="0"/>
              <w:jc w:val="left"/>
              <w:rPr>
                <w:b/>
                <w:sz w:val="20"/>
                <w:szCs w:val="20"/>
              </w:rPr>
            </w:pPr>
            <w:r w:rsidRPr="00BD6D77">
              <w:rPr>
                <w:b/>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240</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400,0</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150,0</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150,0</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0,1</w:t>
            </w:r>
          </w:p>
        </w:tc>
      </w:tr>
      <w:tr w:rsidR="003B5276" w:rsidRPr="00596713" w:rsidTr="009955C4">
        <w:trPr>
          <w:trHeight w:val="2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25087,3</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15162,6</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9,2</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8967,1</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5,8</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8873,3</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6,0</w:t>
            </w:r>
          </w:p>
        </w:tc>
      </w:tr>
      <w:tr w:rsidR="003B5276" w:rsidRPr="00596713" w:rsidTr="009955C4">
        <w:trPr>
          <w:trHeight w:val="2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Default="003B5276" w:rsidP="00C76DB0">
            <w:pPr>
              <w:ind w:left="-108" w:right="-108" w:firstLine="0"/>
              <w:jc w:val="left"/>
              <w:rPr>
                <w:sz w:val="20"/>
                <w:szCs w:val="20"/>
              </w:rPr>
            </w:pPr>
            <w:r>
              <w:rPr>
                <w:sz w:val="20"/>
                <w:szCs w:val="2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3B5276" w:rsidRDefault="003B5276" w:rsidP="001D5852">
            <w:pPr>
              <w:ind w:left="-108" w:right="-108" w:firstLine="0"/>
              <w:jc w:val="left"/>
              <w:rPr>
                <w:sz w:val="20"/>
                <w:szCs w:val="20"/>
              </w:rPr>
            </w:pPr>
            <w:r>
              <w:rPr>
                <w:sz w:val="20"/>
                <w:szCs w:val="20"/>
              </w:rPr>
              <w:t>89,9</w:t>
            </w:r>
          </w:p>
        </w:tc>
        <w:tc>
          <w:tcPr>
            <w:tcW w:w="709" w:type="dxa"/>
            <w:tcBorders>
              <w:top w:val="nil"/>
              <w:left w:val="nil"/>
              <w:bottom w:val="single" w:sz="4" w:space="0" w:color="auto"/>
              <w:right w:val="single" w:sz="4" w:space="0" w:color="auto"/>
            </w:tcBorders>
            <w:shd w:val="clear" w:color="auto" w:fill="auto"/>
            <w:vAlign w:val="center"/>
            <w:hideMark/>
          </w:tcPr>
          <w:p w:rsidR="003B5276" w:rsidRDefault="003B5276" w:rsidP="0006651B">
            <w:pPr>
              <w:ind w:firstLine="0"/>
              <w:jc w:val="left"/>
              <w:rPr>
                <w:sz w:val="20"/>
                <w:szCs w:val="20"/>
              </w:rPr>
            </w:pPr>
            <w:r>
              <w:rPr>
                <w:sz w:val="20"/>
                <w:szCs w:val="20"/>
              </w:rPr>
              <w:t>0,0</w:t>
            </w:r>
            <w:r w:rsidR="009955C4">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0,0</w:t>
            </w:r>
            <w:r w:rsidR="009955C4">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13,5</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0,0</w:t>
            </w:r>
            <w:r w:rsidR="009955C4">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13,5</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BD6D77">
            <w:pPr>
              <w:ind w:firstLine="0"/>
              <w:jc w:val="left"/>
              <w:rPr>
                <w:sz w:val="20"/>
                <w:szCs w:val="20"/>
              </w:rPr>
            </w:pPr>
            <w:r>
              <w:rPr>
                <w:sz w:val="20"/>
                <w:szCs w:val="20"/>
              </w:rPr>
              <w:t>0,0</w:t>
            </w:r>
            <w:r w:rsidR="009955C4">
              <w:rPr>
                <w:sz w:val="20"/>
                <w:szCs w:val="20"/>
              </w:rPr>
              <w:t>01</w:t>
            </w:r>
          </w:p>
        </w:tc>
      </w:tr>
      <w:tr w:rsidR="003B5276" w:rsidRPr="00596713" w:rsidTr="009955C4">
        <w:trPr>
          <w:trHeight w:val="2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Default="003B5276" w:rsidP="00C76DB0">
            <w:pPr>
              <w:ind w:left="-108" w:right="-108" w:firstLine="0"/>
              <w:jc w:val="left"/>
              <w:rPr>
                <w:sz w:val="20"/>
                <w:szCs w:val="20"/>
              </w:rPr>
            </w:pPr>
            <w:r>
              <w:rPr>
                <w:sz w:val="20"/>
                <w:szCs w:val="20"/>
              </w:rPr>
              <w:t>Транспорт</w:t>
            </w:r>
          </w:p>
        </w:tc>
        <w:tc>
          <w:tcPr>
            <w:tcW w:w="992" w:type="dxa"/>
            <w:tcBorders>
              <w:top w:val="nil"/>
              <w:left w:val="nil"/>
              <w:bottom w:val="single" w:sz="4" w:space="0" w:color="auto"/>
              <w:right w:val="single" w:sz="4" w:space="0" w:color="auto"/>
            </w:tcBorders>
            <w:shd w:val="clear" w:color="auto" w:fill="auto"/>
            <w:vAlign w:val="center"/>
            <w:hideMark/>
          </w:tcPr>
          <w:p w:rsidR="003B5276" w:rsidRDefault="003B5276" w:rsidP="001D5852">
            <w:pPr>
              <w:ind w:left="-108" w:right="-108" w:firstLine="0"/>
              <w:jc w:val="left"/>
              <w:rPr>
                <w:sz w:val="20"/>
                <w:szCs w:val="20"/>
              </w:rPr>
            </w:pPr>
            <w:r>
              <w:rPr>
                <w:sz w:val="20"/>
                <w:szCs w:val="20"/>
              </w:rPr>
              <w:t>1104,0</w:t>
            </w:r>
          </w:p>
        </w:tc>
        <w:tc>
          <w:tcPr>
            <w:tcW w:w="709" w:type="dxa"/>
            <w:tcBorders>
              <w:top w:val="nil"/>
              <w:left w:val="nil"/>
              <w:bottom w:val="single" w:sz="4" w:space="0" w:color="auto"/>
              <w:right w:val="single" w:sz="4" w:space="0" w:color="auto"/>
            </w:tcBorders>
            <w:shd w:val="clear" w:color="auto" w:fill="auto"/>
            <w:vAlign w:val="center"/>
            <w:hideMark/>
          </w:tcPr>
          <w:p w:rsidR="003B5276" w:rsidRDefault="003B5276" w:rsidP="0006651B">
            <w:pPr>
              <w:ind w:firstLine="0"/>
              <w:jc w:val="left"/>
              <w:rPr>
                <w:sz w:val="20"/>
                <w:szCs w:val="20"/>
              </w:rPr>
            </w:pPr>
            <w:r>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2654,0</w:t>
            </w:r>
          </w:p>
        </w:tc>
        <w:tc>
          <w:tcPr>
            <w:tcW w:w="850"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1000,0</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920,2</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BD6D77">
            <w:pPr>
              <w:ind w:firstLine="0"/>
              <w:jc w:val="left"/>
              <w:rPr>
                <w:sz w:val="20"/>
                <w:szCs w:val="20"/>
              </w:rPr>
            </w:pPr>
            <w:r>
              <w:rPr>
                <w:sz w:val="20"/>
                <w:szCs w:val="20"/>
              </w:rPr>
              <w:t>0,6</w:t>
            </w:r>
          </w:p>
        </w:tc>
      </w:tr>
      <w:tr w:rsidR="003B5276" w:rsidRPr="00596713" w:rsidTr="009955C4">
        <w:trPr>
          <w:trHeight w:val="2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Default="003B5276" w:rsidP="00C76DB0">
            <w:pPr>
              <w:ind w:left="-108" w:right="-108" w:firstLine="0"/>
              <w:jc w:val="left"/>
              <w:rPr>
                <w:sz w:val="20"/>
                <w:szCs w:val="20"/>
              </w:rPr>
            </w:pPr>
            <w:r>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3B5276" w:rsidRDefault="003B5276" w:rsidP="001D5852">
            <w:pPr>
              <w:ind w:left="-108" w:right="-108" w:firstLine="0"/>
              <w:jc w:val="left"/>
              <w:rPr>
                <w:sz w:val="20"/>
                <w:szCs w:val="20"/>
              </w:rPr>
            </w:pPr>
            <w:r>
              <w:rPr>
                <w:sz w:val="20"/>
                <w:szCs w:val="20"/>
              </w:rPr>
              <w:t>21454,0</w:t>
            </w:r>
          </w:p>
        </w:tc>
        <w:tc>
          <w:tcPr>
            <w:tcW w:w="709" w:type="dxa"/>
            <w:tcBorders>
              <w:top w:val="nil"/>
              <w:left w:val="nil"/>
              <w:bottom w:val="single" w:sz="4" w:space="0" w:color="auto"/>
              <w:right w:val="single" w:sz="4" w:space="0" w:color="auto"/>
            </w:tcBorders>
            <w:shd w:val="clear" w:color="auto" w:fill="auto"/>
            <w:vAlign w:val="center"/>
            <w:hideMark/>
          </w:tcPr>
          <w:p w:rsidR="003B5276" w:rsidRDefault="003B5276" w:rsidP="0006651B">
            <w:pPr>
              <w:ind w:firstLine="0"/>
              <w:jc w:val="left"/>
              <w:rPr>
                <w:sz w:val="20"/>
                <w:szCs w:val="20"/>
              </w:rPr>
            </w:pPr>
            <w:r>
              <w:rPr>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06651B">
            <w:pPr>
              <w:ind w:firstLine="0"/>
              <w:jc w:val="left"/>
              <w:rPr>
                <w:sz w:val="20"/>
                <w:szCs w:val="20"/>
              </w:rPr>
            </w:pPr>
            <w:r>
              <w:rPr>
                <w:sz w:val="20"/>
                <w:szCs w:val="20"/>
              </w:rPr>
              <w:t>11372,6</w:t>
            </w:r>
          </w:p>
        </w:tc>
        <w:tc>
          <w:tcPr>
            <w:tcW w:w="850"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7253,6</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4,7</w:t>
            </w:r>
          </w:p>
        </w:tc>
        <w:tc>
          <w:tcPr>
            <w:tcW w:w="1275"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7153,6</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BD6D77">
            <w:pPr>
              <w:ind w:firstLine="0"/>
              <w:jc w:val="left"/>
              <w:rPr>
                <w:sz w:val="20"/>
                <w:szCs w:val="20"/>
              </w:rPr>
            </w:pPr>
            <w:r>
              <w:rPr>
                <w:sz w:val="20"/>
                <w:szCs w:val="20"/>
              </w:rPr>
              <w:t>4,9</w:t>
            </w:r>
          </w:p>
        </w:tc>
      </w:tr>
      <w:tr w:rsidR="003B5276" w:rsidRPr="00596713" w:rsidTr="009955C4">
        <w:trPr>
          <w:trHeight w:val="2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Default="003B5276" w:rsidP="00C76DB0">
            <w:pPr>
              <w:ind w:left="-108" w:right="-108" w:firstLine="0"/>
              <w:jc w:val="left"/>
              <w:rPr>
                <w:sz w:val="20"/>
                <w:szCs w:val="20"/>
              </w:rPr>
            </w:pPr>
            <w:r>
              <w:rPr>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3B5276" w:rsidRDefault="003B5276" w:rsidP="001D5852">
            <w:pPr>
              <w:ind w:left="-108" w:right="-108" w:firstLine="0"/>
              <w:jc w:val="left"/>
              <w:rPr>
                <w:sz w:val="20"/>
                <w:szCs w:val="20"/>
              </w:rPr>
            </w:pPr>
            <w:r>
              <w:rPr>
                <w:sz w:val="20"/>
                <w:szCs w:val="20"/>
              </w:rPr>
              <w:t>2439,4</w:t>
            </w:r>
          </w:p>
        </w:tc>
        <w:tc>
          <w:tcPr>
            <w:tcW w:w="709" w:type="dxa"/>
            <w:tcBorders>
              <w:top w:val="nil"/>
              <w:left w:val="nil"/>
              <w:bottom w:val="single" w:sz="4" w:space="0" w:color="auto"/>
              <w:right w:val="single" w:sz="4" w:space="0" w:color="auto"/>
            </w:tcBorders>
            <w:shd w:val="clear" w:color="auto" w:fill="auto"/>
            <w:vAlign w:val="center"/>
            <w:hideMark/>
          </w:tcPr>
          <w:p w:rsidR="003B5276" w:rsidRDefault="003B5276" w:rsidP="0006651B">
            <w:pPr>
              <w:ind w:firstLine="0"/>
              <w:jc w:val="left"/>
              <w:rPr>
                <w:sz w:val="20"/>
                <w:szCs w:val="20"/>
              </w:rPr>
            </w:pPr>
            <w:r>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1124,0</w:t>
            </w:r>
          </w:p>
        </w:tc>
        <w:tc>
          <w:tcPr>
            <w:tcW w:w="850"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3B5276" w:rsidRDefault="003B5276" w:rsidP="00264DA2">
            <w:pPr>
              <w:ind w:firstLine="0"/>
              <w:jc w:val="left"/>
              <w:rPr>
                <w:sz w:val="20"/>
                <w:szCs w:val="20"/>
              </w:rPr>
            </w:pPr>
            <w:r>
              <w:rPr>
                <w:sz w:val="20"/>
                <w:szCs w:val="20"/>
              </w:rPr>
              <w:t>700,0</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3B5276" w:rsidRDefault="003B5276" w:rsidP="003B5276">
            <w:pPr>
              <w:ind w:firstLine="0"/>
              <w:jc w:val="left"/>
              <w:rPr>
                <w:sz w:val="20"/>
                <w:szCs w:val="20"/>
              </w:rPr>
            </w:pPr>
            <w:r>
              <w:rPr>
                <w:sz w:val="20"/>
                <w:szCs w:val="20"/>
              </w:rPr>
              <w:t>786,0</w:t>
            </w:r>
          </w:p>
        </w:tc>
        <w:tc>
          <w:tcPr>
            <w:tcW w:w="851" w:type="dxa"/>
            <w:tcBorders>
              <w:top w:val="nil"/>
              <w:left w:val="nil"/>
              <w:bottom w:val="single" w:sz="4" w:space="0" w:color="auto"/>
              <w:right w:val="single" w:sz="4" w:space="0" w:color="auto"/>
            </w:tcBorders>
            <w:shd w:val="clear" w:color="auto" w:fill="auto"/>
            <w:vAlign w:val="center"/>
            <w:hideMark/>
          </w:tcPr>
          <w:p w:rsidR="003B5276" w:rsidRDefault="003B5276" w:rsidP="00BD6D77">
            <w:pPr>
              <w:ind w:firstLine="0"/>
              <w:jc w:val="left"/>
              <w:rPr>
                <w:sz w:val="20"/>
                <w:szCs w:val="20"/>
              </w:rPr>
            </w:pPr>
            <w:r>
              <w:rPr>
                <w:sz w:val="20"/>
                <w:szCs w:val="20"/>
              </w:rPr>
              <w:t>0,5</w:t>
            </w:r>
          </w:p>
        </w:tc>
      </w:tr>
      <w:tr w:rsidR="003B5276" w:rsidRPr="00596713" w:rsidTr="009955C4">
        <w:trPr>
          <w:trHeight w:val="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16062,9</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8,2</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14,0</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0,0</w:t>
            </w:r>
            <w:r w:rsidR="00E74A98">
              <w:rPr>
                <w:b/>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5265,8</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3,4</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5373,0</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3,6</w:t>
            </w:r>
          </w:p>
        </w:tc>
      </w:tr>
      <w:tr w:rsidR="003B5276" w:rsidRPr="00596713" w:rsidTr="009955C4">
        <w:trPr>
          <w:trHeight w:val="14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107068,5</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54,9</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111076,5</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67,4</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100638,3</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65,3</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96811,8</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65,6</w:t>
            </w:r>
          </w:p>
        </w:tc>
      </w:tr>
      <w:tr w:rsidR="003B5276" w:rsidRPr="00596713" w:rsidTr="009955C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Культура, кинематография, 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1688,6</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1745,2</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2977,7</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2873,3</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1,9</w:t>
            </w:r>
          </w:p>
        </w:tc>
      </w:tr>
      <w:tr w:rsidR="003B5276" w:rsidRPr="00596713" w:rsidTr="009955C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Здравоохранение</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0,0</w:t>
            </w:r>
            <w:r w:rsidR="00E74A98">
              <w:rPr>
                <w:b/>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0,0</w:t>
            </w:r>
            <w:r w:rsidR="00E74A98">
              <w:rPr>
                <w:b/>
                <w:sz w:val="20"/>
                <w:szCs w:val="20"/>
              </w:rPr>
              <w:t>3</w:t>
            </w:r>
          </w:p>
        </w:tc>
      </w:tr>
      <w:tr w:rsidR="003B5276" w:rsidRPr="00596713" w:rsidTr="009955C4">
        <w:trPr>
          <w:trHeight w:val="20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10306,9</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5,3</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3241,5</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3100,2</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2,0</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2942,7</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2,0</w:t>
            </w:r>
          </w:p>
        </w:tc>
      </w:tr>
      <w:tr w:rsidR="003B5276" w:rsidRPr="00596713" w:rsidTr="009955C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C76DB0">
            <w:pPr>
              <w:ind w:left="-108" w:right="-108" w:firstLine="0"/>
              <w:jc w:val="left"/>
              <w:rPr>
                <w:b/>
                <w:sz w:val="20"/>
                <w:szCs w:val="20"/>
              </w:rPr>
            </w:pPr>
            <w:r w:rsidRPr="00BD6D77">
              <w:rPr>
                <w:b/>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left="-108" w:right="-108" w:firstLine="0"/>
              <w:jc w:val="left"/>
              <w:rPr>
                <w:b/>
                <w:sz w:val="20"/>
                <w:szCs w:val="20"/>
              </w:rPr>
            </w:pPr>
            <w:r w:rsidRPr="00BD6D77">
              <w:rPr>
                <w:b/>
                <w:sz w:val="20"/>
                <w:szCs w:val="20"/>
              </w:rPr>
              <w:t>300,0</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06651B">
            <w:pPr>
              <w:ind w:firstLine="0"/>
              <w:jc w:val="left"/>
              <w:rPr>
                <w:b/>
                <w:sz w:val="20"/>
                <w:szCs w:val="20"/>
              </w:rPr>
            </w:pPr>
            <w:r w:rsidRPr="00BD6D77">
              <w:rPr>
                <w:b/>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169,5</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b/>
                <w:sz w:val="20"/>
                <w:szCs w:val="20"/>
              </w:rPr>
            </w:pPr>
            <w:r w:rsidRPr="00BD6D77">
              <w:rPr>
                <w:b/>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169,5</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b/>
                <w:sz w:val="20"/>
                <w:szCs w:val="20"/>
              </w:rPr>
            </w:pPr>
            <w:r w:rsidRPr="00BD6D77">
              <w:rPr>
                <w:b/>
                <w:sz w:val="20"/>
                <w:szCs w:val="20"/>
              </w:rPr>
              <w:t>150,0</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b/>
                <w:sz w:val="20"/>
                <w:szCs w:val="20"/>
              </w:rPr>
            </w:pPr>
            <w:r w:rsidRPr="00BD6D77">
              <w:rPr>
                <w:b/>
                <w:sz w:val="20"/>
                <w:szCs w:val="20"/>
              </w:rPr>
              <w:t>0,1</w:t>
            </w:r>
          </w:p>
        </w:tc>
      </w:tr>
      <w:tr w:rsidR="003B5276" w:rsidRPr="00596713" w:rsidTr="009955C4">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3B5276" w:rsidRPr="00BD6D77" w:rsidRDefault="003B5276" w:rsidP="00B838CC">
            <w:pPr>
              <w:ind w:left="-108" w:right="-108"/>
              <w:jc w:val="left"/>
              <w:rPr>
                <w:b/>
                <w:bCs/>
                <w:i/>
                <w:sz w:val="20"/>
                <w:szCs w:val="20"/>
              </w:rPr>
            </w:pPr>
            <w:r w:rsidRPr="00BD6D77">
              <w:rPr>
                <w:b/>
                <w:bCs/>
                <w:i/>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1D5852">
            <w:pPr>
              <w:ind w:right="-108" w:firstLine="0"/>
              <w:jc w:val="left"/>
              <w:rPr>
                <w:b/>
                <w:bCs/>
                <w:i/>
                <w:sz w:val="18"/>
                <w:szCs w:val="18"/>
              </w:rPr>
            </w:pPr>
            <w:r w:rsidRPr="00BD6D77">
              <w:rPr>
                <w:b/>
                <w:bCs/>
                <w:i/>
                <w:sz w:val="18"/>
                <w:szCs w:val="18"/>
              </w:rPr>
              <w:t>195129,8</w:t>
            </w:r>
          </w:p>
        </w:tc>
        <w:tc>
          <w:tcPr>
            <w:tcW w:w="709"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i/>
                <w:sz w:val="20"/>
                <w:szCs w:val="20"/>
              </w:rPr>
            </w:pPr>
            <w:r w:rsidRPr="00BD6D77">
              <w:rPr>
                <w:i/>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i/>
                <w:sz w:val="20"/>
                <w:szCs w:val="20"/>
              </w:rPr>
            </w:pPr>
            <w:r w:rsidRPr="00BD6D77">
              <w:rPr>
                <w:i/>
                <w:sz w:val="20"/>
                <w:szCs w:val="20"/>
              </w:rPr>
              <w:t>164751,8</w:t>
            </w:r>
          </w:p>
        </w:tc>
        <w:tc>
          <w:tcPr>
            <w:tcW w:w="850"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264DA2">
            <w:pPr>
              <w:ind w:firstLine="0"/>
              <w:jc w:val="left"/>
              <w:rPr>
                <w:i/>
                <w:sz w:val="20"/>
                <w:szCs w:val="20"/>
              </w:rPr>
            </w:pPr>
            <w:r w:rsidRPr="00BD6D77">
              <w:rPr>
                <w:i/>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i/>
                <w:sz w:val="20"/>
                <w:szCs w:val="20"/>
              </w:rPr>
            </w:pPr>
            <w:r w:rsidRPr="00BD6D77">
              <w:rPr>
                <w:i/>
                <w:sz w:val="20"/>
                <w:szCs w:val="20"/>
              </w:rPr>
              <w:t>154144,2</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i/>
                <w:sz w:val="20"/>
                <w:szCs w:val="20"/>
              </w:rPr>
            </w:pPr>
            <w:r w:rsidRPr="00BD6D77">
              <w:rPr>
                <w:i/>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3B5276">
            <w:pPr>
              <w:ind w:firstLine="0"/>
              <w:jc w:val="left"/>
              <w:rPr>
                <w:i/>
                <w:sz w:val="20"/>
                <w:szCs w:val="20"/>
              </w:rPr>
            </w:pPr>
            <w:r w:rsidRPr="00BD6D77">
              <w:rPr>
                <w:i/>
                <w:sz w:val="20"/>
                <w:szCs w:val="20"/>
              </w:rPr>
              <w:t>147488,5</w:t>
            </w:r>
          </w:p>
        </w:tc>
        <w:tc>
          <w:tcPr>
            <w:tcW w:w="851" w:type="dxa"/>
            <w:tcBorders>
              <w:top w:val="nil"/>
              <w:left w:val="nil"/>
              <w:bottom w:val="single" w:sz="4" w:space="0" w:color="auto"/>
              <w:right w:val="single" w:sz="4" w:space="0" w:color="auto"/>
            </w:tcBorders>
            <w:shd w:val="clear" w:color="auto" w:fill="auto"/>
            <w:vAlign w:val="center"/>
            <w:hideMark/>
          </w:tcPr>
          <w:p w:rsidR="003B5276" w:rsidRPr="00BD6D77" w:rsidRDefault="003B5276" w:rsidP="00BD6D77">
            <w:pPr>
              <w:ind w:firstLine="0"/>
              <w:jc w:val="left"/>
              <w:rPr>
                <w:i/>
                <w:sz w:val="20"/>
                <w:szCs w:val="20"/>
              </w:rPr>
            </w:pPr>
            <w:r w:rsidRPr="00BD6D77">
              <w:rPr>
                <w:i/>
                <w:sz w:val="20"/>
                <w:szCs w:val="20"/>
              </w:rPr>
              <w:t>100</w:t>
            </w:r>
          </w:p>
        </w:tc>
      </w:tr>
    </w:tbl>
    <w:p w:rsidR="00B838CC" w:rsidRDefault="00B838CC" w:rsidP="008C48D3">
      <w:pPr>
        <w:ind w:left="-14" w:right="201" w:firstLine="723"/>
      </w:pPr>
    </w:p>
    <w:p w:rsidR="00E25F9D" w:rsidRDefault="00153CA6" w:rsidP="008C48D3">
      <w:pPr>
        <w:ind w:left="-14" w:right="201" w:firstLine="723"/>
      </w:pPr>
      <w:r w:rsidRPr="00BB411E">
        <w:t>Анализ показывает, что в 201</w:t>
      </w:r>
      <w:r w:rsidR="00963B4E" w:rsidRPr="00BB411E">
        <w:t xml:space="preserve">7 </w:t>
      </w:r>
      <w:r w:rsidR="000450F6" w:rsidRPr="00BB411E">
        <w:t>году</w:t>
      </w:r>
      <w:r w:rsidR="00963B4E" w:rsidRPr="00BB411E">
        <w:t xml:space="preserve"> и плановом периоде 2018 и 2019</w:t>
      </w:r>
      <w:r w:rsidR="000450F6" w:rsidRPr="00BB411E">
        <w:t xml:space="preserve"> </w:t>
      </w:r>
      <w:r w:rsidR="00963B4E" w:rsidRPr="00BB411E">
        <w:t xml:space="preserve">по </w:t>
      </w:r>
      <w:r w:rsidR="000450F6" w:rsidRPr="00BB411E">
        <w:t xml:space="preserve"> </w:t>
      </w:r>
      <w:r w:rsidR="00C91494" w:rsidRPr="00BB411E">
        <w:t>6</w:t>
      </w:r>
      <w:r w:rsidR="000450F6" w:rsidRPr="00BB411E">
        <w:t xml:space="preserve"> раздел</w:t>
      </w:r>
      <w:r w:rsidR="00963B4E" w:rsidRPr="00BB411E">
        <w:t xml:space="preserve">ам </w:t>
      </w:r>
      <w:r w:rsidR="000450F6" w:rsidRPr="00BB411E">
        <w:t>функциональной классификации бюджетных расходов планируется уменьше</w:t>
      </w:r>
      <w:r w:rsidRPr="00BB411E">
        <w:t>ние расходов по сравнению с</w:t>
      </w:r>
      <w:r w:rsidR="00BA16B6" w:rsidRPr="00BB411E">
        <w:t xml:space="preserve"> </w:t>
      </w:r>
      <w:r w:rsidRPr="00BB411E">
        <w:t>2015</w:t>
      </w:r>
      <w:r w:rsidR="00A635FF" w:rsidRPr="00BB411E">
        <w:t xml:space="preserve"> год</w:t>
      </w:r>
      <w:r w:rsidR="00512D12" w:rsidRPr="00BB411E">
        <w:t>ом</w:t>
      </w:r>
      <w:r w:rsidR="000450F6" w:rsidRPr="00BB411E">
        <w:t xml:space="preserve"> </w:t>
      </w:r>
      <w:r w:rsidR="00BA16B6" w:rsidRPr="00BB411E">
        <w:t>и  утвержденным бюджетом на 2016 год</w:t>
      </w:r>
      <w:r w:rsidR="00662D07" w:rsidRPr="00BB411E">
        <w:t xml:space="preserve"> на </w:t>
      </w:r>
      <w:r w:rsidR="000450F6" w:rsidRPr="00BB411E">
        <w:t xml:space="preserve">общую сумму </w:t>
      </w:r>
      <w:r w:rsidR="00512D12" w:rsidRPr="00BB411E">
        <w:t>143 831,31</w:t>
      </w:r>
      <w:r w:rsidR="000450F6" w:rsidRPr="00BB411E">
        <w:t xml:space="preserve">тыс. рублей. По </w:t>
      </w:r>
      <w:r w:rsidR="0082268F" w:rsidRPr="00BB411E">
        <w:t>2</w:t>
      </w:r>
      <w:r w:rsidR="00512D12" w:rsidRPr="00BB411E">
        <w:t xml:space="preserve"> раздел</w:t>
      </w:r>
      <w:r w:rsidR="0082268F" w:rsidRPr="00BB411E">
        <w:t>ам («Жилищно-коммунальное хозяйство», «Культура, кинематография</w:t>
      </w:r>
      <w:r w:rsidR="006B40BE" w:rsidRPr="00BB411E">
        <w:t>, СМИ»</w:t>
      </w:r>
      <w:r w:rsidR="000450F6" w:rsidRPr="00BB411E">
        <w:t xml:space="preserve"> планируется</w:t>
      </w:r>
      <w:r w:rsidR="000450F6">
        <w:t xml:space="preserve"> увеличение бюджетных расходов на </w:t>
      </w:r>
      <w:r w:rsidR="00E25F9D">
        <w:t>6</w:t>
      </w:r>
      <w:r w:rsidR="00512D12">
        <w:t> 4</w:t>
      </w:r>
      <w:r w:rsidR="00E25F9D">
        <w:t>84</w:t>
      </w:r>
      <w:r w:rsidR="00512D12">
        <w:t>,</w:t>
      </w:r>
      <w:r w:rsidR="00E25F9D">
        <w:t>3</w:t>
      </w:r>
      <w:r w:rsidR="000450F6">
        <w:t xml:space="preserve"> тыс. рублей.</w:t>
      </w:r>
      <w:r w:rsidR="00E25F9D">
        <w:t xml:space="preserve"> С 2017 года появляется новый раздел бюджетных расходов «Здравоохранение»</w:t>
      </w:r>
      <w:r w:rsidR="00BB411E">
        <w:t xml:space="preserve"> в размере 50 тыс. руб.</w:t>
      </w:r>
      <w:r w:rsidR="00E25F9D">
        <w:t xml:space="preserve"> </w:t>
      </w:r>
      <w:r w:rsidR="00F73519">
        <w:t xml:space="preserve"> </w:t>
      </w:r>
    </w:p>
    <w:p w:rsidR="000450F6" w:rsidRDefault="009E5635" w:rsidP="008C48D3">
      <w:pPr>
        <w:ind w:left="-14" w:right="201" w:firstLine="723"/>
      </w:pPr>
      <w:r>
        <w:t>В 201</w:t>
      </w:r>
      <w:r w:rsidR="00306DA2">
        <w:t>7</w:t>
      </w:r>
      <w:r w:rsidR="000450F6">
        <w:t xml:space="preserve"> </w:t>
      </w:r>
      <w:r w:rsidR="00694D1B">
        <w:t xml:space="preserve">-2019 </w:t>
      </w:r>
      <w:r w:rsidR="000450F6">
        <w:t>год</w:t>
      </w:r>
      <w:r w:rsidR="00694D1B">
        <w:t>ах</w:t>
      </w:r>
      <w:r w:rsidR="000450F6">
        <w:t>, как и в предыдущие годы, наибольший удельный вес в расходах местного бюджета будут занимать расходы социальной направленности.</w:t>
      </w:r>
    </w:p>
    <w:p w:rsidR="000450F6" w:rsidRDefault="00111831" w:rsidP="008C48D3">
      <w:pPr>
        <w:ind w:left="-14" w:right="201" w:firstLine="723"/>
      </w:pPr>
      <w:r>
        <w:t>В 201</w:t>
      </w:r>
      <w:r w:rsidR="0096211D">
        <w:t>7</w:t>
      </w:r>
      <w:r w:rsidR="000450F6">
        <w:t xml:space="preserve"> году суммарные расходы местного бюджета по разделам «Образовани</w:t>
      </w:r>
      <w:r w:rsidR="0088206B">
        <w:t xml:space="preserve">е», </w:t>
      </w:r>
      <w:r w:rsidR="000450F6">
        <w:t xml:space="preserve">«Социальная политика» </w:t>
      </w:r>
      <w:r w:rsidR="000A3254">
        <w:t xml:space="preserve">, «Здравоохранение» </w:t>
      </w:r>
      <w:r w:rsidR="000450F6">
        <w:t xml:space="preserve">составят  </w:t>
      </w:r>
      <w:r w:rsidR="0096211D">
        <w:t>1037</w:t>
      </w:r>
      <w:r w:rsidR="000A3254">
        <w:t>8</w:t>
      </w:r>
      <w:r w:rsidR="0096211D">
        <w:t>8,50</w:t>
      </w:r>
      <w:r w:rsidR="000450F6">
        <w:t xml:space="preserve"> тыс. рублей или </w:t>
      </w:r>
      <w:r w:rsidR="000A3254">
        <w:t>67</w:t>
      </w:r>
      <w:r w:rsidR="0088206B">
        <w:t>,</w:t>
      </w:r>
      <w:r w:rsidR="000A3254">
        <w:t>3</w:t>
      </w:r>
      <w:r w:rsidR="00DA2A82">
        <w:t>%</w:t>
      </w:r>
      <w:r w:rsidR="000450F6">
        <w:t xml:space="preserve"> от всей суммы расходов местного бюджета</w:t>
      </w:r>
      <w:r w:rsidR="00DA2A82">
        <w:t>.</w:t>
      </w:r>
    </w:p>
    <w:p w:rsidR="000A3254" w:rsidRDefault="000A3254" w:rsidP="00471D60">
      <w:pPr>
        <w:ind w:left="-14" w:right="201"/>
      </w:pPr>
    </w:p>
    <w:p w:rsidR="00462E29" w:rsidRPr="008316E3" w:rsidRDefault="00462E29" w:rsidP="00063472">
      <w:pPr>
        <w:pStyle w:val="2"/>
        <w:ind w:left="313" w:right="141"/>
        <w:jc w:val="left"/>
      </w:pPr>
    </w:p>
    <w:p w:rsidR="00885345" w:rsidRPr="00B00EAA" w:rsidRDefault="006212BA" w:rsidP="00885345">
      <w:pPr>
        <w:jc w:val="center"/>
        <w:rPr>
          <w:b/>
        </w:rPr>
      </w:pPr>
      <w:r>
        <w:rPr>
          <w:b/>
        </w:rPr>
        <w:t>6</w:t>
      </w:r>
      <w:r w:rsidR="009C51F6">
        <w:rPr>
          <w:b/>
        </w:rPr>
        <w:t>.</w:t>
      </w:r>
      <w:r w:rsidR="00885345" w:rsidRPr="00B00EAA">
        <w:rPr>
          <w:b/>
        </w:rPr>
        <w:t xml:space="preserve"> Применение программно-целевого метода планирования</w:t>
      </w:r>
      <w:r w:rsidR="00885345">
        <w:rPr>
          <w:b/>
        </w:rPr>
        <w:t xml:space="preserve"> </w:t>
      </w:r>
      <w:r w:rsidR="00885345" w:rsidRPr="00B00EAA">
        <w:rPr>
          <w:b/>
        </w:rPr>
        <w:t>расходов Проекта бюджета</w:t>
      </w:r>
    </w:p>
    <w:p w:rsidR="00885345" w:rsidRDefault="00885345" w:rsidP="00885345">
      <w:pPr>
        <w:rPr>
          <w:color w:val="FF0000"/>
        </w:rPr>
      </w:pPr>
      <w:r w:rsidRPr="00596713">
        <w:rPr>
          <w:color w:val="FF0000"/>
        </w:rPr>
        <w:lastRenderedPageBreak/>
        <w:t xml:space="preserve">        </w:t>
      </w:r>
    </w:p>
    <w:p w:rsidR="00885345" w:rsidRPr="00923E8A" w:rsidRDefault="00885345" w:rsidP="00885345">
      <w:pPr>
        <w:ind w:firstLine="567"/>
      </w:pPr>
      <w:r w:rsidRPr="00923E8A">
        <w:t>Проектом бюджета расходы на 201</w:t>
      </w:r>
      <w:r w:rsidR="007D1363">
        <w:t>7</w:t>
      </w:r>
      <w:r w:rsidRPr="00923E8A">
        <w:t xml:space="preserve"> год и плановый период 201</w:t>
      </w:r>
      <w:r w:rsidR="007D1363">
        <w:t>8</w:t>
      </w:r>
      <w:r w:rsidRPr="00923E8A">
        <w:t xml:space="preserve"> и 201</w:t>
      </w:r>
      <w:r w:rsidR="007D1363">
        <w:t>9</w:t>
      </w:r>
      <w:r w:rsidRPr="00923E8A">
        <w:t xml:space="preserve"> годов предусмотрены по 1</w:t>
      </w:r>
      <w:r w:rsidR="007C7F20">
        <w:t>3</w:t>
      </w:r>
      <w:r w:rsidRPr="00923E8A">
        <w:t xml:space="preserve"> муниципальным программам </w:t>
      </w:r>
      <w:r w:rsidR="007D1363">
        <w:t>Палехского муниципального района</w:t>
      </w:r>
      <w:r w:rsidRPr="00923E8A">
        <w:t xml:space="preserve"> в соответствии со ст. 179 БК РФ. Финансирование мероприятий муниципальных программ планируется </w:t>
      </w:r>
    </w:p>
    <w:p w:rsidR="00885345" w:rsidRPr="00923E8A" w:rsidRDefault="00885345" w:rsidP="00885345">
      <w:pPr>
        <w:ind w:firstLine="567"/>
      </w:pPr>
      <w:r w:rsidRPr="00923E8A">
        <w:t>в 201</w:t>
      </w:r>
      <w:r w:rsidR="00717BF5">
        <w:t>7</w:t>
      </w:r>
      <w:r w:rsidRPr="00923E8A">
        <w:t xml:space="preserve"> году – </w:t>
      </w:r>
      <w:r w:rsidR="00717BF5">
        <w:t>148  182</w:t>
      </w:r>
      <w:r w:rsidRPr="00923E8A">
        <w:t>,</w:t>
      </w:r>
      <w:r w:rsidR="00955C6F">
        <w:t>0</w:t>
      </w:r>
      <w:r w:rsidRPr="00923E8A">
        <w:t xml:space="preserve"> тыс. рублей или </w:t>
      </w:r>
      <w:r w:rsidR="00955C6F">
        <w:t>96,1</w:t>
      </w:r>
      <w:r w:rsidRPr="00923E8A">
        <w:t xml:space="preserve"> % от общего объема расходов бюджета на 201</w:t>
      </w:r>
      <w:r w:rsidR="00955C6F">
        <w:t>7</w:t>
      </w:r>
      <w:r w:rsidRPr="00923E8A">
        <w:t xml:space="preserve"> год;</w:t>
      </w:r>
    </w:p>
    <w:p w:rsidR="00885345" w:rsidRPr="00B60C54" w:rsidRDefault="00885345" w:rsidP="00885345">
      <w:pPr>
        <w:ind w:firstLine="567"/>
      </w:pPr>
      <w:r w:rsidRPr="00B60C54">
        <w:t>в 201</w:t>
      </w:r>
      <w:r w:rsidR="003025F0">
        <w:t>8</w:t>
      </w:r>
      <w:r w:rsidRPr="00B60C54">
        <w:t xml:space="preserve"> году – </w:t>
      </w:r>
      <w:r w:rsidR="003025F0">
        <w:t>141 859,9</w:t>
      </w:r>
      <w:r w:rsidRPr="00B60C54">
        <w:t xml:space="preserve">   тыс. рублей, что составит 9</w:t>
      </w:r>
      <w:r w:rsidR="00703BC1">
        <w:t>6,2</w:t>
      </w:r>
      <w:r w:rsidRPr="00B60C54">
        <w:t xml:space="preserve"> % общего объема расходов бюджета на 201</w:t>
      </w:r>
      <w:r w:rsidR="00703BC1">
        <w:t>8</w:t>
      </w:r>
      <w:r w:rsidRPr="00B60C54">
        <w:t xml:space="preserve"> год;</w:t>
      </w:r>
    </w:p>
    <w:p w:rsidR="00885345" w:rsidRPr="00B60C54" w:rsidRDefault="00885345" w:rsidP="00885345">
      <w:pPr>
        <w:ind w:firstLine="567"/>
      </w:pPr>
      <w:r w:rsidRPr="00B60C54">
        <w:t>в 201</w:t>
      </w:r>
      <w:r w:rsidR="003025F0">
        <w:t>9</w:t>
      </w:r>
      <w:r w:rsidRPr="00B60C54">
        <w:t xml:space="preserve"> году – </w:t>
      </w:r>
      <w:r w:rsidR="00703BC1">
        <w:t>141 859,9</w:t>
      </w:r>
      <w:r w:rsidRPr="00B60C54">
        <w:t xml:space="preserve">   тыс. рублей или 9</w:t>
      </w:r>
      <w:r w:rsidR="00703BC1">
        <w:t>6,2</w:t>
      </w:r>
      <w:r>
        <w:t xml:space="preserve"> </w:t>
      </w:r>
      <w:r w:rsidRPr="00B60C54">
        <w:t xml:space="preserve">% общего объема расходов бюджета на </w:t>
      </w:r>
      <w:r>
        <w:t>201</w:t>
      </w:r>
      <w:r w:rsidR="008157AC">
        <w:t>9</w:t>
      </w:r>
      <w:r>
        <w:t xml:space="preserve"> год.</w:t>
      </w:r>
    </w:p>
    <w:p w:rsidR="00885345" w:rsidRDefault="00885345" w:rsidP="00D53526">
      <w:pPr>
        <w:ind w:firstLine="567"/>
      </w:pPr>
      <w:r w:rsidRPr="003343D8">
        <w:t>Наибольшую долю в расходах бюджета 201</w:t>
      </w:r>
      <w:r w:rsidR="00991D10" w:rsidRPr="003343D8">
        <w:t>7</w:t>
      </w:r>
      <w:r w:rsidRPr="003343D8">
        <w:t xml:space="preserve"> года в рамках муниципальных программ </w:t>
      </w:r>
      <w:r w:rsidR="00D53526" w:rsidRPr="003343D8">
        <w:t>Палехского муниципального района</w:t>
      </w:r>
      <w:r w:rsidRPr="003343D8">
        <w:t xml:space="preserve"> составляет муниципальная программа «Развитие </w:t>
      </w:r>
      <w:r w:rsidR="00D53526" w:rsidRPr="003343D8">
        <w:t>образования Палехского муниципального района</w:t>
      </w:r>
      <w:r w:rsidRPr="003343D8">
        <w:t>.</w:t>
      </w:r>
      <w:r w:rsidR="00D53526" w:rsidRPr="003343D8">
        <w:t>(64,2 %)</w:t>
      </w:r>
      <w:r w:rsidR="001935F8">
        <w:t>.</w:t>
      </w:r>
    </w:p>
    <w:p w:rsidR="001935F8" w:rsidRPr="00555D60" w:rsidRDefault="001935F8" w:rsidP="001935F8">
      <w:pPr>
        <w:ind w:firstLine="567"/>
      </w:pPr>
      <w:r w:rsidRPr="00555D60">
        <w:t xml:space="preserve">В Проекте бюджета объем расходов на реализацию  муниципальных программ </w:t>
      </w:r>
    </w:p>
    <w:p w:rsidR="00367309" w:rsidRDefault="001935F8" w:rsidP="00367309">
      <w:pPr>
        <w:ind w:firstLine="567"/>
      </w:pPr>
      <w:r w:rsidRPr="00555D60">
        <w:t>соответствуют объемам</w:t>
      </w:r>
      <w:r>
        <w:t xml:space="preserve"> финансирования</w:t>
      </w:r>
      <w:r w:rsidRPr="00555D60">
        <w:t>, предусмотренным</w:t>
      </w:r>
      <w:r>
        <w:t>и</w:t>
      </w:r>
      <w:r w:rsidRPr="00555D60">
        <w:t xml:space="preserve"> паспортами муниципальных программ,</w:t>
      </w:r>
      <w:r>
        <w:t xml:space="preserve"> предоставленных с Проектом бюджета.</w:t>
      </w:r>
      <w:r w:rsidR="00367309">
        <w:t xml:space="preserve"> Программы сгруппированы по 3 направлениям</w:t>
      </w:r>
      <w:r w:rsidR="00B539FC">
        <w:t>. (</w:t>
      </w:r>
      <w:r w:rsidR="00367309">
        <w:t>Таблица 5</w:t>
      </w:r>
      <w:r w:rsidR="00B539FC">
        <w:t>).</w:t>
      </w:r>
    </w:p>
    <w:p w:rsidR="00885345" w:rsidRPr="006212BA" w:rsidRDefault="006212BA" w:rsidP="00885345">
      <w:pPr>
        <w:jc w:val="right"/>
        <w:rPr>
          <w:sz w:val="22"/>
        </w:rPr>
      </w:pPr>
      <w:r w:rsidRPr="006212BA">
        <w:rPr>
          <w:sz w:val="22"/>
        </w:rPr>
        <w:t xml:space="preserve"> Таблица 5(</w:t>
      </w:r>
      <w:r w:rsidR="00885345" w:rsidRPr="006212BA">
        <w:rPr>
          <w:sz w:val="22"/>
        </w:rPr>
        <w:t>тыс. руб</w:t>
      </w:r>
      <w:r w:rsidRPr="006212BA">
        <w:rPr>
          <w:sz w:val="22"/>
        </w:rPr>
        <w:t>)</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992"/>
        <w:gridCol w:w="1560"/>
        <w:gridCol w:w="850"/>
        <w:gridCol w:w="1134"/>
        <w:gridCol w:w="284"/>
        <w:gridCol w:w="48"/>
      </w:tblGrid>
      <w:tr w:rsidR="006F6FA2" w:rsidRPr="00C144EE" w:rsidTr="0004717C">
        <w:trPr>
          <w:trHeight w:val="2647"/>
        </w:trPr>
        <w:tc>
          <w:tcPr>
            <w:tcW w:w="567" w:type="dxa"/>
            <w:shd w:val="clear" w:color="auto" w:fill="auto"/>
            <w:vAlign w:val="center"/>
          </w:tcPr>
          <w:p w:rsidR="006F6FA2" w:rsidRPr="00C144EE" w:rsidRDefault="006F6FA2" w:rsidP="00B1142B">
            <w:pPr>
              <w:ind w:left="-142" w:right="-108" w:firstLine="0"/>
              <w:rPr>
                <w:sz w:val="20"/>
                <w:szCs w:val="20"/>
              </w:rPr>
            </w:pPr>
            <w:r w:rsidRPr="00C144EE">
              <w:rPr>
                <w:sz w:val="20"/>
                <w:szCs w:val="20"/>
              </w:rPr>
              <w:t>№ п/п</w:t>
            </w:r>
          </w:p>
        </w:tc>
        <w:tc>
          <w:tcPr>
            <w:tcW w:w="4820" w:type="dxa"/>
            <w:shd w:val="clear" w:color="auto" w:fill="auto"/>
            <w:vAlign w:val="center"/>
          </w:tcPr>
          <w:p w:rsidR="006F6FA2" w:rsidRPr="00C144EE" w:rsidRDefault="006F6FA2" w:rsidP="00B1142B">
            <w:pPr>
              <w:ind w:left="-108" w:right="175"/>
              <w:jc w:val="center"/>
              <w:rPr>
                <w:sz w:val="20"/>
                <w:szCs w:val="20"/>
              </w:rPr>
            </w:pPr>
            <w:r w:rsidRPr="00C144EE">
              <w:rPr>
                <w:sz w:val="20"/>
                <w:szCs w:val="20"/>
              </w:rPr>
              <w:t>Наименование муниципальной программы в Проекте бюджета</w:t>
            </w:r>
          </w:p>
        </w:tc>
        <w:tc>
          <w:tcPr>
            <w:tcW w:w="992" w:type="dxa"/>
            <w:shd w:val="clear" w:color="auto" w:fill="auto"/>
            <w:vAlign w:val="center"/>
          </w:tcPr>
          <w:p w:rsidR="006F6FA2" w:rsidRPr="00C144EE" w:rsidRDefault="006F6FA2" w:rsidP="00B1142B">
            <w:pPr>
              <w:ind w:left="-108" w:right="-108" w:firstLine="0"/>
              <w:jc w:val="center"/>
              <w:rPr>
                <w:sz w:val="20"/>
                <w:szCs w:val="20"/>
              </w:rPr>
            </w:pPr>
            <w:r w:rsidRPr="00C144EE">
              <w:rPr>
                <w:sz w:val="20"/>
                <w:szCs w:val="20"/>
              </w:rPr>
              <w:t>Код целевых статей расходов</w:t>
            </w:r>
          </w:p>
        </w:tc>
        <w:tc>
          <w:tcPr>
            <w:tcW w:w="1560" w:type="dxa"/>
            <w:shd w:val="clear" w:color="auto" w:fill="auto"/>
            <w:vAlign w:val="center"/>
          </w:tcPr>
          <w:p w:rsidR="006F6FA2" w:rsidRPr="00C144EE" w:rsidRDefault="006F6FA2" w:rsidP="00782164">
            <w:pPr>
              <w:ind w:left="-108" w:right="-108"/>
              <w:jc w:val="center"/>
              <w:rPr>
                <w:sz w:val="20"/>
                <w:szCs w:val="20"/>
              </w:rPr>
            </w:pPr>
          </w:p>
          <w:p w:rsidR="006F6FA2" w:rsidRPr="00C144EE" w:rsidRDefault="006F6FA2" w:rsidP="00782164">
            <w:pPr>
              <w:ind w:left="-108" w:right="-108"/>
              <w:jc w:val="center"/>
              <w:rPr>
                <w:sz w:val="20"/>
                <w:szCs w:val="20"/>
              </w:rPr>
            </w:pPr>
          </w:p>
          <w:p w:rsidR="006F6FA2" w:rsidRDefault="006F6FA2" w:rsidP="004E45E4">
            <w:pPr>
              <w:ind w:left="-108" w:right="-108" w:firstLine="0"/>
              <w:jc w:val="center"/>
              <w:rPr>
                <w:sz w:val="20"/>
                <w:szCs w:val="20"/>
              </w:rPr>
            </w:pPr>
            <w:r w:rsidRPr="00C144EE">
              <w:rPr>
                <w:sz w:val="20"/>
                <w:szCs w:val="20"/>
              </w:rPr>
              <w:t>Финансирование муниципальной программы</w:t>
            </w:r>
          </w:p>
          <w:p w:rsidR="006F6FA2" w:rsidRPr="00C144EE" w:rsidRDefault="006F6FA2" w:rsidP="004E45E4">
            <w:pPr>
              <w:ind w:left="-108" w:right="-108" w:firstLine="0"/>
              <w:jc w:val="center"/>
              <w:rPr>
                <w:sz w:val="20"/>
                <w:szCs w:val="20"/>
              </w:rPr>
            </w:pPr>
            <w:r w:rsidRPr="00C144EE">
              <w:rPr>
                <w:sz w:val="20"/>
                <w:szCs w:val="20"/>
              </w:rPr>
              <w:t>в Проекте бюджета на 201</w:t>
            </w:r>
            <w:r>
              <w:rPr>
                <w:sz w:val="20"/>
                <w:szCs w:val="20"/>
              </w:rPr>
              <w:t>7</w:t>
            </w:r>
            <w:r w:rsidRPr="00C144EE">
              <w:rPr>
                <w:sz w:val="20"/>
                <w:szCs w:val="20"/>
              </w:rPr>
              <w:t xml:space="preserve"> год</w:t>
            </w:r>
          </w:p>
        </w:tc>
        <w:tc>
          <w:tcPr>
            <w:tcW w:w="850" w:type="dxa"/>
            <w:shd w:val="clear" w:color="auto" w:fill="auto"/>
            <w:vAlign w:val="center"/>
          </w:tcPr>
          <w:p w:rsidR="0004717C" w:rsidRDefault="006F6FA2" w:rsidP="006212BA">
            <w:pPr>
              <w:ind w:left="-108" w:right="-108" w:firstLine="0"/>
              <w:rPr>
                <w:sz w:val="20"/>
                <w:szCs w:val="20"/>
              </w:rPr>
            </w:pPr>
            <w:r w:rsidRPr="00C144EE">
              <w:rPr>
                <w:sz w:val="20"/>
                <w:szCs w:val="20"/>
              </w:rPr>
              <w:t xml:space="preserve">Уд. вес в программных </w:t>
            </w:r>
            <w:r w:rsidR="0004717C">
              <w:rPr>
                <w:sz w:val="20"/>
                <w:szCs w:val="20"/>
              </w:rPr>
              <w:t>р</w:t>
            </w:r>
            <w:r w:rsidRPr="00C144EE">
              <w:rPr>
                <w:sz w:val="20"/>
                <w:szCs w:val="20"/>
              </w:rPr>
              <w:t xml:space="preserve">асходах Проекта бюджета, </w:t>
            </w:r>
            <w:r w:rsidR="0004717C">
              <w:rPr>
                <w:sz w:val="20"/>
                <w:szCs w:val="20"/>
              </w:rPr>
              <w:t xml:space="preserve">        </w:t>
            </w:r>
          </w:p>
          <w:p w:rsidR="006F6FA2" w:rsidRPr="00C144EE" w:rsidRDefault="0004717C" w:rsidP="006212BA">
            <w:pPr>
              <w:ind w:left="-108" w:right="-108" w:firstLine="0"/>
              <w:rPr>
                <w:sz w:val="20"/>
                <w:szCs w:val="20"/>
              </w:rPr>
            </w:pPr>
            <w:r>
              <w:rPr>
                <w:sz w:val="20"/>
                <w:szCs w:val="20"/>
              </w:rPr>
              <w:t xml:space="preserve">       </w:t>
            </w:r>
            <w:r w:rsidR="006F6FA2" w:rsidRPr="00C144EE">
              <w:rPr>
                <w:sz w:val="20"/>
                <w:szCs w:val="20"/>
              </w:rPr>
              <w:t>%</w:t>
            </w:r>
          </w:p>
        </w:tc>
        <w:tc>
          <w:tcPr>
            <w:tcW w:w="1466" w:type="dxa"/>
            <w:gridSpan w:val="3"/>
            <w:shd w:val="clear" w:color="auto" w:fill="auto"/>
            <w:vAlign w:val="center"/>
          </w:tcPr>
          <w:p w:rsidR="006F6FA2" w:rsidRPr="00C144EE" w:rsidRDefault="0004717C" w:rsidP="00782164">
            <w:pPr>
              <w:ind w:left="-108" w:right="-108"/>
              <w:jc w:val="center"/>
              <w:rPr>
                <w:sz w:val="20"/>
                <w:szCs w:val="20"/>
              </w:rPr>
            </w:pPr>
            <w:r>
              <w:rPr>
                <w:sz w:val="20"/>
                <w:szCs w:val="20"/>
              </w:rPr>
              <w:t>Доля</w:t>
            </w:r>
            <w:r w:rsidR="006F6FA2" w:rsidRPr="00C144EE">
              <w:rPr>
                <w:sz w:val="20"/>
                <w:szCs w:val="20"/>
              </w:rPr>
              <w:t xml:space="preserve"> финансирования, утвержденный в Паспорте муниципальной программы</w:t>
            </w:r>
          </w:p>
          <w:p w:rsidR="006F6FA2" w:rsidRDefault="006F6FA2" w:rsidP="004B5514">
            <w:pPr>
              <w:ind w:left="-108" w:right="-108" w:firstLine="0"/>
              <w:jc w:val="center"/>
              <w:rPr>
                <w:sz w:val="20"/>
                <w:szCs w:val="20"/>
              </w:rPr>
            </w:pPr>
            <w:r w:rsidRPr="00C144EE">
              <w:rPr>
                <w:sz w:val="20"/>
                <w:szCs w:val="20"/>
              </w:rPr>
              <w:t>за счет средств местного бюджета</w:t>
            </w:r>
            <w:r>
              <w:rPr>
                <w:sz w:val="20"/>
                <w:szCs w:val="20"/>
              </w:rPr>
              <w:t>,</w:t>
            </w:r>
          </w:p>
          <w:p w:rsidR="006F6FA2" w:rsidRPr="00C144EE" w:rsidRDefault="006F6FA2" w:rsidP="004B5514">
            <w:pPr>
              <w:ind w:left="-108" w:right="-108" w:firstLine="0"/>
              <w:jc w:val="center"/>
              <w:rPr>
                <w:sz w:val="20"/>
                <w:szCs w:val="20"/>
              </w:rPr>
            </w:pPr>
            <w:r>
              <w:rPr>
                <w:sz w:val="20"/>
                <w:szCs w:val="20"/>
              </w:rPr>
              <w:t>%</w:t>
            </w:r>
          </w:p>
          <w:p w:rsidR="006F6FA2" w:rsidRPr="00C144EE" w:rsidRDefault="006F6FA2" w:rsidP="004B5514">
            <w:pPr>
              <w:ind w:left="-108" w:right="-108"/>
              <w:jc w:val="center"/>
              <w:rPr>
                <w:sz w:val="20"/>
                <w:szCs w:val="20"/>
              </w:rPr>
            </w:pPr>
          </w:p>
        </w:tc>
      </w:tr>
      <w:tr w:rsidR="00AC71A2" w:rsidRPr="00C144EE" w:rsidTr="000471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71A2" w:rsidRPr="00C144EE" w:rsidRDefault="00AC71A2" w:rsidP="00782164">
            <w:pPr>
              <w:jc w:val="center"/>
              <w:rPr>
                <w:sz w:val="20"/>
                <w:szCs w:val="20"/>
              </w:rPr>
            </w:pPr>
            <w:r w:rsidRPr="00C144EE">
              <w:rPr>
                <w:sz w:val="20"/>
                <w:szCs w:val="20"/>
              </w:rPr>
              <w:t>1</w:t>
            </w:r>
          </w:p>
        </w:tc>
        <w:tc>
          <w:tcPr>
            <w:tcW w:w="4820" w:type="dxa"/>
            <w:tcBorders>
              <w:top w:val="single" w:sz="4" w:space="0" w:color="auto"/>
              <w:left w:val="nil"/>
              <w:bottom w:val="single" w:sz="4" w:space="0" w:color="auto"/>
              <w:right w:val="single" w:sz="4" w:space="0" w:color="auto"/>
            </w:tcBorders>
            <w:shd w:val="clear" w:color="auto" w:fill="auto"/>
          </w:tcPr>
          <w:p w:rsidR="00AC71A2" w:rsidRPr="009920BD" w:rsidRDefault="00AC71A2" w:rsidP="00782164">
            <w:pPr>
              <w:widowControl w:val="0"/>
              <w:autoSpaceDE w:val="0"/>
              <w:autoSpaceDN w:val="0"/>
              <w:adjustRightInd w:val="0"/>
              <w:rPr>
                <w:rFonts w:ascii="Times New Roman CYR" w:hAnsi="Times New Roman CYR" w:cs="Times New Roman CYR"/>
                <w:b/>
                <w:sz w:val="20"/>
              </w:rPr>
            </w:pPr>
            <w:r w:rsidRPr="009920BD">
              <w:rPr>
                <w:rFonts w:ascii="Times New Roman CYR" w:hAnsi="Times New Roman CYR" w:cs="Times New Roman CYR"/>
                <w:b/>
                <w:sz w:val="20"/>
              </w:rPr>
              <w:t>Улучшение качества жизни в районе</w:t>
            </w:r>
          </w:p>
        </w:tc>
        <w:tc>
          <w:tcPr>
            <w:tcW w:w="992" w:type="dxa"/>
            <w:tcBorders>
              <w:top w:val="single" w:sz="4" w:space="0" w:color="auto"/>
              <w:left w:val="nil"/>
              <w:bottom w:val="single" w:sz="4" w:space="0" w:color="auto"/>
              <w:right w:val="single" w:sz="4" w:space="0" w:color="auto"/>
            </w:tcBorders>
            <w:shd w:val="clear" w:color="auto" w:fill="auto"/>
            <w:vAlign w:val="center"/>
          </w:tcPr>
          <w:p w:rsidR="00AC71A2" w:rsidRPr="00C144EE" w:rsidRDefault="00AC71A2" w:rsidP="00782164">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tcPr>
          <w:p w:rsidR="00AC71A2" w:rsidRPr="00C136A6" w:rsidRDefault="00AC71A2" w:rsidP="00042EDB">
            <w:pPr>
              <w:widowControl w:val="0"/>
              <w:autoSpaceDE w:val="0"/>
              <w:autoSpaceDN w:val="0"/>
              <w:adjustRightInd w:val="0"/>
              <w:ind w:firstLine="0"/>
              <w:rPr>
                <w:rFonts w:ascii="Times New Roman CYR" w:hAnsi="Times New Roman CYR" w:cs="Times New Roman CYR"/>
                <w:b/>
                <w:sz w:val="20"/>
                <w:szCs w:val="20"/>
              </w:rPr>
            </w:pPr>
            <w:r w:rsidRPr="00C136A6">
              <w:rPr>
                <w:rFonts w:ascii="Times New Roman CYR" w:hAnsi="Times New Roman CYR" w:cs="Times New Roman CYR"/>
                <w:b/>
                <w:sz w:val="20"/>
                <w:szCs w:val="20"/>
              </w:rPr>
              <w:t>104621238,50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C71A2" w:rsidRPr="00B40B83" w:rsidRDefault="00AC71A2" w:rsidP="008F5A16">
            <w:pPr>
              <w:ind w:firstLine="0"/>
              <w:jc w:val="right"/>
              <w:rPr>
                <w:b/>
                <w:sz w:val="20"/>
              </w:rPr>
            </w:pPr>
            <w:r w:rsidRPr="00B40B83">
              <w:rPr>
                <w:b/>
                <w:sz w:val="20"/>
              </w:rPr>
              <w:t>67,9</w:t>
            </w:r>
          </w:p>
        </w:tc>
        <w:tc>
          <w:tcPr>
            <w:tcW w:w="1466" w:type="dxa"/>
            <w:gridSpan w:val="3"/>
            <w:tcBorders>
              <w:top w:val="single" w:sz="4" w:space="0" w:color="auto"/>
              <w:left w:val="nil"/>
              <w:bottom w:val="single" w:sz="4" w:space="0" w:color="auto"/>
              <w:right w:val="single" w:sz="4" w:space="0" w:color="auto"/>
            </w:tcBorders>
            <w:shd w:val="clear" w:color="auto" w:fill="auto"/>
            <w:vAlign w:val="center"/>
          </w:tcPr>
          <w:p w:rsidR="00AC71A2" w:rsidRPr="00C144EE" w:rsidRDefault="00AC71A2" w:rsidP="00782164">
            <w:pPr>
              <w:jc w:val="center"/>
              <w:rPr>
                <w:sz w:val="20"/>
                <w:szCs w:val="20"/>
              </w:rPr>
            </w:pPr>
          </w:p>
        </w:tc>
      </w:tr>
      <w:tr w:rsidR="00AC71A2" w:rsidRPr="00C144EE" w:rsidTr="0004717C">
        <w:tc>
          <w:tcPr>
            <w:tcW w:w="567" w:type="dxa"/>
            <w:tcBorders>
              <w:top w:val="nil"/>
              <w:left w:val="single" w:sz="4" w:space="0" w:color="auto"/>
              <w:bottom w:val="single" w:sz="4" w:space="0" w:color="auto"/>
              <w:right w:val="single" w:sz="4" w:space="0" w:color="auto"/>
            </w:tcBorders>
            <w:shd w:val="clear" w:color="auto" w:fill="auto"/>
            <w:vAlign w:val="center"/>
          </w:tcPr>
          <w:p w:rsidR="00AC71A2" w:rsidRPr="00C144EE" w:rsidRDefault="00AC71A2" w:rsidP="009920BD">
            <w:pPr>
              <w:ind w:firstLine="0"/>
              <w:rPr>
                <w:sz w:val="20"/>
                <w:szCs w:val="20"/>
              </w:rPr>
            </w:pPr>
            <w:r>
              <w:rPr>
                <w:sz w:val="20"/>
                <w:szCs w:val="20"/>
              </w:rPr>
              <w:t>1</w:t>
            </w:r>
          </w:p>
        </w:tc>
        <w:tc>
          <w:tcPr>
            <w:tcW w:w="4820" w:type="dxa"/>
            <w:tcBorders>
              <w:top w:val="nil"/>
              <w:left w:val="nil"/>
              <w:bottom w:val="single" w:sz="4" w:space="0" w:color="auto"/>
              <w:right w:val="single" w:sz="4" w:space="0" w:color="auto"/>
            </w:tcBorders>
            <w:shd w:val="clear" w:color="auto" w:fill="auto"/>
          </w:tcPr>
          <w:p w:rsidR="00AC71A2" w:rsidRPr="009920BD" w:rsidRDefault="00AC71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Палехского муниципального района «Развитие образования Палехского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tcPr>
          <w:p w:rsidR="00AC71A2" w:rsidRPr="008F5A16" w:rsidRDefault="00AC71A2" w:rsidP="00782164">
            <w:pPr>
              <w:jc w:val="center"/>
              <w:rPr>
                <w:i/>
                <w:sz w:val="20"/>
                <w:szCs w:val="20"/>
              </w:rPr>
            </w:pPr>
            <w:r w:rsidRPr="008F5A16">
              <w:rPr>
                <w:i/>
                <w:sz w:val="20"/>
                <w:szCs w:val="20"/>
              </w:rPr>
              <w:t>01 0 00 00000</w:t>
            </w:r>
          </w:p>
        </w:tc>
        <w:tc>
          <w:tcPr>
            <w:tcW w:w="1560" w:type="dxa"/>
            <w:tcBorders>
              <w:top w:val="nil"/>
              <w:left w:val="nil"/>
              <w:bottom w:val="single" w:sz="4" w:space="0" w:color="auto"/>
              <w:right w:val="single" w:sz="4" w:space="0" w:color="auto"/>
            </w:tcBorders>
            <w:shd w:val="clear" w:color="auto" w:fill="auto"/>
            <w:vAlign w:val="bottom"/>
          </w:tcPr>
          <w:p w:rsidR="00AC71A2" w:rsidRPr="00C136A6" w:rsidRDefault="00AC71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98890491,20</w:t>
            </w:r>
          </w:p>
        </w:tc>
        <w:tc>
          <w:tcPr>
            <w:tcW w:w="850" w:type="dxa"/>
            <w:tcBorders>
              <w:top w:val="nil"/>
              <w:left w:val="single" w:sz="4" w:space="0" w:color="auto"/>
              <w:bottom w:val="single" w:sz="4" w:space="0" w:color="auto"/>
              <w:right w:val="single" w:sz="4" w:space="0" w:color="auto"/>
            </w:tcBorders>
            <w:shd w:val="clear" w:color="auto" w:fill="auto"/>
            <w:vAlign w:val="bottom"/>
          </w:tcPr>
          <w:p w:rsidR="00AC71A2" w:rsidRPr="007B4273" w:rsidRDefault="00AC71A2" w:rsidP="008F5A16">
            <w:pPr>
              <w:ind w:firstLine="0"/>
              <w:jc w:val="right"/>
              <w:rPr>
                <w:sz w:val="20"/>
              </w:rPr>
            </w:pPr>
            <w:r w:rsidRPr="007B4273">
              <w:rPr>
                <w:sz w:val="20"/>
              </w:rPr>
              <w:t>64,2</w:t>
            </w:r>
          </w:p>
        </w:tc>
        <w:tc>
          <w:tcPr>
            <w:tcW w:w="1466" w:type="dxa"/>
            <w:gridSpan w:val="3"/>
            <w:tcBorders>
              <w:top w:val="nil"/>
              <w:left w:val="nil"/>
              <w:bottom w:val="single" w:sz="4" w:space="0" w:color="auto"/>
              <w:right w:val="single" w:sz="4" w:space="0" w:color="auto"/>
            </w:tcBorders>
            <w:shd w:val="clear" w:color="auto" w:fill="auto"/>
            <w:vAlign w:val="bottom"/>
          </w:tcPr>
          <w:p w:rsidR="00AC71A2" w:rsidRPr="00AC71A2" w:rsidRDefault="00AC71A2" w:rsidP="00DC11E2">
            <w:pPr>
              <w:ind w:left="558" w:firstLine="0"/>
              <w:jc w:val="right"/>
            </w:pPr>
            <w:r>
              <w:rPr>
                <w:sz w:val="20"/>
                <w:szCs w:val="20"/>
              </w:rPr>
              <w:t>47</w:t>
            </w:r>
          </w:p>
        </w:tc>
      </w:tr>
      <w:tr w:rsidR="00AC71A2" w:rsidRPr="00C144EE" w:rsidTr="0004717C">
        <w:tc>
          <w:tcPr>
            <w:tcW w:w="567" w:type="dxa"/>
            <w:tcBorders>
              <w:top w:val="nil"/>
              <w:left w:val="single" w:sz="4" w:space="0" w:color="auto"/>
              <w:bottom w:val="single" w:sz="4" w:space="0" w:color="auto"/>
              <w:right w:val="single" w:sz="4" w:space="0" w:color="auto"/>
            </w:tcBorders>
            <w:shd w:val="clear" w:color="auto" w:fill="auto"/>
            <w:vAlign w:val="center"/>
          </w:tcPr>
          <w:p w:rsidR="00AC71A2" w:rsidRPr="00C144EE" w:rsidRDefault="00AC71A2" w:rsidP="009920BD">
            <w:pPr>
              <w:ind w:firstLine="0"/>
              <w:rPr>
                <w:sz w:val="20"/>
                <w:szCs w:val="20"/>
              </w:rPr>
            </w:pPr>
            <w:r>
              <w:rPr>
                <w:sz w:val="20"/>
                <w:szCs w:val="20"/>
              </w:rPr>
              <w:t>2</w:t>
            </w:r>
          </w:p>
        </w:tc>
        <w:tc>
          <w:tcPr>
            <w:tcW w:w="4820" w:type="dxa"/>
            <w:tcBorders>
              <w:top w:val="nil"/>
              <w:left w:val="nil"/>
              <w:bottom w:val="single" w:sz="4" w:space="0" w:color="auto"/>
              <w:right w:val="single" w:sz="4" w:space="0" w:color="auto"/>
            </w:tcBorders>
            <w:shd w:val="clear" w:color="auto" w:fill="auto"/>
          </w:tcPr>
          <w:p w:rsidR="00AC71A2" w:rsidRPr="009920BD" w:rsidRDefault="00AC71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«Развитие физической культуры, спорта и туризма в Палехском муниципальном районе».</w:t>
            </w:r>
          </w:p>
        </w:tc>
        <w:tc>
          <w:tcPr>
            <w:tcW w:w="992" w:type="dxa"/>
            <w:tcBorders>
              <w:top w:val="nil"/>
              <w:left w:val="nil"/>
              <w:bottom w:val="single" w:sz="4" w:space="0" w:color="auto"/>
              <w:right w:val="single" w:sz="4" w:space="0" w:color="auto"/>
            </w:tcBorders>
            <w:shd w:val="clear" w:color="auto" w:fill="auto"/>
            <w:vAlign w:val="center"/>
          </w:tcPr>
          <w:p w:rsidR="00AC71A2" w:rsidRPr="008F5A16" w:rsidRDefault="00AC71A2" w:rsidP="00782164">
            <w:pPr>
              <w:jc w:val="center"/>
              <w:rPr>
                <w:i/>
                <w:sz w:val="20"/>
                <w:szCs w:val="20"/>
              </w:rPr>
            </w:pPr>
            <w:r w:rsidRPr="008F5A16">
              <w:rPr>
                <w:i/>
                <w:sz w:val="20"/>
                <w:szCs w:val="20"/>
              </w:rPr>
              <w:t>02 0 00 00000</w:t>
            </w:r>
          </w:p>
        </w:tc>
        <w:tc>
          <w:tcPr>
            <w:tcW w:w="1560" w:type="dxa"/>
            <w:tcBorders>
              <w:top w:val="nil"/>
              <w:left w:val="nil"/>
              <w:bottom w:val="single" w:sz="4" w:space="0" w:color="auto"/>
              <w:right w:val="single" w:sz="4" w:space="0" w:color="auto"/>
            </w:tcBorders>
            <w:shd w:val="clear" w:color="auto" w:fill="auto"/>
            <w:vAlign w:val="bottom"/>
          </w:tcPr>
          <w:p w:rsidR="00AC71A2" w:rsidRPr="00C136A6" w:rsidRDefault="00AC71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169500,00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AC71A2" w:rsidRPr="007B4273" w:rsidRDefault="00AC71A2" w:rsidP="008F5A16">
            <w:pPr>
              <w:ind w:firstLine="0"/>
              <w:jc w:val="right"/>
              <w:rPr>
                <w:sz w:val="20"/>
              </w:rPr>
            </w:pPr>
            <w:r w:rsidRPr="007B4273">
              <w:rPr>
                <w:sz w:val="20"/>
              </w:rPr>
              <w:t>0,1</w:t>
            </w:r>
          </w:p>
        </w:tc>
        <w:tc>
          <w:tcPr>
            <w:tcW w:w="1466" w:type="dxa"/>
            <w:gridSpan w:val="3"/>
            <w:tcBorders>
              <w:top w:val="nil"/>
              <w:left w:val="nil"/>
              <w:bottom w:val="single" w:sz="4" w:space="0" w:color="auto"/>
              <w:right w:val="single" w:sz="4" w:space="0" w:color="auto"/>
            </w:tcBorders>
            <w:shd w:val="clear" w:color="auto" w:fill="auto"/>
            <w:vAlign w:val="bottom"/>
          </w:tcPr>
          <w:p w:rsidR="00AC71A2" w:rsidRPr="00C144EE" w:rsidRDefault="00AC71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3</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«Обеспечение доступным и комфортным жильем, объектами инженерной инфраструктуры и услугами жилищно – коммунального хозяйства  населения Палехского  района».</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03 0 00 00000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4704195,50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3,1</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1F2D66">
            <w:pPr>
              <w:ind w:firstLine="0"/>
              <w:rPr>
                <w:sz w:val="20"/>
                <w:szCs w:val="20"/>
              </w:rPr>
            </w:pPr>
            <w:r>
              <w:rPr>
                <w:sz w:val="20"/>
                <w:szCs w:val="20"/>
              </w:rPr>
              <w:t>4</w:t>
            </w:r>
          </w:p>
        </w:tc>
        <w:tc>
          <w:tcPr>
            <w:tcW w:w="4820" w:type="dxa"/>
            <w:tcBorders>
              <w:top w:val="nil"/>
              <w:left w:val="nil"/>
              <w:bottom w:val="single" w:sz="4" w:space="0" w:color="auto"/>
              <w:right w:val="single" w:sz="4" w:space="0" w:color="auto"/>
            </w:tcBorders>
            <w:shd w:val="clear" w:color="000000" w:fill="FFFFFF"/>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«Обеспечение безопасности граждан и профилактика правонарушений в Палехском муниципальном районе»</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10 0 00 00000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423551,80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0,3</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ind w:firstLine="0"/>
              <w:jc w:val="right"/>
              <w:rPr>
                <w:sz w:val="20"/>
                <w:szCs w:val="20"/>
              </w:rPr>
            </w:pPr>
            <w:r>
              <w:rPr>
                <w:sz w:val="20"/>
                <w:szCs w:val="20"/>
              </w:rPr>
              <w:t>14</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5</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 xml:space="preserve">Муниципальная программа «Гражданская оборона, защита населения Палехского муниципального района от чрезвычайных ситуаций природного и техногенного  характера в Палехском муниципальном районе» </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14 0 00 00000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150000,00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0,1</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6</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 xml:space="preserve">Муниципальная программа «Охрана окружающей среды в Палехском муниципальном </w:t>
            </w:r>
            <w:r w:rsidRPr="009920BD">
              <w:rPr>
                <w:rFonts w:ascii="Times New Roman CYR" w:hAnsi="Times New Roman CYR" w:cs="Times New Roman CYR"/>
                <w:sz w:val="20"/>
              </w:rPr>
              <w:lastRenderedPageBreak/>
              <w:t>районе»</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lastRenderedPageBreak/>
              <w:t xml:space="preserve">15 0 00 </w:t>
            </w:r>
            <w:r w:rsidRPr="008F5A16">
              <w:rPr>
                <w:i/>
                <w:sz w:val="20"/>
                <w:szCs w:val="20"/>
              </w:rPr>
              <w:lastRenderedPageBreak/>
              <w:t>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lastRenderedPageBreak/>
              <w:t>13500,00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0,0</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tabs>
                <w:tab w:val="left" w:pos="601"/>
              </w:tabs>
              <w:ind w:firstLine="0"/>
              <w:jc w:val="right"/>
              <w:rPr>
                <w:sz w:val="20"/>
                <w:szCs w:val="20"/>
              </w:rPr>
            </w:pPr>
            <w:r>
              <w:rPr>
                <w:sz w:val="20"/>
                <w:szCs w:val="20"/>
              </w:rPr>
              <w:t>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lastRenderedPageBreak/>
              <w:t>7</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«Создание благоприятных условий в целях привлечения медицинских работников для работы в сфере здравоохранения в Палехском муниципальном районе»</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17 0 00 00000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50000,00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0,0</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8</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«Реализация государственной молодежной политики и проведение районных мероприятий»</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18 0 00 00000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220000,00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0,1</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i/>
                <w:iCs/>
                <w:sz w:val="20"/>
                <w:szCs w:val="20"/>
              </w:rPr>
            </w:pPr>
            <w:r>
              <w:rPr>
                <w:i/>
                <w:iCs/>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b/>
                <w:sz w:val="20"/>
              </w:rPr>
            </w:pPr>
            <w:r w:rsidRPr="009920BD">
              <w:rPr>
                <w:rFonts w:ascii="Times New Roman CYR" w:hAnsi="Times New Roman CYR" w:cs="Times New Roman CYR"/>
                <w:b/>
                <w:sz w:val="20"/>
              </w:rPr>
              <w:t>Развитие  экономики района</w:t>
            </w:r>
          </w:p>
        </w:tc>
        <w:tc>
          <w:tcPr>
            <w:tcW w:w="992" w:type="dxa"/>
            <w:tcBorders>
              <w:top w:val="nil"/>
              <w:left w:val="nil"/>
              <w:bottom w:val="single" w:sz="4" w:space="0" w:color="auto"/>
              <w:right w:val="single" w:sz="4" w:space="0" w:color="auto"/>
            </w:tcBorders>
            <w:shd w:val="clear" w:color="auto" w:fill="auto"/>
            <w:vAlign w:val="center"/>
          </w:tcPr>
          <w:p w:rsidR="006F6FA2" w:rsidRPr="00C144EE" w:rsidRDefault="006F6FA2" w:rsidP="00782164">
            <w:pPr>
              <w:jc w:val="center"/>
              <w:rPr>
                <w:i/>
                <w:iCs/>
                <w:sz w:val="20"/>
                <w:szCs w:val="20"/>
              </w:rPr>
            </w:pP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b/>
                <w:sz w:val="20"/>
                <w:szCs w:val="20"/>
              </w:rPr>
            </w:pPr>
            <w:r w:rsidRPr="00C136A6">
              <w:rPr>
                <w:rFonts w:ascii="Times New Roman CYR" w:hAnsi="Times New Roman CYR" w:cs="Times New Roman CYR"/>
                <w:b/>
                <w:sz w:val="20"/>
                <w:szCs w:val="20"/>
              </w:rPr>
              <w:t>8153559,51</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B40B83" w:rsidRDefault="006F6FA2" w:rsidP="008F5A16">
            <w:pPr>
              <w:ind w:firstLine="0"/>
              <w:jc w:val="right"/>
              <w:rPr>
                <w:b/>
                <w:sz w:val="20"/>
              </w:rPr>
            </w:pPr>
            <w:r w:rsidRPr="00B40B83">
              <w:rPr>
                <w:b/>
                <w:sz w:val="20"/>
              </w:rPr>
              <w:t>5,3</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i/>
                <w:iCs/>
                <w:sz w:val="20"/>
                <w:szCs w:val="20"/>
              </w:rPr>
            </w:pP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9</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«Развитие транспортной системы Палехского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tcPr>
          <w:p w:rsidR="006F6FA2" w:rsidRPr="00C144EE" w:rsidRDefault="006F6FA2" w:rsidP="000D23C8">
            <w:pPr>
              <w:jc w:val="center"/>
              <w:rPr>
                <w:i/>
                <w:iCs/>
                <w:sz w:val="20"/>
                <w:szCs w:val="20"/>
              </w:rPr>
            </w:pPr>
            <w:r>
              <w:rPr>
                <w:i/>
                <w:iCs/>
                <w:sz w:val="20"/>
                <w:szCs w:val="20"/>
              </w:rPr>
              <w:t>04</w:t>
            </w:r>
            <w:r w:rsidRPr="00C144EE">
              <w:rPr>
                <w:i/>
                <w:iCs/>
                <w:sz w:val="20"/>
                <w:szCs w:val="20"/>
              </w:rPr>
              <w:t xml:space="preserve"> </w:t>
            </w:r>
            <w:r>
              <w:rPr>
                <w:i/>
                <w:iCs/>
                <w:sz w:val="20"/>
                <w:szCs w:val="20"/>
              </w:rPr>
              <w:t>0</w:t>
            </w:r>
            <w:r w:rsidRPr="00C144EE">
              <w:rPr>
                <w:i/>
                <w:iCs/>
                <w:sz w:val="20"/>
                <w:szCs w:val="20"/>
              </w:rPr>
              <w:t>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7053559,51</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4,6</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10</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«Развитие общественного транспорта Палехского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05 0 00 00000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1000000,00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0,6</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11</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«Экономическое развитие Палехского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07 0 00 00000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100000,00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0,1</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782164">
            <w:pPr>
              <w:jc w:val="center"/>
              <w:rPr>
                <w:sz w:val="20"/>
                <w:szCs w:val="20"/>
              </w:rPr>
            </w:pP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b/>
                <w:sz w:val="20"/>
              </w:rPr>
            </w:pPr>
            <w:r w:rsidRPr="009920BD">
              <w:rPr>
                <w:rFonts w:ascii="Times New Roman CYR" w:hAnsi="Times New Roman CYR" w:cs="Times New Roman CYR"/>
                <w:b/>
                <w:sz w:val="20"/>
              </w:rPr>
              <w:t>Муниципальное управление</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b/>
                <w:sz w:val="20"/>
                <w:szCs w:val="20"/>
              </w:rPr>
            </w:pPr>
            <w:r w:rsidRPr="00C136A6">
              <w:rPr>
                <w:rFonts w:ascii="Times New Roman CYR" w:hAnsi="Times New Roman CYR" w:cs="Times New Roman CYR"/>
                <w:b/>
                <w:sz w:val="20"/>
                <w:szCs w:val="20"/>
              </w:rPr>
              <w:t>35407228,50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B40B83" w:rsidRDefault="006F6FA2" w:rsidP="008F5A16">
            <w:pPr>
              <w:ind w:firstLine="0"/>
              <w:jc w:val="right"/>
              <w:rPr>
                <w:b/>
                <w:sz w:val="20"/>
              </w:rPr>
            </w:pPr>
            <w:r w:rsidRPr="00B40B83">
              <w:rPr>
                <w:b/>
                <w:sz w:val="20"/>
              </w:rPr>
              <w:t>23,0</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12</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b/>
                <w:sz w:val="20"/>
              </w:rPr>
            </w:pPr>
            <w:r w:rsidRPr="009920BD">
              <w:rPr>
                <w:rFonts w:ascii="Times New Roman CYR" w:hAnsi="Times New Roman CYR" w:cs="Times New Roman CYR"/>
                <w:sz w:val="20"/>
              </w:rPr>
              <w:t>Муниципальная программа «Повышение эффективности деятельности органов местного самоуправления Палехского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11 0 00 00000</w:t>
            </w:r>
          </w:p>
        </w:tc>
        <w:tc>
          <w:tcPr>
            <w:tcW w:w="1560" w:type="dxa"/>
            <w:tcBorders>
              <w:top w:val="nil"/>
              <w:left w:val="nil"/>
              <w:bottom w:val="single" w:sz="4" w:space="0" w:color="auto"/>
              <w:right w:val="single" w:sz="4" w:space="0" w:color="auto"/>
            </w:tcBorders>
            <w:shd w:val="clear" w:color="auto" w:fill="auto"/>
            <w:vAlign w:val="bottom"/>
          </w:tcPr>
          <w:p w:rsidR="006F6FA2" w:rsidRPr="00EC1E9B"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EC1E9B">
              <w:rPr>
                <w:rFonts w:ascii="Times New Roman CYR" w:hAnsi="Times New Roman CYR" w:cs="Times New Roman CYR"/>
                <w:sz w:val="20"/>
                <w:szCs w:val="20"/>
              </w:rPr>
              <w:t>31591328,50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20,5</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9920BD">
            <w:pPr>
              <w:ind w:firstLine="0"/>
              <w:rPr>
                <w:sz w:val="20"/>
                <w:szCs w:val="20"/>
              </w:rPr>
            </w:pPr>
            <w:r>
              <w:rPr>
                <w:sz w:val="20"/>
                <w:szCs w:val="20"/>
              </w:rPr>
              <w:t>13</w:t>
            </w:r>
          </w:p>
        </w:tc>
        <w:tc>
          <w:tcPr>
            <w:tcW w:w="4820" w:type="dxa"/>
            <w:tcBorders>
              <w:top w:val="nil"/>
              <w:left w:val="nil"/>
              <w:bottom w:val="single" w:sz="4" w:space="0" w:color="auto"/>
              <w:right w:val="single" w:sz="4" w:space="0" w:color="auto"/>
            </w:tcBorders>
            <w:shd w:val="clear" w:color="auto" w:fill="auto"/>
          </w:tcPr>
          <w:p w:rsidR="006F6FA2" w:rsidRPr="009920BD" w:rsidRDefault="006F6FA2" w:rsidP="00782164">
            <w:pPr>
              <w:widowControl w:val="0"/>
              <w:autoSpaceDE w:val="0"/>
              <w:autoSpaceDN w:val="0"/>
              <w:adjustRightInd w:val="0"/>
              <w:rPr>
                <w:rFonts w:ascii="Times New Roman CYR" w:hAnsi="Times New Roman CYR" w:cs="Times New Roman CYR"/>
                <w:sz w:val="20"/>
              </w:rPr>
            </w:pPr>
            <w:r w:rsidRPr="009920BD">
              <w:rPr>
                <w:rFonts w:ascii="Times New Roman CYR" w:hAnsi="Times New Roman CYR" w:cs="Times New Roman CYR"/>
                <w:sz w:val="20"/>
              </w:rPr>
              <w:t>Муниципальная программа «Управление муниципальными финансами и муниципальным долгом Палехского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tcPr>
          <w:p w:rsidR="006F6FA2" w:rsidRPr="008F5A16" w:rsidRDefault="006F6FA2" w:rsidP="00782164">
            <w:pPr>
              <w:jc w:val="center"/>
              <w:rPr>
                <w:i/>
                <w:sz w:val="20"/>
                <w:szCs w:val="20"/>
              </w:rPr>
            </w:pPr>
            <w:r w:rsidRPr="008F5A16">
              <w:rPr>
                <w:i/>
                <w:sz w:val="20"/>
                <w:szCs w:val="20"/>
              </w:rPr>
              <w:t>13 0 00 00000</w:t>
            </w:r>
          </w:p>
        </w:tc>
        <w:tc>
          <w:tcPr>
            <w:tcW w:w="1560" w:type="dxa"/>
            <w:tcBorders>
              <w:top w:val="nil"/>
              <w:left w:val="nil"/>
              <w:bottom w:val="single" w:sz="4" w:space="0" w:color="auto"/>
              <w:right w:val="single" w:sz="4" w:space="0" w:color="auto"/>
            </w:tcBorders>
            <w:shd w:val="clear" w:color="auto" w:fill="auto"/>
            <w:vAlign w:val="bottom"/>
          </w:tcPr>
          <w:p w:rsidR="006F6FA2" w:rsidRPr="00C136A6" w:rsidRDefault="006F6FA2" w:rsidP="00FB3F56">
            <w:pPr>
              <w:widowControl w:val="0"/>
              <w:autoSpaceDE w:val="0"/>
              <w:autoSpaceDN w:val="0"/>
              <w:adjustRightInd w:val="0"/>
              <w:ind w:firstLine="0"/>
              <w:jc w:val="left"/>
              <w:rPr>
                <w:rFonts w:ascii="Times New Roman CYR" w:hAnsi="Times New Roman CYR" w:cs="Times New Roman CYR"/>
                <w:sz w:val="20"/>
                <w:szCs w:val="20"/>
              </w:rPr>
            </w:pPr>
            <w:r w:rsidRPr="00C136A6">
              <w:rPr>
                <w:rFonts w:ascii="Times New Roman CYR" w:hAnsi="Times New Roman CYR" w:cs="Times New Roman CYR"/>
                <w:sz w:val="20"/>
                <w:szCs w:val="20"/>
              </w:rPr>
              <w:t>381590</w:t>
            </w:r>
            <w:r>
              <w:rPr>
                <w:rFonts w:ascii="Times New Roman CYR" w:hAnsi="Times New Roman CYR" w:cs="Times New Roman CYR"/>
                <w:sz w:val="20"/>
                <w:szCs w:val="20"/>
              </w:rPr>
              <w:t>0</w:t>
            </w:r>
            <w:r w:rsidRPr="00C136A6">
              <w:rPr>
                <w:rFonts w:ascii="Times New Roman CYR" w:hAnsi="Times New Roman CYR" w:cs="Times New Roman CYR"/>
                <w:sz w:val="20"/>
                <w:szCs w:val="20"/>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B40B83">
            <w:pPr>
              <w:ind w:firstLine="0"/>
              <w:jc w:val="right"/>
              <w:rPr>
                <w:sz w:val="20"/>
              </w:rPr>
            </w:pPr>
            <w:r>
              <w:rPr>
                <w:sz w:val="20"/>
              </w:rPr>
              <w:t>2,5</w:t>
            </w:r>
          </w:p>
        </w:tc>
        <w:tc>
          <w:tcPr>
            <w:tcW w:w="1418" w:type="dxa"/>
            <w:gridSpan w:val="2"/>
            <w:tcBorders>
              <w:top w:val="nil"/>
              <w:left w:val="nil"/>
              <w:bottom w:val="single" w:sz="4" w:space="0" w:color="auto"/>
              <w:right w:val="single" w:sz="4" w:space="0" w:color="auto"/>
            </w:tcBorders>
            <w:shd w:val="clear" w:color="auto" w:fill="auto"/>
            <w:vAlign w:val="bottom"/>
          </w:tcPr>
          <w:p w:rsidR="006F6FA2" w:rsidRPr="00C144EE" w:rsidRDefault="006F6FA2" w:rsidP="00DC11E2">
            <w:pPr>
              <w:jc w:val="right"/>
              <w:rPr>
                <w:sz w:val="20"/>
                <w:szCs w:val="20"/>
              </w:rPr>
            </w:pPr>
            <w:r>
              <w:rPr>
                <w:sz w:val="20"/>
                <w:szCs w:val="20"/>
              </w:rPr>
              <w:t>100</w:t>
            </w:r>
          </w:p>
        </w:tc>
      </w:tr>
      <w:tr w:rsidR="006F6FA2" w:rsidRPr="00C144EE" w:rsidTr="0004717C">
        <w:trPr>
          <w:gridAfter w:val="1"/>
          <w:wAfter w:w="48" w:type="dxa"/>
          <w:trHeight w:val="257"/>
        </w:trPr>
        <w:tc>
          <w:tcPr>
            <w:tcW w:w="567" w:type="dxa"/>
            <w:tcBorders>
              <w:top w:val="nil"/>
              <w:left w:val="single" w:sz="4" w:space="0" w:color="auto"/>
              <w:bottom w:val="single" w:sz="4" w:space="0" w:color="auto"/>
              <w:right w:val="single" w:sz="4" w:space="0" w:color="auto"/>
            </w:tcBorders>
            <w:shd w:val="clear" w:color="auto" w:fill="auto"/>
            <w:vAlign w:val="center"/>
          </w:tcPr>
          <w:p w:rsidR="006F6FA2" w:rsidRPr="00C144EE" w:rsidRDefault="006F6FA2" w:rsidP="00782164">
            <w:pPr>
              <w:jc w:val="center"/>
              <w:rPr>
                <w:color w:val="0070C0"/>
                <w:sz w:val="20"/>
                <w:szCs w:val="20"/>
              </w:rPr>
            </w:pPr>
            <w:r w:rsidRPr="00C144EE">
              <w:rPr>
                <w:color w:val="0070C0"/>
                <w:sz w:val="20"/>
                <w:szCs w:val="20"/>
              </w:rPr>
              <w:t> </w:t>
            </w:r>
          </w:p>
        </w:tc>
        <w:tc>
          <w:tcPr>
            <w:tcW w:w="4820" w:type="dxa"/>
            <w:tcBorders>
              <w:top w:val="nil"/>
              <w:left w:val="nil"/>
              <w:bottom w:val="single" w:sz="4" w:space="0" w:color="auto"/>
              <w:right w:val="single" w:sz="4" w:space="0" w:color="auto"/>
            </w:tcBorders>
            <w:shd w:val="clear" w:color="auto" w:fill="auto"/>
            <w:vAlign w:val="center"/>
          </w:tcPr>
          <w:p w:rsidR="006F6FA2" w:rsidRPr="00C144EE" w:rsidRDefault="006F6FA2" w:rsidP="00782164">
            <w:pPr>
              <w:rPr>
                <w:b/>
                <w:bCs/>
                <w:sz w:val="20"/>
                <w:szCs w:val="20"/>
              </w:rPr>
            </w:pPr>
            <w:r w:rsidRPr="00C144EE">
              <w:rPr>
                <w:b/>
                <w:bCs/>
                <w:sz w:val="20"/>
                <w:szCs w:val="20"/>
              </w:rPr>
              <w:t>Итого</w:t>
            </w:r>
          </w:p>
        </w:tc>
        <w:tc>
          <w:tcPr>
            <w:tcW w:w="992" w:type="dxa"/>
            <w:tcBorders>
              <w:top w:val="nil"/>
              <w:left w:val="nil"/>
              <w:bottom w:val="single" w:sz="4" w:space="0" w:color="auto"/>
              <w:right w:val="single" w:sz="4" w:space="0" w:color="auto"/>
            </w:tcBorders>
            <w:shd w:val="clear" w:color="auto" w:fill="auto"/>
            <w:vAlign w:val="center"/>
          </w:tcPr>
          <w:p w:rsidR="006F6FA2" w:rsidRPr="00C144EE" w:rsidRDefault="006F6FA2" w:rsidP="00782164">
            <w:pPr>
              <w:jc w:val="center"/>
              <w:rPr>
                <w:b/>
                <w:bCs/>
                <w:sz w:val="20"/>
                <w:szCs w:val="20"/>
              </w:rPr>
            </w:pPr>
            <w:r w:rsidRPr="00C144EE">
              <w:rPr>
                <w:b/>
                <w:bCs/>
                <w:sz w:val="20"/>
                <w:szCs w:val="20"/>
              </w:rPr>
              <w:t> </w:t>
            </w:r>
          </w:p>
        </w:tc>
        <w:tc>
          <w:tcPr>
            <w:tcW w:w="1560" w:type="dxa"/>
            <w:tcBorders>
              <w:top w:val="nil"/>
              <w:left w:val="nil"/>
              <w:bottom w:val="single" w:sz="4" w:space="0" w:color="auto"/>
              <w:right w:val="single" w:sz="4" w:space="0" w:color="auto"/>
            </w:tcBorders>
            <w:shd w:val="clear" w:color="auto" w:fill="auto"/>
          </w:tcPr>
          <w:p w:rsidR="006F6FA2" w:rsidRPr="00407AFA" w:rsidRDefault="006F6FA2" w:rsidP="00042EDB">
            <w:pPr>
              <w:widowControl w:val="0"/>
              <w:autoSpaceDE w:val="0"/>
              <w:autoSpaceDN w:val="0"/>
              <w:adjustRightInd w:val="0"/>
              <w:ind w:firstLine="0"/>
              <w:rPr>
                <w:rFonts w:ascii="Times New Roman CYR" w:hAnsi="Times New Roman CYR" w:cs="Times New Roman CYR"/>
                <w:b/>
                <w:sz w:val="20"/>
                <w:szCs w:val="20"/>
              </w:rPr>
            </w:pPr>
            <w:r w:rsidRPr="00407AFA">
              <w:rPr>
                <w:rFonts w:ascii="Times New Roman CYR" w:hAnsi="Times New Roman CYR" w:cs="Times New Roman CYR"/>
                <w:b/>
                <w:sz w:val="20"/>
                <w:szCs w:val="20"/>
              </w:rPr>
              <w:t>148182026,51</w:t>
            </w:r>
          </w:p>
        </w:tc>
        <w:tc>
          <w:tcPr>
            <w:tcW w:w="850" w:type="dxa"/>
            <w:tcBorders>
              <w:top w:val="nil"/>
              <w:left w:val="single" w:sz="4" w:space="0" w:color="auto"/>
              <w:bottom w:val="single" w:sz="4" w:space="0" w:color="auto"/>
              <w:right w:val="single" w:sz="4" w:space="0" w:color="auto"/>
            </w:tcBorders>
            <w:shd w:val="clear" w:color="auto" w:fill="auto"/>
            <w:vAlign w:val="bottom"/>
          </w:tcPr>
          <w:p w:rsidR="006F6FA2" w:rsidRPr="007B4273" w:rsidRDefault="006F6FA2" w:rsidP="008F5A16">
            <w:pPr>
              <w:ind w:firstLine="0"/>
              <w:jc w:val="right"/>
              <w:rPr>
                <w:sz w:val="20"/>
              </w:rPr>
            </w:pPr>
            <w:r w:rsidRPr="007B4273">
              <w:rPr>
                <w:sz w:val="20"/>
              </w:rPr>
              <w:t>96,1</w:t>
            </w:r>
          </w:p>
        </w:tc>
        <w:tc>
          <w:tcPr>
            <w:tcW w:w="1418" w:type="dxa"/>
            <w:gridSpan w:val="2"/>
            <w:tcBorders>
              <w:top w:val="nil"/>
              <w:left w:val="nil"/>
              <w:bottom w:val="single" w:sz="4" w:space="0" w:color="auto"/>
              <w:right w:val="single" w:sz="4" w:space="0" w:color="auto"/>
            </w:tcBorders>
            <w:shd w:val="clear" w:color="auto" w:fill="auto"/>
            <w:vAlign w:val="center"/>
          </w:tcPr>
          <w:p w:rsidR="006F6FA2" w:rsidRPr="00C144EE" w:rsidRDefault="006F6FA2" w:rsidP="00782164">
            <w:pPr>
              <w:ind w:left="-108" w:right="-108"/>
              <w:jc w:val="center"/>
              <w:rPr>
                <w:b/>
                <w:bCs/>
                <w:sz w:val="20"/>
                <w:szCs w:val="20"/>
              </w:rPr>
            </w:pPr>
          </w:p>
        </w:tc>
      </w:tr>
      <w:tr w:rsidR="00C25E7B" w:rsidRPr="00C144EE" w:rsidTr="0004717C">
        <w:trPr>
          <w:gridAfter w:val="1"/>
          <w:wAfter w:w="48" w:type="dxa"/>
        </w:trPr>
        <w:tc>
          <w:tcPr>
            <w:tcW w:w="567" w:type="dxa"/>
            <w:tcBorders>
              <w:top w:val="nil"/>
              <w:left w:val="nil"/>
              <w:bottom w:val="nil"/>
              <w:right w:val="nil"/>
            </w:tcBorders>
            <w:shd w:val="clear" w:color="auto" w:fill="auto"/>
            <w:vAlign w:val="bottom"/>
          </w:tcPr>
          <w:p w:rsidR="00C25E7B" w:rsidRPr="00C144EE" w:rsidRDefault="00C25E7B" w:rsidP="00782164">
            <w:pPr>
              <w:jc w:val="center"/>
              <w:rPr>
                <w:rFonts w:ascii="Calibri" w:hAnsi="Calibri"/>
                <w:b/>
                <w:bCs/>
                <w:sz w:val="22"/>
              </w:rPr>
            </w:pPr>
          </w:p>
        </w:tc>
        <w:tc>
          <w:tcPr>
            <w:tcW w:w="4820" w:type="dxa"/>
            <w:tcBorders>
              <w:top w:val="nil"/>
              <w:left w:val="single" w:sz="4" w:space="0" w:color="auto"/>
              <w:bottom w:val="single" w:sz="4" w:space="0" w:color="auto"/>
              <w:right w:val="single" w:sz="4" w:space="0" w:color="auto"/>
            </w:tcBorders>
            <w:shd w:val="clear" w:color="auto" w:fill="auto"/>
            <w:vAlign w:val="center"/>
          </w:tcPr>
          <w:p w:rsidR="00C25E7B" w:rsidRPr="00C144EE" w:rsidRDefault="00C25E7B" w:rsidP="00782164">
            <w:pPr>
              <w:rPr>
                <w:bCs/>
                <w:sz w:val="20"/>
                <w:szCs w:val="20"/>
              </w:rPr>
            </w:pPr>
            <w:r w:rsidRPr="00C144EE">
              <w:rPr>
                <w:bCs/>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tcPr>
          <w:p w:rsidR="00C25E7B" w:rsidRPr="00C144EE" w:rsidRDefault="00C25E7B" w:rsidP="00782164">
            <w:pPr>
              <w:jc w:val="center"/>
              <w:rPr>
                <w:bCs/>
                <w:sz w:val="20"/>
                <w:szCs w:val="20"/>
              </w:rPr>
            </w:pPr>
            <w:r w:rsidRPr="00C144EE">
              <w:rPr>
                <w:bCs/>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C25E7B" w:rsidRPr="00C144EE" w:rsidRDefault="00C25E7B" w:rsidP="00EC1E9B">
            <w:pPr>
              <w:ind w:firstLine="0"/>
              <w:rPr>
                <w:sz w:val="20"/>
                <w:szCs w:val="20"/>
              </w:rPr>
            </w:pPr>
            <w:r>
              <w:rPr>
                <w:sz w:val="20"/>
                <w:szCs w:val="20"/>
              </w:rPr>
              <w:t>5962186,00</w:t>
            </w:r>
          </w:p>
        </w:tc>
        <w:tc>
          <w:tcPr>
            <w:tcW w:w="850" w:type="dxa"/>
            <w:tcBorders>
              <w:top w:val="nil"/>
              <w:left w:val="single" w:sz="4" w:space="0" w:color="auto"/>
              <w:bottom w:val="single" w:sz="4" w:space="0" w:color="auto"/>
              <w:right w:val="single" w:sz="4" w:space="0" w:color="auto"/>
            </w:tcBorders>
            <w:shd w:val="clear" w:color="auto" w:fill="auto"/>
            <w:vAlign w:val="bottom"/>
          </w:tcPr>
          <w:p w:rsidR="00C25E7B" w:rsidRPr="007B4273" w:rsidRDefault="00C25E7B" w:rsidP="008F5A16">
            <w:pPr>
              <w:ind w:firstLine="0"/>
              <w:jc w:val="right"/>
              <w:rPr>
                <w:sz w:val="20"/>
              </w:rPr>
            </w:pPr>
            <w:r w:rsidRPr="007B4273">
              <w:rPr>
                <w:sz w:val="20"/>
              </w:rPr>
              <w:t>3,9</w:t>
            </w:r>
          </w:p>
        </w:tc>
        <w:tc>
          <w:tcPr>
            <w:tcW w:w="1134" w:type="dxa"/>
            <w:tcBorders>
              <w:top w:val="nil"/>
              <w:left w:val="nil"/>
              <w:bottom w:val="nil"/>
              <w:right w:val="nil"/>
            </w:tcBorders>
            <w:shd w:val="clear" w:color="auto" w:fill="auto"/>
            <w:vAlign w:val="bottom"/>
          </w:tcPr>
          <w:p w:rsidR="00C25E7B" w:rsidRPr="00C144EE" w:rsidRDefault="00C25E7B" w:rsidP="00782164">
            <w:pPr>
              <w:jc w:val="center"/>
              <w:rPr>
                <w:b/>
                <w:bCs/>
                <w:sz w:val="20"/>
                <w:szCs w:val="20"/>
              </w:rPr>
            </w:pPr>
          </w:p>
        </w:tc>
        <w:tc>
          <w:tcPr>
            <w:tcW w:w="284" w:type="dxa"/>
            <w:tcBorders>
              <w:top w:val="nil"/>
              <w:left w:val="nil"/>
              <w:bottom w:val="nil"/>
              <w:right w:val="nil"/>
            </w:tcBorders>
            <w:shd w:val="clear" w:color="auto" w:fill="auto"/>
            <w:vAlign w:val="bottom"/>
          </w:tcPr>
          <w:p w:rsidR="00C25E7B" w:rsidRPr="00C144EE" w:rsidRDefault="00C25E7B" w:rsidP="00782164">
            <w:pPr>
              <w:rPr>
                <w:sz w:val="20"/>
                <w:szCs w:val="20"/>
              </w:rPr>
            </w:pPr>
          </w:p>
        </w:tc>
      </w:tr>
      <w:tr w:rsidR="00C25E7B" w:rsidRPr="00C144EE" w:rsidTr="0004717C">
        <w:trPr>
          <w:gridAfter w:val="1"/>
          <w:wAfter w:w="48" w:type="dxa"/>
        </w:trPr>
        <w:tc>
          <w:tcPr>
            <w:tcW w:w="567" w:type="dxa"/>
            <w:tcBorders>
              <w:top w:val="nil"/>
              <w:left w:val="nil"/>
              <w:bottom w:val="nil"/>
              <w:right w:val="nil"/>
            </w:tcBorders>
            <w:shd w:val="clear" w:color="auto" w:fill="auto"/>
            <w:vAlign w:val="bottom"/>
          </w:tcPr>
          <w:p w:rsidR="00C25E7B" w:rsidRPr="00C144EE" w:rsidRDefault="00C25E7B" w:rsidP="00782164">
            <w:pPr>
              <w:jc w:val="center"/>
              <w:rPr>
                <w:rFonts w:ascii="Calibri" w:hAnsi="Calibri"/>
                <w:b/>
                <w:bCs/>
                <w:sz w:val="22"/>
              </w:rPr>
            </w:pPr>
          </w:p>
        </w:tc>
        <w:tc>
          <w:tcPr>
            <w:tcW w:w="4820" w:type="dxa"/>
            <w:tcBorders>
              <w:top w:val="nil"/>
              <w:left w:val="single" w:sz="4" w:space="0" w:color="auto"/>
              <w:bottom w:val="single" w:sz="4" w:space="0" w:color="auto"/>
              <w:right w:val="single" w:sz="4" w:space="0" w:color="auto"/>
            </w:tcBorders>
            <w:shd w:val="clear" w:color="auto" w:fill="auto"/>
            <w:vAlign w:val="center"/>
          </w:tcPr>
          <w:p w:rsidR="00C25E7B" w:rsidRPr="00C144EE" w:rsidRDefault="00C25E7B" w:rsidP="00782164">
            <w:pPr>
              <w:rPr>
                <w:b/>
                <w:bCs/>
                <w:sz w:val="20"/>
                <w:szCs w:val="20"/>
              </w:rPr>
            </w:pPr>
            <w:r w:rsidRPr="00C144EE">
              <w:rPr>
                <w:b/>
                <w:bCs/>
                <w:sz w:val="20"/>
                <w:szCs w:val="20"/>
              </w:rPr>
              <w:t>Всего</w:t>
            </w:r>
          </w:p>
        </w:tc>
        <w:tc>
          <w:tcPr>
            <w:tcW w:w="992" w:type="dxa"/>
            <w:tcBorders>
              <w:top w:val="nil"/>
              <w:left w:val="nil"/>
              <w:bottom w:val="single" w:sz="4" w:space="0" w:color="auto"/>
              <w:right w:val="single" w:sz="4" w:space="0" w:color="auto"/>
            </w:tcBorders>
            <w:shd w:val="clear" w:color="auto" w:fill="auto"/>
            <w:vAlign w:val="center"/>
          </w:tcPr>
          <w:p w:rsidR="00C25E7B" w:rsidRPr="00C144EE" w:rsidRDefault="00C25E7B" w:rsidP="00782164">
            <w:pPr>
              <w:jc w:val="center"/>
              <w:rPr>
                <w:b/>
                <w:bCs/>
                <w:sz w:val="20"/>
                <w:szCs w:val="20"/>
              </w:rPr>
            </w:pPr>
            <w:r w:rsidRPr="00C144EE">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C25E7B" w:rsidRPr="00C144EE" w:rsidRDefault="00C25E7B" w:rsidP="00407AFA">
            <w:pPr>
              <w:ind w:firstLine="0"/>
              <w:rPr>
                <w:b/>
                <w:sz w:val="20"/>
                <w:szCs w:val="20"/>
              </w:rPr>
            </w:pPr>
            <w:r>
              <w:rPr>
                <w:b/>
                <w:sz w:val="20"/>
                <w:szCs w:val="20"/>
              </w:rPr>
              <w:t>154144212,51</w:t>
            </w:r>
          </w:p>
        </w:tc>
        <w:tc>
          <w:tcPr>
            <w:tcW w:w="850" w:type="dxa"/>
            <w:tcBorders>
              <w:top w:val="nil"/>
              <w:left w:val="single" w:sz="4" w:space="0" w:color="auto"/>
              <w:bottom w:val="single" w:sz="4" w:space="0" w:color="auto"/>
              <w:right w:val="single" w:sz="4" w:space="0" w:color="auto"/>
            </w:tcBorders>
            <w:shd w:val="clear" w:color="auto" w:fill="auto"/>
            <w:vAlign w:val="center"/>
          </w:tcPr>
          <w:p w:rsidR="00C25E7B" w:rsidRPr="00C144EE" w:rsidRDefault="00C25E7B" w:rsidP="00407AFA">
            <w:pPr>
              <w:ind w:firstLine="0"/>
              <w:rPr>
                <w:b/>
                <w:bCs/>
                <w:sz w:val="20"/>
                <w:szCs w:val="20"/>
              </w:rPr>
            </w:pPr>
            <w:r>
              <w:rPr>
                <w:b/>
                <w:bCs/>
                <w:sz w:val="20"/>
                <w:szCs w:val="20"/>
              </w:rPr>
              <w:t>100 %</w:t>
            </w:r>
          </w:p>
        </w:tc>
        <w:tc>
          <w:tcPr>
            <w:tcW w:w="1134" w:type="dxa"/>
            <w:tcBorders>
              <w:top w:val="nil"/>
              <w:left w:val="nil"/>
              <w:bottom w:val="nil"/>
              <w:right w:val="nil"/>
            </w:tcBorders>
            <w:shd w:val="clear" w:color="auto" w:fill="auto"/>
            <w:vAlign w:val="bottom"/>
          </w:tcPr>
          <w:p w:rsidR="00C25E7B" w:rsidRPr="00C144EE" w:rsidRDefault="00C25E7B" w:rsidP="00782164">
            <w:pPr>
              <w:jc w:val="center"/>
              <w:rPr>
                <w:b/>
                <w:bCs/>
                <w:sz w:val="20"/>
                <w:szCs w:val="20"/>
              </w:rPr>
            </w:pPr>
          </w:p>
        </w:tc>
        <w:tc>
          <w:tcPr>
            <w:tcW w:w="284" w:type="dxa"/>
            <w:tcBorders>
              <w:top w:val="nil"/>
              <w:left w:val="nil"/>
              <w:bottom w:val="nil"/>
              <w:right w:val="nil"/>
            </w:tcBorders>
            <w:shd w:val="clear" w:color="auto" w:fill="auto"/>
            <w:vAlign w:val="bottom"/>
          </w:tcPr>
          <w:p w:rsidR="00C25E7B" w:rsidRPr="00C144EE" w:rsidRDefault="00C25E7B" w:rsidP="00782164">
            <w:pPr>
              <w:rPr>
                <w:sz w:val="20"/>
                <w:szCs w:val="20"/>
              </w:rPr>
            </w:pPr>
          </w:p>
        </w:tc>
      </w:tr>
    </w:tbl>
    <w:p w:rsidR="00885345" w:rsidRDefault="00885345" w:rsidP="00885345">
      <w:pPr>
        <w:ind w:firstLine="567"/>
        <w:rPr>
          <w:color w:val="FF0000"/>
        </w:rPr>
      </w:pPr>
    </w:p>
    <w:p w:rsidR="00043AE9" w:rsidRDefault="00043AE9" w:rsidP="00043AE9">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Бюджетные ассигнования, предусмотренные на реализацию непрограммных мероприятий Палехского муниципального района, в 2017 году составят 5962186,00 руб., в 2018 году -5628508,00 руб., и в 2019 году -5628508,00 рублей.</w:t>
      </w:r>
    </w:p>
    <w:p w:rsidR="00885345" w:rsidRDefault="00885345" w:rsidP="00885345">
      <w:pPr>
        <w:ind w:firstLine="567"/>
      </w:pPr>
      <w:r w:rsidRPr="00DE318A">
        <w:t xml:space="preserve">Непрограммные расходы бюджета </w:t>
      </w:r>
      <w:r w:rsidR="002E4F18">
        <w:t>Палехского муниципального района</w:t>
      </w:r>
      <w:r w:rsidRPr="00DE318A">
        <w:t xml:space="preserve"> составляют </w:t>
      </w:r>
      <w:r w:rsidR="002E4F18">
        <w:t xml:space="preserve"> </w:t>
      </w:r>
      <w:r w:rsidR="00ED65C9">
        <w:t>3,9</w:t>
      </w:r>
      <w:r w:rsidRPr="00DE318A">
        <w:t xml:space="preserve"> % или </w:t>
      </w:r>
      <w:r w:rsidR="002E4F18">
        <w:t>5</w:t>
      </w:r>
      <w:r w:rsidRPr="00DE318A">
        <w:t> </w:t>
      </w:r>
      <w:r w:rsidR="002E4F18">
        <w:t>962</w:t>
      </w:r>
      <w:r w:rsidRPr="00DE318A">
        <w:t>,</w:t>
      </w:r>
      <w:r w:rsidR="001E4982">
        <w:t>2</w:t>
      </w:r>
      <w:r w:rsidRPr="00DE318A">
        <w:t xml:space="preserve"> тыс. рублей от общего объема утверждаемых расходов на 201</w:t>
      </w:r>
      <w:r w:rsidR="001E4982">
        <w:t>7</w:t>
      </w:r>
      <w:r w:rsidRPr="00DE318A">
        <w:t xml:space="preserve"> год. В состав непрограммных расходов бюджета вошли:</w:t>
      </w:r>
      <w:r w:rsidR="00A643C9">
        <w:t xml:space="preserve"> (Таблица 6)</w:t>
      </w:r>
    </w:p>
    <w:p w:rsidR="00A643C9" w:rsidRDefault="00A643C9" w:rsidP="00885345">
      <w:pPr>
        <w:ind w:firstLine="567"/>
      </w:pPr>
    </w:p>
    <w:p w:rsidR="00DC11E2" w:rsidRPr="00A643C9" w:rsidRDefault="00A643C9" w:rsidP="00A643C9">
      <w:pPr>
        <w:ind w:firstLine="567"/>
        <w:jc w:val="right"/>
        <w:rPr>
          <w:sz w:val="22"/>
        </w:rPr>
      </w:pPr>
      <w:r>
        <w:rPr>
          <w:sz w:val="22"/>
        </w:rPr>
        <w:t>Таблица 6 (руб.)</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559"/>
        <w:gridCol w:w="1343"/>
        <w:gridCol w:w="1351"/>
      </w:tblGrid>
      <w:tr w:rsidR="00314556" w:rsidRPr="0062368B" w:rsidTr="00314556">
        <w:trPr>
          <w:trHeight w:val="483"/>
        </w:trPr>
        <w:tc>
          <w:tcPr>
            <w:tcW w:w="6487" w:type="dxa"/>
            <w:vMerge w:val="restart"/>
            <w:shd w:val="clear" w:color="auto" w:fill="auto"/>
          </w:tcPr>
          <w:p w:rsidR="00314556" w:rsidRPr="0062368B" w:rsidRDefault="00314556" w:rsidP="00295279">
            <w:pPr>
              <w:widowControl w:val="0"/>
              <w:autoSpaceDE w:val="0"/>
              <w:autoSpaceDN w:val="0"/>
              <w:adjustRightInd w:val="0"/>
              <w:rPr>
                <w:sz w:val="20"/>
                <w:szCs w:val="20"/>
              </w:rPr>
            </w:pPr>
          </w:p>
        </w:tc>
        <w:tc>
          <w:tcPr>
            <w:tcW w:w="1559" w:type="dxa"/>
            <w:vMerge w:val="restart"/>
            <w:shd w:val="clear" w:color="auto" w:fill="auto"/>
          </w:tcPr>
          <w:p w:rsidR="00314556" w:rsidRPr="0062368B" w:rsidRDefault="00314556" w:rsidP="00314556">
            <w:pPr>
              <w:ind w:firstLine="0"/>
              <w:jc w:val="center"/>
              <w:rPr>
                <w:sz w:val="20"/>
                <w:szCs w:val="20"/>
              </w:rPr>
            </w:pPr>
            <w:r w:rsidRPr="0062368B">
              <w:rPr>
                <w:sz w:val="20"/>
                <w:szCs w:val="20"/>
              </w:rPr>
              <w:t>2016 год</w:t>
            </w:r>
          </w:p>
          <w:p w:rsidR="00314556" w:rsidRPr="0062368B" w:rsidRDefault="00314556" w:rsidP="00314556">
            <w:pPr>
              <w:ind w:firstLine="0"/>
              <w:jc w:val="center"/>
              <w:rPr>
                <w:sz w:val="20"/>
                <w:szCs w:val="20"/>
              </w:rPr>
            </w:pPr>
            <w:r w:rsidRPr="0062368B">
              <w:rPr>
                <w:sz w:val="20"/>
                <w:szCs w:val="20"/>
              </w:rPr>
              <w:t>Утверждено решением №97 в первоначальной редакции</w:t>
            </w:r>
          </w:p>
        </w:tc>
        <w:tc>
          <w:tcPr>
            <w:tcW w:w="1343" w:type="dxa"/>
            <w:vMerge w:val="restart"/>
            <w:shd w:val="clear" w:color="auto" w:fill="auto"/>
          </w:tcPr>
          <w:p w:rsidR="00314556" w:rsidRPr="0062368B" w:rsidRDefault="00314556" w:rsidP="004B154C">
            <w:pPr>
              <w:ind w:firstLine="0"/>
              <w:rPr>
                <w:sz w:val="20"/>
                <w:szCs w:val="20"/>
              </w:rPr>
            </w:pPr>
            <w:r w:rsidRPr="0062368B">
              <w:rPr>
                <w:sz w:val="20"/>
                <w:szCs w:val="20"/>
              </w:rPr>
              <w:t>2017 год</w:t>
            </w:r>
          </w:p>
        </w:tc>
        <w:tc>
          <w:tcPr>
            <w:tcW w:w="1351" w:type="dxa"/>
            <w:tcBorders>
              <w:bottom w:val="nil"/>
            </w:tcBorders>
            <w:shd w:val="clear" w:color="auto" w:fill="auto"/>
          </w:tcPr>
          <w:p w:rsidR="00314556" w:rsidRPr="0062368B" w:rsidRDefault="00314556" w:rsidP="004B154C">
            <w:pPr>
              <w:ind w:firstLine="0"/>
              <w:rPr>
                <w:sz w:val="20"/>
                <w:szCs w:val="20"/>
              </w:rPr>
            </w:pPr>
            <w:r w:rsidRPr="0062368B">
              <w:rPr>
                <w:sz w:val="20"/>
                <w:szCs w:val="20"/>
              </w:rPr>
              <w:t>отклонение</w:t>
            </w:r>
          </w:p>
        </w:tc>
      </w:tr>
      <w:tr w:rsidR="00314556" w:rsidRPr="0062368B" w:rsidTr="00314556">
        <w:trPr>
          <w:trHeight w:val="1115"/>
        </w:trPr>
        <w:tc>
          <w:tcPr>
            <w:tcW w:w="6487" w:type="dxa"/>
            <w:vMerge/>
            <w:shd w:val="clear" w:color="auto" w:fill="auto"/>
          </w:tcPr>
          <w:p w:rsidR="00314556" w:rsidRPr="0062368B" w:rsidRDefault="00314556" w:rsidP="00295279">
            <w:pPr>
              <w:widowControl w:val="0"/>
              <w:autoSpaceDE w:val="0"/>
              <w:autoSpaceDN w:val="0"/>
              <w:adjustRightInd w:val="0"/>
              <w:rPr>
                <w:sz w:val="20"/>
                <w:szCs w:val="20"/>
              </w:rPr>
            </w:pPr>
          </w:p>
        </w:tc>
        <w:tc>
          <w:tcPr>
            <w:tcW w:w="1559" w:type="dxa"/>
            <w:vMerge/>
            <w:shd w:val="clear" w:color="auto" w:fill="auto"/>
          </w:tcPr>
          <w:p w:rsidR="00314556" w:rsidRPr="0062368B" w:rsidRDefault="00314556" w:rsidP="00295279">
            <w:pPr>
              <w:widowControl w:val="0"/>
              <w:autoSpaceDE w:val="0"/>
              <w:autoSpaceDN w:val="0"/>
              <w:adjustRightInd w:val="0"/>
              <w:rPr>
                <w:sz w:val="20"/>
                <w:szCs w:val="20"/>
              </w:rPr>
            </w:pPr>
          </w:p>
        </w:tc>
        <w:tc>
          <w:tcPr>
            <w:tcW w:w="1343" w:type="dxa"/>
            <w:vMerge/>
            <w:shd w:val="clear" w:color="auto" w:fill="auto"/>
          </w:tcPr>
          <w:p w:rsidR="00314556" w:rsidRPr="0062368B" w:rsidRDefault="00314556" w:rsidP="00295279">
            <w:pPr>
              <w:widowControl w:val="0"/>
              <w:autoSpaceDE w:val="0"/>
              <w:autoSpaceDN w:val="0"/>
              <w:adjustRightInd w:val="0"/>
              <w:rPr>
                <w:sz w:val="20"/>
                <w:szCs w:val="20"/>
              </w:rPr>
            </w:pPr>
          </w:p>
        </w:tc>
        <w:tc>
          <w:tcPr>
            <w:tcW w:w="1351" w:type="dxa"/>
            <w:tcBorders>
              <w:top w:val="nil"/>
            </w:tcBorders>
          </w:tcPr>
          <w:p w:rsidR="00314556" w:rsidRPr="0062368B" w:rsidRDefault="00314556" w:rsidP="00295279">
            <w:pPr>
              <w:widowControl w:val="0"/>
              <w:autoSpaceDE w:val="0"/>
              <w:autoSpaceDN w:val="0"/>
              <w:adjustRightInd w:val="0"/>
              <w:rPr>
                <w:sz w:val="20"/>
                <w:szCs w:val="20"/>
              </w:rPr>
            </w:pP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b/>
                <w:sz w:val="20"/>
                <w:szCs w:val="20"/>
              </w:rPr>
            </w:pPr>
            <w:r w:rsidRPr="0062368B">
              <w:rPr>
                <w:b/>
                <w:sz w:val="20"/>
                <w:szCs w:val="20"/>
              </w:rPr>
              <w:t>Непрограммные мероприятия ,всего</w:t>
            </w:r>
          </w:p>
        </w:tc>
        <w:tc>
          <w:tcPr>
            <w:tcW w:w="1559" w:type="dxa"/>
            <w:shd w:val="clear" w:color="auto" w:fill="auto"/>
          </w:tcPr>
          <w:p w:rsidR="00314556" w:rsidRPr="0062368B" w:rsidRDefault="00314556" w:rsidP="00CD77BC">
            <w:pPr>
              <w:widowControl w:val="0"/>
              <w:autoSpaceDE w:val="0"/>
              <w:autoSpaceDN w:val="0"/>
              <w:adjustRightInd w:val="0"/>
              <w:ind w:firstLine="0"/>
              <w:rPr>
                <w:b/>
                <w:sz w:val="20"/>
                <w:szCs w:val="20"/>
              </w:rPr>
            </w:pPr>
            <w:r w:rsidRPr="0062368B">
              <w:rPr>
                <w:b/>
                <w:sz w:val="20"/>
                <w:szCs w:val="20"/>
              </w:rPr>
              <w:t>4733800,00</w:t>
            </w:r>
          </w:p>
        </w:tc>
        <w:tc>
          <w:tcPr>
            <w:tcW w:w="1343" w:type="dxa"/>
            <w:shd w:val="clear" w:color="auto" w:fill="auto"/>
          </w:tcPr>
          <w:p w:rsidR="00314556" w:rsidRPr="0062368B" w:rsidRDefault="00314556" w:rsidP="00CD77BC">
            <w:pPr>
              <w:widowControl w:val="0"/>
              <w:autoSpaceDE w:val="0"/>
              <w:autoSpaceDN w:val="0"/>
              <w:adjustRightInd w:val="0"/>
              <w:ind w:firstLine="0"/>
              <w:rPr>
                <w:b/>
                <w:sz w:val="20"/>
                <w:szCs w:val="20"/>
              </w:rPr>
            </w:pPr>
            <w:r w:rsidRPr="0062368B">
              <w:rPr>
                <w:b/>
                <w:sz w:val="20"/>
                <w:szCs w:val="20"/>
              </w:rPr>
              <w:t>5962186,00</w:t>
            </w:r>
          </w:p>
        </w:tc>
        <w:tc>
          <w:tcPr>
            <w:tcW w:w="1351" w:type="dxa"/>
          </w:tcPr>
          <w:p w:rsidR="00314556" w:rsidRPr="0062368B" w:rsidRDefault="00314556" w:rsidP="00CD77BC">
            <w:pPr>
              <w:widowControl w:val="0"/>
              <w:autoSpaceDE w:val="0"/>
              <w:autoSpaceDN w:val="0"/>
              <w:adjustRightInd w:val="0"/>
              <w:ind w:firstLine="0"/>
              <w:rPr>
                <w:b/>
                <w:sz w:val="20"/>
                <w:szCs w:val="20"/>
              </w:rPr>
            </w:pPr>
            <w:r w:rsidRPr="0062368B">
              <w:rPr>
                <w:b/>
                <w:sz w:val="20"/>
                <w:szCs w:val="20"/>
              </w:rPr>
              <w:t>1228386,00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в том числе:</w:t>
            </w:r>
          </w:p>
        </w:tc>
        <w:tc>
          <w:tcPr>
            <w:tcW w:w="1559" w:type="dxa"/>
            <w:shd w:val="clear" w:color="auto" w:fill="auto"/>
          </w:tcPr>
          <w:p w:rsidR="00314556" w:rsidRPr="0062368B" w:rsidRDefault="00314556" w:rsidP="00295279">
            <w:pPr>
              <w:widowControl w:val="0"/>
              <w:autoSpaceDE w:val="0"/>
              <w:autoSpaceDN w:val="0"/>
              <w:adjustRightInd w:val="0"/>
              <w:jc w:val="center"/>
              <w:rPr>
                <w:sz w:val="20"/>
                <w:szCs w:val="20"/>
              </w:rPr>
            </w:pPr>
          </w:p>
        </w:tc>
        <w:tc>
          <w:tcPr>
            <w:tcW w:w="1343" w:type="dxa"/>
            <w:shd w:val="clear" w:color="auto" w:fill="auto"/>
          </w:tcPr>
          <w:p w:rsidR="00314556" w:rsidRPr="0062368B" w:rsidRDefault="00314556" w:rsidP="00295279">
            <w:pPr>
              <w:widowControl w:val="0"/>
              <w:autoSpaceDE w:val="0"/>
              <w:autoSpaceDN w:val="0"/>
              <w:adjustRightInd w:val="0"/>
              <w:jc w:val="center"/>
              <w:rPr>
                <w:sz w:val="20"/>
                <w:szCs w:val="20"/>
              </w:rPr>
            </w:pPr>
          </w:p>
        </w:tc>
        <w:tc>
          <w:tcPr>
            <w:tcW w:w="1351" w:type="dxa"/>
          </w:tcPr>
          <w:p w:rsidR="00314556" w:rsidRPr="0062368B" w:rsidRDefault="00314556" w:rsidP="00295279">
            <w:pPr>
              <w:widowControl w:val="0"/>
              <w:autoSpaceDE w:val="0"/>
              <w:autoSpaceDN w:val="0"/>
              <w:adjustRightInd w:val="0"/>
              <w:jc w:val="center"/>
              <w:rPr>
                <w:sz w:val="20"/>
                <w:szCs w:val="20"/>
              </w:rPr>
            </w:pP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i/>
                <w:sz w:val="20"/>
                <w:szCs w:val="20"/>
              </w:rPr>
            </w:pPr>
            <w:r w:rsidRPr="0062368B">
              <w:rPr>
                <w:i/>
                <w:sz w:val="20"/>
                <w:szCs w:val="20"/>
              </w:rPr>
              <w:t xml:space="preserve">Непрограммные направления деятельности представительных органов местного самоуправления </w:t>
            </w:r>
          </w:p>
        </w:tc>
        <w:tc>
          <w:tcPr>
            <w:tcW w:w="1559" w:type="dxa"/>
            <w:shd w:val="clear" w:color="auto" w:fill="auto"/>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1516000,00</w:t>
            </w:r>
          </w:p>
        </w:tc>
        <w:tc>
          <w:tcPr>
            <w:tcW w:w="1343" w:type="dxa"/>
            <w:shd w:val="clear" w:color="auto" w:fill="auto"/>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1516000,00</w:t>
            </w:r>
          </w:p>
        </w:tc>
        <w:tc>
          <w:tcPr>
            <w:tcW w:w="1351" w:type="dxa"/>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В том числе:</w:t>
            </w:r>
          </w:p>
        </w:tc>
        <w:tc>
          <w:tcPr>
            <w:tcW w:w="1559" w:type="dxa"/>
            <w:shd w:val="clear" w:color="auto" w:fill="auto"/>
          </w:tcPr>
          <w:p w:rsidR="00314556" w:rsidRPr="0062368B" w:rsidRDefault="00314556" w:rsidP="00295279">
            <w:pPr>
              <w:widowControl w:val="0"/>
              <w:autoSpaceDE w:val="0"/>
              <w:autoSpaceDN w:val="0"/>
              <w:adjustRightInd w:val="0"/>
              <w:jc w:val="center"/>
              <w:rPr>
                <w:sz w:val="20"/>
                <w:szCs w:val="20"/>
              </w:rPr>
            </w:pPr>
          </w:p>
        </w:tc>
        <w:tc>
          <w:tcPr>
            <w:tcW w:w="1343" w:type="dxa"/>
            <w:shd w:val="clear" w:color="auto" w:fill="auto"/>
          </w:tcPr>
          <w:p w:rsidR="00314556" w:rsidRPr="0062368B" w:rsidRDefault="00314556" w:rsidP="00295279">
            <w:pPr>
              <w:widowControl w:val="0"/>
              <w:autoSpaceDE w:val="0"/>
              <w:autoSpaceDN w:val="0"/>
              <w:adjustRightInd w:val="0"/>
              <w:jc w:val="center"/>
              <w:rPr>
                <w:sz w:val="20"/>
                <w:szCs w:val="20"/>
              </w:rPr>
            </w:pPr>
          </w:p>
        </w:tc>
        <w:tc>
          <w:tcPr>
            <w:tcW w:w="1351" w:type="dxa"/>
          </w:tcPr>
          <w:p w:rsidR="00314556" w:rsidRPr="0062368B" w:rsidRDefault="00314556" w:rsidP="00295279">
            <w:pPr>
              <w:widowControl w:val="0"/>
              <w:autoSpaceDE w:val="0"/>
              <w:autoSpaceDN w:val="0"/>
              <w:adjustRightInd w:val="0"/>
              <w:jc w:val="center"/>
              <w:rPr>
                <w:sz w:val="20"/>
                <w:szCs w:val="20"/>
              </w:rPr>
            </w:pP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Расходы на обеспечение функционирования деятельности аппарата Совета Палехского муниципального района</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1133000,00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1133000,00</w:t>
            </w:r>
          </w:p>
        </w:tc>
        <w:tc>
          <w:tcPr>
            <w:tcW w:w="1351" w:type="dxa"/>
          </w:tcPr>
          <w:p w:rsidR="00314556" w:rsidRPr="0062368B" w:rsidRDefault="00314556" w:rsidP="00CD77BC">
            <w:pPr>
              <w:widowControl w:val="0"/>
              <w:autoSpaceDE w:val="0"/>
              <w:autoSpaceDN w:val="0"/>
              <w:adjustRightInd w:val="0"/>
              <w:ind w:firstLine="0"/>
              <w:rPr>
                <w:sz w:val="20"/>
                <w:szCs w:val="20"/>
              </w:rPr>
            </w:pPr>
            <w:r w:rsidRPr="0062368B">
              <w:rPr>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Возмещение расходов на осуществление полномочий Председателя Совета Палехского муниципального района</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180000,00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180000,00</w:t>
            </w:r>
          </w:p>
        </w:tc>
        <w:tc>
          <w:tcPr>
            <w:tcW w:w="1351" w:type="dxa"/>
          </w:tcPr>
          <w:p w:rsidR="00314556" w:rsidRPr="0062368B" w:rsidRDefault="00314556" w:rsidP="00CD77BC">
            <w:pPr>
              <w:widowControl w:val="0"/>
              <w:autoSpaceDE w:val="0"/>
              <w:autoSpaceDN w:val="0"/>
              <w:adjustRightInd w:val="0"/>
              <w:ind w:firstLine="0"/>
              <w:rPr>
                <w:sz w:val="20"/>
                <w:szCs w:val="20"/>
              </w:rPr>
            </w:pPr>
            <w:r w:rsidRPr="0062368B">
              <w:rPr>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 xml:space="preserve">Возмещение расходов на обеспечение деятельности депутатов </w:t>
            </w:r>
            <w:r w:rsidRPr="0062368B">
              <w:rPr>
                <w:sz w:val="20"/>
                <w:szCs w:val="20"/>
              </w:rPr>
              <w:lastRenderedPageBreak/>
              <w:t>Палехского муниципального района</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lastRenderedPageBreak/>
              <w:t>203000,00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203000,00</w:t>
            </w:r>
          </w:p>
        </w:tc>
        <w:tc>
          <w:tcPr>
            <w:tcW w:w="1351" w:type="dxa"/>
          </w:tcPr>
          <w:p w:rsidR="00314556" w:rsidRPr="0062368B" w:rsidRDefault="00314556" w:rsidP="00CD77BC">
            <w:pPr>
              <w:widowControl w:val="0"/>
              <w:autoSpaceDE w:val="0"/>
              <w:autoSpaceDN w:val="0"/>
              <w:adjustRightInd w:val="0"/>
              <w:ind w:firstLine="0"/>
              <w:rPr>
                <w:sz w:val="20"/>
                <w:szCs w:val="20"/>
              </w:rPr>
            </w:pPr>
            <w:r w:rsidRPr="0062368B">
              <w:rPr>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i/>
                <w:sz w:val="20"/>
                <w:szCs w:val="20"/>
              </w:rPr>
            </w:pPr>
            <w:r w:rsidRPr="0062368B">
              <w:rPr>
                <w:i/>
                <w:sz w:val="20"/>
                <w:szCs w:val="20"/>
              </w:rPr>
              <w:lastRenderedPageBreak/>
              <w:t xml:space="preserve">Непрограммные направления деятельности исполнительно-распорядительных органов местного самоуправления                                       </w:t>
            </w:r>
          </w:p>
        </w:tc>
        <w:tc>
          <w:tcPr>
            <w:tcW w:w="1559" w:type="dxa"/>
            <w:shd w:val="clear" w:color="auto" w:fill="auto"/>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3213700,00</w:t>
            </w:r>
          </w:p>
        </w:tc>
        <w:tc>
          <w:tcPr>
            <w:tcW w:w="1343" w:type="dxa"/>
            <w:shd w:val="clear" w:color="auto" w:fill="auto"/>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4446186,00</w:t>
            </w:r>
          </w:p>
        </w:tc>
        <w:tc>
          <w:tcPr>
            <w:tcW w:w="1351" w:type="dxa"/>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1232486,00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в том числе:</w:t>
            </w:r>
          </w:p>
        </w:tc>
        <w:tc>
          <w:tcPr>
            <w:tcW w:w="1559" w:type="dxa"/>
            <w:shd w:val="clear" w:color="auto" w:fill="auto"/>
          </w:tcPr>
          <w:p w:rsidR="00314556" w:rsidRPr="0062368B" w:rsidRDefault="00314556" w:rsidP="00295279">
            <w:pPr>
              <w:widowControl w:val="0"/>
              <w:autoSpaceDE w:val="0"/>
              <w:autoSpaceDN w:val="0"/>
              <w:adjustRightInd w:val="0"/>
              <w:jc w:val="right"/>
              <w:rPr>
                <w:sz w:val="20"/>
                <w:szCs w:val="20"/>
              </w:rPr>
            </w:pPr>
          </w:p>
        </w:tc>
        <w:tc>
          <w:tcPr>
            <w:tcW w:w="1343" w:type="dxa"/>
            <w:shd w:val="clear" w:color="auto" w:fill="auto"/>
          </w:tcPr>
          <w:p w:rsidR="00314556" w:rsidRPr="0062368B" w:rsidRDefault="00314556" w:rsidP="00295279">
            <w:pPr>
              <w:widowControl w:val="0"/>
              <w:autoSpaceDE w:val="0"/>
              <w:autoSpaceDN w:val="0"/>
              <w:adjustRightInd w:val="0"/>
              <w:jc w:val="right"/>
              <w:rPr>
                <w:sz w:val="20"/>
                <w:szCs w:val="20"/>
              </w:rPr>
            </w:pPr>
          </w:p>
        </w:tc>
        <w:tc>
          <w:tcPr>
            <w:tcW w:w="1351" w:type="dxa"/>
          </w:tcPr>
          <w:p w:rsidR="00314556" w:rsidRPr="0062368B" w:rsidRDefault="00314556" w:rsidP="00295279">
            <w:pPr>
              <w:widowControl w:val="0"/>
              <w:autoSpaceDE w:val="0"/>
              <w:autoSpaceDN w:val="0"/>
              <w:adjustRightInd w:val="0"/>
              <w:jc w:val="right"/>
              <w:rPr>
                <w:sz w:val="20"/>
                <w:szCs w:val="20"/>
              </w:rPr>
            </w:pP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Расходы на обеспечение функционирования централизованной бухгалтерии культуры, спорта и молодежной политики</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779800,00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768000,00</w:t>
            </w:r>
          </w:p>
        </w:tc>
        <w:tc>
          <w:tcPr>
            <w:tcW w:w="1351" w:type="dxa"/>
          </w:tcPr>
          <w:p w:rsidR="00314556" w:rsidRPr="0062368B" w:rsidRDefault="00314556" w:rsidP="00CD77BC">
            <w:pPr>
              <w:widowControl w:val="0"/>
              <w:autoSpaceDE w:val="0"/>
              <w:autoSpaceDN w:val="0"/>
              <w:adjustRightInd w:val="0"/>
              <w:ind w:firstLine="0"/>
              <w:rPr>
                <w:sz w:val="20"/>
                <w:szCs w:val="20"/>
              </w:rPr>
            </w:pPr>
            <w:r w:rsidRPr="0062368B">
              <w:rPr>
                <w:sz w:val="20"/>
                <w:szCs w:val="20"/>
              </w:rPr>
              <w:t>-11800,00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Пенсионное обеспечение отдельных категорий пенсионеров</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1893900,00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1893900,00</w:t>
            </w:r>
          </w:p>
        </w:tc>
        <w:tc>
          <w:tcPr>
            <w:tcW w:w="1351" w:type="dxa"/>
          </w:tcPr>
          <w:p w:rsidR="00314556" w:rsidRPr="0062368B" w:rsidRDefault="00314556" w:rsidP="00CD77BC">
            <w:pPr>
              <w:widowControl w:val="0"/>
              <w:autoSpaceDE w:val="0"/>
              <w:autoSpaceDN w:val="0"/>
              <w:adjustRightInd w:val="0"/>
              <w:ind w:firstLine="0"/>
              <w:rPr>
                <w:sz w:val="20"/>
                <w:szCs w:val="20"/>
              </w:rPr>
            </w:pPr>
            <w:r>
              <w:rPr>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Поддержка отдельных общественных организаций и иных некоммерческих организаций</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260000,00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260000,00</w:t>
            </w:r>
          </w:p>
        </w:tc>
        <w:tc>
          <w:tcPr>
            <w:tcW w:w="1351" w:type="dxa"/>
          </w:tcPr>
          <w:p w:rsidR="00314556" w:rsidRPr="0062368B" w:rsidRDefault="00314556" w:rsidP="004B154C">
            <w:pPr>
              <w:widowControl w:val="0"/>
              <w:autoSpaceDE w:val="0"/>
              <w:autoSpaceDN w:val="0"/>
              <w:adjustRightInd w:val="0"/>
              <w:ind w:firstLine="0"/>
              <w:rPr>
                <w:sz w:val="20"/>
                <w:szCs w:val="20"/>
              </w:rPr>
            </w:pPr>
            <w:r w:rsidRPr="0062368B">
              <w:rPr>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Межбюджетные трансферты,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библиотечного обслуживания населения, комплектование и обеспечение сохранности библиотечных фондов библиотек</w:t>
            </w:r>
          </w:p>
        </w:tc>
        <w:tc>
          <w:tcPr>
            <w:tcW w:w="1559" w:type="dxa"/>
            <w:shd w:val="clear" w:color="auto" w:fill="auto"/>
          </w:tcPr>
          <w:p w:rsidR="00314556" w:rsidRPr="0062368B" w:rsidRDefault="00314556" w:rsidP="00CD77BC">
            <w:pPr>
              <w:widowControl w:val="0"/>
              <w:autoSpaceDE w:val="0"/>
              <w:autoSpaceDN w:val="0"/>
              <w:adjustRightInd w:val="0"/>
              <w:rPr>
                <w:sz w:val="20"/>
                <w:szCs w:val="20"/>
              </w:rPr>
            </w:pPr>
            <w:r w:rsidRPr="0062368B">
              <w:rPr>
                <w:sz w:val="20"/>
                <w:szCs w:val="20"/>
              </w:rPr>
              <w:t>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1244286,00</w:t>
            </w:r>
          </w:p>
        </w:tc>
        <w:tc>
          <w:tcPr>
            <w:tcW w:w="1351" w:type="dxa"/>
          </w:tcPr>
          <w:p w:rsidR="00314556" w:rsidRPr="0062368B" w:rsidRDefault="00314556" w:rsidP="004B154C">
            <w:pPr>
              <w:widowControl w:val="0"/>
              <w:autoSpaceDE w:val="0"/>
              <w:autoSpaceDN w:val="0"/>
              <w:adjustRightInd w:val="0"/>
              <w:ind w:firstLine="0"/>
              <w:rPr>
                <w:sz w:val="20"/>
                <w:szCs w:val="20"/>
              </w:rPr>
            </w:pPr>
            <w:r w:rsidRPr="0062368B">
              <w:rPr>
                <w:sz w:val="20"/>
                <w:szCs w:val="20"/>
              </w:rPr>
              <w:t>+1244286,00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sz w:val="20"/>
                <w:szCs w:val="20"/>
              </w:rPr>
            </w:pPr>
            <w:r w:rsidRPr="0062368B">
              <w:rPr>
                <w:sz w:val="20"/>
                <w:szCs w:val="20"/>
              </w:rPr>
              <w:t>Резервный фонд администрации муниципального района</w:t>
            </w:r>
          </w:p>
        </w:tc>
        <w:tc>
          <w:tcPr>
            <w:tcW w:w="1559"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280000,00</w:t>
            </w:r>
          </w:p>
        </w:tc>
        <w:tc>
          <w:tcPr>
            <w:tcW w:w="1343" w:type="dxa"/>
            <w:shd w:val="clear" w:color="auto" w:fill="auto"/>
          </w:tcPr>
          <w:p w:rsidR="00314556" w:rsidRPr="0062368B" w:rsidRDefault="00314556" w:rsidP="00CD77BC">
            <w:pPr>
              <w:widowControl w:val="0"/>
              <w:autoSpaceDE w:val="0"/>
              <w:autoSpaceDN w:val="0"/>
              <w:adjustRightInd w:val="0"/>
              <w:ind w:firstLine="0"/>
              <w:rPr>
                <w:sz w:val="20"/>
                <w:szCs w:val="20"/>
              </w:rPr>
            </w:pPr>
            <w:r w:rsidRPr="0062368B">
              <w:rPr>
                <w:sz w:val="20"/>
                <w:szCs w:val="20"/>
              </w:rPr>
              <w:t>280000,00</w:t>
            </w:r>
          </w:p>
        </w:tc>
        <w:tc>
          <w:tcPr>
            <w:tcW w:w="1351" w:type="dxa"/>
          </w:tcPr>
          <w:p w:rsidR="00314556" w:rsidRPr="0062368B" w:rsidRDefault="00314556" w:rsidP="004B154C">
            <w:pPr>
              <w:widowControl w:val="0"/>
              <w:autoSpaceDE w:val="0"/>
              <w:autoSpaceDN w:val="0"/>
              <w:adjustRightInd w:val="0"/>
              <w:ind w:firstLine="0"/>
              <w:rPr>
                <w:sz w:val="20"/>
                <w:szCs w:val="20"/>
              </w:rPr>
            </w:pPr>
            <w:r w:rsidRPr="0062368B">
              <w:rPr>
                <w:sz w:val="20"/>
                <w:szCs w:val="20"/>
              </w:rPr>
              <w:t>0,00</w:t>
            </w:r>
          </w:p>
        </w:tc>
      </w:tr>
      <w:tr w:rsidR="00314556" w:rsidRPr="0062368B" w:rsidTr="00314556">
        <w:tc>
          <w:tcPr>
            <w:tcW w:w="6487" w:type="dxa"/>
            <w:shd w:val="clear" w:color="auto" w:fill="auto"/>
          </w:tcPr>
          <w:p w:rsidR="00314556" w:rsidRPr="0062368B" w:rsidRDefault="00314556" w:rsidP="00295279">
            <w:pPr>
              <w:widowControl w:val="0"/>
              <w:autoSpaceDE w:val="0"/>
              <w:autoSpaceDN w:val="0"/>
              <w:adjustRightInd w:val="0"/>
              <w:rPr>
                <w:i/>
                <w:sz w:val="20"/>
                <w:szCs w:val="20"/>
              </w:rPr>
            </w:pPr>
            <w:r w:rsidRPr="0062368B">
              <w:rPr>
                <w:i/>
                <w:sz w:val="20"/>
                <w:szCs w:val="20"/>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4100,00</w:t>
            </w:r>
          </w:p>
        </w:tc>
        <w:tc>
          <w:tcPr>
            <w:tcW w:w="1343" w:type="dxa"/>
            <w:shd w:val="clear" w:color="auto" w:fill="auto"/>
          </w:tcPr>
          <w:p w:rsidR="00314556" w:rsidRPr="0062368B" w:rsidRDefault="00314556" w:rsidP="00CD77BC">
            <w:pPr>
              <w:widowControl w:val="0"/>
              <w:autoSpaceDE w:val="0"/>
              <w:autoSpaceDN w:val="0"/>
              <w:adjustRightInd w:val="0"/>
              <w:ind w:firstLine="0"/>
              <w:rPr>
                <w:i/>
                <w:sz w:val="20"/>
                <w:szCs w:val="20"/>
              </w:rPr>
            </w:pPr>
            <w:r w:rsidRPr="0062368B">
              <w:rPr>
                <w:i/>
                <w:sz w:val="20"/>
                <w:szCs w:val="20"/>
              </w:rPr>
              <w:t>0,00</w:t>
            </w:r>
          </w:p>
        </w:tc>
        <w:tc>
          <w:tcPr>
            <w:tcW w:w="1351" w:type="dxa"/>
          </w:tcPr>
          <w:p w:rsidR="00314556" w:rsidRPr="0062368B" w:rsidRDefault="00314556" w:rsidP="004B154C">
            <w:pPr>
              <w:widowControl w:val="0"/>
              <w:autoSpaceDE w:val="0"/>
              <w:autoSpaceDN w:val="0"/>
              <w:adjustRightInd w:val="0"/>
              <w:ind w:firstLine="0"/>
              <w:rPr>
                <w:i/>
                <w:sz w:val="20"/>
                <w:szCs w:val="20"/>
              </w:rPr>
            </w:pPr>
            <w:r>
              <w:rPr>
                <w:i/>
                <w:sz w:val="20"/>
                <w:szCs w:val="20"/>
              </w:rPr>
              <w:t>-</w:t>
            </w:r>
            <w:r w:rsidRPr="0062368B">
              <w:rPr>
                <w:i/>
                <w:sz w:val="20"/>
                <w:szCs w:val="20"/>
              </w:rPr>
              <w:t>4100,00</w:t>
            </w:r>
          </w:p>
        </w:tc>
      </w:tr>
    </w:tbl>
    <w:p w:rsidR="0062368B" w:rsidRDefault="0062368B" w:rsidP="00885345">
      <w:pPr>
        <w:ind w:firstLine="567"/>
      </w:pPr>
    </w:p>
    <w:p w:rsidR="00043AE9" w:rsidRDefault="00043AE9" w:rsidP="00043AE9">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В соответствии с Законом Ивановской области от 07.07.2016 № 54-ОЗ «О закреплении отдельных вопросов местного значения за сельскими поселениями Ивановской области» в соответствии с заключенными соглашениями передаются межбюджетные трансферты сельским поселениям по решению вопросов местного значения, связанных с организацией библиотечного обслуживания населения, комплектование и обеспечение сохранности библиотечных фондов библиотек в сумме 1244286,00 рублей.  </w:t>
      </w:r>
    </w:p>
    <w:p w:rsidR="004D6E2B" w:rsidRDefault="004D6E2B" w:rsidP="004D6E2B">
      <w:pPr>
        <w:widowControl w:val="0"/>
        <w:autoSpaceDE w:val="0"/>
        <w:autoSpaceDN w:val="0"/>
        <w:adjustRightInd w:val="0"/>
        <w:jc w:val="center"/>
        <w:rPr>
          <w:rFonts w:ascii="Times New Roman CYR" w:hAnsi="Times New Roman CYR" w:cs="Times New Roman CYR"/>
          <w:b/>
          <w:szCs w:val="28"/>
        </w:rPr>
      </w:pPr>
    </w:p>
    <w:p w:rsidR="004D6E2B" w:rsidRPr="001664E2" w:rsidRDefault="00A643C9" w:rsidP="004D6E2B">
      <w:pPr>
        <w:widowControl w:val="0"/>
        <w:autoSpaceDE w:val="0"/>
        <w:autoSpaceDN w:val="0"/>
        <w:adjustRightInd w:val="0"/>
        <w:jc w:val="center"/>
        <w:rPr>
          <w:rFonts w:ascii="Times New Roman CYR" w:hAnsi="Times New Roman CYR" w:cs="Times New Roman CYR"/>
          <w:b/>
          <w:szCs w:val="28"/>
        </w:rPr>
      </w:pPr>
      <w:r>
        <w:rPr>
          <w:rFonts w:ascii="Times New Roman CYR" w:hAnsi="Times New Roman CYR" w:cs="Times New Roman CYR"/>
          <w:b/>
          <w:szCs w:val="28"/>
        </w:rPr>
        <w:t>7.</w:t>
      </w:r>
      <w:r w:rsidR="004D6E2B" w:rsidRPr="001664E2">
        <w:rPr>
          <w:rFonts w:ascii="Times New Roman CYR" w:hAnsi="Times New Roman CYR" w:cs="Times New Roman CYR"/>
          <w:b/>
          <w:szCs w:val="28"/>
        </w:rPr>
        <w:t>Источники внутренн</w:t>
      </w:r>
      <w:r w:rsidR="004D6E2B">
        <w:rPr>
          <w:rFonts w:ascii="Times New Roman CYR" w:hAnsi="Times New Roman CYR" w:cs="Times New Roman CYR"/>
          <w:b/>
          <w:szCs w:val="28"/>
        </w:rPr>
        <w:t>е</w:t>
      </w:r>
      <w:r w:rsidR="004D6E2B" w:rsidRPr="001664E2">
        <w:rPr>
          <w:rFonts w:ascii="Times New Roman CYR" w:hAnsi="Times New Roman CYR" w:cs="Times New Roman CYR"/>
          <w:b/>
          <w:szCs w:val="28"/>
        </w:rPr>
        <w:t>го финансирования дефицита бюджета муниципального района</w:t>
      </w:r>
    </w:p>
    <w:p w:rsidR="004D6E2B" w:rsidRDefault="004D6E2B" w:rsidP="004D6E2B">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Бюджет Палехского муниципального района на 2017 год и на плановый период 2017 и 2018 года планируется бездефицитным.</w:t>
      </w:r>
    </w:p>
    <w:p w:rsidR="004D6E2B" w:rsidRDefault="004D6E2B" w:rsidP="004D6E2B">
      <w:pPr>
        <w:widowControl w:val="0"/>
        <w:autoSpaceDE w:val="0"/>
        <w:autoSpaceDN w:val="0"/>
        <w:adjustRightInd w:val="0"/>
        <w:rPr>
          <w:rFonts w:ascii="Times New Roman CYR" w:hAnsi="Times New Roman CYR" w:cs="Times New Roman CYR"/>
          <w:szCs w:val="28"/>
        </w:rPr>
      </w:pPr>
    </w:p>
    <w:p w:rsidR="004D6E2B" w:rsidRPr="00E11BC4" w:rsidRDefault="00A643C9" w:rsidP="004D6E2B">
      <w:pPr>
        <w:widowControl w:val="0"/>
        <w:autoSpaceDE w:val="0"/>
        <w:autoSpaceDN w:val="0"/>
        <w:adjustRightInd w:val="0"/>
        <w:jc w:val="center"/>
        <w:rPr>
          <w:rFonts w:ascii="Times New Roman CYR" w:hAnsi="Times New Roman CYR" w:cs="Times New Roman CYR"/>
          <w:b/>
          <w:szCs w:val="28"/>
        </w:rPr>
      </w:pPr>
      <w:r>
        <w:rPr>
          <w:rFonts w:ascii="Times New Roman CYR" w:hAnsi="Times New Roman CYR" w:cs="Times New Roman CYR"/>
          <w:b/>
          <w:szCs w:val="28"/>
        </w:rPr>
        <w:t>8.</w:t>
      </w:r>
      <w:r w:rsidR="004D6E2B" w:rsidRPr="001664E2">
        <w:rPr>
          <w:rFonts w:ascii="Times New Roman CYR" w:hAnsi="Times New Roman CYR" w:cs="Times New Roman CYR"/>
          <w:b/>
          <w:szCs w:val="28"/>
        </w:rPr>
        <w:t xml:space="preserve">Программа муниципальных внутренних заимствований Палехского муниципального района </w:t>
      </w:r>
      <w:r w:rsidR="004D6E2B" w:rsidRPr="00E11BC4">
        <w:rPr>
          <w:rFonts w:ascii="Times New Roman CYR" w:hAnsi="Times New Roman CYR" w:cs="Times New Roman CYR"/>
          <w:b/>
          <w:szCs w:val="28"/>
        </w:rPr>
        <w:t>на 201</w:t>
      </w:r>
      <w:r w:rsidR="004D6E2B">
        <w:rPr>
          <w:rFonts w:ascii="Times New Roman CYR" w:hAnsi="Times New Roman CYR" w:cs="Times New Roman CYR"/>
          <w:b/>
          <w:szCs w:val="28"/>
        </w:rPr>
        <w:t>7</w:t>
      </w:r>
      <w:r w:rsidR="004D6E2B" w:rsidRPr="00E11BC4">
        <w:rPr>
          <w:rFonts w:ascii="Times New Roman CYR" w:hAnsi="Times New Roman CYR" w:cs="Times New Roman CYR"/>
          <w:b/>
          <w:szCs w:val="28"/>
        </w:rPr>
        <w:t xml:space="preserve"> год и плановый период 201</w:t>
      </w:r>
      <w:r w:rsidR="004D6E2B">
        <w:rPr>
          <w:rFonts w:ascii="Times New Roman CYR" w:hAnsi="Times New Roman CYR" w:cs="Times New Roman CYR"/>
          <w:b/>
          <w:szCs w:val="28"/>
        </w:rPr>
        <w:t>8</w:t>
      </w:r>
      <w:r w:rsidR="004D6E2B" w:rsidRPr="00E11BC4">
        <w:rPr>
          <w:rFonts w:ascii="Times New Roman CYR" w:hAnsi="Times New Roman CYR" w:cs="Times New Roman CYR"/>
          <w:b/>
          <w:szCs w:val="28"/>
        </w:rPr>
        <w:t xml:space="preserve"> и 201</w:t>
      </w:r>
      <w:r w:rsidR="004D6E2B">
        <w:rPr>
          <w:rFonts w:ascii="Times New Roman CYR" w:hAnsi="Times New Roman CYR" w:cs="Times New Roman CYR"/>
          <w:b/>
          <w:szCs w:val="28"/>
        </w:rPr>
        <w:t>9</w:t>
      </w:r>
      <w:r w:rsidR="004D6E2B" w:rsidRPr="00E11BC4">
        <w:rPr>
          <w:rFonts w:ascii="Times New Roman CYR" w:hAnsi="Times New Roman CYR" w:cs="Times New Roman CYR"/>
          <w:b/>
          <w:szCs w:val="28"/>
        </w:rPr>
        <w:t xml:space="preserve"> годов</w:t>
      </w:r>
    </w:p>
    <w:p w:rsidR="004D6E2B" w:rsidRDefault="004D6E2B" w:rsidP="004D6E2B">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CA17CC">
        <w:rPr>
          <w:rFonts w:ascii="Times New Roman CYR" w:hAnsi="Times New Roman CYR" w:cs="Times New Roman CYR"/>
          <w:szCs w:val="28"/>
        </w:rPr>
        <w:t>Программа</w:t>
      </w:r>
      <w:r>
        <w:rPr>
          <w:rFonts w:ascii="Times New Roman CYR" w:hAnsi="Times New Roman CYR" w:cs="Times New Roman CYR"/>
          <w:szCs w:val="28"/>
        </w:rPr>
        <w:t xml:space="preserve"> муниципальных внутренних заимствований Палехского муниципального района на 2017 год и на плановый период 2018 и 2019 годов предусматривает осуществление заимствований в целях финансирования дефицита бюджета муниципального района, а также погашения долговых обязательств.</w:t>
      </w:r>
    </w:p>
    <w:p w:rsidR="004D6E2B" w:rsidRDefault="004D6E2B" w:rsidP="004D6E2B">
      <w:pPr>
        <w:widowControl w:val="0"/>
        <w:autoSpaceDE w:val="0"/>
        <w:autoSpaceDN w:val="0"/>
        <w:adjustRightInd w:val="0"/>
        <w:rPr>
          <w:rFonts w:ascii="Times New Roman CYR" w:hAnsi="Times New Roman CYR" w:cs="Times New Roman CYR"/>
        </w:rPr>
      </w:pPr>
      <w:r>
        <w:rPr>
          <w:rFonts w:ascii="Times New Roman CYR" w:hAnsi="Times New Roman CYR" w:cs="Times New Roman CYR"/>
          <w:szCs w:val="28"/>
        </w:rPr>
        <w:t xml:space="preserve">  В 2017-2019 годах не планируется привлечение заимствования для погашения муниципального долга.  </w:t>
      </w:r>
    </w:p>
    <w:p w:rsidR="004D6E2B" w:rsidRDefault="004D6E2B" w:rsidP="004D6E2B">
      <w:pPr>
        <w:widowControl w:val="0"/>
        <w:autoSpaceDE w:val="0"/>
        <w:autoSpaceDN w:val="0"/>
        <w:adjustRightInd w:val="0"/>
        <w:ind w:left="75"/>
        <w:rPr>
          <w:rFonts w:ascii="Times New Roman CYR" w:hAnsi="Times New Roman CYR" w:cs="Times New Roman CYR"/>
          <w:szCs w:val="28"/>
        </w:rPr>
      </w:pPr>
      <w:r>
        <w:rPr>
          <w:rFonts w:ascii="Times New Roman CYR" w:hAnsi="Times New Roman CYR" w:cs="Times New Roman CYR"/>
          <w:szCs w:val="28"/>
        </w:rPr>
        <w:t xml:space="preserve">    </w:t>
      </w:r>
    </w:p>
    <w:p w:rsidR="004D6E2B" w:rsidRPr="00E11BC4" w:rsidRDefault="00A643C9" w:rsidP="004D6E2B">
      <w:pPr>
        <w:widowControl w:val="0"/>
        <w:autoSpaceDE w:val="0"/>
        <w:autoSpaceDN w:val="0"/>
        <w:adjustRightInd w:val="0"/>
        <w:jc w:val="center"/>
        <w:rPr>
          <w:rFonts w:ascii="Times New Roman CYR" w:hAnsi="Times New Roman CYR" w:cs="Times New Roman CYR"/>
          <w:b/>
          <w:szCs w:val="28"/>
        </w:rPr>
      </w:pPr>
      <w:r>
        <w:rPr>
          <w:rFonts w:ascii="Times New Roman CYR" w:hAnsi="Times New Roman CYR" w:cs="Times New Roman CYR"/>
          <w:b/>
          <w:szCs w:val="28"/>
        </w:rPr>
        <w:t>9.</w:t>
      </w:r>
      <w:r w:rsidR="004D6E2B" w:rsidRPr="00E11BC4">
        <w:rPr>
          <w:rFonts w:ascii="Times New Roman CYR" w:hAnsi="Times New Roman CYR" w:cs="Times New Roman CYR"/>
          <w:b/>
          <w:szCs w:val="28"/>
        </w:rPr>
        <w:t>Программа муниципальных гарантий Палехского муниципального района в валюте Российской Федерации на 201</w:t>
      </w:r>
      <w:r w:rsidR="004D6E2B">
        <w:rPr>
          <w:rFonts w:ascii="Times New Roman CYR" w:hAnsi="Times New Roman CYR" w:cs="Times New Roman CYR"/>
          <w:b/>
          <w:szCs w:val="28"/>
        </w:rPr>
        <w:t>7</w:t>
      </w:r>
      <w:r w:rsidR="004D6E2B" w:rsidRPr="00E11BC4">
        <w:rPr>
          <w:rFonts w:ascii="Times New Roman CYR" w:hAnsi="Times New Roman CYR" w:cs="Times New Roman CYR"/>
          <w:b/>
          <w:szCs w:val="28"/>
        </w:rPr>
        <w:t xml:space="preserve"> год и плановый период 201</w:t>
      </w:r>
      <w:r w:rsidR="004D6E2B">
        <w:rPr>
          <w:rFonts w:ascii="Times New Roman CYR" w:hAnsi="Times New Roman CYR" w:cs="Times New Roman CYR"/>
          <w:b/>
          <w:szCs w:val="28"/>
        </w:rPr>
        <w:t>8</w:t>
      </w:r>
      <w:r w:rsidR="004D6E2B" w:rsidRPr="00E11BC4">
        <w:rPr>
          <w:rFonts w:ascii="Times New Roman CYR" w:hAnsi="Times New Roman CYR" w:cs="Times New Roman CYR"/>
          <w:b/>
          <w:szCs w:val="28"/>
        </w:rPr>
        <w:t xml:space="preserve"> и 201</w:t>
      </w:r>
      <w:r w:rsidR="004D6E2B">
        <w:rPr>
          <w:rFonts w:ascii="Times New Roman CYR" w:hAnsi="Times New Roman CYR" w:cs="Times New Roman CYR"/>
          <w:b/>
          <w:szCs w:val="28"/>
        </w:rPr>
        <w:t>9</w:t>
      </w:r>
      <w:r w:rsidR="004D6E2B" w:rsidRPr="00E11BC4">
        <w:rPr>
          <w:rFonts w:ascii="Times New Roman CYR" w:hAnsi="Times New Roman CYR" w:cs="Times New Roman CYR"/>
          <w:b/>
          <w:szCs w:val="28"/>
        </w:rPr>
        <w:t xml:space="preserve"> годов</w:t>
      </w:r>
    </w:p>
    <w:p w:rsidR="004D6E2B" w:rsidRDefault="004D6E2B" w:rsidP="004D6E2B">
      <w:pPr>
        <w:pStyle w:val="aa"/>
        <w:ind w:firstLine="561"/>
        <w:jc w:val="both"/>
        <w:rPr>
          <w:rFonts w:ascii="Times New Roman" w:hAnsi="Times New Roman"/>
          <w:sz w:val="28"/>
          <w:szCs w:val="28"/>
        </w:rPr>
      </w:pPr>
      <w:r>
        <w:rPr>
          <w:rFonts w:ascii="Times New Roman" w:hAnsi="Times New Roman"/>
          <w:sz w:val="28"/>
          <w:szCs w:val="28"/>
        </w:rPr>
        <w:t xml:space="preserve">В соответствии с распоряжением Правительства Ивановской области от 19.02.2014 года № 27-р «О плане мероприятий по росту доходов, оптимизация расходов и совершенствованию долговой политики Ивановской области на 2017-2019 </w:t>
      </w:r>
      <w:r>
        <w:rPr>
          <w:rFonts w:ascii="Times New Roman" w:hAnsi="Times New Roman"/>
          <w:sz w:val="28"/>
          <w:szCs w:val="28"/>
        </w:rPr>
        <w:lastRenderedPageBreak/>
        <w:t xml:space="preserve">годы» предоставление муниципальных гарантий Палехскому муниципальному району не планируется. </w:t>
      </w:r>
    </w:p>
    <w:p w:rsidR="00494FD5" w:rsidRDefault="00494FD5" w:rsidP="00063472">
      <w:pPr>
        <w:spacing w:after="12"/>
        <w:ind w:left="578" w:right="141" w:hanging="10"/>
        <w:jc w:val="left"/>
        <w:rPr>
          <w:b/>
        </w:rPr>
      </w:pPr>
    </w:p>
    <w:p w:rsidR="00605206" w:rsidRPr="00CA2EF0" w:rsidRDefault="00605206" w:rsidP="00605206">
      <w:pPr>
        <w:pStyle w:val="ac"/>
        <w:spacing w:before="0" w:beforeAutospacing="0" w:after="0" w:afterAutospacing="0"/>
        <w:ind w:firstLine="540"/>
        <w:jc w:val="both"/>
        <w:rPr>
          <w:b/>
          <w:bCs/>
          <w:sz w:val="28"/>
          <w:szCs w:val="28"/>
        </w:rPr>
      </w:pPr>
      <w:r w:rsidRPr="00A643C9">
        <w:rPr>
          <w:b/>
          <w:bCs/>
          <w:sz w:val="28"/>
          <w:szCs w:val="28"/>
        </w:rPr>
        <w:t>Выводы:</w:t>
      </w:r>
    </w:p>
    <w:p w:rsidR="00605206" w:rsidRPr="00605206" w:rsidRDefault="00605206" w:rsidP="00605206">
      <w:pPr>
        <w:pStyle w:val="aa"/>
        <w:ind w:firstLine="567"/>
        <w:jc w:val="both"/>
        <w:rPr>
          <w:rFonts w:ascii="Times New Roman" w:hAnsi="Times New Roman"/>
          <w:sz w:val="28"/>
          <w:szCs w:val="28"/>
        </w:rPr>
      </w:pPr>
      <w:r w:rsidRPr="00605206">
        <w:rPr>
          <w:rFonts w:ascii="Times New Roman" w:hAnsi="Times New Roman"/>
          <w:sz w:val="28"/>
          <w:szCs w:val="28"/>
        </w:rPr>
        <w:t>По результатам экспертизы Проекта бюджета Контрольно-счётн</w:t>
      </w:r>
      <w:r w:rsidR="00CA2EF0">
        <w:rPr>
          <w:rFonts w:ascii="Times New Roman" w:hAnsi="Times New Roman"/>
          <w:sz w:val="28"/>
          <w:szCs w:val="28"/>
        </w:rPr>
        <w:t>ый</w:t>
      </w:r>
      <w:r w:rsidRPr="00605206">
        <w:rPr>
          <w:rFonts w:ascii="Times New Roman" w:hAnsi="Times New Roman"/>
          <w:sz w:val="28"/>
          <w:szCs w:val="28"/>
        </w:rPr>
        <w:t xml:space="preserve"> </w:t>
      </w:r>
      <w:r w:rsidR="00CA2EF0">
        <w:rPr>
          <w:rFonts w:ascii="Times New Roman" w:hAnsi="Times New Roman"/>
          <w:sz w:val="28"/>
          <w:szCs w:val="28"/>
        </w:rPr>
        <w:t xml:space="preserve">орган Палехского </w:t>
      </w:r>
      <w:r w:rsidRPr="00605206">
        <w:rPr>
          <w:rFonts w:ascii="Times New Roman" w:hAnsi="Times New Roman"/>
          <w:sz w:val="28"/>
          <w:szCs w:val="28"/>
        </w:rPr>
        <w:t xml:space="preserve">муниципального района считает, что Проект бюджета по основным параметрам является достоверным. </w:t>
      </w:r>
    </w:p>
    <w:p w:rsidR="00605206" w:rsidRPr="00605206" w:rsidRDefault="00605206" w:rsidP="00605206">
      <w:pPr>
        <w:pStyle w:val="aa"/>
        <w:ind w:firstLine="567"/>
        <w:jc w:val="both"/>
        <w:rPr>
          <w:rFonts w:ascii="Times New Roman" w:hAnsi="Times New Roman"/>
          <w:sz w:val="28"/>
          <w:szCs w:val="28"/>
        </w:rPr>
      </w:pPr>
      <w:r w:rsidRPr="00605206">
        <w:rPr>
          <w:rFonts w:ascii="Times New Roman" w:hAnsi="Times New Roman"/>
          <w:sz w:val="28"/>
          <w:szCs w:val="28"/>
        </w:rPr>
        <w:t>С Проектом бюджета представлены документы и материалы в соответствии со ст. 184.2 БК РФ.</w:t>
      </w:r>
    </w:p>
    <w:p w:rsidR="00605206" w:rsidRPr="00605206" w:rsidRDefault="00605206" w:rsidP="00605206">
      <w:pPr>
        <w:pStyle w:val="aa"/>
        <w:ind w:firstLine="567"/>
        <w:jc w:val="both"/>
        <w:rPr>
          <w:rFonts w:ascii="Times New Roman" w:hAnsi="Times New Roman"/>
          <w:color w:val="000000"/>
          <w:sz w:val="28"/>
          <w:szCs w:val="28"/>
        </w:rPr>
      </w:pPr>
      <w:r w:rsidRPr="00605206">
        <w:rPr>
          <w:rFonts w:ascii="Times New Roman" w:hAnsi="Times New Roman"/>
          <w:color w:val="000000"/>
          <w:sz w:val="28"/>
          <w:szCs w:val="28"/>
        </w:rPr>
        <w:t>Проект бюджета составлен сроком на три года – очередной финансовый год и плановый период в соответствии с п. 4 ст. 169 БК РФ.</w:t>
      </w:r>
    </w:p>
    <w:p w:rsidR="00605206" w:rsidRPr="00605206" w:rsidRDefault="00605206" w:rsidP="00605206">
      <w:pPr>
        <w:pStyle w:val="aa"/>
        <w:ind w:firstLine="567"/>
        <w:jc w:val="both"/>
        <w:rPr>
          <w:rFonts w:ascii="Times New Roman" w:hAnsi="Times New Roman"/>
          <w:color w:val="000000"/>
          <w:sz w:val="28"/>
          <w:szCs w:val="28"/>
        </w:rPr>
      </w:pPr>
      <w:r w:rsidRPr="00605206">
        <w:rPr>
          <w:rFonts w:ascii="Times New Roman" w:hAnsi="Times New Roman"/>
          <w:color w:val="000000"/>
          <w:sz w:val="28"/>
          <w:szCs w:val="28"/>
        </w:rPr>
        <w:t>Проект бюджета содержит основные характеристики бюджета, установленные п. 3 ст. 184.1 БК РФ.</w:t>
      </w:r>
    </w:p>
    <w:p w:rsidR="00605206" w:rsidRPr="00605206" w:rsidRDefault="00605206" w:rsidP="00605206">
      <w:pPr>
        <w:pStyle w:val="aa"/>
        <w:ind w:firstLine="567"/>
        <w:jc w:val="both"/>
        <w:rPr>
          <w:rFonts w:ascii="Times New Roman" w:hAnsi="Times New Roman"/>
          <w:sz w:val="28"/>
          <w:szCs w:val="28"/>
        </w:rPr>
      </w:pPr>
      <w:r w:rsidRPr="00605206">
        <w:rPr>
          <w:rFonts w:ascii="Times New Roman" w:hAnsi="Times New Roman"/>
          <w:sz w:val="28"/>
          <w:szCs w:val="28"/>
        </w:rPr>
        <w:t>При составлении Проекта бюджета соблюден принцип сбалансированности бюджета в соответствии со ст. 33 БК РФ.</w:t>
      </w:r>
    </w:p>
    <w:p w:rsidR="00605206" w:rsidRPr="00605206" w:rsidRDefault="00605206" w:rsidP="00605206">
      <w:pPr>
        <w:pStyle w:val="aa"/>
        <w:ind w:firstLine="567"/>
        <w:jc w:val="both"/>
        <w:rPr>
          <w:rFonts w:ascii="Times New Roman" w:hAnsi="Times New Roman"/>
          <w:sz w:val="28"/>
          <w:szCs w:val="28"/>
        </w:rPr>
      </w:pPr>
      <w:r w:rsidRPr="00605206">
        <w:rPr>
          <w:rFonts w:ascii="Times New Roman" w:hAnsi="Times New Roman"/>
          <w:sz w:val="28"/>
          <w:szCs w:val="28"/>
        </w:rPr>
        <w:t>В Проекте бюджета применена классификация доходов, расходов, источников финансирования дефицита бюджета, утвержденная Приказом Минфина России от 01.07.2013 № 65н.</w:t>
      </w:r>
    </w:p>
    <w:p w:rsidR="00605206" w:rsidRPr="00605206" w:rsidRDefault="00605206" w:rsidP="00605206">
      <w:pPr>
        <w:pStyle w:val="aa"/>
        <w:ind w:firstLine="567"/>
        <w:jc w:val="both"/>
        <w:rPr>
          <w:rFonts w:ascii="Times New Roman" w:hAnsi="Times New Roman"/>
          <w:color w:val="000000"/>
          <w:sz w:val="28"/>
          <w:szCs w:val="28"/>
        </w:rPr>
      </w:pPr>
      <w:r w:rsidRPr="00B0659E">
        <w:rPr>
          <w:rFonts w:ascii="Times New Roman" w:hAnsi="Times New Roman"/>
          <w:color w:val="000000"/>
          <w:sz w:val="28"/>
          <w:szCs w:val="28"/>
        </w:rPr>
        <w:t xml:space="preserve">В Проекте бюджета установлен верхний предел муниципального долга </w:t>
      </w:r>
      <w:r w:rsidR="00993135" w:rsidRPr="00B0659E">
        <w:rPr>
          <w:rFonts w:ascii="Times New Roman" w:hAnsi="Times New Roman"/>
          <w:color w:val="000000"/>
          <w:sz w:val="28"/>
          <w:szCs w:val="28"/>
        </w:rPr>
        <w:t xml:space="preserve">Палехского муниципального района </w:t>
      </w:r>
      <w:r w:rsidRPr="00B0659E">
        <w:rPr>
          <w:rFonts w:ascii="Times New Roman" w:hAnsi="Times New Roman"/>
          <w:color w:val="000000"/>
          <w:sz w:val="28"/>
          <w:szCs w:val="28"/>
        </w:rPr>
        <w:t xml:space="preserve"> на 1 января года, следующего за очередным финансовым годом и каждым годом планового периода в </w:t>
      </w:r>
      <w:r w:rsidR="005F238A">
        <w:rPr>
          <w:rFonts w:ascii="Times New Roman" w:hAnsi="Times New Roman"/>
          <w:color w:val="000000"/>
          <w:sz w:val="28"/>
          <w:szCs w:val="28"/>
        </w:rPr>
        <w:t>размере 0,00 рублей.</w:t>
      </w:r>
      <w:r w:rsidRPr="00605206">
        <w:rPr>
          <w:rFonts w:ascii="Times New Roman" w:hAnsi="Times New Roman"/>
          <w:color w:val="000000"/>
          <w:sz w:val="28"/>
          <w:szCs w:val="28"/>
        </w:rPr>
        <w:t xml:space="preserve"> </w:t>
      </w:r>
    </w:p>
    <w:p w:rsidR="00605206" w:rsidRPr="0067545D" w:rsidRDefault="00605206" w:rsidP="00605206">
      <w:pPr>
        <w:autoSpaceDE w:val="0"/>
        <w:autoSpaceDN w:val="0"/>
        <w:adjustRightInd w:val="0"/>
        <w:ind w:firstLine="540"/>
        <w:outlineLvl w:val="0"/>
      </w:pPr>
      <w:bookmarkStart w:id="11" w:name="_Toc469566624"/>
      <w:r w:rsidRPr="0067545D">
        <w:t>Перечень утверждаемых в Проекте бюджета доходов соответствует ст. 41, 42, 61, 62 БК РФ.</w:t>
      </w:r>
      <w:bookmarkEnd w:id="11"/>
    </w:p>
    <w:p w:rsidR="00605206" w:rsidRDefault="00605206" w:rsidP="00605206">
      <w:pPr>
        <w:autoSpaceDE w:val="0"/>
        <w:autoSpaceDN w:val="0"/>
        <w:adjustRightInd w:val="0"/>
        <w:ind w:firstLine="540"/>
        <w:outlineLvl w:val="0"/>
      </w:pPr>
      <w:bookmarkStart w:id="12" w:name="_Toc469566625"/>
      <w:r w:rsidRPr="0067545D">
        <w:t xml:space="preserve">Проектом бюджета устанавливается размер резервного фонда </w:t>
      </w:r>
      <w:r w:rsidR="00903995">
        <w:t>а</w:t>
      </w:r>
      <w:r w:rsidRPr="0067545D">
        <w:t xml:space="preserve">дминистрации </w:t>
      </w:r>
      <w:r w:rsidR="00903995">
        <w:t xml:space="preserve">Палехского муниципального района на 2017 год и </w:t>
      </w:r>
      <w:r>
        <w:t xml:space="preserve"> плановый период 201</w:t>
      </w:r>
      <w:r w:rsidR="00903995">
        <w:t>8</w:t>
      </w:r>
      <w:r>
        <w:t xml:space="preserve"> и 201</w:t>
      </w:r>
      <w:r w:rsidR="00903995">
        <w:t>9</w:t>
      </w:r>
      <w:r>
        <w:t xml:space="preserve"> годов с ограничениями, установленными п. 3 ст. 81 БК РФ.</w:t>
      </w:r>
      <w:bookmarkEnd w:id="12"/>
    </w:p>
    <w:p w:rsidR="00605206" w:rsidRPr="009A493A" w:rsidRDefault="00605206" w:rsidP="00605206">
      <w:pPr>
        <w:autoSpaceDE w:val="0"/>
        <w:autoSpaceDN w:val="0"/>
        <w:adjustRightInd w:val="0"/>
        <w:ind w:firstLine="540"/>
        <w:outlineLvl w:val="0"/>
      </w:pPr>
      <w:bookmarkStart w:id="13" w:name="_Toc469566626"/>
      <w:r w:rsidRPr="0067545D">
        <w:t xml:space="preserve">Проектом бюджета устанавливается объем бюджетных ассигнований Дорожного фонда </w:t>
      </w:r>
      <w:r w:rsidR="00AE1254">
        <w:t xml:space="preserve">Палехского муниципального района </w:t>
      </w:r>
      <w:r w:rsidRPr="009A493A">
        <w:t>в соответствии с п. 5 ст. 179.4 БК РФ.</w:t>
      </w:r>
      <w:bookmarkEnd w:id="13"/>
    </w:p>
    <w:p w:rsidR="00AD1E26" w:rsidRDefault="00605206" w:rsidP="00605206">
      <w:r w:rsidRPr="00BF4A6F">
        <w:t>Доля расходов бюджета на финансирование мероприятий 1</w:t>
      </w:r>
      <w:r w:rsidR="00AE1254" w:rsidRPr="00BF4A6F">
        <w:t>3</w:t>
      </w:r>
      <w:r w:rsidRPr="00BF4A6F">
        <w:t xml:space="preserve"> муниципальных программ </w:t>
      </w:r>
      <w:r w:rsidR="003A748C" w:rsidRPr="00BF4A6F">
        <w:t>Палехского муниципального района</w:t>
      </w:r>
      <w:r w:rsidRPr="00BF4A6F">
        <w:t xml:space="preserve"> в 201</w:t>
      </w:r>
      <w:r w:rsidR="009F0315" w:rsidRPr="00BF4A6F">
        <w:t>7</w:t>
      </w:r>
      <w:r w:rsidRPr="00BF4A6F">
        <w:t xml:space="preserve"> году составляет </w:t>
      </w:r>
      <w:r w:rsidR="009F0315" w:rsidRPr="00BF4A6F">
        <w:t>96,1</w:t>
      </w:r>
      <w:r w:rsidRPr="00BF4A6F">
        <w:t xml:space="preserve"> % от общег</w:t>
      </w:r>
      <w:r w:rsidRPr="00C45C80">
        <w:t>о объема расходов бюджета на 201</w:t>
      </w:r>
      <w:r w:rsidR="009F0315">
        <w:t>7</w:t>
      </w:r>
      <w:r w:rsidRPr="00C45C80">
        <w:t xml:space="preserve"> год</w:t>
      </w:r>
      <w:r w:rsidR="009F0315">
        <w:t>.</w:t>
      </w:r>
    </w:p>
    <w:p w:rsidR="00AD1E26" w:rsidRDefault="00605206" w:rsidP="00AD1E26">
      <w:r w:rsidRPr="00C45C80">
        <w:t xml:space="preserve"> </w:t>
      </w:r>
      <w:r w:rsidRPr="00DC43C7">
        <w:t>В Проекте бюджета объемы расходов на реализацию муниципальных программ соответствуют объемам, предусмотренным паспортами муниципальных программ.</w:t>
      </w:r>
      <w:r w:rsidR="00AD1E26">
        <w:t xml:space="preserve">   </w:t>
      </w:r>
    </w:p>
    <w:p w:rsidR="00AD1E26" w:rsidRDefault="00AD1E26" w:rsidP="00AD1E26">
      <w:pPr>
        <w:ind w:firstLine="0"/>
      </w:pPr>
      <w:r>
        <w:t>(</w:t>
      </w:r>
      <w:r w:rsidRPr="00AD1E26">
        <w:t xml:space="preserve"> </w:t>
      </w:r>
      <w:r w:rsidRPr="00C45C80">
        <w:t>п. 2 ст. 179 БК РФ.</w:t>
      </w:r>
      <w:r>
        <w:t>)</w:t>
      </w:r>
    </w:p>
    <w:p w:rsidR="00605206" w:rsidRPr="00C45C80" w:rsidRDefault="00605206" w:rsidP="00605206">
      <w:pPr>
        <w:ind w:firstLine="567"/>
      </w:pPr>
      <w:r w:rsidRPr="00C45C80">
        <w:t xml:space="preserve">Проект бюджета может быть принят к рассмотрению Советом </w:t>
      </w:r>
      <w:r w:rsidR="00AD1E26">
        <w:t>Палехского муниципального района</w:t>
      </w:r>
      <w:r w:rsidRPr="00C45C80">
        <w:t>.</w:t>
      </w:r>
    </w:p>
    <w:p w:rsidR="003E5395" w:rsidRDefault="003E5395" w:rsidP="00063472">
      <w:pPr>
        <w:spacing w:after="0" w:line="259" w:lineRule="auto"/>
        <w:ind w:left="568" w:right="141" w:firstLine="0"/>
        <w:jc w:val="left"/>
      </w:pPr>
    </w:p>
    <w:p w:rsidR="000450F6" w:rsidRDefault="000450F6" w:rsidP="00063472">
      <w:pPr>
        <w:ind w:left="-14" w:right="141" w:firstLine="0"/>
      </w:pPr>
      <w:r>
        <w:t>Председатель контрольно-счетно</w:t>
      </w:r>
      <w:r w:rsidR="002B5AC4">
        <w:t>го</w:t>
      </w:r>
    </w:p>
    <w:p w:rsidR="005312B0" w:rsidRDefault="002B5AC4" w:rsidP="00063472">
      <w:pPr>
        <w:ind w:left="-14" w:right="141" w:firstLine="0"/>
      </w:pPr>
      <w:r>
        <w:t>органа</w:t>
      </w:r>
      <w:r w:rsidR="005312B0">
        <w:t xml:space="preserve"> </w:t>
      </w:r>
      <w:r w:rsidR="00A64FE4">
        <w:t>Палехского</w:t>
      </w:r>
    </w:p>
    <w:p w:rsidR="000450F6" w:rsidRDefault="005312B0" w:rsidP="00063472">
      <w:pPr>
        <w:ind w:left="-14" w:right="141" w:firstLine="0"/>
      </w:pPr>
      <w:r>
        <w:t xml:space="preserve">муниципального района                </w:t>
      </w:r>
      <w:r w:rsidR="00A976D2">
        <w:t xml:space="preserve">                             Н.Н. Бер</w:t>
      </w:r>
      <w:r w:rsidR="00164371">
        <w:t>ё</w:t>
      </w:r>
      <w:r w:rsidR="00A976D2">
        <w:t>зкина</w:t>
      </w:r>
    </w:p>
    <w:p w:rsidR="000450F6" w:rsidRDefault="000450F6" w:rsidP="00063472">
      <w:pPr>
        <w:spacing w:after="0" w:line="259" w:lineRule="auto"/>
        <w:ind w:right="141" w:firstLine="0"/>
        <w:jc w:val="left"/>
      </w:pPr>
    </w:p>
    <w:p w:rsidR="001A4525" w:rsidRDefault="001A4525" w:rsidP="00063472">
      <w:pPr>
        <w:ind w:left="-14" w:right="141" w:firstLine="0"/>
        <w:jc w:val="left"/>
      </w:pPr>
      <w:r>
        <w:t xml:space="preserve">Инспектор </w:t>
      </w:r>
      <w:r w:rsidR="005312B0">
        <w:t>контрольно</w:t>
      </w:r>
      <w:r w:rsidR="000450F6">
        <w:t>-счетно</w:t>
      </w:r>
      <w:r w:rsidR="002B5AC4">
        <w:t>го  органа</w:t>
      </w:r>
    </w:p>
    <w:p w:rsidR="000450F6" w:rsidRDefault="00A64FE4" w:rsidP="00063472">
      <w:pPr>
        <w:ind w:left="-14" w:right="141" w:firstLine="0"/>
        <w:jc w:val="left"/>
      </w:pPr>
      <w:r>
        <w:t>Палехского</w:t>
      </w:r>
      <w:r w:rsidR="001A4525">
        <w:t xml:space="preserve"> муниципального района                             </w:t>
      </w:r>
      <w:r w:rsidR="00A976D2">
        <w:t xml:space="preserve"> Т.В. Скалозуб</w:t>
      </w:r>
    </w:p>
    <w:sectPr w:rsidR="000450F6" w:rsidSect="00606DFF">
      <w:headerReference w:type="even" r:id="rId11"/>
      <w:headerReference w:type="default" r:id="rId12"/>
      <w:headerReference w:type="first" r:id="rId13"/>
      <w:pgSz w:w="11904" w:h="16840"/>
      <w:pgMar w:top="567" w:right="564" w:bottom="851" w:left="993"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5E" w:rsidRDefault="00421C5E">
      <w:pPr>
        <w:spacing w:after="0" w:line="240" w:lineRule="auto"/>
      </w:pPr>
      <w:r>
        <w:separator/>
      </w:r>
    </w:p>
  </w:endnote>
  <w:endnote w:type="continuationSeparator" w:id="1">
    <w:p w:rsidR="00421C5E" w:rsidRDefault="00421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5E" w:rsidRDefault="00421C5E">
      <w:pPr>
        <w:spacing w:after="0" w:line="240" w:lineRule="auto"/>
      </w:pPr>
      <w:r>
        <w:separator/>
      </w:r>
    </w:p>
  </w:footnote>
  <w:footnote w:type="continuationSeparator" w:id="1">
    <w:p w:rsidR="00421C5E" w:rsidRDefault="00421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9" w:rsidRDefault="00295279">
    <w:pPr>
      <w:spacing w:after="0" w:line="259" w:lineRule="auto"/>
      <w:ind w:right="59" w:firstLine="0"/>
      <w:jc w:val="right"/>
    </w:pPr>
    <w:fldSimple w:instr=" PAGE   \* MERGEFORMAT ">
      <w:r w:rsidR="009F202D" w:rsidRPr="009F202D">
        <w:rPr>
          <w:noProof/>
          <w:sz w:val="20"/>
        </w:rPr>
        <w:t>16</w:t>
      </w:r>
    </w:fldSimple>
  </w:p>
  <w:p w:rsidR="00295279" w:rsidRDefault="00295279">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9" w:rsidRDefault="00295279">
    <w:pPr>
      <w:spacing w:after="0" w:line="259" w:lineRule="auto"/>
      <w:ind w:right="59" w:firstLine="0"/>
      <w:jc w:val="right"/>
    </w:pPr>
    <w:fldSimple w:instr=" PAGE   \* MERGEFORMAT ">
      <w:r w:rsidR="009F202D" w:rsidRPr="009F202D">
        <w:rPr>
          <w:noProof/>
          <w:sz w:val="20"/>
        </w:rPr>
        <w:t>16</w:t>
      </w:r>
    </w:fldSimple>
  </w:p>
  <w:p w:rsidR="00295279" w:rsidRDefault="00295279">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9" w:rsidRDefault="00295279">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91F0A8E"/>
    <w:multiLevelType w:val="hybridMultilevel"/>
    <w:tmpl w:val="52C4B95A"/>
    <w:lvl w:ilvl="0" w:tplc="498CF68A">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AC3ABB7A">
      <w:start w:val="1"/>
      <w:numFmt w:val="bullet"/>
      <w:lvlText w:val="o"/>
      <w:lvlJc w:val="left"/>
      <w:pPr>
        <w:ind w:left="1648"/>
      </w:pPr>
      <w:rPr>
        <w:rFonts w:ascii="Times New Roman" w:eastAsia="Times New Roman" w:hAnsi="Times New Roman"/>
        <w:b w:val="0"/>
        <w:i w:val="0"/>
        <w:strike w:val="0"/>
        <w:dstrike w:val="0"/>
        <w:color w:val="000000"/>
        <w:sz w:val="28"/>
        <w:u w:val="none"/>
        <w:vertAlign w:val="baseline"/>
      </w:rPr>
    </w:lvl>
    <w:lvl w:ilvl="2" w:tplc="EDCC44EE">
      <w:start w:val="1"/>
      <w:numFmt w:val="bullet"/>
      <w:lvlText w:val="▪"/>
      <w:lvlJc w:val="left"/>
      <w:pPr>
        <w:ind w:left="2368"/>
      </w:pPr>
      <w:rPr>
        <w:rFonts w:ascii="Times New Roman" w:eastAsia="Times New Roman" w:hAnsi="Times New Roman"/>
        <w:b w:val="0"/>
        <w:i w:val="0"/>
        <w:strike w:val="0"/>
        <w:dstrike w:val="0"/>
        <w:color w:val="000000"/>
        <w:sz w:val="28"/>
        <w:u w:val="none"/>
        <w:vertAlign w:val="baseline"/>
      </w:rPr>
    </w:lvl>
    <w:lvl w:ilvl="3" w:tplc="DCA2E694">
      <w:start w:val="1"/>
      <w:numFmt w:val="bullet"/>
      <w:lvlText w:val="•"/>
      <w:lvlJc w:val="left"/>
      <w:pPr>
        <w:ind w:left="3088"/>
      </w:pPr>
      <w:rPr>
        <w:rFonts w:ascii="Times New Roman" w:eastAsia="Times New Roman" w:hAnsi="Times New Roman"/>
        <w:b w:val="0"/>
        <w:i w:val="0"/>
        <w:strike w:val="0"/>
        <w:dstrike w:val="0"/>
        <w:color w:val="000000"/>
        <w:sz w:val="28"/>
        <w:u w:val="none"/>
        <w:vertAlign w:val="baseline"/>
      </w:rPr>
    </w:lvl>
    <w:lvl w:ilvl="4" w:tplc="503A392E">
      <w:start w:val="1"/>
      <w:numFmt w:val="bullet"/>
      <w:lvlText w:val="o"/>
      <w:lvlJc w:val="left"/>
      <w:pPr>
        <w:ind w:left="3808"/>
      </w:pPr>
      <w:rPr>
        <w:rFonts w:ascii="Times New Roman" w:eastAsia="Times New Roman" w:hAnsi="Times New Roman"/>
        <w:b w:val="0"/>
        <w:i w:val="0"/>
        <w:strike w:val="0"/>
        <w:dstrike w:val="0"/>
        <w:color w:val="000000"/>
        <w:sz w:val="28"/>
        <w:u w:val="none"/>
        <w:vertAlign w:val="baseline"/>
      </w:rPr>
    </w:lvl>
    <w:lvl w:ilvl="5" w:tplc="20E2F5C4">
      <w:start w:val="1"/>
      <w:numFmt w:val="bullet"/>
      <w:lvlText w:val="▪"/>
      <w:lvlJc w:val="left"/>
      <w:pPr>
        <w:ind w:left="4528"/>
      </w:pPr>
      <w:rPr>
        <w:rFonts w:ascii="Times New Roman" w:eastAsia="Times New Roman" w:hAnsi="Times New Roman"/>
        <w:b w:val="0"/>
        <w:i w:val="0"/>
        <w:strike w:val="0"/>
        <w:dstrike w:val="0"/>
        <w:color w:val="000000"/>
        <w:sz w:val="28"/>
        <w:u w:val="none"/>
        <w:vertAlign w:val="baseline"/>
      </w:rPr>
    </w:lvl>
    <w:lvl w:ilvl="6" w:tplc="EB6A0906">
      <w:start w:val="1"/>
      <w:numFmt w:val="bullet"/>
      <w:lvlText w:val="•"/>
      <w:lvlJc w:val="left"/>
      <w:pPr>
        <w:ind w:left="5248"/>
      </w:pPr>
      <w:rPr>
        <w:rFonts w:ascii="Times New Roman" w:eastAsia="Times New Roman" w:hAnsi="Times New Roman"/>
        <w:b w:val="0"/>
        <w:i w:val="0"/>
        <w:strike w:val="0"/>
        <w:dstrike w:val="0"/>
        <w:color w:val="000000"/>
        <w:sz w:val="28"/>
        <w:u w:val="none"/>
        <w:vertAlign w:val="baseline"/>
      </w:rPr>
    </w:lvl>
    <w:lvl w:ilvl="7" w:tplc="98CC4648">
      <w:start w:val="1"/>
      <w:numFmt w:val="bullet"/>
      <w:lvlText w:val="o"/>
      <w:lvlJc w:val="left"/>
      <w:pPr>
        <w:ind w:left="5968"/>
      </w:pPr>
      <w:rPr>
        <w:rFonts w:ascii="Times New Roman" w:eastAsia="Times New Roman" w:hAnsi="Times New Roman"/>
        <w:b w:val="0"/>
        <w:i w:val="0"/>
        <w:strike w:val="0"/>
        <w:dstrike w:val="0"/>
        <w:color w:val="000000"/>
        <w:sz w:val="28"/>
        <w:u w:val="none"/>
        <w:vertAlign w:val="baseline"/>
      </w:rPr>
    </w:lvl>
    <w:lvl w:ilvl="8" w:tplc="C3B448C0">
      <w:start w:val="1"/>
      <w:numFmt w:val="bullet"/>
      <w:lvlText w:val="▪"/>
      <w:lvlJc w:val="left"/>
      <w:pPr>
        <w:ind w:left="6688"/>
      </w:pPr>
      <w:rPr>
        <w:rFonts w:ascii="Times New Roman" w:eastAsia="Times New Roman" w:hAnsi="Times New Roman"/>
        <w:b w:val="0"/>
        <w:i w:val="0"/>
        <w:strike w:val="0"/>
        <w:dstrike w:val="0"/>
        <w:color w:val="000000"/>
        <w:sz w:val="28"/>
        <w:u w:val="none"/>
        <w:vertAlign w:val="baseline"/>
      </w:rPr>
    </w:lvl>
  </w:abstractNum>
  <w:abstractNum w:abstractNumId="3">
    <w:nsid w:val="0B8E6E8B"/>
    <w:multiLevelType w:val="hybridMultilevel"/>
    <w:tmpl w:val="39221C4E"/>
    <w:lvl w:ilvl="0" w:tplc="31E47BBA">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1B68BD6C">
      <w:start w:val="1"/>
      <w:numFmt w:val="bullet"/>
      <w:lvlText w:val="o"/>
      <w:lvlJc w:val="left"/>
      <w:pPr>
        <w:ind w:left="1648"/>
      </w:pPr>
      <w:rPr>
        <w:rFonts w:ascii="Times New Roman" w:eastAsia="Times New Roman" w:hAnsi="Times New Roman"/>
        <w:b w:val="0"/>
        <w:i w:val="0"/>
        <w:strike w:val="0"/>
        <w:dstrike w:val="0"/>
        <w:color w:val="000000"/>
        <w:sz w:val="28"/>
        <w:u w:val="none"/>
        <w:vertAlign w:val="baseline"/>
      </w:rPr>
    </w:lvl>
    <w:lvl w:ilvl="2" w:tplc="91946048">
      <w:start w:val="1"/>
      <w:numFmt w:val="bullet"/>
      <w:lvlText w:val="▪"/>
      <w:lvlJc w:val="left"/>
      <w:pPr>
        <w:ind w:left="2368"/>
      </w:pPr>
      <w:rPr>
        <w:rFonts w:ascii="Times New Roman" w:eastAsia="Times New Roman" w:hAnsi="Times New Roman"/>
        <w:b w:val="0"/>
        <w:i w:val="0"/>
        <w:strike w:val="0"/>
        <w:dstrike w:val="0"/>
        <w:color w:val="000000"/>
        <w:sz w:val="28"/>
        <w:u w:val="none"/>
        <w:vertAlign w:val="baseline"/>
      </w:rPr>
    </w:lvl>
    <w:lvl w:ilvl="3" w:tplc="033ED78E">
      <w:start w:val="1"/>
      <w:numFmt w:val="bullet"/>
      <w:lvlText w:val="•"/>
      <w:lvlJc w:val="left"/>
      <w:pPr>
        <w:ind w:left="3088"/>
      </w:pPr>
      <w:rPr>
        <w:rFonts w:ascii="Times New Roman" w:eastAsia="Times New Roman" w:hAnsi="Times New Roman"/>
        <w:b w:val="0"/>
        <w:i w:val="0"/>
        <w:strike w:val="0"/>
        <w:dstrike w:val="0"/>
        <w:color w:val="000000"/>
        <w:sz w:val="28"/>
        <w:u w:val="none"/>
        <w:vertAlign w:val="baseline"/>
      </w:rPr>
    </w:lvl>
    <w:lvl w:ilvl="4" w:tplc="0F080C6A">
      <w:start w:val="1"/>
      <w:numFmt w:val="bullet"/>
      <w:lvlText w:val="o"/>
      <w:lvlJc w:val="left"/>
      <w:pPr>
        <w:ind w:left="3808"/>
      </w:pPr>
      <w:rPr>
        <w:rFonts w:ascii="Times New Roman" w:eastAsia="Times New Roman" w:hAnsi="Times New Roman"/>
        <w:b w:val="0"/>
        <w:i w:val="0"/>
        <w:strike w:val="0"/>
        <w:dstrike w:val="0"/>
        <w:color w:val="000000"/>
        <w:sz w:val="28"/>
        <w:u w:val="none"/>
        <w:vertAlign w:val="baseline"/>
      </w:rPr>
    </w:lvl>
    <w:lvl w:ilvl="5" w:tplc="8CECAD1E">
      <w:start w:val="1"/>
      <w:numFmt w:val="bullet"/>
      <w:lvlText w:val="▪"/>
      <w:lvlJc w:val="left"/>
      <w:pPr>
        <w:ind w:left="4528"/>
      </w:pPr>
      <w:rPr>
        <w:rFonts w:ascii="Times New Roman" w:eastAsia="Times New Roman" w:hAnsi="Times New Roman"/>
        <w:b w:val="0"/>
        <w:i w:val="0"/>
        <w:strike w:val="0"/>
        <w:dstrike w:val="0"/>
        <w:color w:val="000000"/>
        <w:sz w:val="28"/>
        <w:u w:val="none"/>
        <w:vertAlign w:val="baseline"/>
      </w:rPr>
    </w:lvl>
    <w:lvl w:ilvl="6" w:tplc="05D07C54">
      <w:start w:val="1"/>
      <w:numFmt w:val="bullet"/>
      <w:lvlText w:val="•"/>
      <w:lvlJc w:val="left"/>
      <w:pPr>
        <w:ind w:left="5248"/>
      </w:pPr>
      <w:rPr>
        <w:rFonts w:ascii="Times New Roman" w:eastAsia="Times New Roman" w:hAnsi="Times New Roman"/>
        <w:b w:val="0"/>
        <w:i w:val="0"/>
        <w:strike w:val="0"/>
        <w:dstrike w:val="0"/>
        <w:color w:val="000000"/>
        <w:sz w:val="28"/>
        <w:u w:val="none"/>
        <w:vertAlign w:val="baseline"/>
      </w:rPr>
    </w:lvl>
    <w:lvl w:ilvl="7" w:tplc="491E93EC">
      <w:start w:val="1"/>
      <w:numFmt w:val="bullet"/>
      <w:lvlText w:val="o"/>
      <w:lvlJc w:val="left"/>
      <w:pPr>
        <w:ind w:left="5968"/>
      </w:pPr>
      <w:rPr>
        <w:rFonts w:ascii="Times New Roman" w:eastAsia="Times New Roman" w:hAnsi="Times New Roman"/>
        <w:b w:val="0"/>
        <w:i w:val="0"/>
        <w:strike w:val="0"/>
        <w:dstrike w:val="0"/>
        <w:color w:val="000000"/>
        <w:sz w:val="28"/>
        <w:u w:val="none"/>
        <w:vertAlign w:val="baseline"/>
      </w:rPr>
    </w:lvl>
    <w:lvl w:ilvl="8" w:tplc="6BC8469A">
      <w:start w:val="1"/>
      <w:numFmt w:val="bullet"/>
      <w:lvlText w:val="▪"/>
      <w:lvlJc w:val="left"/>
      <w:pPr>
        <w:ind w:left="6688"/>
      </w:pPr>
      <w:rPr>
        <w:rFonts w:ascii="Times New Roman" w:eastAsia="Times New Roman" w:hAnsi="Times New Roman"/>
        <w:b w:val="0"/>
        <w:i w:val="0"/>
        <w:strike w:val="0"/>
        <w:dstrike w:val="0"/>
        <w:color w:val="000000"/>
        <w:sz w:val="28"/>
        <w:u w:val="none"/>
        <w:vertAlign w:val="baseline"/>
      </w:rPr>
    </w:lvl>
  </w:abstractNum>
  <w:abstractNum w:abstractNumId="4">
    <w:nsid w:val="122B1C4D"/>
    <w:multiLevelType w:val="hybridMultilevel"/>
    <w:tmpl w:val="EEC82946"/>
    <w:lvl w:ilvl="0" w:tplc="C1403FDA">
      <w:start w:val="1"/>
      <w:numFmt w:val="decimal"/>
      <w:lvlText w:val="%1)"/>
      <w:lvlJc w:val="left"/>
      <w:rPr>
        <w:rFonts w:ascii="Times New Roman" w:eastAsia="Times New Roman" w:hAnsi="Times New Roman" w:cs="Times New Roman"/>
        <w:b w:val="0"/>
        <w:i w:val="0"/>
        <w:strike w:val="0"/>
        <w:dstrike w:val="0"/>
        <w:color w:val="000000"/>
        <w:sz w:val="28"/>
        <w:szCs w:val="28"/>
        <w:u w:val="none"/>
        <w:vertAlign w:val="baseline"/>
      </w:rPr>
    </w:lvl>
    <w:lvl w:ilvl="1" w:tplc="14FEA78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vertAlign w:val="baseline"/>
      </w:rPr>
    </w:lvl>
    <w:lvl w:ilvl="2" w:tplc="B4B047C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vertAlign w:val="baseline"/>
      </w:rPr>
    </w:lvl>
    <w:lvl w:ilvl="3" w:tplc="C1BE214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vertAlign w:val="baseline"/>
      </w:rPr>
    </w:lvl>
    <w:lvl w:ilvl="4" w:tplc="2418F7D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vertAlign w:val="baseline"/>
      </w:rPr>
    </w:lvl>
    <w:lvl w:ilvl="5" w:tplc="9334CC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vertAlign w:val="baseline"/>
      </w:rPr>
    </w:lvl>
    <w:lvl w:ilvl="6" w:tplc="0414B53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vertAlign w:val="baseline"/>
      </w:rPr>
    </w:lvl>
    <w:lvl w:ilvl="7" w:tplc="AB70682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vertAlign w:val="baseline"/>
      </w:rPr>
    </w:lvl>
    <w:lvl w:ilvl="8" w:tplc="E4A065A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5">
    <w:nsid w:val="1C686D6D"/>
    <w:multiLevelType w:val="hybridMultilevel"/>
    <w:tmpl w:val="7D5236E8"/>
    <w:lvl w:ilvl="0" w:tplc="DD941692">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6">
    <w:nsid w:val="1F0667B9"/>
    <w:multiLevelType w:val="hybridMultilevel"/>
    <w:tmpl w:val="F1FAA32C"/>
    <w:lvl w:ilvl="0" w:tplc="5C30FD54">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2C9A5654">
      <w:start w:val="1"/>
      <w:numFmt w:val="bullet"/>
      <w:lvlText w:val="o"/>
      <w:lvlJc w:val="left"/>
      <w:pPr>
        <w:ind w:left="9709"/>
      </w:pPr>
      <w:rPr>
        <w:rFonts w:ascii="Times New Roman" w:eastAsia="Times New Roman" w:hAnsi="Times New Roman"/>
        <w:b w:val="0"/>
        <w:i w:val="0"/>
        <w:strike w:val="0"/>
        <w:dstrike w:val="0"/>
        <w:color w:val="000000"/>
        <w:sz w:val="28"/>
        <w:u w:val="none"/>
        <w:vertAlign w:val="baseline"/>
      </w:rPr>
    </w:lvl>
    <w:lvl w:ilvl="2" w:tplc="5E18425C">
      <w:start w:val="1"/>
      <w:numFmt w:val="bullet"/>
      <w:lvlText w:val="▪"/>
      <w:lvlJc w:val="left"/>
      <w:pPr>
        <w:ind w:left="10429"/>
      </w:pPr>
      <w:rPr>
        <w:rFonts w:ascii="Times New Roman" w:eastAsia="Times New Roman" w:hAnsi="Times New Roman"/>
        <w:b w:val="0"/>
        <w:i w:val="0"/>
        <w:strike w:val="0"/>
        <w:dstrike w:val="0"/>
        <w:color w:val="000000"/>
        <w:sz w:val="28"/>
        <w:u w:val="none"/>
        <w:vertAlign w:val="baseline"/>
      </w:rPr>
    </w:lvl>
    <w:lvl w:ilvl="3" w:tplc="1EA02B4C">
      <w:start w:val="1"/>
      <w:numFmt w:val="bullet"/>
      <w:lvlText w:val="•"/>
      <w:lvlJc w:val="left"/>
      <w:pPr>
        <w:ind w:left="11149"/>
      </w:pPr>
      <w:rPr>
        <w:rFonts w:ascii="Times New Roman" w:eastAsia="Times New Roman" w:hAnsi="Times New Roman"/>
        <w:b w:val="0"/>
        <w:i w:val="0"/>
        <w:strike w:val="0"/>
        <w:dstrike w:val="0"/>
        <w:color w:val="000000"/>
        <w:sz w:val="28"/>
        <w:u w:val="none"/>
        <w:vertAlign w:val="baseline"/>
      </w:rPr>
    </w:lvl>
    <w:lvl w:ilvl="4" w:tplc="865A8F5A">
      <w:start w:val="1"/>
      <w:numFmt w:val="bullet"/>
      <w:lvlText w:val="o"/>
      <w:lvlJc w:val="left"/>
      <w:pPr>
        <w:ind w:left="11869"/>
      </w:pPr>
      <w:rPr>
        <w:rFonts w:ascii="Times New Roman" w:eastAsia="Times New Roman" w:hAnsi="Times New Roman"/>
        <w:b w:val="0"/>
        <w:i w:val="0"/>
        <w:strike w:val="0"/>
        <w:dstrike w:val="0"/>
        <w:color w:val="000000"/>
        <w:sz w:val="28"/>
        <w:u w:val="none"/>
        <w:vertAlign w:val="baseline"/>
      </w:rPr>
    </w:lvl>
    <w:lvl w:ilvl="5" w:tplc="F2704384">
      <w:start w:val="1"/>
      <w:numFmt w:val="bullet"/>
      <w:lvlText w:val="▪"/>
      <w:lvlJc w:val="left"/>
      <w:pPr>
        <w:ind w:left="12589"/>
      </w:pPr>
      <w:rPr>
        <w:rFonts w:ascii="Times New Roman" w:eastAsia="Times New Roman" w:hAnsi="Times New Roman"/>
        <w:b w:val="0"/>
        <w:i w:val="0"/>
        <w:strike w:val="0"/>
        <w:dstrike w:val="0"/>
        <w:color w:val="000000"/>
        <w:sz w:val="28"/>
        <w:u w:val="none"/>
        <w:vertAlign w:val="baseline"/>
      </w:rPr>
    </w:lvl>
    <w:lvl w:ilvl="6" w:tplc="8970F992">
      <w:start w:val="1"/>
      <w:numFmt w:val="bullet"/>
      <w:lvlText w:val="•"/>
      <w:lvlJc w:val="left"/>
      <w:pPr>
        <w:ind w:left="13309"/>
      </w:pPr>
      <w:rPr>
        <w:rFonts w:ascii="Times New Roman" w:eastAsia="Times New Roman" w:hAnsi="Times New Roman"/>
        <w:b w:val="0"/>
        <w:i w:val="0"/>
        <w:strike w:val="0"/>
        <w:dstrike w:val="0"/>
        <w:color w:val="000000"/>
        <w:sz w:val="28"/>
        <w:u w:val="none"/>
        <w:vertAlign w:val="baseline"/>
      </w:rPr>
    </w:lvl>
    <w:lvl w:ilvl="7" w:tplc="F4089EAE">
      <w:start w:val="1"/>
      <w:numFmt w:val="bullet"/>
      <w:lvlText w:val="o"/>
      <w:lvlJc w:val="left"/>
      <w:pPr>
        <w:ind w:left="14029"/>
      </w:pPr>
      <w:rPr>
        <w:rFonts w:ascii="Times New Roman" w:eastAsia="Times New Roman" w:hAnsi="Times New Roman"/>
        <w:b w:val="0"/>
        <w:i w:val="0"/>
        <w:strike w:val="0"/>
        <w:dstrike w:val="0"/>
        <w:color w:val="000000"/>
        <w:sz w:val="28"/>
        <w:u w:val="none"/>
        <w:vertAlign w:val="baseline"/>
      </w:rPr>
    </w:lvl>
    <w:lvl w:ilvl="8" w:tplc="2640EA46">
      <w:start w:val="1"/>
      <w:numFmt w:val="bullet"/>
      <w:lvlText w:val="▪"/>
      <w:lvlJc w:val="left"/>
      <w:pPr>
        <w:ind w:left="14749"/>
      </w:pPr>
      <w:rPr>
        <w:rFonts w:ascii="Times New Roman" w:eastAsia="Times New Roman" w:hAnsi="Times New Roman"/>
        <w:b w:val="0"/>
        <w:i w:val="0"/>
        <w:strike w:val="0"/>
        <w:dstrike w:val="0"/>
        <w:color w:val="000000"/>
        <w:sz w:val="28"/>
        <w:u w:val="none"/>
        <w:vertAlign w:val="baseline"/>
      </w:rPr>
    </w:lvl>
  </w:abstractNum>
  <w:abstractNum w:abstractNumId="7">
    <w:nsid w:val="1F3901D0"/>
    <w:multiLevelType w:val="hybridMultilevel"/>
    <w:tmpl w:val="7A78B790"/>
    <w:lvl w:ilvl="0" w:tplc="937CAA18">
      <w:start w:val="1"/>
      <w:numFmt w:val="decimal"/>
      <w:lvlText w:val="%1."/>
      <w:lvlJc w:val="left"/>
      <w:rPr>
        <w:rFonts w:ascii="Times New Roman" w:eastAsia="Times New Roman" w:hAnsi="Times New Roman" w:cs="Times New Roman"/>
        <w:b w:val="0"/>
        <w:i w:val="0"/>
        <w:strike w:val="0"/>
        <w:dstrike w:val="0"/>
        <w:color w:val="000000"/>
        <w:sz w:val="28"/>
        <w:szCs w:val="28"/>
        <w:u w:val="none"/>
        <w:vertAlign w:val="baseline"/>
      </w:rPr>
    </w:lvl>
    <w:lvl w:ilvl="1" w:tplc="CDAE2E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vertAlign w:val="baseline"/>
      </w:rPr>
    </w:lvl>
    <w:lvl w:ilvl="2" w:tplc="5930DD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vertAlign w:val="baseline"/>
      </w:rPr>
    </w:lvl>
    <w:lvl w:ilvl="3" w:tplc="A432C1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vertAlign w:val="baseline"/>
      </w:rPr>
    </w:lvl>
    <w:lvl w:ilvl="4" w:tplc="6644DF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vertAlign w:val="baseline"/>
      </w:rPr>
    </w:lvl>
    <w:lvl w:ilvl="5" w:tplc="888866B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vertAlign w:val="baseline"/>
      </w:rPr>
    </w:lvl>
    <w:lvl w:ilvl="6" w:tplc="75604E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vertAlign w:val="baseline"/>
      </w:rPr>
    </w:lvl>
    <w:lvl w:ilvl="7" w:tplc="BC5E1D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vertAlign w:val="baseline"/>
      </w:rPr>
    </w:lvl>
    <w:lvl w:ilvl="8" w:tplc="96B2A1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8">
    <w:nsid w:val="1F6114A7"/>
    <w:multiLevelType w:val="hybridMultilevel"/>
    <w:tmpl w:val="F822E304"/>
    <w:lvl w:ilvl="0" w:tplc="9488C246">
      <w:start w:val="1"/>
      <w:numFmt w:val="bullet"/>
      <w:lvlText w:val="-"/>
      <w:lvlJc w:val="left"/>
      <w:pPr>
        <w:ind w:left="426"/>
      </w:pPr>
      <w:rPr>
        <w:rFonts w:ascii="Times New Roman" w:eastAsia="Times New Roman" w:hAnsi="Times New Roman"/>
        <w:b w:val="0"/>
        <w:i w:val="0"/>
        <w:strike w:val="0"/>
        <w:dstrike w:val="0"/>
        <w:color w:val="BF504C"/>
        <w:sz w:val="28"/>
        <w:u w:val="none"/>
        <w:vertAlign w:val="baseline"/>
      </w:rPr>
    </w:lvl>
    <w:lvl w:ilvl="1" w:tplc="98521558">
      <w:start w:val="1"/>
      <w:numFmt w:val="bullet"/>
      <w:lvlText w:val="o"/>
      <w:lvlJc w:val="left"/>
      <w:pPr>
        <w:ind w:left="1511"/>
      </w:pPr>
      <w:rPr>
        <w:rFonts w:ascii="Times New Roman" w:eastAsia="Times New Roman" w:hAnsi="Times New Roman"/>
        <w:b w:val="0"/>
        <w:i w:val="0"/>
        <w:strike w:val="0"/>
        <w:dstrike w:val="0"/>
        <w:color w:val="BF504C"/>
        <w:sz w:val="28"/>
        <w:u w:val="none"/>
        <w:vertAlign w:val="baseline"/>
      </w:rPr>
    </w:lvl>
    <w:lvl w:ilvl="2" w:tplc="1AAED388">
      <w:start w:val="1"/>
      <w:numFmt w:val="bullet"/>
      <w:lvlText w:val="▪"/>
      <w:lvlJc w:val="left"/>
      <w:pPr>
        <w:ind w:left="2231"/>
      </w:pPr>
      <w:rPr>
        <w:rFonts w:ascii="Times New Roman" w:eastAsia="Times New Roman" w:hAnsi="Times New Roman"/>
        <w:b w:val="0"/>
        <w:i w:val="0"/>
        <w:strike w:val="0"/>
        <w:dstrike w:val="0"/>
        <w:color w:val="BF504C"/>
        <w:sz w:val="28"/>
        <w:u w:val="none"/>
        <w:vertAlign w:val="baseline"/>
      </w:rPr>
    </w:lvl>
    <w:lvl w:ilvl="3" w:tplc="86FCD946">
      <w:start w:val="1"/>
      <w:numFmt w:val="bullet"/>
      <w:lvlText w:val="•"/>
      <w:lvlJc w:val="left"/>
      <w:pPr>
        <w:ind w:left="2951"/>
      </w:pPr>
      <w:rPr>
        <w:rFonts w:ascii="Times New Roman" w:eastAsia="Times New Roman" w:hAnsi="Times New Roman"/>
        <w:b w:val="0"/>
        <w:i w:val="0"/>
        <w:strike w:val="0"/>
        <w:dstrike w:val="0"/>
        <w:color w:val="BF504C"/>
        <w:sz w:val="28"/>
        <w:u w:val="none"/>
        <w:vertAlign w:val="baseline"/>
      </w:rPr>
    </w:lvl>
    <w:lvl w:ilvl="4" w:tplc="ED3E25A2">
      <w:start w:val="1"/>
      <w:numFmt w:val="bullet"/>
      <w:lvlText w:val="o"/>
      <w:lvlJc w:val="left"/>
      <w:pPr>
        <w:ind w:left="3671"/>
      </w:pPr>
      <w:rPr>
        <w:rFonts w:ascii="Times New Roman" w:eastAsia="Times New Roman" w:hAnsi="Times New Roman"/>
        <w:b w:val="0"/>
        <w:i w:val="0"/>
        <w:strike w:val="0"/>
        <w:dstrike w:val="0"/>
        <w:color w:val="BF504C"/>
        <w:sz w:val="28"/>
        <w:u w:val="none"/>
        <w:vertAlign w:val="baseline"/>
      </w:rPr>
    </w:lvl>
    <w:lvl w:ilvl="5" w:tplc="03B0B1CE">
      <w:start w:val="1"/>
      <w:numFmt w:val="bullet"/>
      <w:lvlText w:val="▪"/>
      <w:lvlJc w:val="left"/>
      <w:pPr>
        <w:ind w:left="4391"/>
      </w:pPr>
      <w:rPr>
        <w:rFonts w:ascii="Times New Roman" w:eastAsia="Times New Roman" w:hAnsi="Times New Roman"/>
        <w:b w:val="0"/>
        <w:i w:val="0"/>
        <w:strike w:val="0"/>
        <w:dstrike w:val="0"/>
        <w:color w:val="BF504C"/>
        <w:sz w:val="28"/>
        <w:u w:val="none"/>
        <w:vertAlign w:val="baseline"/>
      </w:rPr>
    </w:lvl>
    <w:lvl w:ilvl="6" w:tplc="9E48B4C0">
      <w:start w:val="1"/>
      <w:numFmt w:val="bullet"/>
      <w:lvlText w:val="•"/>
      <w:lvlJc w:val="left"/>
      <w:pPr>
        <w:ind w:left="5111"/>
      </w:pPr>
      <w:rPr>
        <w:rFonts w:ascii="Times New Roman" w:eastAsia="Times New Roman" w:hAnsi="Times New Roman"/>
        <w:b w:val="0"/>
        <w:i w:val="0"/>
        <w:strike w:val="0"/>
        <w:dstrike w:val="0"/>
        <w:color w:val="BF504C"/>
        <w:sz w:val="28"/>
        <w:u w:val="none"/>
        <w:vertAlign w:val="baseline"/>
      </w:rPr>
    </w:lvl>
    <w:lvl w:ilvl="7" w:tplc="B42A6344">
      <w:start w:val="1"/>
      <w:numFmt w:val="bullet"/>
      <w:lvlText w:val="o"/>
      <w:lvlJc w:val="left"/>
      <w:pPr>
        <w:ind w:left="5831"/>
      </w:pPr>
      <w:rPr>
        <w:rFonts w:ascii="Times New Roman" w:eastAsia="Times New Roman" w:hAnsi="Times New Roman"/>
        <w:b w:val="0"/>
        <w:i w:val="0"/>
        <w:strike w:val="0"/>
        <w:dstrike w:val="0"/>
        <w:color w:val="BF504C"/>
        <w:sz w:val="28"/>
        <w:u w:val="none"/>
        <w:vertAlign w:val="baseline"/>
      </w:rPr>
    </w:lvl>
    <w:lvl w:ilvl="8" w:tplc="8166C936">
      <w:start w:val="1"/>
      <w:numFmt w:val="bullet"/>
      <w:lvlText w:val="▪"/>
      <w:lvlJc w:val="left"/>
      <w:pPr>
        <w:ind w:left="6551"/>
      </w:pPr>
      <w:rPr>
        <w:rFonts w:ascii="Times New Roman" w:eastAsia="Times New Roman" w:hAnsi="Times New Roman"/>
        <w:b w:val="0"/>
        <w:i w:val="0"/>
        <w:strike w:val="0"/>
        <w:dstrike w:val="0"/>
        <w:color w:val="BF504C"/>
        <w:sz w:val="28"/>
        <w:u w:val="none"/>
        <w:vertAlign w:val="baseline"/>
      </w:rPr>
    </w:lvl>
  </w:abstractNum>
  <w:abstractNum w:abstractNumId="9">
    <w:nsid w:val="2B4D5E1A"/>
    <w:multiLevelType w:val="hybridMultilevel"/>
    <w:tmpl w:val="90082AEE"/>
    <w:lvl w:ilvl="0" w:tplc="4B8CC482">
      <w:start w:val="1"/>
      <w:numFmt w:val="decimal"/>
      <w:lvlText w:val="%1)"/>
      <w:lvlJc w:val="left"/>
      <w:rPr>
        <w:rFonts w:ascii="Times New Roman" w:eastAsia="Times New Roman" w:hAnsi="Times New Roman" w:cs="Times New Roman"/>
        <w:b w:val="0"/>
        <w:i w:val="0"/>
        <w:strike w:val="0"/>
        <w:dstrike w:val="0"/>
        <w:color w:val="000000"/>
        <w:sz w:val="28"/>
        <w:szCs w:val="28"/>
        <w:u w:val="none"/>
        <w:vertAlign w:val="baseline"/>
      </w:rPr>
    </w:lvl>
    <w:lvl w:ilvl="1" w:tplc="3CBEA5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vertAlign w:val="baseline"/>
      </w:rPr>
    </w:lvl>
    <w:lvl w:ilvl="2" w:tplc="D0EEF5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vertAlign w:val="baseline"/>
      </w:rPr>
    </w:lvl>
    <w:lvl w:ilvl="3" w:tplc="418AB4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vertAlign w:val="baseline"/>
      </w:rPr>
    </w:lvl>
    <w:lvl w:ilvl="4" w:tplc="C82E00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vertAlign w:val="baseline"/>
      </w:rPr>
    </w:lvl>
    <w:lvl w:ilvl="5" w:tplc="B1DCC3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vertAlign w:val="baseline"/>
      </w:rPr>
    </w:lvl>
    <w:lvl w:ilvl="6" w:tplc="3B0C94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vertAlign w:val="baseline"/>
      </w:rPr>
    </w:lvl>
    <w:lvl w:ilvl="7" w:tplc="12F4A0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vertAlign w:val="baseline"/>
      </w:rPr>
    </w:lvl>
    <w:lvl w:ilvl="8" w:tplc="A58EE3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0">
    <w:nsid w:val="2DED16DA"/>
    <w:multiLevelType w:val="hybridMultilevel"/>
    <w:tmpl w:val="A94442E4"/>
    <w:lvl w:ilvl="0" w:tplc="A84C0396">
      <w:start w:val="1"/>
      <w:numFmt w:val="decimal"/>
      <w:lvlText w:val="%1."/>
      <w:lvlJc w:val="left"/>
      <w:rPr>
        <w:rFonts w:ascii="Times New Roman" w:eastAsia="Times New Roman" w:hAnsi="Times New Roman" w:cs="Times New Roman"/>
        <w:b w:val="0"/>
        <w:i w:val="0"/>
        <w:strike w:val="0"/>
        <w:dstrike w:val="0"/>
        <w:color w:val="000000"/>
        <w:sz w:val="28"/>
        <w:szCs w:val="28"/>
        <w:u w:val="none"/>
        <w:vertAlign w:val="baseline"/>
      </w:rPr>
    </w:lvl>
    <w:lvl w:ilvl="1" w:tplc="DB1C63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vertAlign w:val="baseline"/>
      </w:rPr>
    </w:lvl>
    <w:lvl w:ilvl="2" w:tplc="023AC0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vertAlign w:val="baseline"/>
      </w:rPr>
    </w:lvl>
    <w:lvl w:ilvl="3" w:tplc="04825B1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vertAlign w:val="baseline"/>
      </w:rPr>
    </w:lvl>
    <w:lvl w:ilvl="4" w:tplc="3E50FD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vertAlign w:val="baseline"/>
      </w:rPr>
    </w:lvl>
    <w:lvl w:ilvl="5" w:tplc="5442C5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vertAlign w:val="baseline"/>
      </w:rPr>
    </w:lvl>
    <w:lvl w:ilvl="6" w:tplc="5E789D5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vertAlign w:val="baseline"/>
      </w:rPr>
    </w:lvl>
    <w:lvl w:ilvl="7" w:tplc="9F5CFE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vertAlign w:val="baseline"/>
      </w:rPr>
    </w:lvl>
    <w:lvl w:ilvl="8" w:tplc="7B3E80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1">
    <w:nsid w:val="3F8043F2"/>
    <w:multiLevelType w:val="hybridMultilevel"/>
    <w:tmpl w:val="DAA812A4"/>
    <w:lvl w:ilvl="0" w:tplc="710C62E8">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B862FCC2">
      <w:start w:val="1"/>
      <w:numFmt w:val="bullet"/>
      <w:lvlText w:val="o"/>
      <w:lvlJc w:val="left"/>
      <w:pPr>
        <w:ind w:left="1648"/>
      </w:pPr>
      <w:rPr>
        <w:rFonts w:ascii="Times New Roman" w:eastAsia="Times New Roman" w:hAnsi="Times New Roman"/>
        <w:b w:val="0"/>
        <w:i w:val="0"/>
        <w:strike w:val="0"/>
        <w:dstrike w:val="0"/>
        <w:color w:val="000000"/>
        <w:sz w:val="28"/>
        <w:u w:val="none"/>
        <w:vertAlign w:val="baseline"/>
      </w:rPr>
    </w:lvl>
    <w:lvl w:ilvl="2" w:tplc="38EAE9B6">
      <w:start w:val="1"/>
      <w:numFmt w:val="bullet"/>
      <w:lvlText w:val="▪"/>
      <w:lvlJc w:val="left"/>
      <w:pPr>
        <w:ind w:left="2368"/>
      </w:pPr>
      <w:rPr>
        <w:rFonts w:ascii="Times New Roman" w:eastAsia="Times New Roman" w:hAnsi="Times New Roman"/>
        <w:b w:val="0"/>
        <w:i w:val="0"/>
        <w:strike w:val="0"/>
        <w:dstrike w:val="0"/>
        <w:color w:val="000000"/>
        <w:sz w:val="28"/>
        <w:u w:val="none"/>
        <w:vertAlign w:val="baseline"/>
      </w:rPr>
    </w:lvl>
    <w:lvl w:ilvl="3" w:tplc="7F5A0CBA">
      <w:start w:val="1"/>
      <w:numFmt w:val="bullet"/>
      <w:lvlText w:val="•"/>
      <w:lvlJc w:val="left"/>
      <w:pPr>
        <w:ind w:left="3088"/>
      </w:pPr>
      <w:rPr>
        <w:rFonts w:ascii="Times New Roman" w:eastAsia="Times New Roman" w:hAnsi="Times New Roman"/>
        <w:b w:val="0"/>
        <w:i w:val="0"/>
        <w:strike w:val="0"/>
        <w:dstrike w:val="0"/>
        <w:color w:val="000000"/>
        <w:sz w:val="28"/>
        <w:u w:val="none"/>
        <w:vertAlign w:val="baseline"/>
      </w:rPr>
    </w:lvl>
    <w:lvl w:ilvl="4" w:tplc="83AAA598">
      <w:start w:val="1"/>
      <w:numFmt w:val="bullet"/>
      <w:lvlText w:val="o"/>
      <w:lvlJc w:val="left"/>
      <w:pPr>
        <w:ind w:left="3808"/>
      </w:pPr>
      <w:rPr>
        <w:rFonts w:ascii="Times New Roman" w:eastAsia="Times New Roman" w:hAnsi="Times New Roman"/>
        <w:b w:val="0"/>
        <w:i w:val="0"/>
        <w:strike w:val="0"/>
        <w:dstrike w:val="0"/>
        <w:color w:val="000000"/>
        <w:sz w:val="28"/>
        <w:u w:val="none"/>
        <w:vertAlign w:val="baseline"/>
      </w:rPr>
    </w:lvl>
    <w:lvl w:ilvl="5" w:tplc="6C1839F2">
      <w:start w:val="1"/>
      <w:numFmt w:val="bullet"/>
      <w:lvlText w:val="▪"/>
      <w:lvlJc w:val="left"/>
      <w:pPr>
        <w:ind w:left="4528"/>
      </w:pPr>
      <w:rPr>
        <w:rFonts w:ascii="Times New Roman" w:eastAsia="Times New Roman" w:hAnsi="Times New Roman"/>
        <w:b w:val="0"/>
        <w:i w:val="0"/>
        <w:strike w:val="0"/>
        <w:dstrike w:val="0"/>
        <w:color w:val="000000"/>
        <w:sz w:val="28"/>
        <w:u w:val="none"/>
        <w:vertAlign w:val="baseline"/>
      </w:rPr>
    </w:lvl>
    <w:lvl w:ilvl="6" w:tplc="5F469C0E">
      <w:start w:val="1"/>
      <w:numFmt w:val="bullet"/>
      <w:lvlText w:val="•"/>
      <w:lvlJc w:val="left"/>
      <w:pPr>
        <w:ind w:left="5248"/>
      </w:pPr>
      <w:rPr>
        <w:rFonts w:ascii="Times New Roman" w:eastAsia="Times New Roman" w:hAnsi="Times New Roman"/>
        <w:b w:val="0"/>
        <w:i w:val="0"/>
        <w:strike w:val="0"/>
        <w:dstrike w:val="0"/>
        <w:color w:val="000000"/>
        <w:sz w:val="28"/>
        <w:u w:val="none"/>
        <w:vertAlign w:val="baseline"/>
      </w:rPr>
    </w:lvl>
    <w:lvl w:ilvl="7" w:tplc="6CCC2A6A">
      <w:start w:val="1"/>
      <w:numFmt w:val="bullet"/>
      <w:lvlText w:val="o"/>
      <w:lvlJc w:val="left"/>
      <w:pPr>
        <w:ind w:left="5968"/>
      </w:pPr>
      <w:rPr>
        <w:rFonts w:ascii="Times New Roman" w:eastAsia="Times New Roman" w:hAnsi="Times New Roman"/>
        <w:b w:val="0"/>
        <w:i w:val="0"/>
        <w:strike w:val="0"/>
        <w:dstrike w:val="0"/>
        <w:color w:val="000000"/>
        <w:sz w:val="28"/>
        <w:u w:val="none"/>
        <w:vertAlign w:val="baseline"/>
      </w:rPr>
    </w:lvl>
    <w:lvl w:ilvl="8" w:tplc="90A8EEF6">
      <w:start w:val="1"/>
      <w:numFmt w:val="bullet"/>
      <w:lvlText w:val="▪"/>
      <w:lvlJc w:val="left"/>
      <w:pPr>
        <w:ind w:left="6688"/>
      </w:pPr>
      <w:rPr>
        <w:rFonts w:ascii="Times New Roman" w:eastAsia="Times New Roman" w:hAnsi="Times New Roman"/>
        <w:b w:val="0"/>
        <w:i w:val="0"/>
        <w:strike w:val="0"/>
        <w:dstrike w:val="0"/>
        <w:color w:val="000000"/>
        <w:sz w:val="28"/>
        <w:u w:val="none"/>
        <w:vertAlign w:val="baseline"/>
      </w:rPr>
    </w:lvl>
  </w:abstractNum>
  <w:abstractNum w:abstractNumId="12">
    <w:nsid w:val="4BE020CB"/>
    <w:multiLevelType w:val="hybridMultilevel"/>
    <w:tmpl w:val="6F847B60"/>
    <w:lvl w:ilvl="0" w:tplc="A8F40592">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F95C0960">
      <w:start w:val="1"/>
      <w:numFmt w:val="bullet"/>
      <w:lvlText w:val="o"/>
      <w:lvlJc w:val="left"/>
      <w:pPr>
        <w:ind w:left="1789"/>
      </w:pPr>
      <w:rPr>
        <w:rFonts w:ascii="Times New Roman" w:eastAsia="Times New Roman" w:hAnsi="Times New Roman"/>
        <w:b w:val="0"/>
        <w:i w:val="0"/>
        <w:strike w:val="0"/>
        <w:dstrike w:val="0"/>
        <w:color w:val="000000"/>
        <w:sz w:val="28"/>
        <w:u w:val="none"/>
        <w:vertAlign w:val="baseline"/>
      </w:rPr>
    </w:lvl>
    <w:lvl w:ilvl="2" w:tplc="07D615C2">
      <w:start w:val="1"/>
      <w:numFmt w:val="bullet"/>
      <w:lvlText w:val="▪"/>
      <w:lvlJc w:val="left"/>
      <w:pPr>
        <w:ind w:left="2509"/>
      </w:pPr>
      <w:rPr>
        <w:rFonts w:ascii="Times New Roman" w:eastAsia="Times New Roman" w:hAnsi="Times New Roman"/>
        <w:b w:val="0"/>
        <w:i w:val="0"/>
        <w:strike w:val="0"/>
        <w:dstrike w:val="0"/>
        <w:color w:val="000000"/>
        <w:sz w:val="28"/>
        <w:u w:val="none"/>
        <w:vertAlign w:val="baseline"/>
      </w:rPr>
    </w:lvl>
    <w:lvl w:ilvl="3" w:tplc="3458A2C0">
      <w:start w:val="1"/>
      <w:numFmt w:val="bullet"/>
      <w:lvlText w:val="•"/>
      <w:lvlJc w:val="left"/>
      <w:pPr>
        <w:ind w:left="3229"/>
      </w:pPr>
      <w:rPr>
        <w:rFonts w:ascii="Times New Roman" w:eastAsia="Times New Roman" w:hAnsi="Times New Roman"/>
        <w:b w:val="0"/>
        <w:i w:val="0"/>
        <w:strike w:val="0"/>
        <w:dstrike w:val="0"/>
        <w:color w:val="000000"/>
        <w:sz w:val="28"/>
        <w:u w:val="none"/>
        <w:vertAlign w:val="baseline"/>
      </w:rPr>
    </w:lvl>
    <w:lvl w:ilvl="4" w:tplc="3CDC2BB8">
      <w:start w:val="1"/>
      <w:numFmt w:val="bullet"/>
      <w:lvlText w:val="o"/>
      <w:lvlJc w:val="left"/>
      <w:pPr>
        <w:ind w:left="3949"/>
      </w:pPr>
      <w:rPr>
        <w:rFonts w:ascii="Times New Roman" w:eastAsia="Times New Roman" w:hAnsi="Times New Roman"/>
        <w:b w:val="0"/>
        <w:i w:val="0"/>
        <w:strike w:val="0"/>
        <w:dstrike w:val="0"/>
        <w:color w:val="000000"/>
        <w:sz w:val="28"/>
        <w:u w:val="none"/>
        <w:vertAlign w:val="baseline"/>
      </w:rPr>
    </w:lvl>
    <w:lvl w:ilvl="5" w:tplc="8E0CC488">
      <w:start w:val="1"/>
      <w:numFmt w:val="bullet"/>
      <w:lvlText w:val="▪"/>
      <w:lvlJc w:val="left"/>
      <w:pPr>
        <w:ind w:left="4669"/>
      </w:pPr>
      <w:rPr>
        <w:rFonts w:ascii="Times New Roman" w:eastAsia="Times New Roman" w:hAnsi="Times New Roman"/>
        <w:b w:val="0"/>
        <w:i w:val="0"/>
        <w:strike w:val="0"/>
        <w:dstrike w:val="0"/>
        <w:color w:val="000000"/>
        <w:sz w:val="28"/>
        <w:u w:val="none"/>
        <w:vertAlign w:val="baseline"/>
      </w:rPr>
    </w:lvl>
    <w:lvl w:ilvl="6" w:tplc="13CCC414">
      <w:start w:val="1"/>
      <w:numFmt w:val="bullet"/>
      <w:lvlText w:val="•"/>
      <w:lvlJc w:val="left"/>
      <w:pPr>
        <w:ind w:left="5389"/>
      </w:pPr>
      <w:rPr>
        <w:rFonts w:ascii="Times New Roman" w:eastAsia="Times New Roman" w:hAnsi="Times New Roman"/>
        <w:b w:val="0"/>
        <w:i w:val="0"/>
        <w:strike w:val="0"/>
        <w:dstrike w:val="0"/>
        <w:color w:val="000000"/>
        <w:sz w:val="28"/>
        <w:u w:val="none"/>
        <w:vertAlign w:val="baseline"/>
      </w:rPr>
    </w:lvl>
    <w:lvl w:ilvl="7" w:tplc="C9EC19E4">
      <w:start w:val="1"/>
      <w:numFmt w:val="bullet"/>
      <w:lvlText w:val="o"/>
      <w:lvlJc w:val="left"/>
      <w:pPr>
        <w:ind w:left="6109"/>
      </w:pPr>
      <w:rPr>
        <w:rFonts w:ascii="Times New Roman" w:eastAsia="Times New Roman" w:hAnsi="Times New Roman"/>
        <w:b w:val="0"/>
        <w:i w:val="0"/>
        <w:strike w:val="0"/>
        <w:dstrike w:val="0"/>
        <w:color w:val="000000"/>
        <w:sz w:val="28"/>
        <w:u w:val="none"/>
        <w:vertAlign w:val="baseline"/>
      </w:rPr>
    </w:lvl>
    <w:lvl w:ilvl="8" w:tplc="A6882CB0">
      <w:start w:val="1"/>
      <w:numFmt w:val="bullet"/>
      <w:lvlText w:val="▪"/>
      <w:lvlJc w:val="left"/>
      <w:pPr>
        <w:ind w:left="6829"/>
      </w:pPr>
      <w:rPr>
        <w:rFonts w:ascii="Times New Roman" w:eastAsia="Times New Roman" w:hAnsi="Times New Roman"/>
        <w:b w:val="0"/>
        <w:i w:val="0"/>
        <w:strike w:val="0"/>
        <w:dstrike w:val="0"/>
        <w:color w:val="000000"/>
        <w:sz w:val="28"/>
        <w:u w:val="none"/>
        <w:vertAlign w:val="baseline"/>
      </w:rPr>
    </w:lvl>
  </w:abstractNum>
  <w:abstractNum w:abstractNumId="13">
    <w:nsid w:val="5F550D2B"/>
    <w:multiLevelType w:val="hybridMultilevel"/>
    <w:tmpl w:val="D5CA5C02"/>
    <w:lvl w:ilvl="0" w:tplc="43F6A608">
      <w:start w:val="1"/>
      <w:numFmt w:val="decimal"/>
      <w:lvlText w:val="%1."/>
      <w:lvlJc w:val="left"/>
      <w:rPr>
        <w:rFonts w:ascii="Times New Roman" w:eastAsia="Times New Roman" w:hAnsi="Times New Roman" w:cs="Times New Roman"/>
        <w:b w:val="0"/>
        <w:i w:val="0"/>
        <w:strike w:val="0"/>
        <w:dstrike w:val="0"/>
        <w:color w:val="000000"/>
        <w:sz w:val="28"/>
        <w:szCs w:val="28"/>
        <w:u w:val="none"/>
        <w:vertAlign w:val="baseline"/>
      </w:rPr>
    </w:lvl>
    <w:lvl w:ilvl="1" w:tplc="0B8C4AA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2" w:tplc="E68ADCD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3" w:tplc="D256AD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4" w:tplc="57C0C64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5" w:tplc="091CE62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6" w:tplc="265259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7" w:tplc="5002DF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vertAlign w:val="baseline"/>
      </w:rPr>
    </w:lvl>
    <w:lvl w:ilvl="8" w:tplc="2208D4E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4">
    <w:nsid w:val="696A5DA5"/>
    <w:multiLevelType w:val="hybridMultilevel"/>
    <w:tmpl w:val="7440399C"/>
    <w:lvl w:ilvl="0" w:tplc="9808E754">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01B27A44">
      <w:start w:val="1"/>
      <w:numFmt w:val="bullet"/>
      <w:lvlText w:val="o"/>
      <w:lvlJc w:val="left"/>
      <w:pPr>
        <w:ind w:left="1648"/>
      </w:pPr>
      <w:rPr>
        <w:rFonts w:ascii="Times New Roman" w:eastAsia="Times New Roman" w:hAnsi="Times New Roman"/>
        <w:b w:val="0"/>
        <w:i w:val="0"/>
        <w:strike w:val="0"/>
        <w:dstrike w:val="0"/>
        <w:color w:val="000000"/>
        <w:sz w:val="28"/>
        <w:u w:val="none"/>
        <w:vertAlign w:val="baseline"/>
      </w:rPr>
    </w:lvl>
    <w:lvl w:ilvl="2" w:tplc="E1D4265C">
      <w:start w:val="1"/>
      <w:numFmt w:val="bullet"/>
      <w:lvlText w:val="▪"/>
      <w:lvlJc w:val="left"/>
      <w:pPr>
        <w:ind w:left="2368"/>
      </w:pPr>
      <w:rPr>
        <w:rFonts w:ascii="Times New Roman" w:eastAsia="Times New Roman" w:hAnsi="Times New Roman"/>
        <w:b w:val="0"/>
        <w:i w:val="0"/>
        <w:strike w:val="0"/>
        <w:dstrike w:val="0"/>
        <w:color w:val="000000"/>
        <w:sz w:val="28"/>
        <w:u w:val="none"/>
        <w:vertAlign w:val="baseline"/>
      </w:rPr>
    </w:lvl>
    <w:lvl w:ilvl="3" w:tplc="FBA479A4">
      <w:start w:val="1"/>
      <w:numFmt w:val="bullet"/>
      <w:lvlText w:val="•"/>
      <w:lvlJc w:val="left"/>
      <w:pPr>
        <w:ind w:left="3088"/>
      </w:pPr>
      <w:rPr>
        <w:rFonts w:ascii="Times New Roman" w:eastAsia="Times New Roman" w:hAnsi="Times New Roman"/>
        <w:b w:val="0"/>
        <w:i w:val="0"/>
        <w:strike w:val="0"/>
        <w:dstrike w:val="0"/>
        <w:color w:val="000000"/>
        <w:sz w:val="28"/>
        <w:u w:val="none"/>
        <w:vertAlign w:val="baseline"/>
      </w:rPr>
    </w:lvl>
    <w:lvl w:ilvl="4" w:tplc="F16A1FC6">
      <w:start w:val="1"/>
      <w:numFmt w:val="bullet"/>
      <w:lvlText w:val="o"/>
      <w:lvlJc w:val="left"/>
      <w:pPr>
        <w:ind w:left="3808"/>
      </w:pPr>
      <w:rPr>
        <w:rFonts w:ascii="Times New Roman" w:eastAsia="Times New Roman" w:hAnsi="Times New Roman"/>
        <w:b w:val="0"/>
        <w:i w:val="0"/>
        <w:strike w:val="0"/>
        <w:dstrike w:val="0"/>
        <w:color w:val="000000"/>
        <w:sz w:val="28"/>
        <w:u w:val="none"/>
        <w:vertAlign w:val="baseline"/>
      </w:rPr>
    </w:lvl>
    <w:lvl w:ilvl="5" w:tplc="384C11A6">
      <w:start w:val="1"/>
      <w:numFmt w:val="bullet"/>
      <w:lvlText w:val="▪"/>
      <w:lvlJc w:val="left"/>
      <w:pPr>
        <w:ind w:left="4528"/>
      </w:pPr>
      <w:rPr>
        <w:rFonts w:ascii="Times New Roman" w:eastAsia="Times New Roman" w:hAnsi="Times New Roman"/>
        <w:b w:val="0"/>
        <w:i w:val="0"/>
        <w:strike w:val="0"/>
        <w:dstrike w:val="0"/>
        <w:color w:val="000000"/>
        <w:sz w:val="28"/>
        <w:u w:val="none"/>
        <w:vertAlign w:val="baseline"/>
      </w:rPr>
    </w:lvl>
    <w:lvl w:ilvl="6" w:tplc="4A4EFF30">
      <w:start w:val="1"/>
      <w:numFmt w:val="bullet"/>
      <w:lvlText w:val="•"/>
      <w:lvlJc w:val="left"/>
      <w:pPr>
        <w:ind w:left="5248"/>
      </w:pPr>
      <w:rPr>
        <w:rFonts w:ascii="Times New Roman" w:eastAsia="Times New Roman" w:hAnsi="Times New Roman"/>
        <w:b w:val="0"/>
        <w:i w:val="0"/>
        <w:strike w:val="0"/>
        <w:dstrike w:val="0"/>
        <w:color w:val="000000"/>
        <w:sz w:val="28"/>
        <w:u w:val="none"/>
        <w:vertAlign w:val="baseline"/>
      </w:rPr>
    </w:lvl>
    <w:lvl w:ilvl="7" w:tplc="838AC73A">
      <w:start w:val="1"/>
      <w:numFmt w:val="bullet"/>
      <w:lvlText w:val="o"/>
      <w:lvlJc w:val="left"/>
      <w:pPr>
        <w:ind w:left="5968"/>
      </w:pPr>
      <w:rPr>
        <w:rFonts w:ascii="Times New Roman" w:eastAsia="Times New Roman" w:hAnsi="Times New Roman"/>
        <w:b w:val="0"/>
        <w:i w:val="0"/>
        <w:strike w:val="0"/>
        <w:dstrike w:val="0"/>
        <w:color w:val="000000"/>
        <w:sz w:val="28"/>
        <w:u w:val="none"/>
        <w:vertAlign w:val="baseline"/>
      </w:rPr>
    </w:lvl>
    <w:lvl w:ilvl="8" w:tplc="B3AC724C">
      <w:start w:val="1"/>
      <w:numFmt w:val="bullet"/>
      <w:lvlText w:val="▪"/>
      <w:lvlJc w:val="left"/>
      <w:pPr>
        <w:ind w:left="6688"/>
      </w:pPr>
      <w:rPr>
        <w:rFonts w:ascii="Times New Roman" w:eastAsia="Times New Roman" w:hAnsi="Times New Roman"/>
        <w:b w:val="0"/>
        <w:i w:val="0"/>
        <w:strike w:val="0"/>
        <w:dstrike w:val="0"/>
        <w:color w:val="000000"/>
        <w:sz w:val="28"/>
        <w:u w:val="none"/>
        <w:vertAlign w:val="baseline"/>
      </w:rPr>
    </w:lvl>
  </w:abstractNum>
  <w:abstractNum w:abstractNumId="15">
    <w:nsid w:val="696B01F4"/>
    <w:multiLevelType w:val="hybridMultilevel"/>
    <w:tmpl w:val="429E0B6E"/>
    <w:lvl w:ilvl="0" w:tplc="B948700C">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E5B8744E">
      <w:start w:val="1"/>
      <w:numFmt w:val="bullet"/>
      <w:lvlText w:val="o"/>
      <w:lvlJc w:val="left"/>
      <w:pPr>
        <w:ind w:left="1648"/>
      </w:pPr>
      <w:rPr>
        <w:rFonts w:ascii="Times New Roman" w:eastAsia="Times New Roman" w:hAnsi="Times New Roman"/>
        <w:b w:val="0"/>
        <w:i w:val="0"/>
        <w:strike w:val="0"/>
        <w:dstrike w:val="0"/>
        <w:color w:val="000000"/>
        <w:sz w:val="28"/>
        <w:u w:val="none"/>
        <w:vertAlign w:val="baseline"/>
      </w:rPr>
    </w:lvl>
    <w:lvl w:ilvl="2" w:tplc="2F448CAC">
      <w:start w:val="1"/>
      <w:numFmt w:val="bullet"/>
      <w:lvlText w:val="▪"/>
      <w:lvlJc w:val="left"/>
      <w:pPr>
        <w:ind w:left="2368"/>
      </w:pPr>
      <w:rPr>
        <w:rFonts w:ascii="Times New Roman" w:eastAsia="Times New Roman" w:hAnsi="Times New Roman"/>
        <w:b w:val="0"/>
        <w:i w:val="0"/>
        <w:strike w:val="0"/>
        <w:dstrike w:val="0"/>
        <w:color w:val="000000"/>
        <w:sz w:val="28"/>
        <w:u w:val="none"/>
        <w:vertAlign w:val="baseline"/>
      </w:rPr>
    </w:lvl>
    <w:lvl w:ilvl="3" w:tplc="3FE00198">
      <w:start w:val="1"/>
      <w:numFmt w:val="bullet"/>
      <w:lvlText w:val="•"/>
      <w:lvlJc w:val="left"/>
      <w:pPr>
        <w:ind w:left="3088"/>
      </w:pPr>
      <w:rPr>
        <w:rFonts w:ascii="Times New Roman" w:eastAsia="Times New Roman" w:hAnsi="Times New Roman"/>
        <w:b w:val="0"/>
        <w:i w:val="0"/>
        <w:strike w:val="0"/>
        <w:dstrike w:val="0"/>
        <w:color w:val="000000"/>
        <w:sz w:val="28"/>
        <w:u w:val="none"/>
        <w:vertAlign w:val="baseline"/>
      </w:rPr>
    </w:lvl>
    <w:lvl w:ilvl="4" w:tplc="8222D694">
      <w:start w:val="1"/>
      <w:numFmt w:val="bullet"/>
      <w:lvlText w:val="o"/>
      <w:lvlJc w:val="left"/>
      <w:pPr>
        <w:ind w:left="3808"/>
      </w:pPr>
      <w:rPr>
        <w:rFonts w:ascii="Times New Roman" w:eastAsia="Times New Roman" w:hAnsi="Times New Roman"/>
        <w:b w:val="0"/>
        <w:i w:val="0"/>
        <w:strike w:val="0"/>
        <w:dstrike w:val="0"/>
        <w:color w:val="000000"/>
        <w:sz w:val="28"/>
        <w:u w:val="none"/>
        <w:vertAlign w:val="baseline"/>
      </w:rPr>
    </w:lvl>
    <w:lvl w:ilvl="5" w:tplc="7CA2EBBA">
      <w:start w:val="1"/>
      <w:numFmt w:val="bullet"/>
      <w:lvlText w:val="▪"/>
      <w:lvlJc w:val="left"/>
      <w:pPr>
        <w:ind w:left="4528"/>
      </w:pPr>
      <w:rPr>
        <w:rFonts w:ascii="Times New Roman" w:eastAsia="Times New Roman" w:hAnsi="Times New Roman"/>
        <w:b w:val="0"/>
        <w:i w:val="0"/>
        <w:strike w:val="0"/>
        <w:dstrike w:val="0"/>
        <w:color w:val="000000"/>
        <w:sz w:val="28"/>
        <w:u w:val="none"/>
        <w:vertAlign w:val="baseline"/>
      </w:rPr>
    </w:lvl>
    <w:lvl w:ilvl="6" w:tplc="E04AF490">
      <w:start w:val="1"/>
      <w:numFmt w:val="bullet"/>
      <w:lvlText w:val="•"/>
      <w:lvlJc w:val="left"/>
      <w:pPr>
        <w:ind w:left="5248"/>
      </w:pPr>
      <w:rPr>
        <w:rFonts w:ascii="Times New Roman" w:eastAsia="Times New Roman" w:hAnsi="Times New Roman"/>
        <w:b w:val="0"/>
        <w:i w:val="0"/>
        <w:strike w:val="0"/>
        <w:dstrike w:val="0"/>
        <w:color w:val="000000"/>
        <w:sz w:val="28"/>
        <w:u w:val="none"/>
        <w:vertAlign w:val="baseline"/>
      </w:rPr>
    </w:lvl>
    <w:lvl w:ilvl="7" w:tplc="E4C28694">
      <w:start w:val="1"/>
      <w:numFmt w:val="bullet"/>
      <w:lvlText w:val="o"/>
      <w:lvlJc w:val="left"/>
      <w:pPr>
        <w:ind w:left="5968"/>
      </w:pPr>
      <w:rPr>
        <w:rFonts w:ascii="Times New Roman" w:eastAsia="Times New Roman" w:hAnsi="Times New Roman"/>
        <w:b w:val="0"/>
        <w:i w:val="0"/>
        <w:strike w:val="0"/>
        <w:dstrike w:val="0"/>
        <w:color w:val="000000"/>
        <w:sz w:val="28"/>
        <w:u w:val="none"/>
        <w:vertAlign w:val="baseline"/>
      </w:rPr>
    </w:lvl>
    <w:lvl w:ilvl="8" w:tplc="798C70DC">
      <w:start w:val="1"/>
      <w:numFmt w:val="bullet"/>
      <w:lvlText w:val="▪"/>
      <w:lvlJc w:val="left"/>
      <w:pPr>
        <w:ind w:left="6688"/>
      </w:pPr>
      <w:rPr>
        <w:rFonts w:ascii="Times New Roman" w:eastAsia="Times New Roman" w:hAnsi="Times New Roman"/>
        <w:b w:val="0"/>
        <w:i w:val="0"/>
        <w:strike w:val="0"/>
        <w:dstrike w:val="0"/>
        <w:color w:val="000000"/>
        <w:sz w:val="28"/>
        <w:u w:val="none"/>
        <w:vertAlign w:val="baseline"/>
      </w:rPr>
    </w:lvl>
  </w:abstractNum>
  <w:abstractNum w:abstractNumId="16">
    <w:nsid w:val="6A7A188C"/>
    <w:multiLevelType w:val="hybridMultilevel"/>
    <w:tmpl w:val="B560D86C"/>
    <w:lvl w:ilvl="0" w:tplc="2CF28656">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1C0416B4">
      <w:start w:val="1"/>
      <w:numFmt w:val="bullet"/>
      <w:lvlText w:val="o"/>
      <w:lvlJc w:val="left"/>
      <w:pPr>
        <w:ind w:left="1648"/>
      </w:pPr>
      <w:rPr>
        <w:rFonts w:ascii="Times New Roman" w:eastAsia="Times New Roman" w:hAnsi="Times New Roman"/>
        <w:b w:val="0"/>
        <w:i w:val="0"/>
        <w:strike w:val="0"/>
        <w:dstrike w:val="0"/>
        <w:color w:val="000000"/>
        <w:sz w:val="28"/>
        <w:u w:val="none"/>
        <w:vertAlign w:val="baseline"/>
      </w:rPr>
    </w:lvl>
    <w:lvl w:ilvl="2" w:tplc="56E87964">
      <w:start w:val="1"/>
      <w:numFmt w:val="bullet"/>
      <w:lvlText w:val="▪"/>
      <w:lvlJc w:val="left"/>
      <w:pPr>
        <w:ind w:left="2368"/>
      </w:pPr>
      <w:rPr>
        <w:rFonts w:ascii="Times New Roman" w:eastAsia="Times New Roman" w:hAnsi="Times New Roman"/>
        <w:b w:val="0"/>
        <w:i w:val="0"/>
        <w:strike w:val="0"/>
        <w:dstrike w:val="0"/>
        <w:color w:val="000000"/>
        <w:sz w:val="28"/>
        <w:u w:val="none"/>
        <w:vertAlign w:val="baseline"/>
      </w:rPr>
    </w:lvl>
    <w:lvl w:ilvl="3" w:tplc="892E3890">
      <w:start w:val="1"/>
      <w:numFmt w:val="bullet"/>
      <w:lvlText w:val="•"/>
      <w:lvlJc w:val="left"/>
      <w:pPr>
        <w:ind w:left="3088"/>
      </w:pPr>
      <w:rPr>
        <w:rFonts w:ascii="Times New Roman" w:eastAsia="Times New Roman" w:hAnsi="Times New Roman"/>
        <w:b w:val="0"/>
        <w:i w:val="0"/>
        <w:strike w:val="0"/>
        <w:dstrike w:val="0"/>
        <w:color w:val="000000"/>
        <w:sz w:val="28"/>
        <w:u w:val="none"/>
        <w:vertAlign w:val="baseline"/>
      </w:rPr>
    </w:lvl>
    <w:lvl w:ilvl="4" w:tplc="3C564328">
      <w:start w:val="1"/>
      <w:numFmt w:val="bullet"/>
      <w:lvlText w:val="o"/>
      <w:lvlJc w:val="left"/>
      <w:pPr>
        <w:ind w:left="3808"/>
      </w:pPr>
      <w:rPr>
        <w:rFonts w:ascii="Times New Roman" w:eastAsia="Times New Roman" w:hAnsi="Times New Roman"/>
        <w:b w:val="0"/>
        <w:i w:val="0"/>
        <w:strike w:val="0"/>
        <w:dstrike w:val="0"/>
        <w:color w:val="000000"/>
        <w:sz w:val="28"/>
        <w:u w:val="none"/>
        <w:vertAlign w:val="baseline"/>
      </w:rPr>
    </w:lvl>
    <w:lvl w:ilvl="5" w:tplc="C7140872">
      <w:start w:val="1"/>
      <w:numFmt w:val="bullet"/>
      <w:lvlText w:val="▪"/>
      <w:lvlJc w:val="left"/>
      <w:pPr>
        <w:ind w:left="4528"/>
      </w:pPr>
      <w:rPr>
        <w:rFonts w:ascii="Times New Roman" w:eastAsia="Times New Roman" w:hAnsi="Times New Roman"/>
        <w:b w:val="0"/>
        <w:i w:val="0"/>
        <w:strike w:val="0"/>
        <w:dstrike w:val="0"/>
        <w:color w:val="000000"/>
        <w:sz w:val="28"/>
        <w:u w:val="none"/>
        <w:vertAlign w:val="baseline"/>
      </w:rPr>
    </w:lvl>
    <w:lvl w:ilvl="6" w:tplc="4CB4FE1A">
      <w:start w:val="1"/>
      <w:numFmt w:val="bullet"/>
      <w:lvlText w:val="•"/>
      <w:lvlJc w:val="left"/>
      <w:pPr>
        <w:ind w:left="5248"/>
      </w:pPr>
      <w:rPr>
        <w:rFonts w:ascii="Times New Roman" w:eastAsia="Times New Roman" w:hAnsi="Times New Roman"/>
        <w:b w:val="0"/>
        <w:i w:val="0"/>
        <w:strike w:val="0"/>
        <w:dstrike w:val="0"/>
        <w:color w:val="000000"/>
        <w:sz w:val="28"/>
        <w:u w:val="none"/>
        <w:vertAlign w:val="baseline"/>
      </w:rPr>
    </w:lvl>
    <w:lvl w:ilvl="7" w:tplc="D3E0F80A">
      <w:start w:val="1"/>
      <w:numFmt w:val="bullet"/>
      <w:lvlText w:val="o"/>
      <w:lvlJc w:val="left"/>
      <w:pPr>
        <w:ind w:left="5968"/>
      </w:pPr>
      <w:rPr>
        <w:rFonts w:ascii="Times New Roman" w:eastAsia="Times New Roman" w:hAnsi="Times New Roman"/>
        <w:b w:val="0"/>
        <w:i w:val="0"/>
        <w:strike w:val="0"/>
        <w:dstrike w:val="0"/>
        <w:color w:val="000000"/>
        <w:sz w:val="28"/>
        <w:u w:val="none"/>
        <w:vertAlign w:val="baseline"/>
      </w:rPr>
    </w:lvl>
    <w:lvl w:ilvl="8" w:tplc="4E72E5EE">
      <w:start w:val="1"/>
      <w:numFmt w:val="bullet"/>
      <w:lvlText w:val="▪"/>
      <w:lvlJc w:val="left"/>
      <w:pPr>
        <w:ind w:left="6688"/>
      </w:pPr>
      <w:rPr>
        <w:rFonts w:ascii="Times New Roman" w:eastAsia="Times New Roman" w:hAnsi="Times New Roman"/>
        <w:b w:val="0"/>
        <w:i w:val="0"/>
        <w:strike w:val="0"/>
        <w:dstrike w:val="0"/>
        <w:color w:val="000000"/>
        <w:sz w:val="28"/>
        <w:u w:val="none"/>
        <w:vertAlign w:val="baseline"/>
      </w:rPr>
    </w:lvl>
  </w:abstractNum>
  <w:abstractNum w:abstractNumId="17">
    <w:nsid w:val="73CB13DB"/>
    <w:multiLevelType w:val="hybridMultilevel"/>
    <w:tmpl w:val="CFD248D6"/>
    <w:lvl w:ilvl="0" w:tplc="AC4C86C8">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084C8F60">
      <w:start w:val="1"/>
      <w:numFmt w:val="bullet"/>
      <w:lvlText w:val="o"/>
      <w:lvlJc w:val="left"/>
      <w:pPr>
        <w:ind w:left="1724"/>
      </w:pPr>
      <w:rPr>
        <w:rFonts w:ascii="Times New Roman" w:eastAsia="Times New Roman" w:hAnsi="Times New Roman"/>
        <w:b w:val="0"/>
        <w:i w:val="0"/>
        <w:strike w:val="0"/>
        <w:dstrike w:val="0"/>
        <w:color w:val="000000"/>
        <w:sz w:val="28"/>
        <w:u w:val="none"/>
        <w:vertAlign w:val="baseline"/>
      </w:rPr>
    </w:lvl>
    <w:lvl w:ilvl="2" w:tplc="F246F758">
      <w:start w:val="1"/>
      <w:numFmt w:val="bullet"/>
      <w:lvlText w:val="▪"/>
      <w:lvlJc w:val="left"/>
      <w:pPr>
        <w:ind w:left="2444"/>
      </w:pPr>
      <w:rPr>
        <w:rFonts w:ascii="Times New Roman" w:eastAsia="Times New Roman" w:hAnsi="Times New Roman"/>
        <w:b w:val="0"/>
        <w:i w:val="0"/>
        <w:strike w:val="0"/>
        <w:dstrike w:val="0"/>
        <w:color w:val="000000"/>
        <w:sz w:val="28"/>
        <w:u w:val="none"/>
        <w:vertAlign w:val="baseline"/>
      </w:rPr>
    </w:lvl>
    <w:lvl w:ilvl="3" w:tplc="7A0A502C">
      <w:start w:val="1"/>
      <w:numFmt w:val="bullet"/>
      <w:lvlText w:val="•"/>
      <w:lvlJc w:val="left"/>
      <w:pPr>
        <w:ind w:left="3164"/>
      </w:pPr>
      <w:rPr>
        <w:rFonts w:ascii="Times New Roman" w:eastAsia="Times New Roman" w:hAnsi="Times New Roman"/>
        <w:b w:val="0"/>
        <w:i w:val="0"/>
        <w:strike w:val="0"/>
        <w:dstrike w:val="0"/>
        <w:color w:val="000000"/>
        <w:sz w:val="28"/>
        <w:u w:val="none"/>
        <w:vertAlign w:val="baseline"/>
      </w:rPr>
    </w:lvl>
    <w:lvl w:ilvl="4" w:tplc="1F36C7E4">
      <w:start w:val="1"/>
      <w:numFmt w:val="bullet"/>
      <w:lvlText w:val="o"/>
      <w:lvlJc w:val="left"/>
      <w:pPr>
        <w:ind w:left="3884"/>
      </w:pPr>
      <w:rPr>
        <w:rFonts w:ascii="Times New Roman" w:eastAsia="Times New Roman" w:hAnsi="Times New Roman"/>
        <w:b w:val="0"/>
        <w:i w:val="0"/>
        <w:strike w:val="0"/>
        <w:dstrike w:val="0"/>
        <w:color w:val="000000"/>
        <w:sz w:val="28"/>
        <w:u w:val="none"/>
        <w:vertAlign w:val="baseline"/>
      </w:rPr>
    </w:lvl>
    <w:lvl w:ilvl="5" w:tplc="004CBEFE">
      <w:start w:val="1"/>
      <w:numFmt w:val="bullet"/>
      <w:lvlText w:val="▪"/>
      <w:lvlJc w:val="left"/>
      <w:pPr>
        <w:ind w:left="4604"/>
      </w:pPr>
      <w:rPr>
        <w:rFonts w:ascii="Times New Roman" w:eastAsia="Times New Roman" w:hAnsi="Times New Roman"/>
        <w:b w:val="0"/>
        <w:i w:val="0"/>
        <w:strike w:val="0"/>
        <w:dstrike w:val="0"/>
        <w:color w:val="000000"/>
        <w:sz w:val="28"/>
        <w:u w:val="none"/>
        <w:vertAlign w:val="baseline"/>
      </w:rPr>
    </w:lvl>
    <w:lvl w:ilvl="6" w:tplc="A2BC73AA">
      <w:start w:val="1"/>
      <w:numFmt w:val="bullet"/>
      <w:lvlText w:val="•"/>
      <w:lvlJc w:val="left"/>
      <w:pPr>
        <w:ind w:left="5324"/>
      </w:pPr>
      <w:rPr>
        <w:rFonts w:ascii="Times New Roman" w:eastAsia="Times New Roman" w:hAnsi="Times New Roman"/>
        <w:b w:val="0"/>
        <w:i w:val="0"/>
        <w:strike w:val="0"/>
        <w:dstrike w:val="0"/>
        <w:color w:val="000000"/>
        <w:sz w:val="28"/>
        <w:u w:val="none"/>
        <w:vertAlign w:val="baseline"/>
      </w:rPr>
    </w:lvl>
    <w:lvl w:ilvl="7" w:tplc="E2243C16">
      <w:start w:val="1"/>
      <w:numFmt w:val="bullet"/>
      <w:lvlText w:val="o"/>
      <w:lvlJc w:val="left"/>
      <w:pPr>
        <w:ind w:left="6044"/>
      </w:pPr>
      <w:rPr>
        <w:rFonts w:ascii="Times New Roman" w:eastAsia="Times New Roman" w:hAnsi="Times New Roman"/>
        <w:b w:val="0"/>
        <w:i w:val="0"/>
        <w:strike w:val="0"/>
        <w:dstrike w:val="0"/>
        <w:color w:val="000000"/>
        <w:sz w:val="28"/>
        <w:u w:val="none"/>
        <w:vertAlign w:val="baseline"/>
      </w:rPr>
    </w:lvl>
    <w:lvl w:ilvl="8" w:tplc="A15A8FEC">
      <w:start w:val="1"/>
      <w:numFmt w:val="bullet"/>
      <w:lvlText w:val="▪"/>
      <w:lvlJc w:val="left"/>
      <w:pPr>
        <w:ind w:left="6764"/>
      </w:pPr>
      <w:rPr>
        <w:rFonts w:ascii="Times New Roman" w:eastAsia="Times New Roman" w:hAnsi="Times New Roman"/>
        <w:b w:val="0"/>
        <w:i w:val="0"/>
        <w:strike w:val="0"/>
        <w:dstrike w:val="0"/>
        <w:color w:val="000000"/>
        <w:sz w:val="28"/>
        <w:u w:val="none"/>
        <w:vertAlign w:val="baseline"/>
      </w:rPr>
    </w:lvl>
  </w:abstractNum>
  <w:num w:numId="1">
    <w:abstractNumId w:val="2"/>
  </w:num>
  <w:num w:numId="2">
    <w:abstractNumId w:val="9"/>
  </w:num>
  <w:num w:numId="3">
    <w:abstractNumId w:val="8"/>
  </w:num>
  <w:num w:numId="4">
    <w:abstractNumId w:val="12"/>
  </w:num>
  <w:num w:numId="5">
    <w:abstractNumId w:val="15"/>
  </w:num>
  <w:num w:numId="6">
    <w:abstractNumId w:val="3"/>
  </w:num>
  <w:num w:numId="7">
    <w:abstractNumId w:val="17"/>
  </w:num>
  <w:num w:numId="8">
    <w:abstractNumId w:val="16"/>
  </w:num>
  <w:num w:numId="9">
    <w:abstractNumId w:val="11"/>
  </w:num>
  <w:num w:numId="10">
    <w:abstractNumId w:val="14"/>
  </w:num>
  <w:num w:numId="11">
    <w:abstractNumId w:val="10"/>
  </w:num>
  <w:num w:numId="12">
    <w:abstractNumId w:val="13"/>
  </w:num>
  <w:num w:numId="13">
    <w:abstractNumId w:val="6"/>
  </w:num>
  <w:num w:numId="14">
    <w:abstractNumId w:val="7"/>
  </w:num>
  <w:num w:numId="15">
    <w:abstractNumId w:val="4"/>
  </w:num>
  <w:num w:numId="16">
    <w:abstractNumId w:val="0"/>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characterSpacingControl w:val="doNotCompress"/>
  <w:doNotValidateAgainstSchema/>
  <w:doNotDemarcateInvalidXml/>
  <w:hdrShapeDefaults>
    <o:shapedefaults v:ext="edit" spidmax="45058"/>
  </w:hdrShapeDefaults>
  <w:footnotePr>
    <w:footnote w:id="0"/>
    <w:footnote w:id="1"/>
  </w:footnotePr>
  <w:endnotePr>
    <w:endnote w:id="0"/>
    <w:endnote w:id="1"/>
  </w:endnotePr>
  <w:compat/>
  <w:rsids>
    <w:rsidRoot w:val="000822CA"/>
    <w:rsid w:val="00003046"/>
    <w:rsid w:val="00010A2B"/>
    <w:rsid w:val="00020A10"/>
    <w:rsid w:val="00021B8D"/>
    <w:rsid w:val="00022303"/>
    <w:rsid w:val="00024643"/>
    <w:rsid w:val="000339D8"/>
    <w:rsid w:val="000362BA"/>
    <w:rsid w:val="00040AAB"/>
    <w:rsid w:val="0004182F"/>
    <w:rsid w:val="00042397"/>
    <w:rsid w:val="00042EDB"/>
    <w:rsid w:val="0004312E"/>
    <w:rsid w:val="00043AE9"/>
    <w:rsid w:val="00043FCC"/>
    <w:rsid w:val="000450F6"/>
    <w:rsid w:val="0004717C"/>
    <w:rsid w:val="00047F41"/>
    <w:rsid w:val="00054AA2"/>
    <w:rsid w:val="00056C31"/>
    <w:rsid w:val="00056D64"/>
    <w:rsid w:val="00057F82"/>
    <w:rsid w:val="00060131"/>
    <w:rsid w:val="00063472"/>
    <w:rsid w:val="00063B8D"/>
    <w:rsid w:val="0006651B"/>
    <w:rsid w:val="00074131"/>
    <w:rsid w:val="0007526B"/>
    <w:rsid w:val="00075B16"/>
    <w:rsid w:val="00077232"/>
    <w:rsid w:val="000822CA"/>
    <w:rsid w:val="000840E1"/>
    <w:rsid w:val="000860D7"/>
    <w:rsid w:val="000914E5"/>
    <w:rsid w:val="000919E4"/>
    <w:rsid w:val="00096A56"/>
    <w:rsid w:val="000A0C36"/>
    <w:rsid w:val="000A2B54"/>
    <w:rsid w:val="000A3254"/>
    <w:rsid w:val="000A3615"/>
    <w:rsid w:val="000B4081"/>
    <w:rsid w:val="000B40CE"/>
    <w:rsid w:val="000B7FF6"/>
    <w:rsid w:val="000C45F1"/>
    <w:rsid w:val="000C5BDC"/>
    <w:rsid w:val="000D23C8"/>
    <w:rsid w:val="000D4C0B"/>
    <w:rsid w:val="000E0A36"/>
    <w:rsid w:val="000E2C30"/>
    <w:rsid w:val="000E5B27"/>
    <w:rsid w:val="000E6216"/>
    <w:rsid w:val="000E6839"/>
    <w:rsid w:val="000E76DF"/>
    <w:rsid w:val="000F13DD"/>
    <w:rsid w:val="000F5A54"/>
    <w:rsid w:val="000F680F"/>
    <w:rsid w:val="001012AD"/>
    <w:rsid w:val="00102440"/>
    <w:rsid w:val="00104F7C"/>
    <w:rsid w:val="00105617"/>
    <w:rsid w:val="0010575A"/>
    <w:rsid w:val="0010714C"/>
    <w:rsid w:val="00111831"/>
    <w:rsid w:val="00114308"/>
    <w:rsid w:val="00116284"/>
    <w:rsid w:val="0012116F"/>
    <w:rsid w:val="001255E1"/>
    <w:rsid w:val="00132E46"/>
    <w:rsid w:val="0013483D"/>
    <w:rsid w:val="00134D17"/>
    <w:rsid w:val="001364FB"/>
    <w:rsid w:val="00136973"/>
    <w:rsid w:val="001376AE"/>
    <w:rsid w:val="00141519"/>
    <w:rsid w:val="00142045"/>
    <w:rsid w:val="0014384F"/>
    <w:rsid w:val="00153CA6"/>
    <w:rsid w:val="0015508F"/>
    <w:rsid w:val="001554FE"/>
    <w:rsid w:val="001559F2"/>
    <w:rsid w:val="00157BBA"/>
    <w:rsid w:val="00161F78"/>
    <w:rsid w:val="0016308B"/>
    <w:rsid w:val="00163B18"/>
    <w:rsid w:val="00164105"/>
    <w:rsid w:val="00164371"/>
    <w:rsid w:val="0016674D"/>
    <w:rsid w:val="00166E03"/>
    <w:rsid w:val="00170614"/>
    <w:rsid w:val="00171AF3"/>
    <w:rsid w:val="00172E72"/>
    <w:rsid w:val="001750AD"/>
    <w:rsid w:val="00175527"/>
    <w:rsid w:val="00180976"/>
    <w:rsid w:val="00184C94"/>
    <w:rsid w:val="0018512E"/>
    <w:rsid w:val="001870AD"/>
    <w:rsid w:val="00191DE2"/>
    <w:rsid w:val="0019248A"/>
    <w:rsid w:val="0019253D"/>
    <w:rsid w:val="00192802"/>
    <w:rsid w:val="001935F8"/>
    <w:rsid w:val="00193A0C"/>
    <w:rsid w:val="0019438B"/>
    <w:rsid w:val="001A0C54"/>
    <w:rsid w:val="001A4525"/>
    <w:rsid w:val="001A568D"/>
    <w:rsid w:val="001B16A9"/>
    <w:rsid w:val="001B2C66"/>
    <w:rsid w:val="001B2FCC"/>
    <w:rsid w:val="001B57AE"/>
    <w:rsid w:val="001B7313"/>
    <w:rsid w:val="001B7412"/>
    <w:rsid w:val="001B7AFC"/>
    <w:rsid w:val="001C01A4"/>
    <w:rsid w:val="001C0FEB"/>
    <w:rsid w:val="001C3F20"/>
    <w:rsid w:val="001C4994"/>
    <w:rsid w:val="001C602C"/>
    <w:rsid w:val="001D06D1"/>
    <w:rsid w:val="001D17ED"/>
    <w:rsid w:val="001D1901"/>
    <w:rsid w:val="001D5852"/>
    <w:rsid w:val="001D6495"/>
    <w:rsid w:val="001D695B"/>
    <w:rsid w:val="001E4982"/>
    <w:rsid w:val="001E4F8B"/>
    <w:rsid w:val="001F10D3"/>
    <w:rsid w:val="001F132E"/>
    <w:rsid w:val="001F2388"/>
    <w:rsid w:val="001F2D66"/>
    <w:rsid w:val="001F76E6"/>
    <w:rsid w:val="00200654"/>
    <w:rsid w:val="0020322B"/>
    <w:rsid w:val="00205786"/>
    <w:rsid w:val="002128FE"/>
    <w:rsid w:val="0021355F"/>
    <w:rsid w:val="00216414"/>
    <w:rsid w:val="00216E90"/>
    <w:rsid w:val="002174A7"/>
    <w:rsid w:val="00217EDC"/>
    <w:rsid w:val="002233DC"/>
    <w:rsid w:val="002237F3"/>
    <w:rsid w:val="00227834"/>
    <w:rsid w:val="00233FB0"/>
    <w:rsid w:val="002372CD"/>
    <w:rsid w:val="0024298A"/>
    <w:rsid w:val="00245702"/>
    <w:rsid w:val="002536D3"/>
    <w:rsid w:val="00254DD9"/>
    <w:rsid w:val="00256180"/>
    <w:rsid w:val="00256873"/>
    <w:rsid w:val="002617AD"/>
    <w:rsid w:val="00264DA2"/>
    <w:rsid w:val="00264E22"/>
    <w:rsid w:val="00272D22"/>
    <w:rsid w:val="00281E40"/>
    <w:rsid w:val="00283AF4"/>
    <w:rsid w:val="00284998"/>
    <w:rsid w:val="00285B42"/>
    <w:rsid w:val="00285CB7"/>
    <w:rsid w:val="00287A15"/>
    <w:rsid w:val="0029187F"/>
    <w:rsid w:val="00291C01"/>
    <w:rsid w:val="00293390"/>
    <w:rsid w:val="00295279"/>
    <w:rsid w:val="002A2B37"/>
    <w:rsid w:val="002A2BC2"/>
    <w:rsid w:val="002A337B"/>
    <w:rsid w:val="002A3436"/>
    <w:rsid w:val="002A4A81"/>
    <w:rsid w:val="002A7977"/>
    <w:rsid w:val="002B1E8E"/>
    <w:rsid w:val="002B3587"/>
    <w:rsid w:val="002B5AB9"/>
    <w:rsid w:val="002B5AC4"/>
    <w:rsid w:val="002C47CB"/>
    <w:rsid w:val="002E0061"/>
    <w:rsid w:val="002E01F2"/>
    <w:rsid w:val="002E4F18"/>
    <w:rsid w:val="002E67DB"/>
    <w:rsid w:val="002E755C"/>
    <w:rsid w:val="002E75FC"/>
    <w:rsid w:val="002E7769"/>
    <w:rsid w:val="002E7FA7"/>
    <w:rsid w:val="002F4774"/>
    <w:rsid w:val="003025F0"/>
    <w:rsid w:val="00303280"/>
    <w:rsid w:val="00305C73"/>
    <w:rsid w:val="00306DA2"/>
    <w:rsid w:val="00306FDA"/>
    <w:rsid w:val="00311AA4"/>
    <w:rsid w:val="00312B01"/>
    <w:rsid w:val="003141A7"/>
    <w:rsid w:val="00314556"/>
    <w:rsid w:val="00314EF9"/>
    <w:rsid w:val="003151E7"/>
    <w:rsid w:val="00316795"/>
    <w:rsid w:val="00323B1A"/>
    <w:rsid w:val="003307D6"/>
    <w:rsid w:val="00331C48"/>
    <w:rsid w:val="003332DB"/>
    <w:rsid w:val="00334189"/>
    <w:rsid w:val="003343D8"/>
    <w:rsid w:val="003419AC"/>
    <w:rsid w:val="003421A0"/>
    <w:rsid w:val="00342F95"/>
    <w:rsid w:val="0034548B"/>
    <w:rsid w:val="00347858"/>
    <w:rsid w:val="00350A58"/>
    <w:rsid w:val="0035462A"/>
    <w:rsid w:val="00354AB6"/>
    <w:rsid w:val="00354B63"/>
    <w:rsid w:val="00355EF8"/>
    <w:rsid w:val="00356ED0"/>
    <w:rsid w:val="00361A2A"/>
    <w:rsid w:val="00367309"/>
    <w:rsid w:val="00370889"/>
    <w:rsid w:val="0037277E"/>
    <w:rsid w:val="003727E9"/>
    <w:rsid w:val="0037735F"/>
    <w:rsid w:val="003802B7"/>
    <w:rsid w:val="0038057A"/>
    <w:rsid w:val="00380784"/>
    <w:rsid w:val="00386451"/>
    <w:rsid w:val="00391D01"/>
    <w:rsid w:val="00393A28"/>
    <w:rsid w:val="00396D4F"/>
    <w:rsid w:val="00396DDA"/>
    <w:rsid w:val="003A0FC7"/>
    <w:rsid w:val="003A3FFE"/>
    <w:rsid w:val="003A4BF0"/>
    <w:rsid w:val="003A4EA3"/>
    <w:rsid w:val="003A748C"/>
    <w:rsid w:val="003A784A"/>
    <w:rsid w:val="003B5276"/>
    <w:rsid w:val="003B6E13"/>
    <w:rsid w:val="003C2158"/>
    <w:rsid w:val="003C5817"/>
    <w:rsid w:val="003C7552"/>
    <w:rsid w:val="003D3295"/>
    <w:rsid w:val="003D4389"/>
    <w:rsid w:val="003E05DF"/>
    <w:rsid w:val="003E360C"/>
    <w:rsid w:val="003E4EFF"/>
    <w:rsid w:val="003E5395"/>
    <w:rsid w:val="003F24BE"/>
    <w:rsid w:val="003F300B"/>
    <w:rsid w:val="003F3408"/>
    <w:rsid w:val="00403357"/>
    <w:rsid w:val="00403B14"/>
    <w:rsid w:val="004050F1"/>
    <w:rsid w:val="00407AFA"/>
    <w:rsid w:val="00411A03"/>
    <w:rsid w:val="00413FF1"/>
    <w:rsid w:val="0041541A"/>
    <w:rsid w:val="004170A3"/>
    <w:rsid w:val="0041715E"/>
    <w:rsid w:val="00417707"/>
    <w:rsid w:val="00421C5E"/>
    <w:rsid w:val="00422808"/>
    <w:rsid w:val="00426730"/>
    <w:rsid w:val="00426B56"/>
    <w:rsid w:val="00427F5E"/>
    <w:rsid w:val="00432A4D"/>
    <w:rsid w:val="00432AF8"/>
    <w:rsid w:val="00432CC3"/>
    <w:rsid w:val="004356A0"/>
    <w:rsid w:val="0043574E"/>
    <w:rsid w:val="00447B3E"/>
    <w:rsid w:val="00452665"/>
    <w:rsid w:val="00456840"/>
    <w:rsid w:val="00462322"/>
    <w:rsid w:val="00462E29"/>
    <w:rsid w:val="0046582A"/>
    <w:rsid w:val="00467940"/>
    <w:rsid w:val="00471D60"/>
    <w:rsid w:val="004808D0"/>
    <w:rsid w:val="00484812"/>
    <w:rsid w:val="00485194"/>
    <w:rsid w:val="00485FB6"/>
    <w:rsid w:val="00490471"/>
    <w:rsid w:val="00494FD5"/>
    <w:rsid w:val="00496C32"/>
    <w:rsid w:val="004A053E"/>
    <w:rsid w:val="004A128E"/>
    <w:rsid w:val="004A1312"/>
    <w:rsid w:val="004A13A4"/>
    <w:rsid w:val="004A242C"/>
    <w:rsid w:val="004A75EF"/>
    <w:rsid w:val="004B0857"/>
    <w:rsid w:val="004B154C"/>
    <w:rsid w:val="004B307B"/>
    <w:rsid w:val="004B5514"/>
    <w:rsid w:val="004B5BF7"/>
    <w:rsid w:val="004B5FF3"/>
    <w:rsid w:val="004C00DA"/>
    <w:rsid w:val="004C1EDD"/>
    <w:rsid w:val="004C41BC"/>
    <w:rsid w:val="004C4E12"/>
    <w:rsid w:val="004D001E"/>
    <w:rsid w:val="004D5677"/>
    <w:rsid w:val="004D6133"/>
    <w:rsid w:val="004D63F5"/>
    <w:rsid w:val="004D6E2B"/>
    <w:rsid w:val="004D72A0"/>
    <w:rsid w:val="004E45E4"/>
    <w:rsid w:val="004E722D"/>
    <w:rsid w:val="004E7915"/>
    <w:rsid w:val="004F0E69"/>
    <w:rsid w:val="004F10D0"/>
    <w:rsid w:val="004F1602"/>
    <w:rsid w:val="004F3AA3"/>
    <w:rsid w:val="004F3D26"/>
    <w:rsid w:val="0050130A"/>
    <w:rsid w:val="00501507"/>
    <w:rsid w:val="0050186A"/>
    <w:rsid w:val="005022A1"/>
    <w:rsid w:val="00504812"/>
    <w:rsid w:val="00505D01"/>
    <w:rsid w:val="00510908"/>
    <w:rsid w:val="00512827"/>
    <w:rsid w:val="00512B1B"/>
    <w:rsid w:val="00512D12"/>
    <w:rsid w:val="00513805"/>
    <w:rsid w:val="00513FFF"/>
    <w:rsid w:val="005144C2"/>
    <w:rsid w:val="005232F0"/>
    <w:rsid w:val="0052720B"/>
    <w:rsid w:val="005312B0"/>
    <w:rsid w:val="005353A0"/>
    <w:rsid w:val="0053555E"/>
    <w:rsid w:val="00536EF8"/>
    <w:rsid w:val="005534F5"/>
    <w:rsid w:val="00553DD0"/>
    <w:rsid w:val="00553E2E"/>
    <w:rsid w:val="005553EA"/>
    <w:rsid w:val="0055571E"/>
    <w:rsid w:val="00555C90"/>
    <w:rsid w:val="00560F5E"/>
    <w:rsid w:val="00564957"/>
    <w:rsid w:val="00566B26"/>
    <w:rsid w:val="00571F6D"/>
    <w:rsid w:val="005740DE"/>
    <w:rsid w:val="005752B8"/>
    <w:rsid w:val="005801ED"/>
    <w:rsid w:val="005806D6"/>
    <w:rsid w:val="005830EF"/>
    <w:rsid w:val="00584816"/>
    <w:rsid w:val="005A0B1C"/>
    <w:rsid w:val="005A1AD5"/>
    <w:rsid w:val="005A2794"/>
    <w:rsid w:val="005A28C3"/>
    <w:rsid w:val="005A4B18"/>
    <w:rsid w:val="005A703E"/>
    <w:rsid w:val="005B3DD8"/>
    <w:rsid w:val="005B6952"/>
    <w:rsid w:val="005B7BD7"/>
    <w:rsid w:val="005C51A6"/>
    <w:rsid w:val="005C5353"/>
    <w:rsid w:val="005D0157"/>
    <w:rsid w:val="005D2814"/>
    <w:rsid w:val="005D5234"/>
    <w:rsid w:val="005D5862"/>
    <w:rsid w:val="005E17A5"/>
    <w:rsid w:val="005E21FD"/>
    <w:rsid w:val="005E2835"/>
    <w:rsid w:val="005E303A"/>
    <w:rsid w:val="005E3504"/>
    <w:rsid w:val="005E58D8"/>
    <w:rsid w:val="005F025F"/>
    <w:rsid w:val="005F1E45"/>
    <w:rsid w:val="005F238A"/>
    <w:rsid w:val="005F32DD"/>
    <w:rsid w:val="005F77EE"/>
    <w:rsid w:val="005F7AD8"/>
    <w:rsid w:val="005F7C31"/>
    <w:rsid w:val="00600690"/>
    <w:rsid w:val="00601EE6"/>
    <w:rsid w:val="00605206"/>
    <w:rsid w:val="00605657"/>
    <w:rsid w:val="00606DFF"/>
    <w:rsid w:val="00610B35"/>
    <w:rsid w:val="006154EA"/>
    <w:rsid w:val="006212BA"/>
    <w:rsid w:val="00621F6E"/>
    <w:rsid w:val="0062368B"/>
    <w:rsid w:val="006438CC"/>
    <w:rsid w:val="00643AB6"/>
    <w:rsid w:val="00647026"/>
    <w:rsid w:val="00650413"/>
    <w:rsid w:val="00651557"/>
    <w:rsid w:val="006625D5"/>
    <w:rsid w:val="00662D07"/>
    <w:rsid w:val="00665A4B"/>
    <w:rsid w:val="00667770"/>
    <w:rsid w:val="00671731"/>
    <w:rsid w:val="00675572"/>
    <w:rsid w:val="0067561F"/>
    <w:rsid w:val="006777AE"/>
    <w:rsid w:val="0068444C"/>
    <w:rsid w:val="00684957"/>
    <w:rsid w:val="00690514"/>
    <w:rsid w:val="006920A9"/>
    <w:rsid w:val="00694D1B"/>
    <w:rsid w:val="00697242"/>
    <w:rsid w:val="006A3EEE"/>
    <w:rsid w:val="006A41A9"/>
    <w:rsid w:val="006A41B0"/>
    <w:rsid w:val="006A6D76"/>
    <w:rsid w:val="006B1BBF"/>
    <w:rsid w:val="006B38C3"/>
    <w:rsid w:val="006B40BE"/>
    <w:rsid w:val="006B6384"/>
    <w:rsid w:val="006C16C8"/>
    <w:rsid w:val="006C298E"/>
    <w:rsid w:val="006D76E6"/>
    <w:rsid w:val="006E2251"/>
    <w:rsid w:val="006E3988"/>
    <w:rsid w:val="006E59C9"/>
    <w:rsid w:val="006E7DB3"/>
    <w:rsid w:val="006F196F"/>
    <w:rsid w:val="006F2397"/>
    <w:rsid w:val="006F6FA2"/>
    <w:rsid w:val="007024AD"/>
    <w:rsid w:val="00703BC1"/>
    <w:rsid w:val="00705D95"/>
    <w:rsid w:val="007112DD"/>
    <w:rsid w:val="00717BF5"/>
    <w:rsid w:val="0072143A"/>
    <w:rsid w:val="007243AB"/>
    <w:rsid w:val="00725471"/>
    <w:rsid w:val="0072556F"/>
    <w:rsid w:val="00725D2C"/>
    <w:rsid w:val="00727329"/>
    <w:rsid w:val="00730370"/>
    <w:rsid w:val="007349A9"/>
    <w:rsid w:val="00743CAC"/>
    <w:rsid w:val="00747571"/>
    <w:rsid w:val="00747824"/>
    <w:rsid w:val="00747F0E"/>
    <w:rsid w:val="007505B5"/>
    <w:rsid w:val="00754F7A"/>
    <w:rsid w:val="00763129"/>
    <w:rsid w:val="007709B2"/>
    <w:rsid w:val="00771E89"/>
    <w:rsid w:val="00773870"/>
    <w:rsid w:val="00773983"/>
    <w:rsid w:val="00777CE2"/>
    <w:rsid w:val="00782164"/>
    <w:rsid w:val="00782B19"/>
    <w:rsid w:val="00783F22"/>
    <w:rsid w:val="0079093B"/>
    <w:rsid w:val="00791946"/>
    <w:rsid w:val="00796295"/>
    <w:rsid w:val="007A0145"/>
    <w:rsid w:val="007A2FB5"/>
    <w:rsid w:val="007A3E2F"/>
    <w:rsid w:val="007A3FC6"/>
    <w:rsid w:val="007B241C"/>
    <w:rsid w:val="007B30F0"/>
    <w:rsid w:val="007B4273"/>
    <w:rsid w:val="007B45B5"/>
    <w:rsid w:val="007C14DF"/>
    <w:rsid w:val="007C1582"/>
    <w:rsid w:val="007C15A6"/>
    <w:rsid w:val="007C25BE"/>
    <w:rsid w:val="007C27F6"/>
    <w:rsid w:val="007C7397"/>
    <w:rsid w:val="007C7F20"/>
    <w:rsid w:val="007D1363"/>
    <w:rsid w:val="007D26A7"/>
    <w:rsid w:val="007D37CC"/>
    <w:rsid w:val="007D4E18"/>
    <w:rsid w:val="007E0D79"/>
    <w:rsid w:val="007E12A8"/>
    <w:rsid w:val="007E4CE3"/>
    <w:rsid w:val="007E57D9"/>
    <w:rsid w:val="007F0161"/>
    <w:rsid w:val="007F5769"/>
    <w:rsid w:val="007F77B0"/>
    <w:rsid w:val="00804162"/>
    <w:rsid w:val="008048EF"/>
    <w:rsid w:val="0081059C"/>
    <w:rsid w:val="00812745"/>
    <w:rsid w:val="00812C80"/>
    <w:rsid w:val="008157AC"/>
    <w:rsid w:val="008160C3"/>
    <w:rsid w:val="0081686D"/>
    <w:rsid w:val="00816967"/>
    <w:rsid w:val="008173A1"/>
    <w:rsid w:val="008200CA"/>
    <w:rsid w:val="0082268F"/>
    <w:rsid w:val="00822761"/>
    <w:rsid w:val="0082479C"/>
    <w:rsid w:val="0082652C"/>
    <w:rsid w:val="00826682"/>
    <w:rsid w:val="008308D9"/>
    <w:rsid w:val="00830F82"/>
    <w:rsid w:val="008316E3"/>
    <w:rsid w:val="00833492"/>
    <w:rsid w:val="00835E19"/>
    <w:rsid w:val="008401F9"/>
    <w:rsid w:val="00844932"/>
    <w:rsid w:val="0085195F"/>
    <w:rsid w:val="0085200B"/>
    <w:rsid w:val="008539C7"/>
    <w:rsid w:val="00855418"/>
    <w:rsid w:val="00855938"/>
    <w:rsid w:val="00856043"/>
    <w:rsid w:val="00860D62"/>
    <w:rsid w:val="008637F9"/>
    <w:rsid w:val="008674D1"/>
    <w:rsid w:val="00871352"/>
    <w:rsid w:val="0088206B"/>
    <w:rsid w:val="0088413B"/>
    <w:rsid w:val="00885345"/>
    <w:rsid w:val="00885B27"/>
    <w:rsid w:val="00892DFB"/>
    <w:rsid w:val="00894C93"/>
    <w:rsid w:val="008A0A29"/>
    <w:rsid w:val="008A5FC8"/>
    <w:rsid w:val="008A60FD"/>
    <w:rsid w:val="008A66D1"/>
    <w:rsid w:val="008A7870"/>
    <w:rsid w:val="008B4989"/>
    <w:rsid w:val="008B5BE7"/>
    <w:rsid w:val="008C1E8A"/>
    <w:rsid w:val="008C48D3"/>
    <w:rsid w:val="008C53E6"/>
    <w:rsid w:val="008C5C10"/>
    <w:rsid w:val="008C69B3"/>
    <w:rsid w:val="008D2305"/>
    <w:rsid w:val="008D63F8"/>
    <w:rsid w:val="008D694B"/>
    <w:rsid w:val="008E05D2"/>
    <w:rsid w:val="008E1572"/>
    <w:rsid w:val="008E24E4"/>
    <w:rsid w:val="008E39EC"/>
    <w:rsid w:val="008E5958"/>
    <w:rsid w:val="008E6BD0"/>
    <w:rsid w:val="008E72F2"/>
    <w:rsid w:val="008E7CE4"/>
    <w:rsid w:val="008F1C6E"/>
    <w:rsid w:val="008F54E3"/>
    <w:rsid w:val="008F5A16"/>
    <w:rsid w:val="008F7E5A"/>
    <w:rsid w:val="009028F5"/>
    <w:rsid w:val="00903995"/>
    <w:rsid w:val="0090741F"/>
    <w:rsid w:val="0091344D"/>
    <w:rsid w:val="00915132"/>
    <w:rsid w:val="00917732"/>
    <w:rsid w:val="009211EE"/>
    <w:rsid w:val="009214F4"/>
    <w:rsid w:val="00921797"/>
    <w:rsid w:val="00921A65"/>
    <w:rsid w:val="009220F0"/>
    <w:rsid w:val="00925C29"/>
    <w:rsid w:val="00927A56"/>
    <w:rsid w:val="00933788"/>
    <w:rsid w:val="009521C7"/>
    <w:rsid w:val="00955A6D"/>
    <w:rsid w:val="00955C6F"/>
    <w:rsid w:val="0096211D"/>
    <w:rsid w:val="00962E64"/>
    <w:rsid w:val="00963125"/>
    <w:rsid w:val="00963B4E"/>
    <w:rsid w:val="00971328"/>
    <w:rsid w:val="009722EB"/>
    <w:rsid w:val="00972A5F"/>
    <w:rsid w:val="00974CC6"/>
    <w:rsid w:val="00976926"/>
    <w:rsid w:val="009769F7"/>
    <w:rsid w:val="0097793A"/>
    <w:rsid w:val="009817AD"/>
    <w:rsid w:val="00991D10"/>
    <w:rsid w:val="00991DE9"/>
    <w:rsid w:val="009920BD"/>
    <w:rsid w:val="00993135"/>
    <w:rsid w:val="009935C9"/>
    <w:rsid w:val="00994020"/>
    <w:rsid w:val="009955C4"/>
    <w:rsid w:val="009A3C94"/>
    <w:rsid w:val="009A4BDE"/>
    <w:rsid w:val="009A57D0"/>
    <w:rsid w:val="009B0873"/>
    <w:rsid w:val="009B3F5A"/>
    <w:rsid w:val="009C205E"/>
    <w:rsid w:val="009C21DA"/>
    <w:rsid w:val="009C4AD5"/>
    <w:rsid w:val="009C51F6"/>
    <w:rsid w:val="009C775A"/>
    <w:rsid w:val="009D2C0C"/>
    <w:rsid w:val="009D771A"/>
    <w:rsid w:val="009E0E8B"/>
    <w:rsid w:val="009E165E"/>
    <w:rsid w:val="009E1D6E"/>
    <w:rsid w:val="009E2924"/>
    <w:rsid w:val="009E3DA9"/>
    <w:rsid w:val="009E429B"/>
    <w:rsid w:val="009E456F"/>
    <w:rsid w:val="009E48C6"/>
    <w:rsid w:val="009E5635"/>
    <w:rsid w:val="009E5F31"/>
    <w:rsid w:val="009F0315"/>
    <w:rsid w:val="009F0FBA"/>
    <w:rsid w:val="009F1BDF"/>
    <w:rsid w:val="009F202D"/>
    <w:rsid w:val="009F40CA"/>
    <w:rsid w:val="009F51BF"/>
    <w:rsid w:val="00A0159D"/>
    <w:rsid w:val="00A01CA9"/>
    <w:rsid w:val="00A062F3"/>
    <w:rsid w:val="00A071E4"/>
    <w:rsid w:val="00A07CD3"/>
    <w:rsid w:val="00A15397"/>
    <w:rsid w:val="00A161D7"/>
    <w:rsid w:val="00A17452"/>
    <w:rsid w:val="00A264C1"/>
    <w:rsid w:val="00A27F44"/>
    <w:rsid w:val="00A308DB"/>
    <w:rsid w:val="00A33CE3"/>
    <w:rsid w:val="00A35B20"/>
    <w:rsid w:val="00A37A00"/>
    <w:rsid w:val="00A406D5"/>
    <w:rsid w:val="00A451DC"/>
    <w:rsid w:val="00A46897"/>
    <w:rsid w:val="00A53FF1"/>
    <w:rsid w:val="00A55D0A"/>
    <w:rsid w:val="00A5765F"/>
    <w:rsid w:val="00A61887"/>
    <w:rsid w:val="00A61C1D"/>
    <w:rsid w:val="00A63265"/>
    <w:rsid w:val="00A635FF"/>
    <w:rsid w:val="00A643C9"/>
    <w:rsid w:val="00A64FE4"/>
    <w:rsid w:val="00A71BBE"/>
    <w:rsid w:val="00A765FD"/>
    <w:rsid w:val="00A76DD5"/>
    <w:rsid w:val="00A77E6B"/>
    <w:rsid w:val="00A80F60"/>
    <w:rsid w:val="00A864C1"/>
    <w:rsid w:val="00A86721"/>
    <w:rsid w:val="00A86B29"/>
    <w:rsid w:val="00A92997"/>
    <w:rsid w:val="00A92CD8"/>
    <w:rsid w:val="00A92F8A"/>
    <w:rsid w:val="00A976D2"/>
    <w:rsid w:val="00AA477E"/>
    <w:rsid w:val="00AA5C92"/>
    <w:rsid w:val="00AB1EB0"/>
    <w:rsid w:val="00AB554D"/>
    <w:rsid w:val="00AB6F0A"/>
    <w:rsid w:val="00AC140F"/>
    <w:rsid w:val="00AC22C5"/>
    <w:rsid w:val="00AC68F6"/>
    <w:rsid w:val="00AC71A2"/>
    <w:rsid w:val="00AD1E26"/>
    <w:rsid w:val="00AD518D"/>
    <w:rsid w:val="00AE1254"/>
    <w:rsid w:val="00AE16E0"/>
    <w:rsid w:val="00AE25E6"/>
    <w:rsid w:val="00AE46A4"/>
    <w:rsid w:val="00AE6CBF"/>
    <w:rsid w:val="00AE7DBF"/>
    <w:rsid w:val="00AF11BD"/>
    <w:rsid w:val="00AF3BBA"/>
    <w:rsid w:val="00B0089E"/>
    <w:rsid w:val="00B02288"/>
    <w:rsid w:val="00B024D3"/>
    <w:rsid w:val="00B0659E"/>
    <w:rsid w:val="00B1003D"/>
    <w:rsid w:val="00B1142B"/>
    <w:rsid w:val="00B124FE"/>
    <w:rsid w:val="00B172E9"/>
    <w:rsid w:val="00B23D8F"/>
    <w:rsid w:val="00B24137"/>
    <w:rsid w:val="00B3041B"/>
    <w:rsid w:val="00B31980"/>
    <w:rsid w:val="00B34378"/>
    <w:rsid w:val="00B34674"/>
    <w:rsid w:val="00B36F10"/>
    <w:rsid w:val="00B40170"/>
    <w:rsid w:val="00B40B83"/>
    <w:rsid w:val="00B41261"/>
    <w:rsid w:val="00B41924"/>
    <w:rsid w:val="00B539FC"/>
    <w:rsid w:val="00B560F4"/>
    <w:rsid w:val="00B5692F"/>
    <w:rsid w:val="00B56C93"/>
    <w:rsid w:val="00B6037E"/>
    <w:rsid w:val="00B6540A"/>
    <w:rsid w:val="00B701E8"/>
    <w:rsid w:val="00B738EA"/>
    <w:rsid w:val="00B775B6"/>
    <w:rsid w:val="00B82588"/>
    <w:rsid w:val="00B838CC"/>
    <w:rsid w:val="00B86CAA"/>
    <w:rsid w:val="00B90831"/>
    <w:rsid w:val="00B9630F"/>
    <w:rsid w:val="00BA16B6"/>
    <w:rsid w:val="00BB1412"/>
    <w:rsid w:val="00BB411E"/>
    <w:rsid w:val="00BC6EC5"/>
    <w:rsid w:val="00BC72BA"/>
    <w:rsid w:val="00BD29A4"/>
    <w:rsid w:val="00BD2BB7"/>
    <w:rsid w:val="00BD2BC9"/>
    <w:rsid w:val="00BD58E7"/>
    <w:rsid w:val="00BD5ABC"/>
    <w:rsid w:val="00BD61C0"/>
    <w:rsid w:val="00BD671E"/>
    <w:rsid w:val="00BD6D77"/>
    <w:rsid w:val="00BE2256"/>
    <w:rsid w:val="00BE38F9"/>
    <w:rsid w:val="00BE657C"/>
    <w:rsid w:val="00BE7EC4"/>
    <w:rsid w:val="00BF31C0"/>
    <w:rsid w:val="00BF3374"/>
    <w:rsid w:val="00BF448C"/>
    <w:rsid w:val="00BF4A6F"/>
    <w:rsid w:val="00BF64D3"/>
    <w:rsid w:val="00BF672A"/>
    <w:rsid w:val="00BF76AD"/>
    <w:rsid w:val="00C00B69"/>
    <w:rsid w:val="00C02215"/>
    <w:rsid w:val="00C02BF8"/>
    <w:rsid w:val="00C0462A"/>
    <w:rsid w:val="00C04CA6"/>
    <w:rsid w:val="00C04EAB"/>
    <w:rsid w:val="00C0586D"/>
    <w:rsid w:val="00C10DDF"/>
    <w:rsid w:val="00C125C0"/>
    <w:rsid w:val="00C12EFE"/>
    <w:rsid w:val="00C136A6"/>
    <w:rsid w:val="00C1624C"/>
    <w:rsid w:val="00C16786"/>
    <w:rsid w:val="00C17076"/>
    <w:rsid w:val="00C17F3A"/>
    <w:rsid w:val="00C22CF8"/>
    <w:rsid w:val="00C23F3B"/>
    <w:rsid w:val="00C25716"/>
    <w:rsid w:val="00C25E7B"/>
    <w:rsid w:val="00C36200"/>
    <w:rsid w:val="00C3645B"/>
    <w:rsid w:val="00C37B3C"/>
    <w:rsid w:val="00C37C6A"/>
    <w:rsid w:val="00C40CD4"/>
    <w:rsid w:val="00C4748B"/>
    <w:rsid w:val="00C5197D"/>
    <w:rsid w:val="00C52FCE"/>
    <w:rsid w:val="00C5313E"/>
    <w:rsid w:val="00C5313F"/>
    <w:rsid w:val="00C5391F"/>
    <w:rsid w:val="00C5519D"/>
    <w:rsid w:val="00C56E09"/>
    <w:rsid w:val="00C62EBF"/>
    <w:rsid w:val="00C66D20"/>
    <w:rsid w:val="00C67EA9"/>
    <w:rsid w:val="00C74857"/>
    <w:rsid w:val="00C74B5D"/>
    <w:rsid w:val="00C75790"/>
    <w:rsid w:val="00C76C27"/>
    <w:rsid w:val="00C76DB0"/>
    <w:rsid w:val="00C818CA"/>
    <w:rsid w:val="00C82B16"/>
    <w:rsid w:val="00C90761"/>
    <w:rsid w:val="00C90D29"/>
    <w:rsid w:val="00C91494"/>
    <w:rsid w:val="00C961D5"/>
    <w:rsid w:val="00C970F6"/>
    <w:rsid w:val="00CA0BB5"/>
    <w:rsid w:val="00CA2EF0"/>
    <w:rsid w:val="00CA6D9E"/>
    <w:rsid w:val="00CB34DF"/>
    <w:rsid w:val="00CB3D74"/>
    <w:rsid w:val="00CB3F5F"/>
    <w:rsid w:val="00CB5FD1"/>
    <w:rsid w:val="00CB6019"/>
    <w:rsid w:val="00CB75F2"/>
    <w:rsid w:val="00CC1897"/>
    <w:rsid w:val="00CC2079"/>
    <w:rsid w:val="00CC34C9"/>
    <w:rsid w:val="00CC505C"/>
    <w:rsid w:val="00CD63ED"/>
    <w:rsid w:val="00CD77BC"/>
    <w:rsid w:val="00CD7D5B"/>
    <w:rsid w:val="00CE691E"/>
    <w:rsid w:val="00CF0EB0"/>
    <w:rsid w:val="00CF21A3"/>
    <w:rsid w:val="00CF78D3"/>
    <w:rsid w:val="00D00789"/>
    <w:rsid w:val="00D0095D"/>
    <w:rsid w:val="00D024B7"/>
    <w:rsid w:val="00D1003F"/>
    <w:rsid w:val="00D11180"/>
    <w:rsid w:val="00D11EEA"/>
    <w:rsid w:val="00D168D4"/>
    <w:rsid w:val="00D20FED"/>
    <w:rsid w:val="00D2221C"/>
    <w:rsid w:val="00D2424C"/>
    <w:rsid w:val="00D26C18"/>
    <w:rsid w:val="00D26F04"/>
    <w:rsid w:val="00D30E0C"/>
    <w:rsid w:val="00D31325"/>
    <w:rsid w:val="00D323B6"/>
    <w:rsid w:val="00D35067"/>
    <w:rsid w:val="00D371B3"/>
    <w:rsid w:val="00D40240"/>
    <w:rsid w:val="00D40903"/>
    <w:rsid w:val="00D40D0E"/>
    <w:rsid w:val="00D425EE"/>
    <w:rsid w:val="00D4320D"/>
    <w:rsid w:val="00D43725"/>
    <w:rsid w:val="00D46E67"/>
    <w:rsid w:val="00D47CC3"/>
    <w:rsid w:val="00D529F6"/>
    <w:rsid w:val="00D52B30"/>
    <w:rsid w:val="00D53526"/>
    <w:rsid w:val="00D56786"/>
    <w:rsid w:val="00D611CC"/>
    <w:rsid w:val="00D64291"/>
    <w:rsid w:val="00D6751C"/>
    <w:rsid w:val="00D67C85"/>
    <w:rsid w:val="00D67FE5"/>
    <w:rsid w:val="00D8060C"/>
    <w:rsid w:val="00D80A1B"/>
    <w:rsid w:val="00D816F9"/>
    <w:rsid w:val="00D81BE4"/>
    <w:rsid w:val="00D81E6E"/>
    <w:rsid w:val="00D86FD3"/>
    <w:rsid w:val="00D91C4B"/>
    <w:rsid w:val="00D9205E"/>
    <w:rsid w:val="00D9228B"/>
    <w:rsid w:val="00D952A6"/>
    <w:rsid w:val="00D97CD8"/>
    <w:rsid w:val="00DA2A82"/>
    <w:rsid w:val="00DA746D"/>
    <w:rsid w:val="00DB2A69"/>
    <w:rsid w:val="00DC0025"/>
    <w:rsid w:val="00DC004B"/>
    <w:rsid w:val="00DC11E2"/>
    <w:rsid w:val="00DD2FDC"/>
    <w:rsid w:val="00DD4026"/>
    <w:rsid w:val="00DE37FE"/>
    <w:rsid w:val="00DF2C56"/>
    <w:rsid w:val="00DF3585"/>
    <w:rsid w:val="00DF5A15"/>
    <w:rsid w:val="00DF5DAD"/>
    <w:rsid w:val="00DF7429"/>
    <w:rsid w:val="00DF7A5B"/>
    <w:rsid w:val="00E003BA"/>
    <w:rsid w:val="00E01EB8"/>
    <w:rsid w:val="00E01F2E"/>
    <w:rsid w:val="00E047EF"/>
    <w:rsid w:val="00E04BEB"/>
    <w:rsid w:val="00E177E9"/>
    <w:rsid w:val="00E204EF"/>
    <w:rsid w:val="00E2152E"/>
    <w:rsid w:val="00E25F9D"/>
    <w:rsid w:val="00E26B1B"/>
    <w:rsid w:val="00E32F52"/>
    <w:rsid w:val="00E32FD9"/>
    <w:rsid w:val="00E37C01"/>
    <w:rsid w:val="00E441BA"/>
    <w:rsid w:val="00E44683"/>
    <w:rsid w:val="00E46E7B"/>
    <w:rsid w:val="00E47DAD"/>
    <w:rsid w:val="00E52544"/>
    <w:rsid w:val="00E530C5"/>
    <w:rsid w:val="00E53743"/>
    <w:rsid w:val="00E53BA5"/>
    <w:rsid w:val="00E562D7"/>
    <w:rsid w:val="00E60EF7"/>
    <w:rsid w:val="00E610A5"/>
    <w:rsid w:val="00E62DC8"/>
    <w:rsid w:val="00E666AC"/>
    <w:rsid w:val="00E72B8B"/>
    <w:rsid w:val="00E74A98"/>
    <w:rsid w:val="00E86D42"/>
    <w:rsid w:val="00E91020"/>
    <w:rsid w:val="00E92B74"/>
    <w:rsid w:val="00EA1263"/>
    <w:rsid w:val="00EA39FF"/>
    <w:rsid w:val="00EA46B8"/>
    <w:rsid w:val="00EB328C"/>
    <w:rsid w:val="00EB4675"/>
    <w:rsid w:val="00EB5B15"/>
    <w:rsid w:val="00EC149E"/>
    <w:rsid w:val="00EC1E9B"/>
    <w:rsid w:val="00EC38E0"/>
    <w:rsid w:val="00EC3FC5"/>
    <w:rsid w:val="00EC4726"/>
    <w:rsid w:val="00EC4D29"/>
    <w:rsid w:val="00ED65C9"/>
    <w:rsid w:val="00ED69D3"/>
    <w:rsid w:val="00EE08A8"/>
    <w:rsid w:val="00EE0CAA"/>
    <w:rsid w:val="00EE4EBD"/>
    <w:rsid w:val="00EE5BBB"/>
    <w:rsid w:val="00EE79F3"/>
    <w:rsid w:val="00EF16F9"/>
    <w:rsid w:val="00EF1CEE"/>
    <w:rsid w:val="00EF4432"/>
    <w:rsid w:val="00F026FA"/>
    <w:rsid w:val="00F02C23"/>
    <w:rsid w:val="00F06CD2"/>
    <w:rsid w:val="00F1427F"/>
    <w:rsid w:val="00F25941"/>
    <w:rsid w:val="00F26E75"/>
    <w:rsid w:val="00F27977"/>
    <w:rsid w:val="00F3492C"/>
    <w:rsid w:val="00F34C1C"/>
    <w:rsid w:val="00F34D3D"/>
    <w:rsid w:val="00F35573"/>
    <w:rsid w:val="00F35DAE"/>
    <w:rsid w:val="00F41892"/>
    <w:rsid w:val="00F429FE"/>
    <w:rsid w:val="00F42F45"/>
    <w:rsid w:val="00F43D7C"/>
    <w:rsid w:val="00F4657D"/>
    <w:rsid w:val="00F52BF7"/>
    <w:rsid w:val="00F565C2"/>
    <w:rsid w:val="00F56E81"/>
    <w:rsid w:val="00F5713B"/>
    <w:rsid w:val="00F6225F"/>
    <w:rsid w:val="00F6379D"/>
    <w:rsid w:val="00F704A7"/>
    <w:rsid w:val="00F71307"/>
    <w:rsid w:val="00F723C2"/>
    <w:rsid w:val="00F73519"/>
    <w:rsid w:val="00F74951"/>
    <w:rsid w:val="00F75D6D"/>
    <w:rsid w:val="00F7773B"/>
    <w:rsid w:val="00F77F0C"/>
    <w:rsid w:val="00F8062C"/>
    <w:rsid w:val="00F815BF"/>
    <w:rsid w:val="00F84744"/>
    <w:rsid w:val="00F86472"/>
    <w:rsid w:val="00F90611"/>
    <w:rsid w:val="00F91558"/>
    <w:rsid w:val="00FA5476"/>
    <w:rsid w:val="00FA57D2"/>
    <w:rsid w:val="00FA6A5E"/>
    <w:rsid w:val="00FA710F"/>
    <w:rsid w:val="00FB03FF"/>
    <w:rsid w:val="00FB1FD6"/>
    <w:rsid w:val="00FB3F56"/>
    <w:rsid w:val="00FB4794"/>
    <w:rsid w:val="00FB49BE"/>
    <w:rsid w:val="00FB6E90"/>
    <w:rsid w:val="00FB71BA"/>
    <w:rsid w:val="00FC237D"/>
    <w:rsid w:val="00FC4609"/>
    <w:rsid w:val="00FE31F8"/>
    <w:rsid w:val="00FE6E99"/>
    <w:rsid w:val="00FE7944"/>
    <w:rsid w:val="00FE7CD7"/>
    <w:rsid w:val="00FF23CA"/>
    <w:rsid w:val="00FF385C"/>
    <w:rsid w:val="00FF4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37E"/>
    <w:pPr>
      <w:spacing w:after="3" w:line="249" w:lineRule="auto"/>
      <w:ind w:right="60" w:firstLine="558"/>
      <w:jc w:val="both"/>
    </w:pPr>
    <w:rPr>
      <w:rFonts w:ascii="Times New Roman" w:hAnsi="Times New Roman"/>
      <w:color w:val="000000"/>
      <w:sz w:val="28"/>
      <w:szCs w:val="22"/>
    </w:rPr>
  </w:style>
  <w:style w:type="paragraph" w:styleId="1">
    <w:name w:val="heading 1"/>
    <w:basedOn w:val="a"/>
    <w:next w:val="a"/>
    <w:link w:val="10"/>
    <w:qFormat/>
    <w:rsid w:val="00816967"/>
    <w:pPr>
      <w:keepNext/>
      <w:keepLines/>
      <w:spacing w:after="12"/>
      <w:ind w:left="10" w:right="61" w:hanging="10"/>
      <w:jc w:val="center"/>
      <w:outlineLvl w:val="0"/>
    </w:pPr>
    <w:rPr>
      <w:b/>
      <w:sz w:val="22"/>
      <w:szCs w:val="20"/>
    </w:rPr>
  </w:style>
  <w:style w:type="paragraph" w:styleId="2">
    <w:name w:val="heading 2"/>
    <w:basedOn w:val="a"/>
    <w:next w:val="a"/>
    <w:link w:val="20"/>
    <w:qFormat/>
    <w:rsid w:val="00816967"/>
    <w:pPr>
      <w:keepNext/>
      <w:keepLines/>
      <w:spacing w:after="12"/>
      <w:ind w:left="10" w:right="61" w:hanging="10"/>
      <w:jc w:val="center"/>
      <w:outlineLvl w:val="1"/>
    </w:pPr>
    <w:rPr>
      <w:b/>
      <w:sz w:val="22"/>
      <w:szCs w:val="20"/>
    </w:rPr>
  </w:style>
  <w:style w:type="paragraph" w:styleId="3">
    <w:name w:val="heading 3"/>
    <w:basedOn w:val="a"/>
    <w:next w:val="a"/>
    <w:link w:val="30"/>
    <w:qFormat/>
    <w:rsid w:val="00816967"/>
    <w:pPr>
      <w:keepNext/>
      <w:keepLines/>
      <w:spacing w:after="0" w:line="259" w:lineRule="auto"/>
      <w:ind w:left="10" w:right="0" w:hanging="10"/>
      <w:jc w:val="left"/>
      <w:outlineLvl w:val="2"/>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816967"/>
    <w:rPr>
      <w:rFonts w:ascii="Times New Roman" w:hAnsi="Times New Roman"/>
      <w:color w:val="000000"/>
      <w:sz w:val="22"/>
    </w:rPr>
  </w:style>
  <w:style w:type="character" w:customStyle="1" w:styleId="20">
    <w:name w:val="Заголовок 2 Знак"/>
    <w:link w:val="2"/>
    <w:locked/>
    <w:rsid w:val="00816967"/>
    <w:rPr>
      <w:rFonts w:ascii="Times New Roman" w:hAnsi="Times New Roman"/>
      <w:b/>
      <w:color w:val="000000"/>
      <w:sz w:val="22"/>
    </w:rPr>
  </w:style>
  <w:style w:type="character" w:customStyle="1" w:styleId="10">
    <w:name w:val="Заголовок 1 Знак"/>
    <w:link w:val="1"/>
    <w:locked/>
    <w:rsid w:val="00816967"/>
    <w:rPr>
      <w:rFonts w:ascii="Times New Roman" w:hAnsi="Times New Roman"/>
      <w:b/>
      <w:color w:val="000000"/>
      <w:sz w:val="22"/>
    </w:rPr>
  </w:style>
  <w:style w:type="paragraph" w:styleId="11">
    <w:name w:val="toc 1"/>
    <w:basedOn w:val="a"/>
    <w:autoRedefine/>
    <w:hidden/>
    <w:uiPriority w:val="39"/>
    <w:rsid w:val="00816967"/>
    <w:pPr>
      <w:spacing w:after="110" w:line="267" w:lineRule="auto"/>
      <w:ind w:left="25" w:right="70" w:hanging="10"/>
    </w:pPr>
    <w:rPr>
      <w:sz w:val="24"/>
    </w:rPr>
  </w:style>
  <w:style w:type="table" w:customStyle="1" w:styleId="TableGrid">
    <w:name w:val="TableGrid"/>
    <w:rsid w:val="00816967"/>
    <w:rPr>
      <w:sz w:val="22"/>
      <w:szCs w:val="22"/>
    </w:rPr>
    <w:tblPr>
      <w:tblCellMar>
        <w:top w:w="0" w:type="dxa"/>
        <w:left w:w="0" w:type="dxa"/>
        <w:bottom w:w="0" w:type="dxa"/>
        <w:right w:w="0" w:type="dxa"/>
      </w:tblCellMar>
    </w:tblPr>
  </w:style>
  <w:style w:type="character" w:styleId="a3">
    <w:name w:val="Hyperlink"/>
    <w:basedOn w:val="a0"/>
    <w:uiPriority w:val="99"/>
    <w:rsid w:val="00822761"/>
    <w:rPr>
      <w:rFonts w:cs="Times New Roman"/>
      <w:color w:val="0563C1"/>
      <w:u w:val="single"/>
    </w:rPr>
  </w:style>
  <w:style w:type="paragraph" w:styleId="a4">
    <w:name w:val="Balloon Text"/>
    <w:basedOn w:val="a"/>
    <w:link w:val="a5"/>
    <w:semiHidden/>
    <w:rsid w:val="00A35B2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A35B20"/>
    <w:rPr>
      <w:rFonts w:ascii="Tahoma" w:hAnsi="Tahoma" w:cs="Tahoma"/>
      <w:color w:val="000000"/>
      <w:sz w:val="16"/>
      <w:szCs w:val="16"/>
    </w:rPr>
  </w:style>
  <w:style w:type="paragraph" w:styleId="a6">
    <w:name w:val="footer"/>
    <w:basedOn w:val="a"/>
    <w:rsid w:val="00F565C2"/>
    <w:pPr>
      <w:tabs>
        <w:tab w:val="center" w:pos="4677"/>
        <w:tab w:val="right" w:pos="9355"/>
      </w:tabs>
    </w:pPr>
  </w:style>
  <w:style w:type="paragraph" w:styleId="a7">
    <w:name w:val="List Paragraph"/>
    <w:basedOn w:val="a"/>
    <w:uiPriority w:val="34"/>
    <w:qFormat/>
    <w:rsid w:val="00A61887"/>
    <w:pPr>
      <w:ind w:left="720"/>
      <w:contextualSpacing/>
    </w:pPr>
  </w:style>
  <w:style w:type="paragraph" w:styleId="a8">
    <w:name w:val="Body Text Indent"/>
    <w:aliases w:val="Надин стиль,Основной текст 1,Нумерованный список !!,Iniiaiie oaeno 1,Ioia?iaaiiue nienie !!,Iaaei noeeu"/>
    <w:basedOn w:val="a"/>
    <w:link w:val="a9"/>
    <w:unhideWhenUsed/>
    <w:rsid w:val="00D26F04"/>
    <w:pPr>
      <w:spacing w:after="120" w:line="276" w:lineRule="auto"/>
      <w:ind w:left="283" w:right="0" w:firstLine="0"/>
      <w:jc w:val="left"/>
    </w:pPr>
    <w:rPr>
      <w:rFonts w:ascii="Calibri" w:eastAsia="Calibri" w:hAnsi="Calibri"/>
      <w:color w:val="auto"/>
      <w:sz w:val="22"/>
      <w:lang w:eastAsia="en-US"/>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8"/>
    <w:rsid w:val="00D26F04"/>
    <w:rPr>
      <w:rFonts w:eastAsia="Calibri"/>
      <w:sz w:val="22"/>
      <w:szCs w:val="22"/>
      <w:lang w:eastAsia="en-US"/>
    </w:rPr>
  </w:style>
  <w:style w:type="paragraph" w:customStyle="1" w:styleId="21">
    <w:name w:val="Стиль2"/>
    <w:basedOn w:val="a"/>
    <w:rsid w:val="00513FFF"/>
    <w:pPr>
      <w:spacing w:after="0" w:line="240" w:lineRule="auto"/>
      <w:ind w:right="0" w:firstLine="709"/>
    </w:pPr>
    <w:rPr>
      <w:color w:val="auto"/>
      <w:szCs w:val="20"/>
    </w:rPr>
  </w:style>
  <w:style w:type="paragraph" w:styleId="aa">
    <w:name w:val="No Spacing"/>
    <w:link w:val="ab"/>
    <w:qFormat/>
    <w:rsid w:val="008A0A29"/>
    <w:rPr>
      <w:rFonts w:eastAsia="Calibri"/>
      <w:sz w:val="22"/>
      <w:szCs w:val="22"/>
      <w:lang w:eastAsia="en-US"/>
    </w:rPr>
  </w:style>
  <w:style w:type="character" w:customStyle="1" w:styleId="ab">
    <w:name w:val="Без интервала Знак"/>
    <w:link w:val="aa"/>
    <w:rsid w:val="008A0A29"/>
    <w:rPr>
      <w:rFonts w:eastAsia="Calibri"/>
      <w:sz w:val="22"/>
      <w:szCs w:val="22"/>
      <w:lang w:eastAsia="en-US"/>
    </w:rPr>
  </w:style>
  <w:style w:type="paragraph" w:styleId="ac">
    <w:name w:val="Normal (Web)"/>
    <w:basedOn w:val="a"/>
    <w:rsid w:val="00605206"/>
    <w:pPr>
      <w:spacing w:before="100" w:beforeAutospacing="1" w:after="100" w:afterAutospacing="1" w:line="240" w:lineRule="auto"/>
      <w:ind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37E"/>
    <w:pPr>
      <w:spacing w:after="3" w:line="249" w:lineRule="auto"/>
      <w:ind w:right="60" w:firstLine="558"/>
      <w:jc w:val="both"/>
    </w:pPr>
    <w:rPr>
      <w:rFonts w:ascii="Times New Roman" w:hAnsi="Times New Roman"/>
      <w:color w:val="000000"/>
      <w:sz w:val="28"/>
      <w:szCs w:val="22"/>
    </w:rPr>
  </w:style>
  <w:style w:type="paragraph" w:styleId="1">
    <w:name w:val="heading 1"/>
    <w:basedOn w:val="a"/>
    <w:next w:val="a"/>
    <w:link w:val="10"/>
    <w:qFormat/>
    <w:rsid w:val="00816967"/>
    <w:pPr>
      <w:keepNext/>
      <w:keepLines/>
      <w:spacing w:after="12"/>
      <w:ind w:left="10" w:right="61" w:hanging="10"/>
      <w:jc w:val="center"/>
      <w:outlineLvl w:val="0"/>
    </w:pPr>
    <w:rPr>
      <w:b/>
      <w:sz w:val="22"/>
      <w:szCs w:val="20"/>
      <w:lang w:val="x-none" w:eastAsia="x-none"/>
    </w:rPr>
  </w:style>
  <w:style w:type="paragraph" w:styleId="2">
    <w:name w:val="heading 2"/>
    <w:basedOn w:val="a"/>
    <w:next w:val="a"/>
    <w:link w:val="20"/>
    <w:qFormat/>
    <w:rsid w:val="00816967"/>
    <w:pPr>
      <w:keepNext/>
      <w:keepLines/>
      <w:spacing w:after="12"/>
      <w:ind w:left="10" w:right="61" w:hanging="10"/>
      <w:jc w:val="center"/>
      <w:outlineLvl w:val="1"/>
    </w:pPr>
    <w:rPr>
      <w:b/>
      <w:sz w:val="22"/>
      <w:szCs w:val="20"/>
      <w:lang w:val="x-none" w:eastAsia="x-none"/>
    </w:rPr>
  </w:style>
  <w:style w:type="paragraph" w:styleId="3">
    <w:name w:val="heading 3"/>
    <w:basedOn w:val="a"/>
    <w:next w:val="a"/>
    <w:link w:val="30"/>
    <w:qFormat/>
    <w:rsid w:val="00816967"/>
    <w:pPr>
      <w:keepNext/>
      <w:keepLines/>
      <w:spacing w:after="0" w:line="259" w:lineRule="auto"/>
      <w:ind w:left="10" w:right="0" w:hanging="10"/>
      <w:jc w:val="left"/>
      <w:outlineLvl w:val="2"/>
    </w:pPr>
    <w:rPr>
      <w:sz w:val="22"/>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locked/>
    <w:rsid w:val="00816967"/>
    <w:rPr>
      <w:rFonts w:ascii="Times New Roman" w:hAnsi="Times New Roman"/>
      <w:color w:val="000000"/>
      <w:sz w:val="22"/>
    </w:rPr>
  </w:style>
  <w:style w:type="character" w:customStyle="1" w:styleId="20">
    <w:name w:val="Заголовок 2 Знак"/>
    <w:link w:val="2"/>
    <w:locked/>
    <w:rsid w:val="00816967"/>
    <w:rPr>
      <w:rFonts w:ascii="Times New Roman" w:hAnsi="Times New Roman"/>
      <w:b/>
      <w:color w:val="000000"/>
      <w:sz w:val="22"/>
    </w:rPr>
  </w:style>
  <w:style w:type="character" w:customStyle="1" w:styleId="10">
    <w:name w:val="Заголовок 1 Знак"/>
    <w:link w:val="1"/>
    <w:locked/>
    <w:rsid w:val="00816967"/>
    <w:rPr>
      <w:rFonts w:ascii="Times New Roman" w:hAnsi="Times New Roman"/>
      <w:b/>
      <w:color w:val="000000"/>
      <w:sz w:val="22"/>
    </w:rPr>
  </w:style>
  <w:style w:type="paragraph" w:styleId="11">
    <w:name w:val="toc 1"/>
    <w:basedOn w:val="a"/>
    <w:autoRedefine/>
    <w:hidden/>
    <w:uiPriority w:val="39"/>
    <w:rsid w:val="00816967"/>
    <w:pPr>
      <w:spacing w:after="110" w:line="267" w:lineRule="auto"/>
      <w:ind w:left="25" w:right="70" w:hanging="10"/>
    </w:pPr>
    <w:rPr>
      <w:sz w:val="24"/>
    </w:rPr>
  </w:style>
  <w:style w:type="table" w:customStyle="1" w:styleId="TableGrid">
    <w:name w:val="TableGrid"/>
    <w:rsid w:val="00816967"/>
    <w:rPr>
      <w:sz w:val="22"/>
      <w:szCs w:val="22"/>
    </w:rPr>
    <w:tblPr>
      <w:tblCellMar>
        <w:top w:w="0" w:type="dxa"/>
        <w:left w:w="0" w:type="dxa"/>
        <w:bottom w:w="0" w:type="dxa"/>
        <w:right w:w="0" w:type="dxa"/>
      </w:tblCellMar>
    </w:tblPr>
  </w:style>
  <w:style w:type="character" w:styleId="a3">
    <w:name w:val="Hyperlink"/>
    <w:basedOn w:val="a0"/>
    <w:uiPriority w:val="99"/>
    <w:rsid w:val="00822761"/>
    <w:rPr>
      <w:rFonts w:cs="Times New Roman"/>
      <w:color w:val="0563C1"/>
      <w:u w:val="single"/>
    </w:rPr>
  </w:style>
  <w:style w:type="paragraph" w:styleId="a4">
    <w:name w:val="Balloon Text"/>
    <w:basedOn w:val="a"/>
    <w:link w:val="a5"/>
    <w:semiHidden/>
    <w:rsid w:val="00A35B2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A35B20"/>
    <w:rPr>
      <w:rFonts w:ascii="Tahoma" w:hAnsi="Tahoma" w:cs="Tahoma"/>
      <w:color w:val="000000"/>
      <w:sz w:val="16"/>
      <w:szCs w:val="16"/>
    </w:rPr>
  </w:style>
  <w:style w:type="paragraph" w:styleId="a6">
    <w:name w:val="footer"/>
    <w:basedOn w:val="a"/>
    <w:rsid w:val="00F565C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dPt>
            <c:idx val="0"/>
            <c:spPr>
              <a:solidFill>
                <a:srgbClr val="4F81BD"/>
              </a:solidFill>
            </c:spPr>
          </c:dPt>
          <c:dLbls>
            <c:spPr>
              <a:noFill/>
              <a:ln w="25399">
                <a:noFill/>
              </a:ln>
            </c:spPr>
            <c:showVal val="1"/>
            <c:showLeaderLines val="1"/>
          </c:dLbls>
          <c:cat>
            <c:strRef>
              <c:f>Лист1!$A$2:$A$4</c:f>
              <c:strCache>
                <c:ptCount val="3"/>
                <c:pt idx="0">
                  <c:v>Налоговые доходы 21,6%</c:v>
                </c:pt>
                <c:pt idx="1">
                  <c:v>Неналоговые доходы 8 %</c:v>
                </c:pt>
                <c:pt idx="2">
                  <c:v>Безвозмездные поступления 70,4 %</c:v>
                </c:pt>
              </c:strCache>
            </c:strRef>
          </c:cat>
          <c:val>
            <c:numRef>
              <c:f>Лист1!$B$2:$B$4</c:f>
              <c:numCache>
                <c:formatCode>General</c:formatCode>
                <c:ptCount val="3"/>
                <c:pt idx="0">
                  <c:v>21.6</c:v>
                </c:pt>
                <c:pt idx="1">
                  <c:v>8</c:v>
                </c:pt>
                <c:pt idx="2">
                  <c:v>70.400000000000006</c:v>
                </c:pt>
              </c:numCache>
            </c:numRef>
          </c:val>
        </c:ser>
      </c:pie3DChart>
      <c:spPr>
        <a:noFill/>
        <a:ln w="25399">
          <a:noFill/>
        </a:ln>
      </c:spPr>
    </c:plotArea>
    <c:legend>
      <c:legendPos val="r"/>
      <c:layout>
        <c:manualLayout>
          <c:xMode val="edge"/>
          <c:yMode val="edge"/>
          <c:x val="0.65371029143078585"/>
          <c:y val="0.3967740704813339"/>
          <c:w val="0.3303887485742385"/>
          <c:h val="0.38709667465402214"/>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Лист1!$A$2:$A$7</c:f>
              <c:strCache>
                <c:ptCount val="6"/>
                <c:pt idx="0">
                  <c:v>Совет Палехского муниципального района 0,9%</c:v>
                </c:pt>
                <c:pt idx="1">
                  <c:v>Администрация Палехского муниципального района 25,6%</c:v>
                </c:pt>
                <c:pt idx="2">
                  <c:v>Отдел образования Палехского муниципального района 62,7%</c:v>
                </c:pt>
                <c:pt idx="3">
                  <c:v>Отдел культуры, спорта и молодежной политики администрации Палехского муниципального района" 5,3%</c:v>
                </c:pt>
                <c:pt idx="4">
                  <c:v>Финансовый отдел администрации Палехского муниципального района 3,9%</c:v>
                </c:pt>
                <c:pt idx="5">
                  <c:v>Отдел городского хозяйства администрации Палехского муниципального района 1,6 %</c:v>
                </c:pt>
              </c:strCache>
            </c:strRef>
          </c:cat>
          <c:val>
            <c:numRef>
              <c:f>Лист1!$B$2:$B$7</c:f>
              <c:numCache>
                <c:formatCode>General</c:formatCode>
                <c:ptCount val="6"/>
                <c:pt idx="0">
                  <c:v>0.9</c:v>
                </c:pt>
                <c:pt idx="1">
                  <c:v>25.6</c:v>
                </c:pt>
                <c:pt idx="2">
                  <c:v>62.7</c:v>
                </c:pt>
                <c:pt idx="3">
                  <c:v>5.3</c:v>
                </c:pt>
                <c:pt idx="4">
                  <c:v>3.9</c:v>
                </c:pt>
                <c:pt idx="5">
                  <c:v>1.6</c:v>
                </c:pt>
              </c:numCache>
            </c:numRef>
          </c:val>
        </c:ser>
      </c:pie3DChart>
      <c:spPr>
        <a:noFill/>
        <a:ln w="25400">
          <a:noFill/>
        </a:ln>
      </c:spPr>
    </c:plotArea>
    <c:legend>
      <c:legendPos val="r"/>
      <c:layout>
        <c:manualLayout>
          <c:xMode val="edge"/>
          <c:yMode val="edge"/>
          <c:x val="0.60361547542260463"/>
          <c:y val="6.7496866945685949E-2"/>
          <c:w val="0.39383465783933175"/>
          <c:h val="0.89000827599252808"/>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60"/>
      <c:perspective val="30"/>
    </c:view3D>
    <c:plotArea>
      <c:layout>
        <c:manualLayout>
          <c:layoutTarget val="inner"/>
          <c:xMode val="edge"/>
          <c:yMode val="edge"/>
          <c:x val="1.0489475239436167E-2"/>
          <c:y val="2.1969529670860112E-2"/>
          <c:w val="0.58281278022774285"/>
          <c:h val="0.90395341961565145"/>
        </c:manualLayout>
      </c:layout>
      <c:pie3DChart>
        <c:varyColors val="1"/>
        <c:ser>
          <c:idx val="0"/>
          <c:order val="0"/>
          <c:tx>
            <c:strRef>
              <c:f>Лист1!$B$1</c:f>
              <c:strCache>
                <c:ptCount val="1"/>
                <c:pt idx="0">
                  <c:v>Продажи</c:v>
                </c:pt>
              </c:strCache>
            </c:strRef>
          </c:tx>
          <c:explosion val="25"/>
          <c:dLbls>
            <c:showVal val="1"/>
            <c:showLeaderLines val="1"/>
          </c:dLbls>
          <c:cat>
            <c:strRef>
              <c:f>Лист1!$A$2:$A$9</c:f>
              <c:strCache>
                <c:ptCount val="8"/>
                <c:pt idx="0">
                  <c:v>Общегосударственные вопросы 21,3%</c:v>
                </c:pt>
                <c:pt idx="1">
                  <c:v>Национальная безопасность и правоохранительная деятельность 0,1%</c:v>
                </c:pt>
                <c:pt idx="2">
                  <c:v>Национальная экономика 5,8 %</c:v>
                </c:pt>
                <c:pt idx="3">
                  <c:v>Жилищно-коммунальное хозяйство 3,4 %</c:v>
                </c:pt>
                <c:pt idx="4">
                  <c:v>Образование 65,3 %</c:v>
                </c:pt>
                <c:pt idx="5">
                  <c:v>Культура, кинематография, СМИ 1,9 %</c:v>
                </c:pt>
                <c:pt idx="6">
                  <c:v>Социальная политика 2,0%</c:v>
                </c:pt>
                <c:pt idx="7">
                  <c:v>Физкультура и спорт 0,1 %</c:v>
                </c:pt>
              </c:strCache>
            </c:strRef>
          </c:cat>
          <c:val>
            <c:numRef>
              <c:f>Лист1!$B$2:$B$9</c:f>
              <c:numCache>
                <c:formatCode>General</c:formatCode>
                <c:ptCount val="8"/>
                <c:pt idx="0">
                  <c:v>21.3</c:v>
                </c:pt>
                <c:pt idx="1">
                  <c:v>0.1</c:v>
                </c:pt>
                <c:pt idx="2">
                  <c:v>5.8</c:v>
                </c:pt>
                <c:pt idx="3">
                  <c:v>3.4</c:v>
                </c:pt>
                <c:pt idx="4">
                  <c:v>65.3</c:v>
                </c:pt>
                <c:pt idx="5">
                  <c:v>1.9000000000000001</c:v>
                </c:pt>
                <c:pt idx="6">
                  <c:v>2</c:v>
                </c:pt>
                <c:pt idx="7">
                  <c:v>0.1</c:v>
                </c:pt>
              </c:numCache>
            </c:numRef>
          </c:val>
        </c:ser>
      </c:pie3DChart>
      <c:spPr>
        <a:noFill/>
        <a:ln w="25400">
          <a:noFill/>
        </a:ln>
      </c:spPr>
    </c:plotArea>
    <c:legend>
      <c:legendPos val="r"/>
      <c:layout>
        <c:manualLayout>
          <c:xMode val="edge"/>
          <c:yMode val="edge"/>
          <c:x val="0.62010182266629665"/>
          <c:y val="7.350287295169193E-2"/>
          <c:w val="0.36671963731806284"/>
          <c:h val="0.88400226998652021"/>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2D23-80A2-4437-9182-71DA4428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Pages>
  <Words>5399</Words>
  <Characters>30778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&lt;4D6963726F736F667420576F7264202D20E7E0EAEBFEF7E5EDE8E520EDE020E1FEE4E6E5F2203230313520E32E20CCCEC1D02028E8F2EEE3292E646F6378&gt;</vt:lpstr>
    </vt:vector>
  </TitlesOfParts>
  <Company>AFGP</Company>
  <LinksUpToDate>false</LinksUpToDate>
  <CharactersWithSpaces>36105</CharactersWithSpaces>
  <SharedDoc>false</SharedDoc>
  <HLinks>
    <vt:vector size="126" baseType="variant">
      <vt:variant>
        <vt:i4>1048636</vt:i4>
      </vt:variant>
      <vt:variant>
        <vt:i4>122</vt:i4>
      </vt:variant>
      <vt:variant>
        <vt:i4>0</vt:i4>
      </vt:variant>
      <vt:variant>
        <vt:i4>5</vt:i4>
      </vt:variant>
      <vt:variant>
        <vt:lpwstr/>
      </vt:variant>
      <vt:variant>
        <vt:lpwstr>_Toc438644465</vt:lpwstr>
      </vt:variant>
      <vt:variant>
        <vt:i4>1048636</vt:i4>
      </vt:variant>
      <vt:variant>
        <vt:i4>116</vt:i4>
      </vt:variant>
      <vt:variant>
        <vt:i4>0</vt:i4>
      </vt:variant>
      <vt:variant>
        <vt:i4>5</vt:i4>
      </vt:variant>
      <vt:variant>
        <vt:lpwstr/>
      </vt:variant>
      <vt:variant>
        <vt:lpwstr>_Toc438644464</vt:lpwstr>
      </vt:variant>
      <vt:variant>
        <vt:i4>1048636</vt:i4>
      </vt:variant>
      <vt:variant>
        <vt:i4>110</vt:i4>
      </vt:variant>
      <vt:variant>
        <vt:i4>0</vt:i4>
      </vt:variant>
      <vt:variant>
        <vt:i4>5</vt:i4>
      </vt:variant>
      <vt:variant>
        <vt:lpwstr/>
      </vt:variant>
      <vt:variant>
        <vt:lpwstr>_Toc438644463</vt:lpwstr>
      </vt:variant>
      <vt:variant>
        <vt:i4>1048636</vt:i4>
      </vt:variant>
      <vt:variant>
        <vt:i4>104</vt:i4>
      </vt:variant>
      <vt:variant>
        <vt:i4>0</vt:i4>
      </vt:variant>
      <vt:variant>
        <vt:i4>5</vt:i4>
      </vt:variant>
      <vt:variant>
        <vt:lpwstr/>
      </vt:variant>
      <vt:variant>
        <vt:lpwstr>_Toc438644462</vt:lpwstr>
      </vt:variant>
      <vt:variant>
        <vt:i4>1048636</vt:i4>
      </vt:variant>
      <vt:variant>
        <vt:i4>98</vt:i4>
      </vt:variant>
      <vt:variant>
        <vt:i4>0</vt:i4>
      </vt:variant>
      <vt:variant>
        <vt:i4>5</vt:i4>
      </vt:variant>
      <vt:variant>
        <vt:lpwstr/>
      </vt:variant>
      <vt:variant>
        <vt:lpwstr>_Toc438644461</vt:lpwstr>
      </vt:variant>
      <vt:variant>
        <vt:i4>1048636</vt:i4>
      </vt:variant>
      <vt:variant>
        <vt:i4>92</vt:i4>
      </vt:variant>
      <vt:variant>
        <vt:i4>0</vt:i4>
      </vt:variant>
      <vt:variant>
        <vt:i4>5</vt:i4>
      </vt:variant>
      <vt:variant>
        <vt:lpwstr/>
      </vt:variant>
      <vt:variant>
        <vt:lpwstr>_Toc438644460</vt:lpwstr>
      </vt:variant>
      <vt:variant>
        <vt:i4>1245244</vt:i4>
      </vt:variant>
      <vt:variant>
        <vt:i4>86</vt:i4>
      </vt:variant>
      <vt:variant>
        <vt:i4>0</vt:i4>
      </vt:variant>
      <vt:variant>
        <vt:i4>5</vt:i4>
      </vt:variant>
      <vt:variant>
        <vt:lpwstr/>
      </vt:variant>
      <vt:variant>
        <vt:lpwstr>_Toc438644459</vt:lpwstr>
      </vt:variant>
      <vt:variant>
        <vt:i4>1245244</vt:i4>
      </vt:variant>
      <vt:variant>
        <vt:i4>80</vt:i4>
      </vt:variant>
      <vt:variant>
        <vt:i4>0</vt:i4>
      </vt:variant>
      <vt:variant>
        <vt:i4>5</vt:i4>
      </vt:variant>
      <vt:variant>
        <vt:lpwstr/>
      </vt:variant>
      <vt:variant>
        <vt:lpwstr>_Toc438644458</vt:lpwstr>
      </vt:variant>
      <vt:variant>
        <vt:i4>1245244</vt:i4>
      </vt:variant>
      <vt:variant>
        <vt:i4>74</vt:i4>
      </vt:variant>
      <vt:variant>
        <vt:i4>0</vt:i4>
      </vt:variant>
      <vt:variant>
        <vt:i4>5</vt:i4>
      </vt:variant>
      <vt:variant>
        <vt:lpwstr/>
      </vt:variant>
      <vt:variant>
        <vt:lpwstr>_Toc438644457</vt:lpwstr>
      </vt:variant>
      <vt:variant>
        <vt:i4>1245244</vt:i4>
      </vt:variant>
      <vt:variant>
        <vt:i4>68</vt:i4>
      </vt:variant>
      <vt:variant>
        <vt:i4>0</vt:i4>
      </vt:variant>
      <vt:variant>
        <vt:i4>5</vt:i4>
      </vt:variant>
      <vt:variant>
        <vt:lpwstr/>
      </vt:variant>
      <vt:variant>
        <vt:lpwstr>_Toc438644456</vt:lpwstr>
      </vt:variant>
      <vt:variant>
        <vt:i4>1245244</vt:i4>
      </vt:variant>
      <vt:variant>
        <vt:i4>62</vt:i4>
      </vt:variant>
      <vt:variant>
        <vt:i4>0</vt:i4>
      </vt:variant>
      <vt:variant>
        <vt:i4>5</vt:i4>
      </vt:variant>
      <vt:variant>
        <vt:lpwstr/>
      </vt:variant>
      <vt:variant>
        <vt:lpwstr>_Toc438644455</vt:lpwstr>
      </vt:variant>
      <vt:variant>
        <vt:i4>1245244</vt:i4>
      </vt:variant>
      <vt:variant>
        <vt:i4>56</vt:i4>
      </vt:variant>
      <vt:variant>
        <vt:i4>0</vt:i4>
      </vt:variant>
      <vt:variant>
        <vt:i4>5</vt:i4>
      </vt:variant>
      <vt:variant>
        <vt:lpwstr/>
      </vt:variant>
      <vt:variant>
        <vt:lpwstr>_Toc438644454</vt:lpwstr>
      </vt:variant>
      <vt:variant>
        <vt:i4>1245244</vt:i4>
      </vt:variant>
      <vt:variant>
        <vt:i4>50</vt:i4>
      </vt:variant>
      <vt:variant>
        <vt:i4>0</vt:i4>
      </vt:variant>
      <vt:variant>
        <vt:i4>5</vt:i4>
      </vt:variant>
      <vt:variant>
        <vt:lpwstr/>
      </vt:variant>
      <vt:variant>
        <vt:lpwstr>_Toc438644453</vt:lpwstr>
      </vt:variant>
      <vt:variant>
        <vt:i4>1245244</vt:i4>
      </vt:variant>
      <vt:variant>
        <vt:i4>44</vt:i4>
      </vt:variant>
      <vt:variant>
        <vt:i4>0</vt:i4>
      </vt:variant>
      <vt:variant>
        <vt:i4>5</vt:i4>
      </vt:variant>
      <vt:variant>
        <vt:lpwstr/>
      </vt:variant>
      <vt:variant>
        <vt:lpwstr>_Toc438644452</vt:lpwstr>
      </vt:variant>
      <vt:variant>
        <vt:i4>1245244</vt:i4>
      </vt:variant>
      <vt:variant>
        <vt:i4>38</vt:i4>
      </vt:variant>
      <vt:variant>
        <vt:i4>0</vt:i4>
      </vt:variant>
      <vt:variant>
        <vt:i4>5</vt:i4>
      </vt:variant>
      <vt:variant>
        <vt:lpwstr/>
      </vt:variant>
      <vt:variant>
        <vt:lpwstr>_Toc438644451</vt:lpwstr>
      </vt:variant>
      <vt:variant>
        <vt:i4>1245244</vt:i4>
      </vt:variant>
      <vt:variant>
        <vt:i4>32</vt:i4>
      </vt:variant>
      <vt:variant>
        <vt:i4>0</vt:i4>
      </vt:variant>
      <vt:variant>
        <vt:i4>5</vt:i4>
      </vt:variant>
      <vt:variant>
        <vt:lpwstr/>
      </vt:variant>
      <vt:variant>
        <vt:lpwstr>_Toc438644450</vt:lpwstr>
      </vt:variant>
      <vt:variant>
        <vt:i4>1179708</vt:i4>
      </vt:variant>
      <vt:variant>
        <vt:i4>26</vt:i4>
      </vt:variant>
      <vt:variant>
        <vt:i4>0</vt:i4>
      </vt:variant>
      <vt:variant>
        <vt:i4>5</vt:i4>
      </vt:variant>
      <vt:variant>
        <vt:lpwstr/>
      </vt:variant>
      <vt:variant>
        <vt:lpwstr>_Toc438644449</vt:lpwstr>
      </vt:variant>
      <vt:variant>
        <vt:i4>1179708</vt:i4>
      </vt:variant>
      <vt:variant>
        <vt:i4>20</vt:i4>
      </vt:variant>
      <vt:variant>
        <vt:i4>0</vt:i4>
      </vt:variant>
      <vt:variant>
        <vt:i4>5</vt:i4>
      </vt:variant>
      <vt:variant>
        <vt:lpwstr/>
      </vt:variant>
      <vt:variant>
        <vt:lpwstr>_Toc438644448</vt:lpwstr>
      </vt:variant>
      <vt:variant>
        <vt:i4>1179708</vt:i4>
      </vt:variant>
      <vt:variant>
        <vt:i4>14</vt:i4>
      </vt:variant>
      <vt:variant>
        <vt:i4>0</vt:i4>
      </vt:variant>
      <vt:variant>
        <vt:i4>5</vt:i4>
      </vt:variant>
      <vt:variant>
        <vt:lpwstr/>
      </vt:variant>
      <vt:variant>
        <vt:lpwstr>_Toc438644447</vt:lpwstr>
      </vt:variant>
      <vt:variant>
        <vt:i4>1179708</vt:i4>
      </vt:variant>
      <vt:variant>
        <vt:i4>8</vt:i4>
      </vt:variant>
      <vt:variant>
        <vt:i4>0</vt:i4>
      </vt:variant>
      <vt:variant>
        <vt:i4>5</vt:i4>
      </vt:variant>
      <vt:variant>
        <vt:lpwstr/>
      </vt:variant>
      <vt:variant>
        <vt:lpwstr>_Toc438644446</vt:lpwstr>
      </vt:variant>
      <vt:variant>
        <vt:i4>1179708</vt:i4>
      </vt:variant>
      <vt:variant>
        <vt:i4>2</vt:i4>
      </vt:variant>
      <vt:variant>
        <vt:i4>0</vt:i4>
      </vt:variant>
      <vt:variant>
        <vt:i4>5</vt:i4>
      </vt:variant>
      <vt:variant>
        <vt:lpwstr/>
      </vt:variant>
      <vt:variant>
        <vt:lpwstr>_Toc438644445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&lt;4D6963726F736F667420576F7264202D20E7E0EAEBFEF7E5EDE8E520EDE020E1FEE4E6E5F2203230313520E32E20CCCEC1D02028E8F2EEE3292E646F6378&gt;</dc:title>
  <dc:subject/>
  <dc:creator>Maslivets_AA</dc:creator>
  <cp:keywords/>
  <dc:description/>
  <cp:lastModifiedBy>Владелец</cp:lastModifiedBy>
  <cp:revision>22</cp:revision>
  <cp:lastPrinted>2016-12-15T09:49:00Z</cp:lastPrinted>
  <dcterms:created xsi:type="dcterms:W3CDTF">2016-08-29T05:25:00Z</dcterms:created>
  <dcterms:modified xsi:type="dcterms:W3CDTF">2016-12-15T09:50:00Z</dcterms:modified>
</cp:coreProperties>
</file>