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056"/>
        <w:gridCol w:w="3275"/>
        <w:gridCol w:w="3275"/>
        <w:gridCol w:w="33"/>
      </w:tblGrid>
      <w:tr w:rsidR="00B20083" w:rsidTr="00B20083">
        <w:trPr>
          <w:gridAfter w:val="1"/>
          <w:wAfter w:w="33" w:type="dxa"/>
          <w:trHeight w:val="975"/>
        </w:trPr>
        <w:tc>
          <w:tcPr>
            <w:tcW w:w="3056" w:type="dxa"/>
          </w:tcPr>
          <w:p w:rsidR="00B20083" w:rsidRDefault="00B20083">
            <w:pPr>
              <w:pStyle w:val="11"/>
              <w:tabs>
                <w:tab w:val="left" w:pos="3578"/>
              </w:tabs>
              <w:snapToGrid w:val="0"/>
              <w:jc w:val="both"/>
              <w:rPr>
                <w:sz w:val="24"/>
                <w:szCs w:val="24"/>
              </w:rPr>
            </w:pPr>
          </w:p>
        </w:tc>
        <w:tc>
          <w:tcPr>
            <w:tcW w:w="3275" w:type="dxa"/>
            <w:hideMark/>
          </w:tcPr>
          <w:p w:rsidR="00B20083" w:rsidRDefault="00B20083">
            <w:pPr>
              <w:tabs>
                <w:tab w:val="left" w:pos="3578"/>
              </w:tabs>
              <w:snapToGrid w:val="0"/>
              <w:jc w:val="center"/>
            </w:pPr>
            <w:r>
              <w:rPr>
                <w:noProof/>
                <w:lang w:eastAsia="ru-RU"/>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685800"/>
                          </a:xfrm>
                          <a:prstGeom prst="rect">
                            <a:avLst/>
                          </a:prstGeom>
                          <a:solidFill>
                            <a:srgbClr val="FFFFFF"/>
                          </a:solidFill>
                          <a:ln w="9525">
                            <a:noFill/>
                            <a:miter lim="800000"/>
                            <a:headEnd/>
                            <a:tailEnd/>
                          </a:ln>
                        </pic:spPr>
                      </pic:pic>
                    </a:graphicData>
                  </a:graphic>
                </wp:inline>
              </w:drawing>
            </w:r>
          </w:p>
        </w:tc>
        <w:tc>
          <w:tcPr>
            <w:tcW w:w="3275" w:type="dxa"/>
          </w:tcPr>
          <w:p w:rsidR="00B20083" w:rsidRDefault="00B20083">
            <w:pPr>
              <w:pStyle w:val="11"/>
              <w:tabs>
                <w:tab w:val="left" w:pos="3578"/>
              </w:tabs>
              <w:snapToGrid w:val="0"/>
              <w:jc w:val="both"/>
              <w:rPr>
                <w:sz w:val="24"/>
                <w:szCs w:val="24"/>
              </w:rPr>
            </w:pPr>
          </w:p>
        </w:tc>
      </w:tr>
      <w:tr w:rsidR="00B20083" w:rsidTr="00B20083">
        <w:trPr>
          <w:gridAfter w:val="1"/>
          <w:wAfter w:w="33" w:type="dxa"/>
          <w:trHeight w:val="772"/>
        </w:trPr>
        <w:tc>
          <w:tcPr>
            <w:tcW w:w="9606" w:type="dxa"/>
            <w:gridSpan w:val="3"/>
            <w:tcBorders>
              <w:top w:val="nil"/>
              <w:left w:val="nil"/>
              <w:bottom w:val="single" w:sz="4" w:space="0" w:color="000000"/>
              <w:right w:val="nil"/>
            </w:tcBorders>
            <w:hideMark/>
          </w:tcPr>
          <w:p w:rsidR="00B20083" w:rsidRDefault="00B20083" w:rsidP="00842E2D">
            <w:pPr>
              <w:pStyle w:val="3"/>
              <w:numPr>
                <w:ilvl w:val="2"/>
                <w:numId w:val="1"/>
              </w:numPr>
              <w:tabs>
                <w:tab w:val="clear" w:pos="0"/>
                <w:tab w:val="num" w:pos="720"/>
              </w:tabs>
              <w:overflowPunct w:val="0"/>
              <w:autoSpaceDE w:val="0"/>
              <w:snapToGrid w:val="0"/>
              <w:spacing w:before="0" w:after="0"/>
              <w:jc w:val="center"/>
              <w:textAlignment w:val="baseline"/>
              <w:rPr>
                <w:rFonts w:ascii="Times New Roman" w:hAnsi="Times New Roman" w:cs="Times New Roman"/>
                <w:sz w:val="32"/>
                <w:szCs w:val="32"/>
              </w:rPr>
            </w:pPr>
            <w:r>
              <w:rPr>
                <w:rFonts w:ascii="Times New Roman" w:hAnsi="Times New Roman" w:cs="Times New Roman"/>
                <w:sz w:val="32"/>
                <w:szCs w:val="32"/>
              </w:rPr>
              <w:t>АДМИНИСТРАЦИЯ</w:t>
            </w:r>
          </w:p>
          <w:p w:rsidR="00B20083" w:rsidRDefault="00B20083" w:rsidP="00842E2D">
            <w:pPr>
              <w:pStyle w:val="3"/>
              <w:numPr>
                <w:ilvl w:val="2"/>
                <w:numId w:val="1"/>
              </w:numPr>
              <w:tabs>
                <w:tab w:val="clear" w:pos="0"/>
                <w:tab w:val="num" w:pos="720"/>
              </w:tabs>
              <w:overflowPunct w:val="0"/>
              <w:autoSpaceDE w:val="0"/>
              <w:spacing w:before="0" w:after="0"/>
              <w:jc w:val="center"/>
              <w:textAlignment w:val="baseline"/>
              <w:rPr>
                <w:rFonts w:ascii="Times New Roman" w:hAnsi="Times New Roman" w:cs="Times New Roman"/>
                <w:sz w:val="32"/>
                <w:szCs w:val="32"/>
              </w:rPr>
            </w:pPr>
            <w:r>
              <w:rPr>
                <w:rFonts w:ascii="Times New Roman" w:hAnsi="Times New Roman" w:cs="Times New Roman"/>
                <w:sz w:val="32"/>
                <w:szCs w:val="32"/>
              </w:rPr>
              <w:t xml:space="preserve">ПАЛЕХСКОГО МУНИЦИПАЛЬНОГО РАЙОНА </w:t>
            </w:r>
          </w:p>
        </w:tc>
      </w:tr>
      <w:tr w:rsidR="00B20083" w:rsidTr="00B20083">
        <w:trPr>
          <w:gridAfter w:val="1"/>
          <w:wAfter w:w="33" w:type="dxa"/>
          <w:trHeight w:val="501"/>
        </w:trPr>
        <w:tc>
          <w:tcPr>
            <w:tcW w:w="9606" w:type="dxa"/>
            <w:gridSpan w:val="3"/>
            <w:tcBorders>
              <w:top w:val="single" w:sz="4" w:space="0" w:color="000000"/>
              <w:left w:val="nil"/>
              <w:bottom w:val="nil"/>
              <w:right w:val="nil"/>
            </w:tcBorders>
            <w:hideMark/>
          </w:tcPr>
          <w:p w:rsidR="00B20083" w:rsidRDefault="00B20083" w:rsidP="00842E2D">
            <w:pPr>
              <w:pStyle w:val="3"/>
              <w:numPr>
                <w:ilvl w:val="2"/>
                <w:numId w:val="1"/>
              </w:numPr>
              <w:tabs>
                <w:tab w:val="clear" w:pos="0"/>
                <w:tab w:val="num" w:pos="720"/>
              </w:tabs>
              <w:overflowPunct w:val="0"/>
              <w:autoSpaceDE w:val="0"/>
              <w:snapToGrid w:val="0"/>
              <w:spacing w:before="0" w:after="0"/>
              <w:jc w:val="center"/>
              <w:textAlignment w:val="baseline"/>
              <w:rPr>
                <w:rFonts w:ascii="Times New Roman" w:hAnsi="Times New Roman" w:cs="Times New Roman"/>
                <w:sz w:val="32"/>
                <w:szCs w:val="32"/>
              </w:rPr>
            </w:pPr>
            <w:r>
              <w:rPr>
                <w:rFonts w:ascii="Times New Roman" w:hAnsi="Times New Roman" w:cs="Times New Roman"/>
                <w:sz w:val="32"/>
                <w:szCs w:val="32"/>
              </w:rPr>
              <w:t>ПОСТАНОВЛЕНИЕ</w:t>
            </w:r>
          </w:p>
        </w:tc>
      </w:tr>
      <w:tr w:rsidR="00B20083" w:rsidTr="00B20083">
        <w:tc>
          <w:tcPr>
            <w:tcW w:w="9639" w:type="dxa"/>
            <w:gridSpan w:val="4"/>
            <w:hideMark/>
          </w:tcPr>
          <w:p w:rsidR="00B20083" w:rsidRDefault="00B20083" w:rsidP="00D83596">
            <w:pPr>
              <w:pStyle w:val="21"/>
              <w:snapToGrid w:val="0"/>
              <w:spacing w:after="0"/>
              <w:ind w:left="0"/>
              <w:jc w:val="center"/>
              <w:rPr>
                <w:b/>
                <w:color w:val="000000"/>
                <w:spacing w:val="-3"/>
                <w:sz w:val="28"/>
                <w:szCs w:val="28"/>
              </w:rPr>
            </w:pPr>
            <w:r>
              <w:rPr>
                <w:b/>
                <w:sz w:val="28"/>
                <w:szCs w:val="28"/>
              </w:rPr>
              <w:t xml:space="preserve">от  </w:t>
            </w:r>
            <w:r w:rsidR="00D83596">
              <w:rPr>
                <w:b/>
                <w:sz w:val="28"/>
                <w:szCs w:val="28"/>
              </w:rPr>
              <w:t>23.03.2015</w:t>
            </w:r>
            <w:r>
              <w:rPr>
                <w:b/>
                <w:sz w:val="28"/>
                <w:szCs w:val="28"/>
              </w:rPr>
              <w:t xml:space="preserve">  № </w:t>
            </w:r>
            <w:r w:rsidR="00D83596">
              <w:rPr>
                <w:b/>
                <w:sz w:val="28"/>
                <w:szCs w:val="28"/>
              </w:rPr>
              <w:t>157</w:t>
            </w:r>
            <w:r>
              <w:rPr>
                <w:b/>
                <w:sz w:val="28"/>
                <w:szCs w:val="28"/>
              </w:rPr>
              <w:t>-п</w:t>
            </w:r>
          </w:p>
        </w:tc>
      </w:tr>
      <w:tr w:rsidR="00B20083" w:rsidTr="00B20083">
        <w:tc>
          <w:tcPr>
            <w:tcW w:w="9639" w:type="dxa"/>
            <w:gridSpan w:val="4"/>
          </w:tcPr>
          <w:p w:rsidR="00B20083" w:rsidRDefault="00B20083" w:rsidP="00842E2D">
            <w:pPr>
              <w:pStyle w:val="1"/>
              <w:numPr>
                <w:ilvl w:val="0"/>
                <w:numId w:val="1"/>
              </w:numPr>
              <w:tabs>
                <w:tab w:val="left" w:pos="9000"/>
              </w:tabs>
              <w:rPr>
                <w:sz w:val="28"/>
                <w:szCs w:val="28"/>
              </w:rPr>
            </w:pPr>
            <w:r>
              <w:rPr>
                <w:rFonts w:ascii="Times New Roman" w:hAnsi="Times New Roman" w:cs="Times New Roman"/>
                <w:sz w:val="28"/>
                <w:szCs w:val="28"/>
              </w:rPr>
              <w:t xml:space="preserve">«Об утверждении административного регламента </w:t>
            </w:r>
          </w:p>
          <w:p w:rsidR="00B20083" w:rsidRDefault="00B20083">
            <w:pPr>
              <w:jc w:val="center"/>
              <w:rPr>
                <w:b/>
                <w:sz w:val="28"/>
                <w:szCs w:val="28"/>
              </w:rPr>
            </w:pPr>
            <w:r>
              <w:rPr>
                <w:b/>
                <w:sz w:val="28"/>
                <w:szCs w:val="28"/>
              </w:rPr>
              <w:t>осуществления муниципального административно-технического контроля (контроля в сфере благоустройства) и проведения проверок на территории Палехского муниципального района»</w:t>
            </w:r>
          </w:p>
          <w:p w:rsidR="00B20083" w:rsidRPr="0020055F" w:rsidRDefault="0020055F">
            <w:pPr>
              <w:pStyle w:val="ConsPlusTitle"/>
              <w:jc w:val="center"/>
              <w:rPr>
                <w:b w:val="0"/>
                <w:sz w:val="28"/>
                <w:szCs w:val="28"/>
              </w:rPr>
            </w:pPr>
            <w:r w:rsidRPr="0020055F">
              <w:rPr>
                <w:b w:val="0"/>
                <w:sz w:val="28"/>
                <w:szCs w:val="28"/>
              </w:rPr>
              <w:t xml:space="preserve"> </w:t>
            </w:r>
            <w:r w:rsidRPr="0020055F">
              <w:rPr>
                <w:rFonts w:ascii="Times New Roman" w:hAnsi="Times New Roman"/>
                <w:b w:val="0"/>
              </w:rPr>
              <w:t>(в редакции постановлени</w:t>
            </w:r>
            <w:r w:rsidR="0073651F">
              <w:rPr>
                <w:rFonts w:ascii="Times New Roman" w:hAnsi="Times New Roman"/>
                <w:b w:val="0"/>
              </w:rPr>
              <w:t>й</w:t>
            </w:r>
            <w:r w:rsidRPr="0020055F">
              <w:rPr>
                <w:rFonts w:ascii="Times New Roman" w:hAnsi="Times New Roman"/>
                <w:b w:val="0"/>
              </w:rPr>
              <w:t xml:space="preserve"> администрации Палехского муниципального района от 01.09.2015 № 334-п</w:t>
            </w:r>
            <w:r w:rsidR="0073651F">
              <w:rPr>
                <w:rFonts w:ascii="Times New Roman" w:hAnsi="Times New Roman"/>
                <w:b w:val="0"/>
              </w:rPr>
              <w:t xml:space="preserve">, от </w:t>
            </w:r>
            <w:r w:rsidR="00C7016E">
              <w:rPr>
                <w:rFonts w:ascii="Times New Roman" w:hAnsi="Times New Roman"/>
                <w:b w:val="0"/>
              </w:rPr>
              <w:t>13.10.2015 № 389-п</w:t>
            </w:r>
            <w:r w:rsidR="00C32449">
              <w:rPr>
                <w:rFonts w:ascii="Times New Roman" w:hAnsi="Times New Roman"/>
                <w:b w:val="0"/>
              </w:rPr>
              <w:t xml:space="preserve">, от </w:t>
            </w:r>
            <w:r w:rsidR="00B21B57">
              <w:rPr>
                <w:rFonts w:ascii="Times New Roman" w:hAnsi="Times New Roman"/>
                <w:b w:val="0"/>
              </w:rPr>
              <w:t>15.</w:t>
            </w:r>
            <w:r w:rsidR="00C32449">
              <w:rPr>
                <w:rFonts w:ascii="Times New Roman" w:hAnsi="Times New Roman"/>
                <w:b w:val="0"/>
              </w:rPr>
              <w:t xml:space="preserve">02.2016 № </w:t>
            </w:r>
            <w:r w:rsidR="00B21B57">
              <w:rPr>
                <w:rFonts w:ascii="Times New Roman" w:hAnsi="Times New Roman"/>
                <w:b w:val="0"/>
              </w:rPr>
              <w:t>96</w:t>
            </w:r>
            <w:r w:rsidR="00C32449">
              <w:rPr>
                <w:rFonts w:ascii="Times New Roman" w:hAnsi="Times New Roman"/>
                <w:b w:val="0"/>
              </w:rPr>
              <w:t>-п</w:t>
            </w:r>
            <w:r w:rsidR="00D42330">
              <w:rPr>
                <w:rFonts w:ascii="Times New Roman" w:hAnsi="Times New Roman"/>
                <w:b w:val="0"/>
              </w:rPr>
              <w:t>, от .</w:t>
            </w:r>
            <w:r w:rsidR="001B14A2">
              <w:rPr>
                <w:rFonts w:ascii="Times New Roman" w:hAnsi="Times New Roman"/>
                <w:b w:val="0"/>
              </w:rPr>
              <w:t>12.</w:t>
            </w:r>
            <w:r w:rsidR="00D42330">
              <w:rPr>
                <w:rFonts w:ascii="Times New Roman" w:hAnsi="Times New Roman"/>
                <w:b w:val="0"/>
              </w:rPr>
              <w:t>08.2016 №</w:t>
            </w:r>
            <w:r w:rsidR="001B14A2">
              <w:rPr>
                <w:rFonts w:ascii="Times New Roman" w:hAnsi="Times New Roman"/>
                <w:b w:val="0"/>
              </w:rPr>
              <w:t>446</w:t>
            </w:r>
            <w:r w:rsidR="00D42330">
              <w:rPr>
                <w:rFonts w:ascii="Times New Roman" w:hAnsi="Times New Roman"/>
                <w:b w:val="0"/>
              </w:rPr>
              <w:t xml:space="preserve"> </w:t>
            </w:r>
            <w:r w:rsidR="00842E2D">
              <w:rPr>
                <w:rFonts w:ascii="Times New Roman" w:hAnsi="Times New Roman"/>
                <w:b w:val="0"/>
              </w:rPr>
              <w:t>–</w:t>
            </w:r>
            <w:proofErr w:type="spellStart"/>
            <w:proofErr w:type="gramStart"/>
            <w:r w:rsidR="00D42330">
              <w:rPr>
                <w:rFonts w:ascii="Times New Roman" w:hAnsi="Times New Roman"/>
                <w:b w:val="0"/>
              </w:rPr>
              <w:t>п</w:t>
            </w:r>
            <w:proofErr w:type="spellEnd"/>
            <w:proofErr w:type="gramEnd"/>
            <w:r w:rsidR="00842E2D">
              <w:rPr>
                <w:rFonts w:ascii="Times New Roman" w:hAnsi="Times New Roman"/>
                <w:b w:val="0"/>
              </w:rPr>
              <w:t xml:space="preserve">, от </w:t>
            </w:r>
            <w:r w:rsidR="00730915">
              <w:rPr>
                <w:rFonts w:ascii="Times New Roman" w:hAnsi="Times New Roman"/>
                <w:b w:val="0"/>
              </w:rPr>
              <w:t>29</w:t>
            </w:r>
            <w:r w:rsidR="00842E2D">
              <w:rPr>
                <w:rFonts w:ascii="Times New Roman" w:hAnsi="Times New Roman"/>
                <w:b w:val="0"/>
              </w:rPr>
              <w:t xml:space="preserve">.03.2017 от </w:t>
            </w:r>
            <w:r w:rsidR="00730915">
              <w:rPr>
                <w:rFonts w:ascii="Times New Roman" w:hAnsi="Times New Roman"/>
                <w:b w:val="0"/>
              </w:rPr>
              <w:t>210</w:t>
            </w:r>
            <w:r w:rsidR="00842E2D">
              <w:rPr>
                <w:rFonts w:ascii="Times New Roman" w:hAnsi="Times New Roman"/>
                <w:b w:val="0"/>
              </w:rPr>
              <w:t>-п</w:t>
            </w:r>
            <w:r w:rsidR="00E773BA">
              <w:rPr>
                <w:rFonts w:ascii="Times New Roman" w:hAnsi="Times New Roman"/>
                <w:b w:val="0"/>
              </w:rPr>
              <w:t>, от 22.03.2018 № 197-п</w:t>
            </w:r>
            <w:r>
              <w:rPr>
                <w:rFonts w:ascii="Times New Roman" w:hAnsi="Times New Roman"/>
                <w:b w:val="0"/>
              </w:rPr>
              <w:t>)</w:t>
            </w:r>
          </w:p>
          <w:p w:rsidR="0020055F" w:rsidRDefault="0020055F">
            <w:pPr>
              <w:ind w:firstLine="709"/>
              <w:jc w:val="both"/>
              <w:rPr>
                <w:sz w:val="28"/>
                <w:szCs w:val="28"/>
              </w:rPr>
            </w:pPr>
          </w:p>
          <w:p w:rsidR="00B20083" w:rsidRDefault="00B20083">
            <w:pPr>
              <w:ind w:firstLine="709"/>
              <w:jc w:val="both"/>
              <w:rPr>
                <w:b/>
                <w:spacing w:val="-3"/>
                <w:sz w:val="28"/>
                <w:szCs w:val="28"/>
              </w:rPr>
            </w:pPr>
            <w:proofErr w:type="gramStart"/>
            <w:r>
              <w:rPr>
                <w:sz w:val="28"/>
                <w:szCs w:val="28"/>
              </w:rPr>
              <w:t xml:space="preserve">В соответствии с Федеральными законами от 06.10.2003 </w:t>
            </w:r>
            <w:hyperlink r:id="rId7" w:history="1">
              <w:r>
                <w:rPr>
                  <w:rStyle w:val="a9"/>
                  <w:sz w:val="28"/>
                  <w:szCs w:val="28"/>
                </w:rPr>
                <w:t>N 131-ФЗ</w:t>
              </w:r>
            </w:hyperlink>
            <w:r>
              <w:rPr>
                <w:sz w:val="28"/>
                <w:szCs w:val="28"/>
              </w:rPr>
              <w:t xml:space="preserve"> «Об общих принципах организации местного самоуправления в Российской Федерации», от 26.12.2008 </w:t>
            </w:r>
            <w:hyperlink r:id="rId8" w:history="1">
              <w:r>
                <w:rPr>
                  <w:rStyle w:val="a9"/>
                  <w:sz w:val="28"/>
                  <w:szCs w:val="28"/>
                </w:rPr>
                <w:t>N 294-ФЗ</w:t>
              </w:r>
            </w:hyperlink>
            <w:r>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утверждающими Правила содержания и благоустройства территорий соответствующего поселения Палехского муниципального района, Законом Ивановской области  от 24.04.2008г. № 11-ОЗ «Об</w:t>
            </w:r>
            <w:proofErr w:type="gramEnd"/>
            <w:r>
              <w:rPr>
                <w:sz w:val="28"/>
                <w:szCs w:val="28"/>
              </w:rPr>
              <w:t xml:space="preserve"> административных правонарушениях в Ивановской области», Уставом Палехского муниципального района, администрация Палехского муниципального района                                          </w:t>
            </w:r>
            <w:proofErr w:type="spellStart"/>
            <w:proofErr w:type="gramStart"/>
            <w:r>
              <w:rPr>
                <w:b/>
                <w:spacing w:val="-3"/>
                <w:sz w:val="28"/>
                <w:szCs w:val="28"/>
              </w:rPr>
              <w:t>п</w:t>
            </w:r>
            <w:proofErr w:type="spellEnd"/>
            <w:proofErr w:type="gramEnd"/>
            <w:r>
              <w:rPr>
                <w:b/>
                <w:spacing w:val="-3"/>
                <w:sz w:val="28"/>
                <w:szCs w:val="28"/>
              </w:rPr>
              <w:t xml:space="preserve"> о с т а </w:t>
            </w:r>
            <w:proofErr w:type="spellStart"/>
            <w:r>
              <w:rPr>
                <w:b/>
                <w:spacing w:val="-3"/>
                <w:sz w:val="28"/>
                <w:szCs w:val="28"/>
              </w:rPr>
              <w:t>н</w:t>
            </w:r>
            <w:proofErr w:type="spellEnd"/>
            <w:r>
              <w:rPr>
                <w:b/>
                <w:spacing w:val="-3"/>
                <w:sz w:val="28"/>
                <w:szCs w:val="28"/>
              </w:rPr>
              <w:t xml:space="preserve"> о в л я е т:</w:t>
            </w:r>
          </w:p>
          <w:p w:rsidR="00B20083" w:rsidRDefault="00B20083">
            <w:pPr>
              <w:ind w:firstLine="709"/>
              <w:jc w:val="both"/>
              <w:rPr>
                <w:b/>
                <w:spacing w:val="-3"/>
                <w:sz w:val="28"/>
                <w:szCs w:val="28"/>
              </w:rPr>
            </w:pPr>
          </w:p>
        </w:tc>
      </w:tr>
    </w:tbl>
    <w:p w:rsidR="00B20083" w:rsidRDefault="00B20083" w:rsidP="00B20083">
      <w:pPr>
        <w:pStyle w:val="1"/>
        <w:numPr>
          <w:ilvl w:val="0"/>
          <w:numId w:val="1"/>
        </w:numPr>
        <w:tabs>
          <w:tab w:val="left" w:pos="9000"/>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административный </w:t>
      </w:r>
      <w:hyperlink r:id="rId9" w:anchor="Par40" w:history="1">
        <w:r>
          <w:rPr>
            <w:rStyle w:val="a9"/>
            <w:rFonts w:ascii="Times New Roman" w:hAnsi="Times New Roman" w:cs="Times New Roman"/>
            <w:b w:val="0"/>
            <w:sz w:val="28"/>
            <w:szCs w:val="28"/>
          </w:rPr>
          <w:t>регламент</w:t>
        </w:r>
      </w:hyperlink>
      <w:r>
        <w:rPr>
          <w:rFonts w:ascii="Times New Roman" w:hAnsi="Times New Roman" w:cs="Times New Roman"/>
          <w:b w:val="0"/>
          <w:sz w:val="28"/>
          <w:szCs w:val="28"/>
        </w:rPr>
        <w:t xml:space="preserve"> осуществления муниципального административно-технического контроля (контроля в сфере благоустройства) и проведения проверок на территории Палехского муниципального района (прилагается).</w:t>
      </w:r>
    </w:p>
    <w:p w:rsidR="00B20083" w:rsidRDefault="00B20083" w:rsidP="00B20083">
      <w:pPr>
        <w:pStyle w:val="a6"/>
        <w:tabs>
          <w:tab w:val="left" w:pos="1076"/>
        </w:tabs>
        <w:spacing w:after="0"/>
        <w:ind w:firstLine="709"/>
        <w:jc w:val="both"/>
        <w:rPr>
          <w:sz w:val="28"/>
          <w:szCs w:val="28"/>
        </w:rPr>
      </w:pPr>
      <w:r>
        <w:rPr>
          <w:sz w:val="28"/>
          <w:szCs w:val="28"/>
        </w:rPr>
        <w:t>2. Контроль за исполнением настоящего постановления возложить на первого заместителя главы администрации Палехского муниципального район</w:t>
      </w:r>
      <w:proofErr w:type="gramStart"/>
      <w:r>
        <w:rPr>
          <w:sz w:val="28"/>
          <w:szCs w:val="28"/>
        </w:rPr>
        <w:t>а-</w:t>
      </w:r>
      <w:proofErr w:type="gramEnd"/>
      <w:r>
        <w:rPr>
          <w:sz w:val="28"/>
          <w:szCs w:val="28"/>
        </w:rPr>
        <w:t xml:space="preserve"> С.И. Кузнецову.</w:t>
      </w:r>
    </w:p>
    <w:p w:rsidR="00B20083" w:rsidRDefault="00B20083" w:rsidP="00B20083">
      <w:pPr>
        <w:pStyle w:val="a6"/>
        <w:tabs>
          <w:tab w:val="left" w:pos="913"/>
        </w:tabs>
        <w:suppressAutoHyphens w:val="0"/>
        <w:spacing w:after="0"/>
        <w:ind w:firstLine="709"/>
        <w:jc w:val="both"/>
        <w:rPr>
          <w:sz w:val="28"/>
          <w:szCs w:val="28"/>
        </w:rPr>
      </w:pPr>
      <w:r>
        <w:rPr>
          <w:sz w:val="28"/>
          <w:szCs w:val="28"/>
        </w:rPr>
        <w:t>3.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w:t>
      </w:r>
    </w:p>
    <w:p w:rsidR="00B20083" w:rsidRDefault="00B20083" w:rsidP="00B20083">
      <w:pPr>
        <w:pStyle w:val="a6"/>
        <w:tabs>
          <w:tab w:val="left" w:pos="1076"/>
        </w:tabs>
        <w:spacing w:after="0"/>
        <w:ind w:firstLine="709"/>
        <w:jc w:val="both"/>
        <w:rPr>
          <w:sz w:val="28"/>
          <w:szCs w:val="28"/>
        </w:rPr>
      </w:pPr>
      <w:r>
        <w:rPr>
          <w:sz w:val="28"/>
          <w:szCs w:val="28"/>
        </w:rPr>
        <w:t xml:space="preserve">4. Постановление администрации Палехского муниципального района от 30.01.2013 № 50-п «Об утверждении административного </w:t>
      </w:r>
      <w:hyperlink r:id="rId10" w:anchor="Par40" w:history="1">
        <w:proofErr w:type="gramStart"/>
        <w:r>
          <w:rPr>
            <w:rStyle w:val="a9"/>
            <w:sz w:val="28"/>
            <w:szCs w:val="28"/>
          </w:rPr>
          <w:t>регламент</w:t>
        </w:r>
        <w:proofErr w:type="gramEnd"/>
      </w:hyperlink>
      <w:r>
        <w:rPr>
          <w:sz w:val="28"/>
          <w:szCs w:val="28"/>
        </w:rPr>
        <w:t>а осуществления муниципального административно-технического контроля (контроля в сфере благоустройства) или проведения проверок на территории Палехского муниципального района» отменить.</w:t>
      </w:r>
    </w:p>
    <w:p w:rsidR="00B20083" w:rsidRDefault="00B20083" w:rsidP="00B20083">
      <w:pPr>
        <w:pStyle w:val="ConsPlusNormal"/>
        <w:jc w:val="right"/>
        <w:rPr>
          <w:rFonts w:ascii="Times New Roman" w:hAnsi="Times New Roman" w:cs="Times New Roman"/>
          <w:sz w:val="28"/>
          <w:szCs w:val="28"/>
        </w:rPr>
      </w:pPr>
    </w:p>
    <w:tbl>
      <w:tblPr>
        <w:tblpPr w:leftFromText="180" w:rightFromText="180" w:vertAnchor="text" w:horzAnchor="margin" w:tblpY="24"/>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B20083" w:rsidTr="00B20083">
        <w:tc>
          <w:tcPr>
            <w:tcW w:w="4921" w:type="dxa"/>
            <w:tcBorders>
              <w:top w:val="nil"/>
              <w:left w:val="nil"/>
              <w:bottom w:val="nil"/>
              <w:right w:val="nil"/>
            </w:tcBorders>
            <w:hideMark/>
          </w:tcPr>
          <w:p w:rsidR="00B20083" w:rsidRDefault="00B20083">
            <w:pPr>
              <w:shd w:val="clear" w:color="auto" w:fill="FFFFFF"/>
              <w:overflowPunct w:val="0"/>
              <w:autoSpaceDE w:val="0"/>
              <w:autoSpaceDN w:val="0"/>
              <w:adjustRightInd w:val="0"/>
              <w:rPr>
                <w:b/>
                <w:spacing w:val="-1"/>
                <w:sz w:val="28"/>
                <w:szCs w:val="28"/>
              </w:rPr>
            </w:pPr>
            <w:r>
              <w:rPr>
                <w:b/>
                <w:spacing w:val="-1"/>
                <w:sz w:val="28"/>
                <w:szCs w:val="28"/>
              </w:rPr>
              <w:lastRenderedPageBreak/>
              <w:t>Глава администрации</w:t>
            </w:r>
          </w:p>
          <w:p w:rsidR="00B20083" w:rsidRDefault="00B20083">
            <w:pPr>
              <w:overflowPunct w:val="0"/>
              <w:autoSpaceDE w:val="0"/>
              <w:autoSpaceDN w:val="0"/>
              <w:adjustRightInd w:val="0"/>
              <w:rPr>
                <w:b/>
                <w:spacing w:val="-1"/>
                <w:sz w:val="28"/>
                <w:szCs w:val="28"/>
              </w:rPr>
            </w:pPr>
            <w:r>
              <w:rPr>
                <w:b/>
                <w:spacing w:val="-1"/>
                <w:sz w:val="28"/>
                <w:szCs w:val="28"/>
              </w:rPr>
              <w:t xml:space="preserve">Палехского </w:t>
            </w:r>
            <w:r>
              <w:rPr>
                <w:b/>
                <w:spacing w:val="-3"/>
                <w:sz w:val="28"/>
                <w:szCs w:val="28"/>
              </w:rPr>
              <w:t>муниципального района</w:t>
            </w:r>
          </w:p>
        </w:tc>
        <w:tc>
          <w:tcPr>
            <w:tcW w:w="1766" w:type="dxa"/>
            <w:tcBorders>
              <w:top w:val="nil"/>
              <w:left w:val="nil"/>
              <w:bottom w:val="nil"/>
              <w:right w:val="nil"/>
            </w:tcBorders>
          </w:tcPr>
          <w:p w:rsidR="00B20083" w:rsidRDefault="00B20083">
            <w:pPr>
              <w:overflowPunct w:val="0"/>
              <w:autoSpaceDE w:val="0"/>
              <w:autoSpaceDN w:val="0"/>
              <w:adjustRightInd w:val="0"/>
              <w:rPr>
                <w:b/>
                <w:spacing w:val="-1"/>
                <w:sz w:val="28"/>
                <w:szCs w:val="28"/>
              </w:rPr>
            </w:pPr>
          </w:p>
        </w:tc>
        <w:tc>
          <w:tcPr>
            <w:tcW w:w="2920" w:type="dxa"/>
            <w:tcBorders>
              <w:top w:val="nil"/>
              <w:left w:val="nil"/>
              <w:bottom w:val="nil"/>
              <w:right w:val="nil"/>
            </w:tcBorders>
          </w:tcPr>
          <w:p w:rsidR="00B20083" w:rsidRDefault="00B20083">
            <w:pPr>
              <w:overflowPunct w:val="0"/>
              <w:autoSpaceDE w:val="0"/>
              <w:autoSpaceDN w:val="0"/>
              <w:adjustRightInd w:val="0"/>
              <w:jc w:val="right"/>
              <w:rPr>
                <w:b/>
                <w:spacing w:val="-4"/>
                <w:sz w:val="28"/>
                <w:szCs w:val="28"/>
              </w:rPr>
            </w:pPr>
          </w:p>
          <w:p w:rsidR="00B20083" w:rsidRDefault="00B20083">
            <w:pPr>
              <w:overflowPunct w:val="0"/>
              <w:autoSpaceDE w:val="0"/>
              <w:autoSpaceDN w:val="0"/>
              <w:adjustRightInd w:val="0"/>
              <w:jc w:val="right"/>
              <w:rPr>
                <w:b/>
                <w:spacing w:val="-1"/>
                <w:sz w:val="28"/>
                <w:szCs w:val="28"/>
              </w:rPr>
            </w:pPr>
            <w:r>
              <w:rPr>
                <w:b/>
                <w:spacing w:val="-4"/>
                <w:sz w:val="28"/>
                <w:szCs w:val="28"/>
              </w:rPr>
              <w:t>А.А. Мочалов</w:t>
            </w:r>
          </w:p>
        </w:tc>
      </w:tr>
    </w:tbl>
    <w:p w:rsidR="00B20083" w:rsidRDefault="00B20083" w:rsidP="00B20083">
      <w:pPr>
        <w:pStyle w:val="1"/>
        <w:numPr>
          <w:ilvl w:val="0"/>
          <w:numId w:val="1"/>
        </w:numPr>
        <w:tabs>
          <w:tab w:val="left" w:pos="9000"/>
        </w:tabs>
        <w:rPr>
          <w:sz w:val="28"/>
          <w:szCs w:val="28"/>
        </w:rPr>
      </w:pPr>
      <w:r>
        <w:rPr>
          <w:sz w:val="28"/>
          <w:szCs w:val="28"/>
        </w:rPr>
        <w:t>АДМИНИСТРАТИВНЫЙ РЕГЛАМЕНТ</w:t>
      </w:r>
    </w:p>
    <w:p w:rsidR="00B20083" w:rsidRDefault="00B20083" w:rsidP="00B20083">
      <w:pPr>
        <w:jc w:val="center"/>
        <w:rPr>
          <w:b/>
          <w:sz w:val="28"/>
          <w:szCs w:val="28"/>
        </w:rPr>
      </w:pPr>
      <w:r>
        <w:rPr>
          <w:b/>
          <w:sz w:val="28"/>
          <w:szCs w:val="28"/>
        </w:rPr>
        <w:t>осуществления муниципального административно-технического контроля (контроля в сфере благоустройства) и проведения проверок на территории Палехского муниципального района</w:t>
      </w:r>
    </w:p>
    <w:p w:rsidR="00B20083" w:rsidRDefault="00B20083" w:rsidP="00B20083">
      <w:pPr>
        <w:jc w:val="center"/>
        <w:rPr>
          <w:b/>
          <w:sz w:val="28"/>
          <w:szCs w:val="28"/>
        </w:rPr>
      </w:pPr>
    </w:p>
    <w:p w:rsidR="00BC56BA" w:rsidRDefault="00BC56BA" w:rsidP="00BC56BA">
      <w:pPr>
        <w:jc w:val="center"/>
        <w:rPr>
          <w:b/>
          <w:bCs/>
          <w:sz w:val="28"/>
          <w:szCs w:val="28"/>
        </w:rPr>
      </w:pPr>
      <w:r w:rsidRPr="00330D0D">
        <w:rPr>
          <w:b/>
          <w:bCs/>
          <w:sz w:val="28"/>
          <w:szCs w:val="28"/>
        </w:rPr>
        <w:t>1. Общие положения</w:t>
      </w:r>
    </w:p>
    <w:p w:rsidR="00BC56BA" w:rsidRDefault="00BC56BA" w:rsidP="00BC56BA">
      <w:pPr>
        <w:pStyle w:val="ConsPlusNormal"/>
        <w:jc w:val="center"/>
      </w:pPr>
      <w:r>
        <w:t xml:space="preserve"> </w:t>
      </w:r>
    </w:p>
    <w:p w:rsidR="00BC56BA" w:rsidRDefault="00BC56BA" w:rsidP="00BC56BA">
      <w:pPr>
        <w:pStyle w:val="ConsPlusNormal"/>
        <w:jc w:val="center"/>
      </w:pPr>
    </w:p>
    <w:p w:rsidR="00BC56BA" w:rsidRPr="00C6059B" w:rsidRDefault="00BC56BA" w:rsidP="00BC56BA">
      <w:pPr>
        <w:pStyle w:val="ConsPlusNormal"/>
        <w:ind w:firstLine="540"/>
        <w:jc w:val="both"/>
        <w:rPr>
          <w:rFonts w:ascii="Times New Roman" w:hAnsi="Times New Roman" w:cs="Times New Roman"/>
        </w:rPr>
      </w:pPr>
      <w:r w:rsidRPr="00C6059B">
        <w:rPr>
          <w:rFonts w:ascii="Times New Roman" w:hAnsi="Times New Roman" w:cs="Times New Roman"/>
          <w:sz w:val="28"/>
        </w:rPr>
        <w:t>1.</w:t>
      </w:r>
      <w:r>
        <w:rPr>
          <w:rFonts w:ascii="Times New Roman" w:hAnsi="Times New Roman" w:cs="Times New Roman"/>
          <w:sz w:val="28"/>
        </w:rPr>
        <w:t>1.</w:t>
      </w:r>
      <w:r w:rsidRPr="00C6059B">
        <w:rPr>
          <w:rFonts w:ascii="Times New Roman" w:hAnsi="Times New Roman" w:cs="Times New Roman"/>
          <w:sz w:val="28"/>
        </w:rPr>
        <w:t xml:space="preserve"> Настоящий Административный регламент (далее - Регламент) определяет последовательность и сроки действий (административных процедур) </w:t>
      </w:r>
      <w:r w:rsidRPr="00430591">
        <w:rPr>
          <w:rFonts w:ascii="Times New Roman" w:hAnsi="Times New Roman" w:cs="Times New Roman"/>
          <w:sz w:val="28"/>
          <w:szCs w:val="28"/>
        </w:rPr>
        <w:t>осуществления муниципального   административно-технического контроля (контроля в сфере благоустройства) или проведения проверок на территории Палехского муниципального района</w:t>
      </w:r>
      <w:r w:rsidRPr="00C6059B">
        <w:rPr>
          <w:rFonts w:ascii="Times New Roman" w:hAnsi="Times New Roman" w:cs="Times New Roman"/>
          <w:sz w:val="28"/>
        </w:rPr>
        <w:t xml:space="preserve">, установленных муниципальными правовыми актами </w:t>
      </w:r>
      <w:r>
        <w:rPr>
          <w:rFonts w:ascii="Times New Roman" w:hAnsi="Times New Roman" w:cs="Times New Roman"/>
          <w:sz w:val="28"/>
        </w:rPr>
        <w:t>Палехс</w:t>
      </w:r>
      <w:r w:rsidRPr="00C6059B">
        <w:rPr>
          <w:rFonts w:ascii="Times New Roman" w:hAnsi="Times New Roman" w:cs="Times New Roman"/>
          <w:sz w:val="28"/>
        </w:rPr>
        <w:t>кого муниципального района.</w:t>
      </w:r>
    </w:p>
    <w:p w:rsidR="00BC56BA" w:rsidRPr="00936569" w:rsidRDefault="00BC56BA" w:rsidP="00BC56BA">
      <w:pPr>
        <w:pStyle w:val="ConsPlusNormal"/>
        <w:ind w:firstLine="540"/>
        <w:jc w:val="both"/>
        <w:rPr>
          <w:rFonts w:ascii="Times New Roman" w:hAnsi="Times New Roman" w:cs="Times New Roman"/>
          <w:sz w:val="28"/>
        </w:rPr>
      </w:pPr>
      <w:r>
        <w:rPr>
          <w:rFonts w:ascii="Times New Roman" w:hAnsi="Times New Roman" w:cs="Times New Roman"/>
          <w:sz w:val="28"/>
        </w:rPr>
        <w:t>1.</w:t>
      </w:r>
      <w:r w:rsidRPr="00C6059B">
        <w:rPr>
          <w:rFonts w:ascii="Times New Roman" w:hAnsi="Times New Roman" w:cs="Times New Roman"/>
          <w:sz w:val="28"/>
        </w:rPr>
        <w:t xml:space="preserve">2. </w:t>
      </w:r>
      <w:r>
        <w:rPr>
          <w:rFonts w:ascii="Times New Roman" w:hAnsi="Times New Roman" w:cs="Times New Roman"/>
          <w:sz w:val="28"/>
        </w:rPr>
        <w:t>О</w:t>
      </w:r>
      <w:r w:rsidRPr="00936569">
        <w:rPr>
          <w:rFonts w:ascii="Times New Roman" w:hAnsi="Times New Roman" w:cs="Times New Roman"/>
          <w:sz w:val="28"/>
          <w:szCs w:val="28"/>
        </w:rPr>
        <w:t>существл</w:t>
      </w:r>
      <w:r>
        <w:rPr>
          <w:rFonts w:ascii="Times New Roman" w:hAnsi="Times New Roman" w:cs="Times New Roman"/>
          <w:sz w:val="28"/>
          <w:szCs w:val="28"/>
        </w:rPr>
        <w:t xml:space="preserve">яет </w:t>
      </w:r>
      <w:r w:rsidRPr="00936569">
        <w:rPr>
          <w:rFonts w:ascii="Times New Roman" w:hAnsi="Times New Roman" w:cs="Times New Roman"/>
          <w:sz w:val="28"/>
          <w:szCs w:val="28"/>
        </w:rPr>
        <w:t>муниципальн</w:t>
      </w:r>
      <w:r>
        <w:rPr>
          <w:rFonts w:ascii="Times New Roman" w:hAnsi="Times New Roman" w:cs="Times New Roman"/>
          <w:sz w:val="28"/>
          <w:szCs w:val="28"/>
        </w:rPr>
        <w:t>ый</w:t>
      </w:r>
      <w:r w:rsidRPr="00936569">
        <w:rPr>
          <w:rFonts w:ascii="Times New Roman" w:hAnsi="Times New Roman" w:cs="Times New Roman"/>
          <w:sz w:val="28"/>
          <w:szCs w:val="28"/>
        </w:rPr>
        <w:t xml:space="preserve"> административно-техническ</w:t>
      </w:r>
      <w:r>
        <w:rPr>
          <w:rFonts w:ascii="Times New Roman" w:hAnsi="Times New Roman" w:cs="Times New Roman"/>
          <w:sz w:val="28"/>
          <w:szCs w:val="28"/>
        </w:rPr>
        <w:t>ий</w:t>
      </w:r>
      <w:r w:rsidRPr="00936569">
        <w:rPr>
          <w:rFonts w:ascii="Times New Roman" w:hAnsi="Times New Roman" w:cs="Times New Roman"/>
          <w:sz w:val="28"/>
          <w:szCs w:val="28"/>
        </w:rPr>
        <w:t xml:space="preserve"> контрол</w:t>
      </w:r>
      <w:r>
        <w:rPr>
          <w:rFonts w:ascii="Times New Roman" w:hAnsi="Times New Roman" w:cs="Times New Roman"/>
          <w:sz w:val="28"/>
          <w:szCs w:val="28"/>
        </w:rPr>
        <w:t>ь</w:t>
      </w:r>
      <w:r w:rsidRPr="00936569">
        <w:rPr>
          <w:rFonts w:ascii="Times New Roman" w:hAnsi="Times New Roman" w:cs="Times New Roman"/>
          <w:sz w:val="28"/>
          <w:szCs w:val="28"/>
        </w:rPr>
        <w:t xml:space="preserve"> (контрол</w:t>
      </w:r>
      <w:r>
        <w:rPr>
          <w:rFonts w:ascii="Times New Roman" w:hAnsi="Times New Roman" w:cs="Times New Roman"/>
          <w:sz w:val="28"/>
          <w:szCs w:val="28"/>
        </w:rPr>
        <w:t>ь</w:t>
      </w:r>
      <w:r w:rsidRPr="00936569">
        <w:rPr>
          <w:rFonts w:ascii="Times New Roman" w:hAnsi="Times New Roman" w:cs="Times New Roman"/>
          <w:sz w:val="28"/>
          <w:szCs w:val="28"/>
        </w:rPr>
        <w:t xml:space="preserve"> в сфере благоустройства) или проведени</w:t>
      </w:r>
      <w:r>
        <w:rPr>
          <w:rFonts w:ascii="Times New Roman" w:hAnsi="Times New Roman" w:cs="Times New Roman"/>
          <w:sz w:val="28"/>
          <w:szCs w:val="28"/>
        </w:rPr>
        <w:t>е</w:t>
      </w:r>
      <w:r w:rsidRPr="00936569">
        <w:rPr>
          <w:rFonts w:ascii="Times New Roman" w:hAnsi="Times New Roman" w:cs="Times New Roman"/>
          <w:sz w:val="28"/>
          <w:szCs w:val="28"/>
        </w:rPr>
        <w:t xml:space="preserve"> проверок на территории Палехского муниципального района</w:t>
      </w:r>
      <w:r>
        <w:rPr>
          <w:rFonts w:ascii="Times New Roman" w:hAnsi="Times New Roman" w:cs="Times New Roman"/>
          <w:sz w:val="28"/>
          <w:szCs w:val="28"/>
        </w:rPr>
        <w:t xml:space="preserve"> администрация Палехского муниципального района.</w:t>
      </w:r>
    </w:p>
    <w:p w:rsidR="0096713C" w:rsidRPr="007D6291" w:rsidRDefault="00BC56BA" w:rsidP="0096713C">
      <w:pPr>
        <w:pStyle w:val="ConsPlusNormal"/>
        <w:ind w:firstLine="540"/>
        <w:jc w:val="both"/>
        <w:rPr>
          <w:rFonts w:ascii="Times New Roman" w:hAnsi="Times New Roman" w:cs="Times New Roman"/>
          <w:sz w:val="28"/>
        </w:rPr>
      </w:pPr>
      <w:r w:rsidRPr="007D6291">
        <w:rPr>
          <w:rFonts w:ascii="Times New Roman" w:hAnsi="Times New Roman" w:cs="Times New Roman"/>
          <w:sz w:val="28"/>
        </w:rPr>
        <w:t xml:space="preserve">1.3. </w:t>
      </w:r>
      <w:r w:rsidR="0096713C" w:rsidRPr="007D6291">
        <w:rPr>
          <w:rFonts w:ascii="Times New Roman" w:hAnsi="Times New Roman" w:cs="Times New Roman"/>
          <w:sz w:val="28"/>
        </w:rPr>
        <w:t xml:space="preserve">Проведение муниципального контроля  в сфере благоустройства, </w:t>
      </w:r>
      <w:proofErr w:type="gramStart"/>
      <w:r w:rsidR="0096713C" w:rsidRPr="007D6291">
        <w:rPr>
          <w:rFonts w:ascii="Times New Roman" w:hAnsi="Times New Roman" w:cs="Times New Roman"/>
          <w:sz w:val="28"/>
        </w:rPr>
        <w:t>установленных</w:t>
      </w:r>
      <w:proofErr w:type="gramEnd"/>
      <w:r w:rsidR="0096713C" w:rsidRPr="007D6291">
        <w:rPr>
          <w:rFonts w:ascii="Times New Roman" w:hAnsi="Times New Roman" w:cs="Times New Roman"/>
          <w:sz w:val="28"/>
        </w:rPr>
        <w:t xml:space="preserve"> муниципальными правовыми актами Палехского муниципального района, осуществляется в соответствии с:</w:t>
      </w:r>
    </w:p>
    <w:p w:rsidR="0096713C" w:rsidRPr="007D6291" w:rsidRDefault="0096713C" w:rsidP="0096713C">
      <w:pPr>
        <w:pStyle w:val="ConsPlusNormal"/>
        <w:ind w:firstLine="540"/>
        <w:jc w:val="both"/>
        <w:rPr>
          <w:rFonts w:ascii="Times New Roman" w:hAnsi="Times New Roman" w:cs="Times New Roman"/>
        </w:rPr>
      </w:pPr>
      <w:r w:rsidRPr="007D6291">
        <w:rPr>
          <w:rFonts w:ascii="Times New Roman" w:hAnsi="Times New Roman" w:cs="Times New Roman"/>
          <w:sz w:val="28"/>
        </w:rPr>
        <w:t>-   Конституцией Российской Федерации;</w:t>
      </w:r>
    </w:p>
    <w:p w:rsidR="0096713C" w:rsidRPr="007D6291" w:rsidRDefault="0096713C" w:rsidP="0096713C">
      <w:pPr>
        <w:pStyle w:val="ConsPlusNormal"/>
        <w:ind w:firstLine="540"/>
        <w:jc w:val="both"/>
        <w:rPr>
          <w:rFonts w:ascii="Times New Roman" w:hAnsi="Times New Roman" w:cs="Times New Roman"/>
          <w:sz w:val="28"/>
        </w:rPr>
      </w:pPr>
      <w:r w:rsidRPr="007D6291">
        <w:rPr>
          <w:rFonts w:ascii="Times New Roman" w:hAnsi="Times New Roman" w:cs="Times New Roman"/>
          <w:sz w:val="28"/>
        </w:rPr>
        <w:t xml:space="preserve">-Кодексом Российской Федерации об административных правонарушениях от 30.12.2001 № 195-ФЗ; </w:t>
      </w:r>
    </w:p>
    <w:p w:rsidR="0096713C" w:rsidRPr="007D6291" w:rsidRDefault="0096713C" w:rsidP="0096713C">
      <w:pPr>
        <w:pStyle w:val="ConsPlusNormal"/>
        <w:ind w:firstLine="540"/>
        <w:jc w:val="both"/>
        <w:rPr>
          <w:rFonts w:ascii="Times New Roman" w:hAnsi="Times New Roman" w:cs="Times New Roman"/>
          <w:sz w:val="28"/>
        </w:rPr>
      </w:pPr>
      <w:r w:rsidRPr="007D6291">
        <w:rPr>
          <w:rFonts w:ascii="Times New Roman" w:hAnsi="Times New Roman" w:cs="Times New Roman"/>
          <w:sz w:val="28"/>
        </w:rPr>
        <w:t xml:space="preserve">- Лесным </w:t>
      </w:r>
      <w:hyperlink r:id="rId11" w:history="1">
        <w:r w:rsidRPr="007D6291">
          <w:rPr>
            <w:rFonts w:ascii="Times New Roman" w:hAnsi="Times New Roman" w:cs="Times New Roman"/>
            <w:sz w:val="28"/>
          </w:rPr>
          <w:t>кодексом</w:t>
        </w:r>
      </w:hyperlink>
      <w:r w:rsidRPr="007D6291">
        <w:rPr>
          <w:rFonts w:ascii="Times New Roman" w:hAnsi="Times New Roman" w:cs="Times New Roman"/>
          <w:sz w:val="28"/>
        </w:rPr>
        <w:t xml:space="preserve"> Российской Федерации от 04.12.2006 N 200-ФЗ;</w:t>
      </w:r>
    </w:p>
    <w:p w:rsidR="0096713C" w:rsidRPr="007D6291" w:rsidRDefault="0096713C" w:rsidP="0096713C">
      <w:pPr>
        <w:pStyle w:val="ConsPlusNormal"/>
        <w:ind w:firstLine="540"/>
        <w:jc w:val="both"/>
        <w:rPr>
          <w:rFonts w:ascii="Times New Roman" w:hAnsi="Times New Roman" w:cs="Times New Roman"/>
        </w:rPr>
      </w:pPr>
      <w:r w:rsidRPr="007D6291">
        <w:rPr>
          <w:rFonts w:ascii="Times New Roman" w:hAnsi="Times New Roman" w:cs="Times New Roman"/>
          <w:sz w:val="28"/>
        </w:rPr>
        <w:t xml:space="preserve">- Федеральным </w:t>
      </w:r>
      <w:hyperlink r:id="rId12" w:history="1">
        <w:r w:rsidRPr="007D6291">
          <w:rPr>
            <w:rFonts w:ascii="Times New Roman" w:hAnsi="Times New Roman" w:cs="Times New Roman"/>
            <w:sz w:val="28"/>
          </w:rPr>
          <w:t>законом</w:t>
        </w:r>
      </w:hyperlink>
      <w:r w:rsidRPr="007D6291">
        <w:rPr>
          <w:rFonts w:ascii="Times New Roman" w:hAnsi="Times New Roman" w:cs="Times New Roman"/>
          <w:sz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713C" w:rsidRPr="007D6291" w:rsidRDefault="0096713C" w:rsidP="0096713C">
      <w:pPr>
        <w:pStyle w:val="ConsPlusNormal"/>
        <w:ind w:firstLine="540"/>
        <w:jc w:val="both"/>
        <w:rPr>
          <w:rFonts w:ascii="Times New Roman" w:hAnsi="Times New Roman" w:cs="Times New Roman"/>
        </w:rPr>
      </w:pPr>
      <w:r w:rsidRPr="007D6291">
        <w:rPr>
          <w:rFonts w:ascii="Times New Roman" w:hAnsi="Times New Roman" w:cs="Times New Roman"/>
          <w:sz w:val="28"/>
        </w:rPr>
        <w:t xml:space="preserve">- Федеральным </w:t>
      </w:r>
      <w:hyperlink r:id="rId13" w:history="1">
        <w:r w:rsidRPr="007D6291">
          <w:rPr>
            <w:rFonts w:ascii="Times New Roman" w:hAnsi="Times New Roman" w:cs="Times New Roman"/>
            <w:sz w:val="28"/>
          </w:rPr>
          <w:t>законом</w:t>
        </w:r>
      </w:hyperlink>
      <w:r w:rsidRPr="007D6291">
        <w:rPr>
          <w:rFonts w:ascii="Times New Roman" w:hAnsi="Times New Roman" w:cs="Times New Roman"/>
          <w:sz w:val="28"/>
        </w:rPr>
        <w:t xml:space="preserve"> от 06.10.2003 N 131-ФЗ "Об общих принципах организации местного самоуправления в Российской Федерации";</w:t>
      </w:r>
    </w:p>
    <w:p w:rsidR="0096713C" w:rsidRPr="007D6291" w:rsidRDefault="0096713C" w:rsidP="0096713C">
      <w:pPr>
        <w:pStyle w:val="ConsPlusNormal"/>
        <w:ind w:firstLine="540"/>
        <w:jc w:val="both"/>
        <w:rPr>
          <w:rFonts w:ascii="Times New Roman" w:hAnsi="Times New Roman" w:cs="Times New Roman"/>
        </w:rPr>
      </w:pPr>
      <w:r w:rsidRPr="007D6291">
        <w:rPr>
          <w:rFonts w:ascii="Times New Roman" w:hAnsi="Times New Roman" w:cs="Times New Roman"/>
          <w:sz w:val="28"/>
        </w:rPr>
        <w:t xml:space="preserve">- Федеральным </w:t>
      </w:r>
      <w:hyperlink r:id="rId14" w:history="1">
        <w:r w:rsidRPr="007D6291">
          <w:rPr>
            <w:rFonts w:ascii="Times New Roman" w:hAnsi="Times New Roman" w:cs="Times New Roman"/>
            <w:sz w:val="28"/>
          </w:rPr>
          <w:t>законом</w:t>
        </w:r>
      </w:hyperlink>
      <w:r w:rsidRPr="007D6291">
        <w:rPr>
          <w:rFonts w:ascii="Times New Roman" w:hAnsi="Times New Roman" w:cs="Times New Roman"/>
          <w:sz w:val="28"/>
        </w:rPr>
        <w:t xml:space="preserve"> от 10.01.2002 N 7-ФЗ "Об охране окружающей среды";</w:t>
      </w:r>
    </w:p>
    <w:p w:rsidR="0096713C" w:rsidRPr="007D6291" w:rsidRDefault="0096713C" w:rsidP="0096713C">
      <w:pPr>
        <w:pStyle w:val="ConsPlusNormal"/>
        <w:ind w:firstLine="540"/>
        <w:jc w:val="both"/>
        <w:rPr>
          <w:rFonts w:ascii="Times New Roman" w:hAnsi="Times New Roman" w:cs="Times New Roman"/>
        </w:rPr>
      </w:pPr>
      <w:r w:rsidRPr="007D6291">
        <w:rPr>
          <w:rFonts w:ascii="Times New Roman" w:hAnsi="Times New Roman" w:cs="Times New Roman"/>
          <w:sz w:val="28"/>
        </w:rPr>
        <w:t xml:space="preserve">- Федеральным </w:t>
      </w:r>
      <w:hyperlink r:id="rId15" w:history="1">
        <w:r w:rsidRPr="007D6291">
          <w:rPr>
            <w:rFonts w:ascii="Times New Roman" w:hAnsi="Times New Roman" w:cs="Times New Roman"/>
            <w:sz w:val="28"/>
          </w:rPr>
          <w:t>законом</w:t>
        </w:r>
      </w:hyperlink>
      <w:r w:rsidRPr="007D6291">
        <w:rPr>
          <w:rFonts w:ascii="Times New Roman" w:hAnsi="Times New Roman" w:cs="Times New Roman"/>
          <w:sz w:val="28"/>
        </w:rPr>
        <w:t xml:space="preserve"> от 24.06.1998 N 89-ФЗ "Об отходах производства и потребления";</w:t>
      </w:r>
    </w:p>
    <w:p w:rsidR="0096713C" w:rsidRPr="007D6291" w:rsidRDefault="0096713C" w:rsidP="0096713C">
      <w:pPr>
        <w:pStyle w:val="ConsPlusNormal"/>
        <w:ind w:firstLine="540"/>
        <w:jc w:val="both"/>
        <w:rPr>
          <w:rFonts w:ascii="Times New Roman" w:hAnsi="Times New Roman" w:cs="Times New Roman"/>
        </w:rPr>
      </w:pPr>
      <w:r w:rsidRPr="007D6291">
        <w:rPr>
          <w:rFonts w:ascii="Times New Roman" w:hAnsi="Times New Roman" w:cs="Times New Roman"/>
          <w:sz w:val="28"/>
        </w:rPr>
        <w:t>- Федеральным законом от 30.03.1999 № 52-ФЗ «О санитарно- эпидемиологическом благополучии населения»;</w:t>
      </w:r>
    </w:p>
    <w:p w:rsidR="0096713C" w:rsidRPr="007D6291" w:rsidRDefault="0096713C" w:rsidP="0096713C">
      <w:pPr>
        <w:pStyle w:val="ConsPlusNormal"/>
        <w:ind w:firstLine="540"/>
        <w:jc w:val="both"/>
        <w:rPr>
          <w:rFonts w:ascii="Times New Roman" w:hAnsi="Times New Roman" w:cs="Times New Roman"/>
          <w:sz w:val="28"/>
        </w:rPr>
      </w:pPr>
      <w:r w:rsidRPr="007D6291">
        <w:rPr>
          <w:rFonts w:ascii="Times New Roman" w:hAnsi="Times New Roman" w:cs="Times New Roman"/>
          <w:sz w:val="28"/>
        </w:rPr>
        <w:t xml:space="preserve">- Федеральным </w:t>
      </w:r>
      <w:hyperlink r:id="rId16" w:history="1">
        <w:r w:rsidRPr="007D6291">
          <w:rPr>
            <w:rFonts w:ascii="Times New Roman" w:hAnsi="Times New Roman" w:cs="Times New Roman"/>
            <w:sz w:val="28"/>
          </w:rPr>
          <w:t>законом</w:t>
        </w:r>
      </w:hyperlink>
      <w:r w:rsidRPr="007D6291">
        <w:rPr>
          <w:rFonts w:ascii="Times New Roman" w:hAnsi="Times New Roman" w:cs="Times New Roman"/>
          <w:sz w:val="28"/>
        </w:rPr>
        <w:t xml:space="preserve"> от 02.05.2006 N 59-ФЗ "О порядке рассмотрения обращений граждан Российской Федерации";</w:t>
      </w:r>
    </w:p>
    <w:p w:rsidR="0096713C" w:rsidRPr="007D6291" w:rsidRDefault="0096713C" w:rsidP="0096713C">
      <w:pPr>
        <w:pStyle w:val="ConsPlusNormal"/>
        <w:ind w:firstLine="540"/>
        <w:jc w:val="both"/>
        <w:rPr>
          <w:rFonts w:ascii="Times New Roman" w:hAnsi="Times New Roman" w:cs="Times New Roman"/>
          <w:sz w:val="28"/>
        </w:rPr>
      </w:pPr>
      <w:r w:rsidRPr="007D6291">
        <w:rPr>
          <w:rFonts w:ascii="Times New Roman" w:hAnsi="Times New Roman" w:cs="Times New Roman"/>
          <w:sz w:val="28"/>
        </w:rPr>
        <w:t>- Федеральным законом от 24.07.2007 № 209-ФЗ «О развитии малого и среднего предпринимательства в Российской Федерации»;</w:t>
      </w:r>
    </w:p>
    <w:p w:rsidR="0096713C" w:rsidRPr="007D6291" w:rsidRDefault="0096713C" w:rsidP="0096713C">
      <w:pPr>
        <w:pStyle w:val="ConsPlusNormal"/>
        <w:ind w:firstLine="540"/>
        <w:jc w:val="both"/>
        <w:rPr>
          <w:rFonts w:ascii="Times New Roman" w:hAnsi="Times New Roman" w:cs="Times New Roman"/>
        </w:rPr>
      </w:pPr>
      <w:r w:rsidRPr="007D6291">
        <w:rPr>
          <w:rFonts w:ascii="Times New Roman" w:hAnsi="Times New Roman" w:cs="Times New Roman"/>
          <w:sz w:val="28"/>
        </w:rPr>
        <w:t>- Федеральным законом от 04.05.2011 № 99-ФЗ «О лицензировании отдельных видов деятельности»;</w:t>
      </w:r>
    </w:p>
    <w:p w:rsidR="0096713C" w:rsidRPr="007D6291" w:rsidRDefault="0096713C" w:rsidP="0096713C">
      <w:pPr>
        <w:pStyle w:val="ConsPlusNormal"/>
        <w:ind w:firstLine="540"/>
        <w:jc w:val="both"/>
        <w:rPr>
          <w:rFonts w:ascii="Times New Roman" w:hAnsi="Times New Roman" w:cs="Times New Roman"/>
        </w:rPr>
      </w:pPr>
      <w:r w:rsidRPr="007D6291">
        <w:rPr>
          <w:rFonts w:ascii="Times New Roman" w:hAnsi="Times New Roman" w:cs="Times New Roman"/>
          <w:sz w:val="28"/>
        </w:rPr>
        <w:t xml:space="preserve">- </w:t>
      </w:r>
      <w:hyperlink r:id="rId17" w:history="1">
        <w:r w:rsidRPr="007D6291">
          <w:rPr>
            <w:rFonts w:ascii="Times New Roman" w:hAnsi="Times New Roman" w:cs="Times New Roman"/>
            <w:sz w:val="28"/>
          </w:rPr>
          <w:t>Законом</w:t>
        </w:r>
      </w:hyperlink>
      <w:r w:rsidRPr="007D6291">
        <w:rPr>
          <w:rFonts w:ascii="Times New Roman" w:hAnsi="Times New Roman" w:cs="Times New Roman"/>
          <w:sz w:val="28"/>
        </w:rPr>
        <w:t xml:space="preserve"> Ивановской области от 24.04.2008 N 11-ОЗ "Об </w:t>
      </w:r>
      <w:r w:rsidRPr="007D6291">
        <w:rPr>
          <w:rFonts w:ascii="Times New Roman" w:hAnsi="Times New Roman" w:cs="Times New Roman"/>
          <w:sz w:val="28"/>
        </w:rPr>
        <w:lastRenderedPageBreak/>
        <w:t>административных нарушениях в Ивановской области";</w:t>
      </w:r>
    </w:p>
    <w:p w:rsidR="0096713C" w:rsidRPr="007D6291" w:rsidRDefault="007753E0" w:rsidP="0096713C">
      <w:pPr>
        <w:pStyle w:val="ConsPlusNormal"/>
        <w:ind w:firstLine="540"/>
        <w:jc w:val="both"/>
        <w:rPr>
          <w:rFonts w:ascii="Times New Roman" w:hAnsi="Times New Roman" w:cs="Times New Roman"/>
        </w:rPr>
      </w:pPr>
      <w:r>
        <w:rPr>
          <w:rFonts w:ascii="Times New Roman" w:hAnsi="Times New Roman" w:cs="Times New Roman"/>
          <w:sz w:val="28"/>
        </w:rPr>
        <w:t xml:space="preserve"> </w:t>
      </w:r>
    </w:p>
    <w:p w:rsidR="0096713C" w:rsidRPr="007D6291" w:rsidRDefault="0096713C" w:rsidP="0096713C">
      <w:pPr>
        <w:pStyle w:val="ConsPlusNormal"/>
        <w:ind w:firstLine="540"/>
        <w:jc w:val="both"/>
        <w:rPr>
          <w:rFonts w:ascii="Times New Roman" w:hAnsi="Times New Roman" w:cs="Times New Roman"/>
        </w:rPr>
      </w:pPr>
      <w:r w:rsidRPr="007D6291">
        <w:rPr>
          <w:rFonts w:ascii="Times New Roman" w:hAnsi="Times New Roman" w:cs="Times New Roman"/>
          <w:sz w:val="28"/>
        </w:rPr>
        <w:t xml:space="preserve">- </w:t>
      </w:r>
      <w:hyperlink r:id="rId18" w:history="1">
        <w:r w:rsidRPr="007D6291">
          <w:rPr>
            <w:rFonts w:ascii="Times New Roman" w:hAnsi="Times New Roman" w:cs="Times New Roman"/>
            <w:sz w:val="28"/>
          </w:rPr>
          <w:t>Постановлением</w:t>
        </w:r>
      </w:hyperlink>
      <w:r w:rsidRPr="007D6291">
        <w:rPr>
          <w:rFonts w:ascii="Times New Roman" w:hAnsi="Times New Roman" w:cs="Times New Roman"/>
          <w:sz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7D6291">
        <w:rPr>
          <w:rFonts w:ascii="Times New Roman" w:hAnsi="Times New Roman" w:cs="Times New Roman"/>
          <w:sz w:val="28"/>
        </w:rPr>
        <w:t>контроля ежегодных планов проведения плановых проверок юридических лиц</w:t>
      </w:r>
      <w:proofErr w:type="gramEnd"/>
      <w:r w:rsidRPr="007D6291">
        <w:rPr>
          <w:rFonts w:ascii="Times New Roman" w:hAnsi="Times New Roman" w:cs="Times New Roman"/>
          <w:sz w:val="28"/>
        </w:rPr>
        <w:t xml:space="preserve"> и индивидуальных предпринимателей";</w:t>
      </w:r>
    </w:p>
    <w:p w:rsidR="0096713C" w:rsidRPr="007D6291" w:rsidRDefault="0096713C" w:rsidP="0096713C">
      <w:pPr>
        <w:pStyle w:val="ConsPlusNormal"/>
        <w:ind w:firstLine="540"/>
        <w:jc w:val="both"/>
        <w:rPr>
          <w:rFonts w:ascii="Times New Roman" w:hAnsi="Times New Roman" w:cs="Times New Roman"/>
        </w:rPr>
      </w:pPr>
      <w:r w:rsidRPr="007D6291">
        <w:rPr>
          <w:rFonts w:ascii="Times New Roman" w:hAnsi="Times New Roman" w:cs="Times New Roman"/>
          <w:sz w:val="28"/>
        </w:rPr>
        <w:t xml:space="preserve">- </w:t>
      </w:r>
      <w:hyperlink r:id="rId19" w:history="1">
        <w:r w:rsidRPr="007D6291">
          <w:rPr>
            <w:rFonts w:ascii="Times New Roman" w:hAnsi="Times New Roman" w:cs="Times New Roman"/>
            <w:sz w:val="28"/>
          </w:rPr>
          <w:t>Приказом</w:t>
        </w:r>
      </w:hyperlink>
      <w:r w:rsidRPr="007D6291">
        <w:rPr>
          <w:rFonts w:ascii="Times New Roman" w:hAnsi="Times New Roman" w:cs="Times New Roman"/>
          <w:sz w:val="28"/>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713C" w:rsidRPr="007D6291" w:rsidRDefault="0096713C" w:rsidP="0096713C">
      <w:pPr>
        <w:pStyle w:val="ConsPlusNormal"/>
        <w:ind w:firstLine="540"/>
        <w:jc w:val="both"/>
        <w:rPr>
          <w:rFonts w:ascii="Times New Roman" w:hAnsi="Times New Roman" w:cs="Times New Roman"/>
        </w:rPr>
      </w:pPr>
      <w:r w:rsidRPr="007D6291">
        <w:rPr>
          <w:rFonts w:ascii="Times New Roman" w:hAnsi="Times New Roman" w:cs="Times New Roman"/>
          <w:sz w:val="28"/>
        </w:rPr>
        <w:t xml:space="preserve">- </w:t>
      </w:r>
      <w:hyperlink r:id="rId20" w:history="1">
        <w:r w:rsidRPr="007D6291">
          <w:rPr>
            <w:rFonts w:ascii="Times New Roman" w:hAnsi="Times New Roman" w:cs="Times New Roman"/>
            <w:sz w:val="28"/>
          </w:rPr>
          <w:t>Постановлением</w:t>
        </w:r>
      </w:hyperlink>
      <w:r w:rsidRPr="007D6291">
        <w:rPr>
          <w:rFonts w:ascii="Times New Roman" w:hAnsi="Times New Roman" w:cs="Times New Roman"/>
          <w:sz w:val="28"/>
        </w:rPr>
        <w:t xml:space="preserve"> 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96713C" w:rsidRPr="007D6291" w:rsidRDefault="0096713C" w:rsidP="0096713C">
      <w:pPr>
        <w:pStyle w:val="ConsPlusNormal"/>
        <w:ind w:firstLine="540"/>
        <w:jc w:val="both"/>
        <w:rPr>
          <w:rFonts w:ascii="Times New Roman" w:hAnsi="Times New Roman" w:cs="Times New Roman"/>
        </w:rPr>
      </w:pPr>
      <w:r w:rsidRPr="007D6291">
        <w:rPr>
          <w:rFonts w:ascii="Times New Roman" w:hAnsi="Times New Roman" w:cs="Times New Roman"/>
          <w:sz w:val="28"/>
        </w:rPr>
        <w:t xml:space="preserve">- </w:t>
      </w:r>
      <w:hyperlink r:id="rId21" w:history="1">
        <w:r w:rsidRPr="007D6291">
          <w:rPr>
            <w:rFonts w:ascii="Times New Roman" w:hAnsi="Times New Roman" w:cs="Times New Roman"/>
            <w:sz w:val="28"/>
          </w:rPr>
          <w:t>Уставом</w:t>
        </w:r>
      </w:hyperlink>
      <w:r w:rsidRPr="007D6291">
        <w:rPr>
          <w:rFonts w:ascii="Times New Roman" w:hAnsi="Times New Roman" w:cs="Times New Roman"/>
          <w:sz w:val="28"/>
        </w:rPr>
        <w:t xml:space="preserve"> Палехского муниципального района, принятым решением Совета Палехского муниципального района от 02.08.2010 № 69;</w:t>
      </w:r>
    </w:p>
    <w:p w:rsidR="0096713C" w:rsidRDefault="0096713C" w:rsidP="0096713C">
      <w:pPr>
        <w:pStyle w:val="ConsPlusNormal"/>
        <w:ind w:firstLine="540"/>
        <w:jc w:val="both"/>
        <w:rPr>
          <w:rFonts w:ascii="Times New Roman" w:hAnsi="Times New Roman" w:cs="Times New Roman"/>
          <w:sz w:val="28"/>
        </w:rPr>
      </w:pPr>
      <w:r w:rsidRPr="007D6291">
        <w:rPr>
          <w:rFonts w:ascii="Times New Roman" w:hAnsi="Times New Roman" w:cs="Times New Roman"/>
          <w:sz w:val="28"/>
        </w:rPr>
        <w:t xml:space="preserve">- </w:t>
      </w:r>
      <w:r w:rsidRPr="007D6291">
        <w:rPr>
          <w:rFonts w:ascii="Times New Roman" w:hAnsi="Times New Roman" w:cs="Times New Roman"/>
          <w:sz w:val="28"/>
          <w:szCs w:val="28"/>
        </w:rPr>
        <w:t>Муниципальными правовыми актами, утверждающими Правила содержания и благоустройства территорий соответствующего поселения Палехского муниципального района</w:t>
      </w:r>
      <w:r w:rsidRPr="007D6291">
        <w:rPr>
          <w:rFonts w:ascii="Times New Roman" w:hAnsi="Times New Roman" w:cs="Times New Roman"/>
          <w:sz w:val="28"/>
        </w:rPr>
        <w:t>.</w:t>
      </w:r>
      <w:r>
        <w:rPr>
          <w:rFonts w:ascii="Times New Roman" w:hAnsi="Times New Roman" w:cs="Times New Roman"/>
          <w:sz w:val="28"/>
        </w:rPr>
        <w:t xml:space="preserve">  </w:t>
      </w:r>
    </w:p>
    <w:p w:rsidR="00BC56BA" w:rsidRPr="007753E0" w:rsidRDefault="00BC56BA" w:rsidP="0096713C">
      <w:pPr>
        <w:pStyle w:val="ConsPlusNormal"/>
        <w:ind w:firstLine="540"/>
        <w:jc w:val="both"/>
        <w:rPr>
          <w:rFonts w:ascii="Times New Roman" w:hAnsi="Times New Roman" w:cs="Times New Roman"/>
          <w:sz w:val="28"/>
          <w:szCs w:val="28"/>
        </w:rPr>
      </w:pPr>
      <w:r w:rsidRPr="007753E0">
        <w:rPr>
          <w:rFonts w:ascii="Times New Roman" w:hAnsi="Times New Roman" w:cs="Times New Roman"/>
          <w:sz w:val="28"/>
          <w:szCs w:val="28"/>
        </w:rPr>
        <w:t xml:space="preserve">1.4. Муниципальный административно-технический контроль (контроль в сфере благоустройства) или проведения проверок на территории Палехского муниципального района осуществляют должностные лица   администрации Палехского муниципального района: начальник управления муниципального хозяйства, специалисты управления муниципального хозяйства. </w:t>
      </w:r>
    </w:p>
    <w:p w:rsidR="00BC56BA" w:rsidRPr="007753E0" w:rsidRDefault="00BC56BA" w:rsidP="00BC56BA">
      <w:pPr>
        <w:pStyle w:val="a3"/>
        <w:jc w:val="both"/>
        <w:rPr>
          <w:szCs w:val="28"/>
        </w:rPr>
      </w:pPr>
      <w:r w:rsidRPr="007753E0">
        <w:rPr>
          <w:szCs w:val="28"/>
        </w:rPr>
        <w:t xml:space="preserve">           Информацию о правилах исполнения административного регламента осуществления муниципального  административно-технического  контроля и проведения проверок на территории Палехского муниципального района можно получить по адресу: Администрации Палехского муниципального района: 155620, Ивановская обл., пос. Палех, ул. Ленина, д. 1.</w:t>
      </w:r>
    </w:p>
    <w:p w:rsidR="00BC56BA" w:rsidRPr="007753E0" w:rsidRDefault="00BC56BA" w:rsidP="00BC56BA">
      <w:pPr>
        <w:pStyle w:val="a3"/>
        <w:ind w:firstLine="709"/>
        <w:jc w:val="both"/>
        <w:rPr>
          <w:szCs w:val="28"/>
        </w:rPr>
      </w:pPr>
      <w:r w:rsidRPr="007753E0">
        <w:rPr>
          <w:szCs w:val="28"/>
        </w:rPr>
        <w:t xml:space="preserve">Номера телефонов Главы </w:t>
      </w:r>
      <w:r w:rsidR="007753E0">
        <w:rPr>
          <w:szCs w:val="28"/>
        </w:rPr>
        <w:t xml:space="preserve">Палехского муниципального района </w:t>
      </w:r>
      <w:r w:rsidRPr="007753E0">
        <w:rPr>
          <w:szCs w:val="28"/>
        </w:rPr>
        <w:t xml:space="preserve">и должностных лиц Администрации:  8 (493 34) 2-12-04, 2-14-42. </w:t>
      </w:r>
    </w:p>
    <w:p w:rsidR="00BC56BA" w:rsidRPr="00C6059B" w:rsidRDefault="00BC56BA" w:rsidP="00BC56BA">
      <w:pPr>
        <w:pStyle w:val="a3"/>
        <w:ind w:firstLine="709"/>
        <w:jc w:val="both"/>
      </w:pPr>
      <w:r w:rsidRPr="007753E0">
        <w:rPr>
          <w:szCs w:val="28"/>
        </w:rPr>
        <w:t xml:space="preserve">График приема посетителей в администрации Палехского муниципального района: понедельник- четверг с 8.00 до 17.00, пятница с 8.00 до 15.45 (перерыв с 12.00 </w:t>
      </w:r>
      <w:proofErr w:type="gramStart"/>
      <w:r w:rsidRPr="007753E0">
        <w:rPr>
          <w:szCs w:val="28"/>
        </w:rPr>
        <w:t>до</w:t>
      </w:r>
      <w:proofErr w:type="gramEnd"/>
      <w:r w:rsidRPr="007753E0">
        <w:rPr>
          <w:szCs w:val="28"/>
        </w:rPr>
        <w:t xml:space="preserve"> 12.45), суббота, воскресенье - выходные дни.</w:t>
      </w:r>
    </w:p>
    <w:p w:rsidR="00BC56BA" w:rsidRDefault="00BC56BA" w:rsidP="00BC56BA">
      <w:pPr>
        <w:tabs>
          <w:tab w:val="left" w:pos="0"/>
        </w:tabs>
        <w:ind w:firstLine="709"/>
        <w:jc w:val="both"/>
        <w:rPr>
          <w:sz w:val="28"/>
          <w:szCs w:val="28"/>
        </w:rPr>
      </w:pPr>
      <w:r w:rsidRPr="00DF0CE0">
        <w:rPr>
          <w:sz w:val="28"/>
        </w:rPr>
        <w:t xml:space="preserve">1.5. </w:t>
      </w:r>
      <w:r>
        <w:rPr>
          <w:sz w:val="28"/>
        </w:rPr>
        <w:t>Предметом м</w:t>
      </w:r>
      <w:r w:rsidRPr="00DF0CE0">
        <w:rPr>
          <w:sz w:val="28"/>
          <w:szCs w:val="28"/>
        </w:rPr>
        <w:t>униципально</w:t>
      </w:r>
      <w:r>
        <w:rPr>
          <w:sz w:val="28"/>
          <w:szCs w:val="28"/>
        </w:rPr>
        <w:t>го</w:t>
      </w:r>
      <w:r w:rsidRPr="00DF0CE0">
        <w:rPr>
          <w:sz w:val="28"/>
          <w:szCs w:val="28"/>
        </w:rPr>
        <w:t xml:space="preserve"> </w:t>
      </w:r>
      <w:r w:rsidRPr="00DF0CE0">
        <w:rPr>
          <w:sz w:val="28"/>
          <w:szCs w:val="20"/>
        </w:rPr>
        <w:t>административно-техническо</w:t>
      </w:r>
      <w:r>
        <w:rPr>
          <w:sz w:val="28"/>
          <w:szCs w:val="20"/>
        </w:rPr>
        <w:t>го</w:t>
      </w:r>
      <w:r w:rsidRPr="00DF0CE0">
        <w:rPr>
          <w:sz w:val="28"/>
          <w:szCs w:val="20"/>
        </w:rPr>
        <w:t xml:space="preserve"> контрол</w:t>
      </w:r>
      <w:r>
        <w:rPr>
          <w:sz w:val="28"/>
          <w:szCs w:val="20"/>
        </w:rPr>
        <w:t>я</w:t>
      </w:r>
      <w:r w:rsidRPr="00DF0CE0">
        <w:rPr>
          <w:sz w:val="28"/>
          <w:szCs w:val="20"/>
        </w:rPr>
        <w:t xml:space="preserve"> (</w:t>
      </w:r>
      <w:r w:rsidRPr="00DF0CE0">
        <w:rPr>
          <w:sz w:val="28"/>
          <w:szCs w:val="28"/>
        </w:rPr>
        <w:t>контрол</w:t>
      </w:r>
      <w:r>
        <w:rPr>
          <w:sz w:val="28"/>
          <w:szCs w:val="28"/>
        </w:rPr>
        <w:t>я</w:t>
      </w:r>
      <w:r w:rsidRPr="00DF0CE0">
        <w:rPr>
          <w:sz w:val="28"/>
          <w:szCs w:val="28"/>
        </w:rPr>
        <w:t xml:space="preserve"> в сфере благоустройства)</w:t>
      </w:r>
      <w:r w:rsidRPr="00DF0CE0">
        <w:rPr>
          <w:sz w:val="28"/>
          <w:szCs w:val="20"/>
        </w:rPr>
        <w:t xml:space="preserve"> </w:t>
      </w:r>
      <w:r>
        <w:rPr>
          <w:sz w:val="28"/>
          <w:szCs w:val="20"/>
        </w:rPr>
        <w:t>является</w:t>
      </w:r>
      <w:r w:rsidRPr="00DF0CE0">
        <w:rPr>
          <w:sz w:val="28"/>
          <w:szCs w:val="28"/>
        </w:rPr>
        <w:t xml:space="preserve"> территория Палехского муниципального района и расположенные на ней объекты, в том числе:</w:t>
      </w:r>
      <w:r>
        <w:rPr>
          <w:sz w:val="28"/>
          <w:szCs w:val="28"/>
        </w:rPr>
        <w:t xml:space="preserve"> </w:t>
      </w:r>
    </w:p>
    <w:p w:rsidR="00BC56BA" w:rsidRPr="00DF0CE0" w:rsidRDefault="00BC56BA" w:rsidP="00BC56BA">
      <w:pPr>
        <w:tabs>
          <w:tab w:val="left" w:pos="0"/>
        </w:tabs>
        <w:ind w:firstLine="709"/>
        <w:jc w:val="both"/>
        <w:rPr>
          <w:sz w:val="28"/>
          <w:szCs w:val="28"/>
        </w:rPr>
      </w:pPr>
      <w:r w:rsidRPr="00DF0CE0">
        <w:rPr>
          <w:sz w:val="28"/>
          <w:szCs w:val="28"/>
        </w:rPr>
        <w:t xml:space="preserve">- </w:t>
      </w:r>
      <w:r>
        <w:rPr>
          <w:sz w:val="28"/>
          <w:szCs w:val="28"/>
        </w:rPr>
        <w:t xml:space="preserve">улицы, </w:t>
      </w:r>
      <w:r w:rsidRPr="00DF0CE0">
        <w:rPr>
          <w:sz w:val="28"/>
          <w:szCs w:val="28"/>
        </w:rPr>
        <w:t>места отдыха, общественного пользования и массового посещения, зеленые зоны, парки, скверы, места погребения, мемориальные комплексы;</w:t>
      </w:r>
    </w:p>
    <w:p w:rsidR="00BC56BA" w:rsidRPr="00DF0CE0" w:rsidRDefault="00BC56BA" w:rsidP="00BC56BA">
      <w:pPr>
        <w:ind w:firstLine="540"/>
        <w:jc w:val="both"/>
        <w:rPr>
          <w:sz w:val="28"/>
          <w:szCs w:val="28"/>
        </w:rPr>
      </w:pPr>
      <w:r w:rsidRPr="00DF0CE0">
        <w:rPr>
          <w:sz w:val="28"/>
          <w:szCs w:val="28"/>
        </w:rPr>
        <w:t xml:space="preserve">- </w:t>
      </w:r>
      <w:proofErr w:type="spellStart"/>
      <w:r w:rsidRPr="00DF0CE0">
        <w:rPr>
          <w:sz w:val="28"/>
          <w:szCs w:val="28"/>
        </w:rPr>
        <w:t>внутридворовые</w:t>
      </w:r>
      <w:proofErr w:type="spellEnd"/>
      <w:r w:rsidRPr="00DF0CE0">
        <w:rPr>
          <w:sz w:val="28"/>
          <w:szCs w:val="28"/>
        </w:rPr>
        <w:t xml:space="preserve"> </w:t>
      </w:r>
      <w:r>
        <w:rPr>
          <w:sz w:val="28"/>
          <w:szCs w:val="28"/>
        </w:rPr>
        <w:t xml:space="preserve">и придомовые </w:t>
      </w:r>
      <w:r w:rsidRPr="00DF0CE0">
        <w:rPr>
          <w:sz w:val="28"/>
          <w:szCs w:val="28"/>
        </w:rPr>
        <w:t>территории;</w:t>
      </w:r>
    </w:p>
    <w:p w:rsidR="00BC56BA" w:rsidRPr="00DF0CE0" w:rsidRDefault="00BC56BA" w:rsidP="00BC56BA">
      <w:pPr>
        <w:ind w:firstLine="540"/>
        <w:jc w:val="both"/>
        <w:rPr>
          <w:sz w:val="28"/>
          <w:szCs w:val="28"/>
        </w:rPr>
      </w:pPr>
      <w:r w:rsidRPr="00DF0CE0">
        <w:rPr>
          <w:sz w:val="28"/>
          <w:szCs w:val="28"/>
        </w:rPr>
        <w:t xml:space="preserve"> - внутренние и прилегающие территории организаций;</w:t>
      </w:r>
    </w:p>
    <w:p w:rsidR="00BC56BA" w:rsidRPr="00DF0CE0" w:rsidRDefault="00BC56BA" w:rsidP="00BC56BA">
      <w:pPr>
        <w:ind w:firstLine="540"/>
        <w:jc w:val="both"/>
        <w:rPr>
          <w:sz w:val="28"/>
          <w:szCs w:val="28"/>
        </w:rPr>
      </w:pPr>
      <w:r w:rsidRPr="00DF0CE0">
        <w:rPr>
          <w:sz w:val="28"/>
          <w:szCs w:val="28"/>
        </w:rPr>
        <w:lastRenderedPageBreak/>
        <w:t>- полосы отвода автомобильных и железных дорог;</w:t>
      </w:r>
    </w:p>
    <w:p w:rsidR="00BC56BA" w:rsidRPr="00DF0CE0" w:rsidRDefault="00BC56BA" w:rsidP="00BC56BA">
      <w:pPr>
        <w:ind w:firstLine="540"/>
        <w:jc w:val="both"/>
        <w:rPr>
          <w:sz w:val="28"/>
          <w:szCs w:val="28"/>
        </w:rPr>
      </w:pPr>
      <w:r w:rsidRPr="00DF0CE0">
        <w:rPr>
          <w:sz w:val="28"/>
          <w:szCs w:val="28"/>
        </w:rPr>
        <w:t>- места стоянки, ремонта и технического обслуживания транспорта;</w:t>
      </w:r>
    </w:p>
    <w:p w:rsidR="00BC56BA" w:rsidRPr="00DF0CE0" w:rsidRDefault="00BC56BA" w:rsidP="00BC56BA">
      <w:pPr>
        <w:ind w:firstLine="540"/>
        <w:jc w:val="both"/>
        <w:rPr>
          <w:sz w:val="28"/>
          <w:szCs w:val="28"/>
        </w:rPr>
      </w:pPr>
      <w:r w:rsidRPr="00DF0CE0">
        <w:rPr>
          <w:sz w:val="28"/>
          <w:szCs w:val="28"/>
        </w:rPr>
        <w:t>- наземные части линейных сооружений и коммуникаций;</w:t>
      </w:r>
    </w:p>
    <w:p w:rsidR="00BC56BA" w:rsidRPr="00DF0CE0" w:rsidRDefault="00BC56BA" w:rsidP="00BC56BA">
      <w:pPr>
        <w:ind w:firstLine="540"/>
        <w:jc w:val="both"/>
        <w:rPr>
          <w:sz w:val="28"/>
          <w:szCs w:val="28"/>
        </w:rPr>
      </w:pPr>
      <w:r w:rsidRPr="00DF0CE0">
        <w:rPr>
          <w:sz w:val="28"/>
          <w:szCs w:val="28"/>
        </w:rPr>
        <w:t>- наружная часть строений, зданий, сооружений и временных объектов;</w:t>
      </w:r>
    </w:p>
    <w:p w:rsidR="00BC56BA" w:rsidRPr="00DF0CE0" w:rsidRDefault="00BC56BA" w:rsidP="00BC56BA">
      <w:pPr>
        <w:ind w:firstLine="540"/>
        <w:jc w:val="both"/>
        <w:rPr>
          <w:sz w:val="28"/>
          <w:szCs w:val="28"/>
        </w:rPr>
      </w:pPr>
      <w:r w:rsidRPr="00DF0CE0">
        <w:rPr>
          <w:sz w:val="28"/>
          <w:szCs w:val="28"/>
        </w:rPr>
        <w:t xml:space="preserve">- здания, строения, сооружения; </w:t>
      </w:r>
    </w:p>
    <w:p w:rsidR="00BC56BA" w:rsidRPr="00DF0CE0" w:rsidRDefault="00BC56BA" w:rsidP="00BC56BA">
      <w:pPr>
        <w:ind w:firstLine="540"/>
        <w:jc w:val="both"/>
        <w:rPr>
          <w:sz w:val="28"/>
          <w:szCs w:val="28"/>
        </w:rPr>
      </w:pPr>
      <w:proofErr w:type="gramStart"/>
      <w:r w:rsidRPr="00DF0CE0">
        <w:rPr>
          <w:sz w:val="28"/>
          <w:szCs w:val="28"/>
        </w:rPr>
        <w:t>- элементы объектов (фасады, ограждения, окна, двери, ворота и другие) и объекты малых архитектурных форм (скамейки, качели и другие);</w:t>
      </w:r>
      <w:proofErr w:type="gramEnd"/>
    </w:p>
    <w:p w:rsidR="00BC56BA" w:rsidRPr="00DF0CE0" w:rsidRDefault="00BC56BA" w:rsidP="00BC56BA">
      <w:pPr>
        <w:ind w:firstLine="540"/>
        <w:jc w:val="both"/>
        <w:rPr>
          <w:sz w:val="28"/>
          <w:szCs w:val="28"/>
        </w:rPr>
      </w:pPr>
      <w:r w:rsidRPr="00DF0CE0">
        <w:rPr>
          <w:sz w:val="28"/>
          <w:szCs w:val="28"/>
        </w:rPr>
        <w:t>- объекты наружного освещения, системы светового оформления объектов, средства размещения информации, наружной рекламы, технические средства стабильного территориального размещения;</w:t>
      </w:r>
    </w:p>
    <w:p w:rsidR="00BC56BA" w:rsidRPr="00DF0CE0" w:rsidRDefault="00BC56BA" w:rsidP="00BC56BA">
      <w:pPr>
        <w:ind w:firstLine="540"/>
        <w:jc w:val="both"/>
        <w:rPr>
          <w:sz w:val="28"/>
          <w:szCs w:val="28"/>
        </w:rPr>
      </w:pPr>
      <w:r w:rsidRPr="00DF0CE0">
        <w:rPr>
          <w:sz w:val="28"/>
          <w:szCs w:val="28"/>
        </w:rPr>
        <w:t>- зеленые насаждения.</w:t>
      </w:r>
    </w:p>
    <w:p w:rsidR="00BC56BA" w:rsidRPr="00DF0CE0" w:rsidRDefault="00BC56BA" w:rsidP="00BC56BA">
      <w:pPr>
        <w:ind w:firstLine="540"/>
        <w:jc w:val="both"/>
        <w:rPr>
          <w:sz w:val="28"/>
          <w:szCs w:val="28"/>
        </w:rPr>
      </w:pPr>
      <w:proofErr w:type="gramStart"/>
      <w:r w:rsidRPr="00DF0CE0">
        <w:rPr>
          <w:sz w:val="28"/>
          <w:szCs w:val="28"/>
        </w:rPr>
        <w:t xml:space="preserve">Проведение проверок принадлежащих юридическим лицам и индивидуальным предпринимателям территорий и наружных частей строений, зданий, сооружений и временных объектов, используемых ими для осуществления предпринимательской деятельности и не являющихся местами общественного пользования, осуществляется органом местного самоуправления Палехского муниципального района, уполномоченным в сфере муниципального административно-технического контроля при наличии </w:t>
      </w:r>
      <w:r w:rsidRPr="00191B2D">
        <w:rPr>
          <w:sz w:val="28"/>
          <w:szCs w:val="28"/>
        </w:rPr>
        <w:t>распоряжения Палехского муниципального района</w:t>
      </w:r>
      <w:r w:rsidRPr="00DF0CE0">
        <w:rPr>
          <w:sz w:val="28"/>
          <w:szCs w:val="28"/>
        </w:rPr>
        <w:t>, о проведении проверки, предметом которой является соблюдение юридическим лицом, индивидуальным предпринимателем</w:t>
      </w:r>
      <w:proofErr w:type="gramEnd"/>
      <w:r w:rsidRPr="00DF0CE0">
        <w:rPr>
          <w:sz w:val="28"/>
          <w:szCs w:val="28"/>
        </w:rPr>
        <w:t xml:space="preserve"> в процессе осуществления деятельности предусмотренных законодательством Ивановской области, актами </w:t>
      </w:r>
      <w:proofErr w:type="gramStart"/>
      <w:r w:rsidRPr="00DF0CE0">
        <w:rPr>
          <w:sz w:val="28"/>
          <w:szCs w:val="28"/>
        </w:rPr>
        <w:t>органов местного самоуправления муниципальных образований Палехского муниципального района норм</w:t>
      </w:r>
      <w:proofErr w:type="gramEnd"/>
      <w:r w:rsidRPr="00DF0CE0">
        <w:rPr>
          <w:sz w:val="28"/>
          <w:szCs w:val="28"/>
        </w:rPr>
        <w:t xml:space="preserve"> и правил надлежащего состояния и содержания объектов.</w:t>
      </w:r>
    </w:p>
    <w:p w:rsidR="006A0CEE" w:rsidRPr="00730915" w:rsidRDefault="00BC56BA" w:rsidP="006A0CEE">
      <w:pPr>
        <w:pStyle w:val="ConsPlusNormal"/>
        <w:ind w:firstLine="540"/>
        <w:jc w:val="both"/>
        <w:rPr>
          <w:rFonts w:ascii="Times New Roman" w:hAnsi="Times New Roman" w:cs="Times New Roman"/>
          <w:sz w:val="28"/>
          <w:szCs w:val="28"/>
        </w:rPr>
      </w:pPr>
      <w:proofErr w:type="gramStart"/>
      <w:r w:rsidRPr="00DF0CE0">
        <w:rPr>
          <w:rFonts w:ascii="Times New Roman" w:hAnsi="Times New Roman" w:cs="Times New Roman"/>
          <w:sz w:val="28"/>
        </w:rPr>
        <w:t xml:space="preserve">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благоустройства территорий и охраны окружающей </w:t>
      </w:r>
      <w:r w:rsidRPr="00730915">
        <w:rPr>
          <w:rFonts w:ascii="Times New Roman" w:hAnsi="Times New Roman" w:cs="Times New Roman"/>
          <w:sz w:val="28"/>
        </w:rPr>
        <w:t>среды</w:t>
      </w:r>
      <w:r w:rsidR="006A0CEE" w:rsidRPr="00730915">
        <w:rPr>
          <w:rFonts w:ascii="Times New Roman" w:hAnsi="Times New Roman" w:cs="Times New Roman"/>
          <w:sz w:val="28"/>
          <w:szCs w:val="28"/>
        </w:rPr>
        <w:t>,</w:t>
      </w:r>
      <w:r w:rsidR="006A0CEE" w:rsidRPr="00730915">
        <w:rPr>
          <w:rFonts w:ascii="Times New Roman" w:eastAsiaTheme="minorHAnsi" w:hAnsi="Times New Roman" w:cs="Times New Roman"/>
          <w:sz w:val="28"/>
          <w:szCs w:val="28"/>
          <w:lang w:eastAsia="en-US"/>
        </w:rPr>
        <w:t xml:space="preserve"> а также на организацию и проведение мероприятий по профилактике нарушений указанных требований. </w:t>
      </w:r>
      <w:proofErr w:type="gramEnd"/>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1.6.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учредительные документы юридического лица;</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свидетельства о государственной регистрации права, постановке на учет в налоговом органе;</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документы, устанавливающие принадлежность объекта определенному владельцу (собственнику);</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документы по ответственным лицам по вопросам благоустройства, санитарного содержания территории, охраны окружающей среды;</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документы, подтверждающие право владения (собственности) земельным участком под объектами;</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lastRenderedPageBreak/>
        <w:t>- разрешения и согласования по переоборудованию фасадов объектов и их конструктивных элементов;</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документы по сбору, вывозу, утилизации и размещению отходов, образующихся в процессе хозяйственной деятельности;</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документы, разрешающие проведение земляных работ, снос зеленых насаждений;</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документы по использованию, охране, защите и воспроизводству городских лесов;</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документы по исполнению норм и правил по благоустройству.</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xml:space="preserve">  Юридическими фактами, являющимися основаниями для осуществления муниципального контроля в сфере благоустройства, являются:</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ежегодный план проверок (далее - План);</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w:t>
      </w:r>
      <w:proofErr w:type="gramStart"/>
      <w:r w:rsidRPr="00730915">
        <w:rPr>
          <w:rFonts w:ascii="Times New Roman" w:hAnsi="Times New Roman" w:cs="Times New Roman"/>
          <w:sz w:val="28"/>
        </w:rPr>
        <w:t>контроля за</w:t>
      </w:r>
      <w:proofErr w:type="gramEnd"/>
      <w:r w:rsidRPr="00730915">
        <w:rPr>
          <w:rFonts w:ascii="Times New Roman" w:hAnsi="Times New Roman" w:cs="Times New Roman"/>
          <w:sz w:val="28"/>
        </w:rPr>
        <w:t xml:space="preserve"> соблюдением требований в сфере благоустройства территории Палехского муниципального района, установленных муниципальными правовыми актами Палехского муниципального района.</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Конечными результатами проведения проверок при осуществлении муниципального контроля являются:</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составление акта проверки;</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вынесение предписаний по устранению нарушений требований с указанием сроков их исполнения;</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исполнение нарушителями ранее выданных предписаний об устранении нарушений;</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xml:space="preserve">- возбуждение дел по фактам выявленных административных правонарушений в соответствии с </w:t>
      </w:r>
      <w:hyperlink r:id="rId22" w:history="1">
        <w:r w:rsidRPr="00730915">
          <w:rPr>
            <w:rFonts w:ascii="Times New Roman" w:hAnsi="Times New Roman" w:cs="Times New Roman"/>
            <w:sz w:val="28"/>
          </w:rPr>
          <w:t>Кодексом</w:t>
        </w:r>
      </w:hyperlink>
      <w:r w:rsidRPr="00730915">
        <w:rPr>
          <w:rFonts w:ascii="Times New Roman" w:hAnsi="Times New Roman" w:cs="Times New Roman"/>
          <w:sz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3" w:history="1">
        <w:r w:rsidRPr="00730915">
          <w:rPr>
            <w:rFonts w:ascii="Times New Roman" w:hAnsi="Times New Roman" w:cs="Times New Roman"/>
            <w:sz w:val="28"/>
          </w:rPr>
          <w:t>Законом</w:t>
        </w:r>
      </w:hyperlink>
      <w:r w:rsidRPr="00730915">
        <w:rPr>
          <w:rFonts w:ascii="Times New Roman" w:hAnsi="Times New Roman" w:cs="Times New Roman"/>
          <w:sz w:val="28"/>
        </w:rPr>
        <w:t xml:space="preserve"> Ивановской области от 24 апреля 2008 N 11-ОЗ "Об административных правонарушениях в Ивановской области".</w:t>
      </w:r>
    </w:p>
    <w:p w:rsidR="00BC56BA" w:rsidRPr="00730915" w:rsidRDefault="00BC56BA" w:rsidP="00BC56BA">
      <w:pPr>
        <w:pStyle w:val="ConsPlusNormal"/>
        <w:ind w:firstLine="540"/>
        <w:jc w:val="both"/>
        <w:rPr>
          <w:rFonts w:ascii="Times New Roman" w:hAnsi="Times New Roman" w:cs="Times New Roman"/>
          <w:sz w:val="28"/>
        </w:rPr>
      </w:pPr>
      <w:r w:rsidRPr="00730915">
        <w:rPr>
          <w:rFonts w:ascii="Times New Roman" w:hAnsi="Times New Roman" w:cs="Times New Roman"/>
          <w:sz w:val="28"/>
        </w:rPr>
        <w:t xml:space="preserve">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xml:space="preserve">Информация о порядке осуществления муниципального контроля </w:t>
      </w:r>
      <w:r w:rsidRPr="00730915">
        <w:rPr>
          <w:rFonts w:ascii="Times New Roman" w:hAnsi="Times New Roman" w:cs="Times New Roman"/>
          <w:sz w:val="28"/>
        </w:rPr>
        <w:lastRenderedPageBreak/>
        <w:t>предоставляется:</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с использованием средств телефонной связи;</w:t>
      </w:r>
    </w:p>
    <w:p w:rsidR="00BC56BA" w:rsidRPr="00730915" w:rsidRDefault="00BC56BA" w:rsidP="00BC56BA">
      <w:pPr>
        <w:pStyle w:val="ConsPlusNormal"/>
        <w:ind w:firstLine="540"/>
        <w:jc w:val="both"/>
        <w:rPr>
          <w:rFonts w:ascii="Times New Roman" w:hAnsi="Times New Roman" w:cs="Times New Roman"/>
        </w:rPr>
      </w:pPr>
      <w:r w:rsidRPr="00730915">
        <w:rPr>
          <w:rFonts w:ascii="Times New Roman" w:hAnsi="Times New Roman" w:cs="Times New Roman"/>
          <w:sz w:val="28"/>
        </w:rPr>
        <w:t>- посредством размещения в информационно-телекоммуникационных сетях общего пользования (в сети Интернет).</w:t>
      </w:r>
    </w:p>
    <w:p w:rsidR="00BC56BA" w:rsidRPr="00730915" w:rsidRDefault="00BC56BA" w:rsidP="00BC56BA">
      <w:pPr>
        <w:autoSpaceDE w:val="0"/>
        <w:ind w:firstLine="709"/>
        <w:jc w:val="both"/>
        <w:rPr>
          <w:sz w:val="28"/>
          <w:szCs w:val="28"/>
        </w:rPr>
      </w:pPr>
      <w:r w:rsidRPr="00730915">
        <w:rPr>
          <w:sz w:val="28"/>
        </w:rPr>
        <w:t xml:space="preserve">        Адрес официального сайта в сети Интернет, содержащего информацию об осуществлении муниципального контроля: </w:t>
      </w:r>
      <w:proofErr w:type="spellStart"/>
      <w:r w:rsidRPr="00730915">
        <w:rPr>
          <w:sz w:val="28"/>
        </w:rPr>
        <w:t>e-mail</w:t>
      </w:r>
      <w:proofErr w:type="spellEnd"/>
      <w:r w:rsidRPr="00730915">
        <w:rPr>
          <w:sz w:val="28"/>
        </w:rPr>
        <w:t xml:space="preserve">: </w:t>
      </w:r>
      <w:r w:rsidRPr="00730915">
        <w:rPr>
          <w:sz w:val="28"/>
          <w:szCs w:val="28"/>
        </w:rPr>
        <w:t xml:space="preserve">http://palekhmr.ru/. </w:t>
      </w:r>
    </w:p>
    <w:p w:rsidR="00BC56BA" w:rsidRPr="00730915" w:rsidRDefault="00BC56BA" w:rsidP="00BC56BA">
      <w:pPr>
        <w:autoSpaceDE w:val="0"/>
        <w:ind w:firstLine="709"/>
        <w:jc w:val="both"/>
        <w:rPr>
          <w:sz w:val="28"/>
          <w:szCs w:val="28"/>
        </w:rPr>
      </w:pPr>
      <w:proofErr w:type="gramStart"/>
      <w:r w:rsidRPr="00730915">
        <w:rPr>
          <w:sz w:val="28"/>
          <w:szCs w:val="28"/>
        </w:rPr>
        <w:t>Максимальный срок проведения плановой (внеплановой) проверки, в том числе проверки 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Администрацией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 по соблюдению требований нормативно- правовых актов органов местного самоуправления Палехского муниципального района, не может превышать более</w:t>
      </w:r>
      <w:proofErr w:type="gramEnd"/>
      <w:r w:rsidRPr="00730915">
        <w:rPr>
          <w:sz w:val="28"/>
          <w:szCs w:val="28"/>
        </w:rPr>
        <w:t xml:space="preserve"> двадцати рабочих дней.</w:t>
      </w:r>
    </w:p>
    <w:p w:rsidR="00BC56BA" w:rsidRPr="00730915" w:rsidRDefault="00BC56BA" w:rsidP="00BC56BA">
      <w:pPr>
        <w:autoSpaceDE w:val="0"/>
        <w:autoSpaceDN w:val="0"/>
        <w:adjustRightInd w:val="0"/>
        <w:ind w:firstLine="540"/>
        <w:jc w:val="both"/>
      </w:pPr>
      <w:proofErr w:type="gramStart"/>
      <w:r w:rsidRPr="00730915">
        <w:rPr>
          <w:sz w:val="28"/>
          <w:szCs w:val="28"/>
        </w:rPr>
        <w:t>При проведении проверки деятельности субъекта малого предпринимательства, при организации проверки 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Администрацией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 общий срок проведения плановых выездных проверок не может превышать пятьдесят часов для малого предприятия и пятнадцать</w:t>
      </w:r>
      <w:proofErr w:type="gramEnd"/>
      <w:r w:rsidRPr="00730915">
        <w:rPr>
          <w:sz w:val="28"/>
          <w:szCs w:val="28"/>
        </w:rPr>
        <w:t xml:space="preserve"> часов для </w:t>
      </w:r>
      <w:proofErr w:type="spellStart"/>
      <w:r w:rsidRPr="00730915">
        <w:rPr>
          <w:sz w:val="28"/>
          <w:szCs w:val="28"/>
        </w:rPr>
        <w:t>микропредприятия</w:t>
      </w:r>
      <w:proofErr w:type="spellEnd"/>
      <w:r w:rsidRPr="00730915">
        <w:rPr>
          <w:sz w:val="28"/>
          <w:szCs w:val="28"/>
        </w:rPr>
        <w:t xml:space="preserve"> в год.</w:t>
      </w:r>
      <w:r w:rsidRPr="00730915">
        <w:t xml:space="preserve"> </w:t>
      </w:r>
    </w:p>
    <w:p w:rsidR="00BC56BA" w:rsidRPr="00730915" w:rsidRDefault="00BC56BA" w:rsidP="00BC56BA">
      <w:pPr>
        <w:pStyle w:val="ConsPlusNormal"/>
        <w:jc w:val="both"/>
        <w:rPr>
          <w:rFonts w:ascii="Times New Roman" w:hAnsi="Times New Roman" w:cs="Times New Roman"/>
          <w:sz w:val="28"/>
          <w:szCs w:val="28"/>
        </w:rPr>
      </w:pPr>
      <w:proofErr w:type="gramStart"/>
      <w:r w:rsidRPr="00730915">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30915">
        <w:rPr>
          <w:rFonts w:ascii="Times New Roman" w:hAnsi="Times New Roman" w:cs="Times New Roman"/>
          <w:sz w:val="28"/>
          <w:szCs w:val="28"/>
        </w:rPr>
        <w:t xml:space="preserve"> на пятьдесят часов, </w:t>
      </w:r>
      <w:proofErr w:type="spellStart"/>
      <w:r w:rsidRPr="00730915">
        <w:rPr>
          <w:rFonts w:ascii="Times New Roman" w:hAnsi="Times New Roman" w:cs="Times New Roman"/>
          <w:sz w:val="28"/>
          <w:szCs w:val="28"/>
        </w:rPr>
        <w:t>микропредприятий</w:t>
      </w:r>
      <w:proofErr w:type="spellEnd"/>
      <w:r w:rsidRPr="00730915">
        <w:rPr>
          <w:rFonts w:ascii="Times New Roman" w:hAnsi="Times New Roman" w:cs="Times New Roman"/>
          <w:sz w:val="28"/>
          <w:szCs w:val="28"/>
        </w:rPr>
        <w:t xml:space="preserve"> не более чем на пятнадцать часов.</w:t>
      </w:r>
    </w:p>
    <w:p w:rsidR="00BC56BA" w:rsidRPr="00730915" w:rsidRDefault="00BC56BA" w:rsidP="00BC56BA">
      <w:pPr>
        <w:autoSpaceDE w:val="0"/>
        <w:autoSpaceDN w:val="0"/>
        <w:adjustRightInd w:val="0"/>
        <w:ind w:firstLine="540"/>
        <w:jc w:val="both"/>
        <w:rPr>
          <w:sz w:val="28"/>
          <w:szCs w:val="28"/>
        </w:rPr>
      </w:pPr>
      <w:r w:rsidRPr="00730915">
        <w:rPr>
          <w:sz w:val="28"/>
          <w:szCs w:val="28"/>
        </w:rPr>
        <w:t>Если иное не установлено частью 2 статьи 26.1 федерального закона  от 26.12.2008 № 294- ФЗ «</w:t>
      </w:r>
      <w:r w:rsidRPr="00730915">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730915">
        <w:rPr>
          <w:sz w:val="28"/>
        </w:rPr>
        <w:t>,т</w:t>
      </w:r>
      <w:proofErr w:type="gramEnd"/>
      <w:r w:rsidRPr="00730915">
        <w:rPr>
          <w:sz w:val="28"/>
        </w:rPr>
        <w:t>о с</w:t>
      </w:r>
      <w:r w:rsidRPr="00730915">
        <w:rPr>
          <w:sz w:val="28"/>
          <w:szCs w:val="28"/>
        </w:rPr>
        <w:t xml:space="preserve">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Pr="00730915">
          <w:rPr>
            <w:sz w:val="28"/>
            <w:szCs w:val="28"/>
          </w:rPr>
          <w:t>статьи 4</w:t>
        </w:r>
      </w:hyperlink>
      <w:r w:rsidRPr="00730915">
        <w:rPr>
          <w:sz w:val="28"/>
          <w:szCs w:val="28"/>
        </w:rPr>
        <w:t xml:space="preserve"> Федерального закона от </w:t>
      </w:r>
      <w:proofErr w:type="gramStart"/>
      <w:r w:rsidRPr="00730915">
        <w:rPr>
          <w:sz w:val="28"/>
          <w:szCs w:val="28"/>
        </w:rPr>
        <w:t xml:space="preserve">24 июля 2007 года N 209-ФЗ "О развитии малого и среднего предпринимательства в Российской Федерации" к субъектам малого предпринимательства, за исключением </w:t>
      </w:r>
      <w:r w:rsidRPr="00730915">
        <w:rPr>
          <w:sz w:val="28"/>
          <w:szCs w:val="28"/>
        </w:rPr>
        <w:lastRenderedPageBreak/>
        <w:t xml:space="preserve">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5" w:history="1">
        <w:r w:rsidRPr="00730915">
          <w:rPr>
            <w:sz w:val="28"/>
            <w:szCs w:val="28"/>
          </w:rPr>
          <w:t>частью 9 статьи 9</w:t>
        </w:r>
      </w:hyperlink>
      <w:r w:rsidRPr="00730915">
        <w:rPr>
          <w:sz w:val="28"/>
          <w:szCs w:val="28"/>
        </w:rPr>
        <w:t xml:space="preserve"> Федерального закона от 26.12.2008 № 294- ФЗ «</w:t>
      </w:r>
      <w:r w:rsidRPr="00730915">
        <w:rPr>
          <w:sz w:val="28"/>
        </w:rPr>
        <w:t>О защите прав юридических лиц и индивидуальных предпринимателей при осуществлении государственного контроля (надзора</w:t>
      </w:r>
      <w:proofErr w:type="gramEnd"/>
      <w:r w:rsidRPr="00730915">
        <w:rPr>
          <w:sz w:val="28"/>
        </w:rPr>
        <w:t>) и муниципального контроля"</w:t>
      </w:r>
      <w:r w:rsidRPr="00730915">
        <w:rPr>
          <w:sz w:val="28"/>
          <w:szCs w:val="28"/>
        </w:rPr>
        <w:t>.</w:t>
      </w:r>
    </w:p>
    <w:p w:rsidR="00BC56BA" w:rsidRPr="00730915" w:rsidRDefault="00BC56BA" w:rsidP="00BC56BA">
      <w:pPr>
        <w:autoSpaceDE w:val="0"/>
        <w:ind w:firstLine="709"/>
        <w:jc w:val="both"/>
      </w:pPr>
      <w:r w:rsidRPr="00730915">
        <w:rPr>
          <w:sz w:val="28"/>
          <w:szCs w:val="28"/>
        </w:rPr>
        <w:t>Плата за осуществление муниципального административно-технического контроля и проведение проверок на территории Палехского муниципального района не взимается.</w:t>
      </w:r>
      <w:r w:rsidRPr="00730915">
        <w:rPr>
          <w:color w:val="000000"/>
          <w:sz w:val="28"/>
          <w:szCs w:val="28"/>
        </w:rPr>
        <w:t xml:space="preserve">  </w:t>
      </w:r>
    </w:p>
    <w:p w:rsidR="00D71702" w:rsidRPr="00730915" w:rsidRDefault="00D71702" w:rsidP="00D71702">
      <w:pPr>
        <w:autoSpaceDE w:val="0"/>
        <w:autoSpaceDN w:val="0"/>
        <w:adjustRightInd w:val="0"/>
        <w:ind w:firstLine="540"/>
        <w:jc w:val="both"/>
        <w:outlineLvl w:val="0"/>
        <w:rPr>
          <w:sz w:val="28"/>
          <w:szCs w:val="28"/>
        </w:rPr>
      </w:pPr>
      <w:r w:rsidRPr="00730915">
        <w:rPr>
          <w:sz w:val="28"/>
          <w:szCs w:val="28"/>
        </w:rPr>
        <w:t>1.7. Органы муниципального контроля при организации и проведении проверок осуществляют взаимодействие с органами государственного контроля (надзора), по следующим вопросам:</w:t>
      </w:r>
    </w:p>
    <w:p w:rsidR="00D71702" w:rsidRPr="00730915" w:rsidRDefault="00D71702" w:rsidP="00D71702">
      <w:pPr>
        <w:autoSpaceDE w:val="0"/>
        <w:autoSpaceDN w:val="0"/>
        <w:adjustRightInd w:val="0"/>
        <w:ind w:firstLine="540"/>
        <w:jc w:val="both"/>
        <w:rPr>
          <w:sz w:val="28"/>
          <w:szCs w:val="28"/>
        </w:rPr>
      </w:pPr>
      <w:r w:rsidRPr="00730915">
        <w:rPr>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71702" w:rsidRPr="00730915" w:rsidRDefault="00D71702" w:rsidP="00D71702">
      <w:pPr>
        <w:autoSpaceDE w:val="0"/>
        <w:autoSpaceDN w:val="0"/>
        <w:adjustRightInd w:val="0"/>
        <w:ind w:firstLine="540"/>
        <w:jc w:val="both"/>
        <w:rPr>
          <w:sz w:val="28"/>
          <w:szCs w:val="28"/>
        </w:rPr>
      </w:pPr>
      <w:r w:rsidRPr="00730915">
        <w:rPr>
          <w:sz w:val="28"/>
          <w:szCs w:val="28"/>
        </w:rPr>
        <w:t>2) определение целей, объема, сроков проведения плановых проверок;</w:t>
      </w:r>
    </w:p>
    <w:p w:rsidR="00D71702" w:rsidRPr="00730915" w:rsidRDefault="00D71702" w:rsidP="00D71702">
      <w:pPr>
        <w:autoSpaceDE w:val="0"/>
        <w:autoSpaceDN w:val="0"/>
        <w:adjustRightInd w:val="0"/>
        <w:ind w:firstLine="540"/>
        <w:jc w:val="both"/>
        <w:rPr>
          <w:sz w:val="28"/>
          <w:szCs w:val="28"/>
        </w:rPr>
      </w:pPr>
      <w:r w:rsidRPr="00730915">
        <w:rPr>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71702" w:rsidRPr="00730915" w:rsidRDefault="00D71702" w:rsidP="00D71702">
      <w:pPr>
        <w:autoSpaceDE w:val="0"/>
        <w:autoSpaceDN w:val="0"/>
        <w:adjustRightInd w:val="0"/>
        <w:ind w:firstLine="540"/>
        <w:jc w:val="both"/>
        <w:rPr>
          <w:sz w:val="28"/>
        </w:rPr>
      </w:pPr>
      <w:r w:rsidRPr="00730915">
        <w:rPr>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71702" w:rsidRPr="00730915" w:rsidRDefault="00D71702" w:rsidP="00D71702">
      <w:pPr>
        <w:pStyle w:val="ConsPlusNormal"/>
        <w:ind w:firstLine="540"/>
        <w:jc w:val="both"/>
        <w:rPr>
          <w:rFonts w:ascii="Times New Roman" w:hAnsi="Times New Roman" w:cs="Times New Roman"/>
          <w:sz w:val="28"/>
          <w:szCs w:val="28"/>
        </w:rPr>
      </w:pPr>
      <w:r w:rsidRPr="00730915">
        <w:rPr>
          <w:rFonts w:ascii="Times New Roman" w:hAnsi="Times New Roman"/>
          <w:sz w:val="28"/>
          <w:szCs w:val="28"/>
        </w:rPr>
        <w:t>1.8.</w:t>
      </w:r>
      <w:r w:rsidRPr="00730915">
        <w:t xml:space="preserve"> </w:t>
      </w:r>
      <w:r w:rsidRPr="00730915">
        <w:rPr>
          <w:rFonts w:ascii="Times New Roman" w:hAnsi="Times New Roman" w:cs="Times New Roman"/>
          <w:sz w:val="28"/>
          <w:szCs w:val="28"/>
        </w:rPr>
        <w:t>Должностные лица органа муниципального контроля при проведении проверки обязаны:</w:t>
      </w:r>
    </w:p>
    <w:p w:rsidR="00D71702" w:rsidRPr="00730915" w:rsidRDefault="00D71702" w:rsidP="00D71702">
      <w:pPr>
        <w:autoSpaceDE w:val="0"/>
        <w:autoSpaceDN w:val="0"/>
        <w:adjustRightInd w:val="0"/>
        <w:ind w:firstLine="540"/>
        <w:jc w:val="both"/>
        <w:rPr>
          <w:sz w:val="28"/>
          <w:szCs w:val="28"/>
        </w:rPr>
      </w:pPr>
      <w:r w:rsidRPr="00730915">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1702" w:rsidRPr="00730915" w:rsidRDefault="00D71702" w:rsidP="00D71702">
      <w:pPr>
        <w:autoSpaceDE w:val="0"/>
        <w:autoSpaceDN w:val="0"/>
        <w:adjustRightInd w:val="0"/>
        <w:ind w:firstLine="540"/>
        <w:jc w:val="both"/>
        <w:rPr>
          <w:sz w:val="28"/>
          <w:szCs w:val="28"/>
        </w:rPr>
      </w:pPr>
      <w:r w:rsidRPr="00730915">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1702" w:rsidRPr="00730915" w:rsidRDefault="00D71702" w:rsidP="00D71702">
      <w:pPr>
        <w:autoSpaceDE w:val="0"/>
        <w:autoSpaceDN w:val="0"/>
        <w:adjustRightInd w:val="0"/>
        <w:ind w:firstLine="540"/>
        <w:jc w:val="both"/>
        <w:rPr>
          <w:sz w:val="28"/>
          <w:szCs w:val="28"/>
        </w:rPr>
      </w:pPr>
      <w:r w:rsidRPr="00730915">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D71702" w:rsidRPr="00730915" w:rsidRDefault="00D71702" w:rsidP="00D71702">
      <w:pPr>
        <w:autoSpaceDE w:val="0"/>
        <w:autoSpaceDN w:val="0"/>
        <w:adjustRightInd w:val="0"/>
        <w:ind w:firstLine="540"/>
        <w:jc w:val="both"/>
        <w:rPr>
          <w:sz w:val="28"/>
          <w:szCs w:val="28"/>
        </w:rPr>
      </w:pPr>
      <w:proofErr w:type="gramStart"/>
      <w:r w:rsidRPr="00730915">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6" w:history="1">
        <w:r w:rsidRPr="00730915">
          <w:rPr>
            <w:sz w:val="28"/>
            <w:szCs w:val="28"/>
          </w:rPr>
          <w:t>частью 5 статьи 10</w:t>
        </w:r>
      </w:hyperlink>
      <w:r w:rsidRPr="00730915">
        <w:rPr>
          <w:sz w:val="28"/>
          <w:szCs w:val="28"/>
        </w:rPr>
        <w:t xml:space="preserve">  Федерального закона </w:t>
      </w:r>
      <w:r w:rsidRPr="00730915">
        <w:rPr>
          <w:sz w:val="28"/>
        </w:rPr>
        <w:t xml:space="preserve">от 26.12.2008 N 294-ФЗ "О защите прав юридических лиц и индивидуальных предпринимателей при осуществлении </w:t>
      </w:r>
      <w:r w:rsidRPr="00730915">
        <w:rPr>
          <w:sz w:val="28"/>
        </w:rPr>
        <w:lastRenderedPageBreak/>
        <w:t>государственного контроля (надзора) и муниципального контроля</w:t>
      </w:r>
      <w:proofErr w:type="gramEnd"/>
      <w:r w:rsidRPr="00730915">
        <w:rPr>
          <w:sz w:val="28"/>
          <w:szCs w:val="28"/>
        </w:rPr>
        <w:t>, копии документа о согласовании проведения проверки;</w:t>
      </w:r>
    </w:p>
    <w:p w:rsidR="00D71702" w:rsidRPr="00730915" w:rsidRDefault="00D71702" w:rsidP="00D71702">
      <w:pPr>
        <w:autoSpaceDE w:val="0"/>
        <w:autoSpaceDN w:val="0"/>
        <w:adjustRightInd w:val="0"/>
        <w:ind w:firstLine="540"/>
        <w:jc w:val="both"/>
        <w:rPr>
          <w:sz w:val="28"/>
          <w:szCs w:val="28"/>
        </w:rPr>
      </w:pPr>
      <w:r w:rsidRPr="00730915">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1702" w:rsidRPr="00730915" w:rsidRDefault="00D71702" w:rsidP="00D71702">
      <w:pPr>
        <w:autoSpaceDE w:val="0"/>
        <w:autoSpaceDN w:val="0"/>
        <w:adjustRightInd w:val="0"/>
        <w:ind w:firstLine="540"/>
        <w:jc w:val="both"/>
        <w:rPr>
          <w:sz w:val="28"/>
          <w:szCs w:val="28"/>
        </w:rPr>
      </w:pPr>
      <w:r w:rsidRPr="00730915">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1702" w:rsidRPr="00730915" w:rsidRDefault="00D71702" w:rsidP="00D71702">
      <w:pPr>
        <w:autoSpaceDE w:val="0"/>
        <w:autoSpaceDN w:val="0"/>
        <w:adjustRightInd w:val="0"/>
        <w:ind w:firstLine="540"/>
        <w:jc w:val="both"/>
        <w:rPr>
          <w:sz w:val="28"/>
          <w:szCs w:val="28"/>
        </w:rPr>
      </w:pPr>
      <w:r w:rsidRPr="00730915">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71702" w:rsidRPr="00730915" w:rsidRDefault="00D71702" w:rsidP="00D71702">
      <w:pPr>
        <w:autoSpaceDE w:val="0"/>
        <w:autoSpaceDN w:val="0"/>
        <w:adjustRightInd w:val="0"/>
        <w:ind w:firstLine="540"/>
        <w:jc w:val="both"/>
        <w:rPr>
          <w:sz w:val="28"/>
          <w:szCs w:val="28"/>
        </w:rPr>
      </w:pPr>
      <w:r w:rsidRPr="00730915">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71702" w:rsidRPr="00730915" w:rsidRDefault="00D71702" w:rsidP="00D71702">
      <w:pPr>
        <w:autoSpaceDE w:val="0"/>
        <w:autoSpaceDN w:val="0"/>
        <w:adjustRightInd w:val="0"/>
        <w:ind w:firstLine="540"/>
        <w:jc w:val="both"/>
        <w:rPr>
          <w:sz w:val="28"/>
          <w:szCs w:val="28"/>
        </w:rPr>
      </w:pPr>
      <w:proofErr w:type="gramStart"/>
      <w:r w:rsidRPr="00730915">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30915">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1702" w:rsidRPr="00730915" w:rsidRDefault="00D71702" w:rsidP="00D71702">
      <w:pPr>
        <w:autoSpaceDE w:val="0"/>
        <w:autoSpaceDN w:val="0"/>
        <w:adjustRightInd w:val="0"/>
        <w:jc w:val="both"/>
        <w:rPr>
          <w:sz w:val="28"/>
          <w:szCs w:val="28"/>
        </w:rPr>
      </w:pPr>
      <w:r w:rsidRPr="00730915">
        <w:rPr>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1702" w:rsidRPr="00730915" w:rsidRDefault="00D71702" w:rsidP="00D71702">
      <w:pPr>
        <w:autoSpaceDE w:val="0"/>
        <w:autoSpaceDN w:val="0"/>
        <w:adjustRightInd w:val="0"/>
        <w:ind w:firstLine="540"/>
        <w:jc w:val="both"/>
        <w:rPr>
          <w:sz w:val="28"/>
          <w:szCs w:val="28"/>
        </w:rPr>
      </w:pPr>
      <w:r w:rsidRPr="00730915">
        <w:rPr>
          <w:sz w:val="28"/>
          <w:szCs w:val="28"/>
        </w:rPr>
        <w:t>10) соблюдать сроки проведения проверки, установленные настоящим Федеральным законом;</w:t>
      </w:r>
    </w:p>
    <w:p w:rsidR="00D71702" w:rsidRPr="00730915" w:rsidRDefault="00D71702" w:rsidP="00D71702">
      <w:pPr>
        <w:pStyle w:val="ConsPlusNormal"/>
        <w:ind w:firstLine="540"/>
        <w:jc w:val="both"/>
        <w:rPr>
          <w:rFonts w:ascii="Times New Roman" w:hAnsi="Times New Roman"/>
          <w:sz w:val="28"/>
          <w:szCs w:val="28"/>
        </w:rPr>
      </w:pPr>
      <w:proofErr w:type="gramStart"/>
      <w:r w:rsidRPr="00730915">
        <w:rPr>
          <w:rFonts w:ascii="Times New Roman" w:hAnsi="Times New Roman"/>
          <w:sz w:val="28"/>
          <w:szCs w:val="28"/>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(приложение 1- </w:t>
      </w:r>
      <w:hyperlink r:id="rId27" w:history="1">
        <w:r w:rsidRPr="00730915">
          <w:rPr>
            <w:rFonts w:ascii="Times New Roman" w:hAnsi="Times New Roman" w:cs="Times New Roman"/>
            <w:sz w:val="28"/>
            <w:szCs w:val="28"/>
          </w:rPr>
          <w:t>перечень</w:t>
        </w:r>
      </w:hyperlink>
      <w:r w:rsidRPr="00730915">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w:t>
      </w:r>
      <w:r w:rsidRPr="00730915">
        <w:rPr>
          <w:rFonts w:ascii="Times New Roman" w:hAnsi="Times New Roman" w:cs="Times New Roman"/>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w:t>
      </w:r>
      <w:proofErr w:type="gramEnd"/>
      <w:r w:rsidRPr="00730915">
        <w:rPr>
          <w:rFonts w:ascii="Times New Roman" w:hAnsi="Times New Roman" w:cs="Times New Roman"/>
          <w:sz w:val="28"/>
          <w:szCs w:val="28"/>
        </w:rPr>
        <w:t xml:space="preserve"> </w:t>
      </w:r>
      <w:proofErr w:type="gramStart"/>
      <w:r w:rsidRPr="00730915">
        <w:rPr>
          <w:rFonts w:ascii="Times New Roman" w:hAnsi="Times New Roman" w:cs="Times New Roman"/>
          <w:sz w:val="28"/>
          <w:szCs w:val="28"/>
        </w:rPr>
        <w:t>которых</w:t>
      </w:r>
      <w:proofErr w:type="gramEnd"/>
      <w:r w:rsidRPr="00730915">
        <w:rPr>
          <w:rFonts w:ascii="Times New Roman" w:hAnsi="Times New Roman" w:cs="Times New Roman"/>
          <w:sz w:val="28"/>
          <w:szCs w:val="28"/>
        </w:rPr>
        <w:t xml:space="preserve"> находятся эти документы и (или) информация, утвержденный распоряжением Правительства Российской Федерации от 19.04.2016 № 724-р)</w:t>
      </w:r>
      <w:r w:rsidRPr="00730915">
        <w:rPr>
          <w:rFonts w:ascii="Times New Roman" w:hAnsi="Times New Roman"/>
          <w:sz w:val="28"/>
          <w:szCs w:val="28"/>
        </w:rPr>
        <w:t>;</w:t>
      </w:r>
    </w:p>
    <w:p w:rsidR="00D71702" w:rsidRPr="00730915" w:rsidRDefault="00D71702" w:rsidP="00D71702">
      <w:pPr>
        <w:autoSpaceDE w:val="0"/>
        <w:autoSpaceDN w:val="0"/>
        <w:adjustRightInd w:val="0"/>
        <w:jc w:val="both"/>
        <w:rPr>
          <w:sz w:val="28"/>
          <w:szCs w:val="28"/>
        </w:rPr>
      </w:pPr>
      <w:r w:rsidRPr="00730915">
        <w:rPr>
          <w:bCs/>
          <w:sz w:val="28"/>
          <w:szCs w:val="28"/>
        </w:rPr>
        <w:t xml:space="preserve">        </w:t>
      </w:r>
      <w:r w:rsidRPr="00730915">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71702" w:rsidRPr="00730915" w:rsidRDefault="00D71702" w:rsidP="00D71702">
      <w:pPr>
        <w:autoSpaceDE w:val="0"/>
        <w:autoSpaceDN w:val="0"/>
        <w:adjustRightInd w:val="0"/>
        <w:ind w:firstLine="540"/>
        <w:jc w:val="both"/>
        <w:rPr>
          <w:sz w:val="28"/>
          <w:szCs w:val="28"/>
        </w:rPr>
      </w:pPr>
      <w:r w:rsidRPr="00730915">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71702" w:rsidRPr="00730915" w:rsidRDefault="00B740BE" w:rsidP="00D71702">
      <w:pPr>
        <w:pStyle w:val="ConsPlusNormal"/>
        <w:ind w:firstLine="540"/>
        <w:jc w:val="both"/>
        <w:rPr>
          <w:rFonts w:ascii="Times New Roman" w:hAnsi="Times New Roman"/>
          <w:sz w:val="28"/>
          <w:szCs w:val="28"/>
        </w:rPr>
      </w:pPr>
      <w:r w:rsidRPr="00730915">
        <w:rPr>
          <w:rFonts w:ascii="Times New Roman" w:hAnsi="Times New Roman"/>
          <w:sz w:val="28"/>
          <w:szCs w:val="28"/>
        </w:rPr>
        <w:t xml:space="preserve"> </w:t>
      </w:r>
    </w:p>
    <w:p w:rsidR="00B20083" w:rsidRPr="00730915" w:rsidRDefault="00B20083" w:rsidP="00B20083">
      <w:pPr>
        <w:ind w:firstLine="709"/>
        <w:rPr>
          <w:b/>
          <w:bCs/>
          <w:sz w:val="28"/>
          <w:szCs w:val="28"/>
        </w:rPr>
      </w:pPr>
    </w:p>
    <w:p w:rsidR="00B20083" w:rsidRPr="00730915" w:rsidRDefault="00B20083" w:rsidP="00B20083">
      <w:pPr>
        <w:jc w:val="center"/>
        <w:rPr>
          <w:b/>
          <w:bCs/>
          <w:sz w:val="28"/>
          <w:szCs w:val="28"/>
        </w:rPr>
      </w:pPr>
      <w:r w:rsidRPr="00730915">
        <w:rPr>
          <w:b/>
          <w:bCs/>
          <w:sz w:val="28"/>
          <w:szCs w:val="28"/>
        </w:rPr>
        <w:t>2.  Административные процедуры</w:t>
      </w:r>
    </w:p>
    <w:p w:rsidR="00B20083" w:rsidRPr="00730915" w:rsidRDefault="00B20083" w:rsidP="00B20083">
      <w:pPr>
        <w:shd w:val="clear" w:color="auto" w:fill="FFFFFF"/>
        <w:ind w:firstLine="567"/>
        <w:jc w:val="both"/>
        <w:rPr>
          <w:color w:val="000000"/>
          <w:sz w:val="28"/>
          <w:szCs w:val="28"/>
        </w:rPr>
      </w:pPr>
      <w:r w:rsidRPr="00730915">
        <w:rPr>
          <w:color w:val="000000"/>
          <w:sz w:val="28"/>
          <w:szCs w:val="28"/>
        </w:rPr>
        <w:t xml:space="preserve">  </w:t>
      </w:r>
    </w:p>
    <w:p w:rsidR="00B20083" w:rsidRPr="00730915" w:rsidRDefault="00B20083" w:rsidP="00B20083">
      <w:pPr>
        <w:shd w:val="clear" w:color="auto" w:fill="FFFFFF"/>
        <w:ind w:firstLine="567"/>
        <w:jc w:val="both"/>
        <w:rPr>
          <w:sz w:val="28"/>
          <w:szCs w:val="28"/>
        </w:rPr>
      </w:pPr>
      <w:proofErr w:type="gramStart"/>
      <w:r w:rsidRPr="00730915">
        <w:rPr>
          <w:sz w:val="28"/>
          <w:szCs w:val="28"/>
        </w:rPr>
        <w:t>Муниципальный  административно-технического контроль (контроль в сфере благоустройства) на территории Палехского муниципального района осуществляется специалистами УМХ администрации Палехского муниципального района в виде:</w:t>
      </w:r>
      <w:proofErr w:type="gramEnd"/>
    </w:p>
    <w:p w:rsidR="00B20083" w:rsidRPr="00730915" w:rsidRDefault="00B20083" w:rsidP="00B20083">
      <w:pPr>
        <w:shd w:val="clear" w:color="auto" w:fill="FFFFFF"/>
        <w:ind w:left="1134"/>
        <w:jc w:val="both"/>
        <w:rPr>
          <w:sz w:val="28"/>
          <w:szCs w:val="28"/>
        </w:rPr>
      </w:pPr>
      <w:r w:rsidRPr="00730915">
        <w:rPr>
          <w:sz w:val="28"/>
          <w:szCs w:val="28"/>
        </w:rPr>
        <w:t>1) плановых (рейдовых) осмотров;</w:t>
      </w:r>
    </w:p>
    <w:p w:rsidR="00B20083" w:rsidRPr="00730915" w:rsidRDefault="00B20083" w:rsidP="00B20083">
      <w:pPr>
        <w:shd w:val="clear" w:color="auto" w:fill="FFFFFF"/>
        <w:ind w:left="1134"/>
        <w:jc w:val="both"/>
        <w:rPr>
          <w:sz w:val="28"/>
          <w:szCs w:val="28"/>
        </w:rPr>
      </w:pPr>
      <w:r w:rsidRPr="00730915">
        <w:rPr>
          <w:sz w:val="28"/>
          <w:szCs w:val="28"/>
        </w:rPr>
        <w:t>2) плановых проверок;</w:t>
      </w:r>
    </w:p>
    <w:p w:rsidR="00B20083" w:rsidRPr="00730915" w:rsidRDefault="00B20083" w:rsidP="00B20083">
      <w:pPr>
        <w:shd w:val="clear" w:color="auto" w:fill="FFFFFF"/>
        <w:ind w:left="1134"/>
        <w:jc w:val="both"/>
        <w:rPr>
          <w:sz w:val="28"/>
          <w:szCs w:val="28"/>
        </w:rPr>
      </w:pPr>
      <w:r w:rsidRPr="00730915">
        <w:rPr>
          <w:sz w:val="28"/>
          <w:szCs w:val="28"/>
        </w:rPr>
        <w:t>3) внеплановых проверок.</w:t>
      </w:r>
    </w:p>
    <w:p w:rsidR="00B20083" w:rsidRPr="00730915" w:rsidRDefault="00B20083" w:rsidP="00B20083">
      <w:pPr>
        <w:ind w:firstLine="709"/>
        <w:jc w:val="both"/>
        <w:rPr>
          <w:bCs/>
          <w:sz w:val="28"/>
          <w:szCs w:val="28"/>
        </w:rPr>
      </w:pPr>
    </w:p>
    <w:p w:rsidR="00B20083" w:rsidRPr="00730915" w:rsidRDefault="00B20083" w:rsidP="00B20083">
      <w:pPr>
        <w:jc w:val="center"/>
        <w:rPr>
          <w:b/>
          <w:sz w:val="28"/>
          <w:szCs w:val="28"/>
        </w:rPr>
      </w:pPr>
      <w:r w:rsidRPr="00730915">
        <w:rPr>
          <w:b/>
          <w:sz w:val="28"/>
          <w:szCs w:val="28"/>
        </w:rPr>
        <w:t>2.1. Плановые (рейдовые) осмотры</w:t>
      </w:r>
    </w:p>
    <w:p w:rsidR="00B20083" w:rsidRPr="00730915" w:rsidRDefault="00B20083" w:rsidP="00B20083">
      <w:pPr>
        <w:jc w:val="both"/>
        <w:rPr>
          <w:sz w:val="28"/>
          <w:szCs w:val="28"/>
        </w:rPr>
      </w:pPr>
      <w:r w:rsidRPr="00730915">
        <w:rPr>
          <w:sz w:val="28"/>
          <w:szCs w:val="28"/>
        </w:rPr>
        <w:t xml:space="preserve">          2.1.1. Плановые (рейдовые) осмотры объектов (согласно п.1.3 настоящего Регламента) проводятся органом муниципального контроля администрации Палехского муниципального района в пределах своей компетенции на основании плановых (рейдовых) заданий.</w:t>
      </w:r>
    </w:p>
    <w:p w:rsidR="00B20083" w:rsidRPr="00730915" w:rsidRDefault="00B20083" w:rsidP="00B20083">
      <w:pPr>
        <w:shd w:val="clear" w:color="auto" w:fill="FFFFFF"/>
        <w:spacing w:before="24" w:after="24"/>
        <w:jc w:val="both"/>
        <w:rPr>
          <w:spacing w:val="2"/>
          <w:sz w:val="28"/>
          <w:szCs w:val="28"/>
          <w:lang w:eastAsia="ru-RU"/>
        </w:rPr>
      </w:pPr>
      <w:r w:rsidRPr="00730915">
        <w:rPr>
          <w:sz w:val="28"/>
          <w:szCs w:val="28"/>
        </w:rPr>
        <w:t xml:space="preserve">          2.1.2.</w:t>
      </w:r>
      <w:r w:rsidRPr="00730915">
        <w:rPr>
          <w:rFonts w:ascii="Arial" w:hAnsi="Arial" w:cs="Arial"/>
          <w:color w:val="332E2D"/>
          <w:spacing w:val="2"/>
          <w:lang w:eastAsia="ru-RU"/>
        </w:rPr>
        <w:t xml:space="preserve"> </w:t>
      </w:r>
      <w:r w:rsidRPr="00730915">
        <w:rPr>
          <w:spacing w:val="2"/>
          <w:sz w:val="28"/>
          <w:szCs w:val="28"/>
          <w:lang w:eastAsia="ru-RU"/>
        </w:rPr>
        <w:t>Плановые (рейдовые) задания у</w:t>
      </w:r>
      <w:r w:rsidR="000D62C5" w:rsidRPr="00730915">
        <w:rPr>
          <w:spacing w:val="2"/>
          <w:sz w:val="28"/>
          <w:szCs w:val="28"/>
          <w:lang w:eastAsia="ru-RU"/>
        </w:rPr>
        <w:t xml:space="preserve">тверждаются распоряжением </w:t>
      </w:r>
      <w:r w:rsidRPr="00730915">
        <w:rPr>
          <w:spacing w:val="2"/>
          <w:sz w:val="28"/>
          <w:szCs w:val="28"/>
          <w:lang w:eastAsia="ru-RU"/>
        </w:rPr>
        <w:t>администрации Палехского муниципального района.</w:t>
      </w:r>
    </w:p>
    <w:p w:rsidR="00B20083" w:rsidRPr="00730915" w:rsidRDefault="00B20083" w:rsidP="00B20083">
      <w:pPr>
        <w:jc w:val="both"/>
        <w:rPr>
          <w:sz w:val="28"/>
          <w:szCs w:val="28"/>
        </w:rPr>
      </w:pPr>
      <w:r w:rsidRPr="00730915">
        <w:rPr>
          <w:spacing w:val="2"/>
          <w:sz w:val="28"/>
          <w:szCs w:val="28"/>
          <w:lang w:eastAsia="ru-RU"/>
        </w:rPr>
        <w:t xml:space="preserve">      2.1.3. </w:t>
      </w:r>
      <w:proofErr w:type="gramStart"/>
      <w:r w:rsidRPr="00730915">
        <w:rPr>
          <w:spacing w:val="2"/>
          <w:sz w:val="28"/>
          <w:szCs w:val="28"/>
          <w:lang w:eastAsia="ru-RU"/>
        </w:rPr>
        <w:t>В плановом (рейдовом) задании содержатся:</w:t>
      </w:r>
      <w:r w:rsidRPr="00730915">
        <w:rPr>
          <w:spacing w:val="2"/>
          <w:sz w:val="28"/>
          <w:szCs w:val="28"/>
          <w:lang w:eastAsia="ru-RU"/>
        </w:rPr>
        <w:br/>
        <w:t>     1) основания проведения осмотров (обследований);</w:t>
      </w:r>
      <w:r w:rsidRPr="00730915">
        <w:rPr>
          <w:spacing w:val="2"/>
          <w:sz w:val="28"/>
          <w:szCs w:val="28"/>
          <w:lang w:eastAsia="ru-RU"/>
        </w:rPr>
        <w:br/>
        <w:t>     2) фамилии, имена, отчества, должности должностного лица (лиц), уполномоченных на проведение осмотров         (обследований);</w:t>
      </w:r>
      <w:r w:rsidRPr="00730915">
        <w:rPr>
          <w:spacing w:val="2"/>
          <w:sz w:val="28"/>
          <w:szCs w:val="28"/>
          <w:lang w:eastAsia="ru-RU"/>
        </w:rPr>
        <w:br/>
        <w:t>     3) предмет осмотра (обследования);</w:t>
      </w:r>
      <w:r w:rsidRPr="00730915">
        <w:rPr>
          <w:spacing w:val="2"/>
          <w:sz w:val="28"/>
          <w:szCs w:val="28"/>
          <w:lang w:eastAsia="ru-RU"/>
        </w:rPr>
        <w:br/>
        <w:t>     4) даты начала и окончания проведения осмотров (обследований</w:t>
      </w:r>
      <w:r w:rsidRPr="00730915">
        <w:rPr>
          <w:spacing w:val="2"/>
          <w:lang w:eastAsia="ru-RU"/>
        </w:rPr>
        <w:t>).</w:t>
      </w:r>
      <w:r w:rsidRPr="00730915">
        <w:rPr>
          <w:rFonts w:ascii="Arial" w:hAnsi="Arial" w:cs="Arial"/>
          <w:color w:val="332E2D"/>
          <w:spacing w:val="2"/>
          <w:lang w:eastAsia="ru-RU"/>
        </w:rPr>
        <w:br/>
      </w:r>
      <w:r w:rsidRPr="00730915">
        <w:rPr>
          <w:sz w:val="28"/>
          <w:szCs w:val="28"/>
        </w:rPr>
        <w:t xml:space="preserve">     2.1.4.</w:t>
      </w:r>
      <w:proofErr w:type="gramEnd"/>
      <w:r w:rsidRPr="00730915">
        <w:rPr>
          <w:sz w:val="28"/>
          <w:szCs w:val="28"/>
        </w:rPr>
        <w:t xml:space="preserve"> При принятии решений о проведении плановых (рейдовых) осмотров, обследований учитывается информация, поступившая в администрацию Палехского муниципального района </w:t>
      </w:r>
      <w:proofErr w:type="gramStart"/>
      <w:r w:rsidRPr="00730915">
        <w:rPr>
          <w:sz w:val="28"/>
          <w:szCs w:val="28"/>
        </w:rPr>
        <w:t>от</w:t>
      </w:r>
      <w:proofErr w:type="gramEnd"/>
      <w:r w:rsidRPr="00730915">
        <w:rPr>
          <w:sz w:val="28"/>
          <w:szCs w:val="28"/>
        </w:rPr>
        <w:t>:</w:t>
      </w:r>
    </w:p>
    <w:p w:rsidR="00B20083" w:rsidRPr="00730915" w:rsidRDefault="00B20083" w:rsidP="00B20083">
      <w:pPr>
        <w:numPr>
          <w:ilvl w:val="0"/>
          <w:numId w:val="2"/>
        </w:numPr>
        <w:jc w:val="both"/>
        <w:rPr>
          <w:sz w:val="28"/>
          <w:szCs w:val="28"/>
        </w:rPr>
      </w:pPr>
      <w:r w:rsidRPr="00730915">
        <w:rPr>
          <w:sz w:val="28"/>
          <w:szCs w:val="28"/>
        </w:rPr>
        <w:t>граждан и организаций;</w:t>
      </w:r>
    </w:p>
    <w:p w:rsidR="00B20083" w:rsidRPr="00730915" w:rsidRDefault="00B20083" w:rsidP="00B20083">
      <w:pPr>
        <w:numPr>
          <w:ilvl w:val="0"/>
          <w:numId w:val="2"/>
        </w:numPr>
        <w:ind w:left="0" w:firstLine="142"/>
        <w:jc w:val="both"/>
        <w:rPr>
          <w:sz w:val="28"/>
          <w:szCs w:val="28"/>
        </w:rPr>
      </w:pPr>
      <w:r w:rsidRPr="00730915">
        <w:rPr>
          <w:sz w:val="28"/>
          <w:szCs w:val="28"/>
        </w:rPr>
        <w:t>средств массовой информации, в том числе посредством информационно-коммуникационной сети Интернет;</w:t>
      </w:r>
    </w:p>
    <w:p w:rsidR="00B20083" w:rsidRPr="00730915" w:rsidRDefault="00B20083" w:rsidP="00B20083">
      <w:pPr>
        <w:numPr>
          <w:ilvl w:val="0"/>
          <w:numId w:val="2"/>
        </w:numPr>
        <w:jc w:val="both"/>
        <w:rPr>
          <w:sz w:val="28"/>
          <w:szCs w:val="28"/>
        </w:rPr>
      </w:pPr>
      <w:r w:rsidRPr="00730915">
        <w:rPr>
          <w:sz w:val="28"/>
          <w:szCs w:val="28"/>
        </w:rPr>
        <w:lastRenderedPageBreak/>
        <w:t>федеральных и территориальных органов исполнительной власти;</w:t>
      </w:r>
    </w:p>
    <w:p w:rsidR="00B20083" w:rsidRPr="00730915" w:rsidRDefault="00B20083" w:rsidP="00B20083">
      <w:pPr>
        <w:numPr>
          <w:ilvl w:val="0"/>
          <w:numId w:val="2"/>
        </w:numPr>
        <w:jc w:val="both"/>
        <w:rPr>
          <w:sz w:val="28"/>
          <w:szCs w:val="28"/>
        </w:rPr>
      </w:pPr>
      <w:r w:rsidRPr="00730915">
        <w:rPr>
          <w:sz w:val="28"/>
          <w:szCs w:val="28"/>
        </w:rPr>
        <w:t>органов государственной власти и местного самоуправления Ивановской области;</w:t>
      </w:r>
    </w:p>
    <w:p w:rsidR="00B20083" w:rsidRPr="00730915" w:rsidRDefault="00B20083" w:rsidP="00B20083">
      <w:pPr>
        <w:numPr>
          <w:ilvl w:val="0"/>
          <w:numId w:val="2"/>
        </w:numPr>
        <w:jc w:val="both"/>
        <w:rPr>
          <w:sz w:val="28"/>
          <w:szCs w:val="28"/>
        </w:rPr>
      </w:pPr>
      <w:r w:rsidRPr="00730915">
        <w:rPr>
          <w:sz w:val="28"/>
          <w:szCs w:val="28"/>
        </w:rPr>
        <w:t>правоохранительных органов и органов прокуратуры;</w:t>
      </w:r>
    </w:p>
    <w:p w:rsidR="00B20083" w:rsidRPr="00730915" w:rsidRDefault="00B20083" w:rsidP="00B20083">
      <w:pPr>
        <w:numPr>
          <w:ilvl w:val="0"/>
          <w:numId w:val="2"/>
        </w:numPr>
        <w:jc w:val="both"/>
        <w:rPr>
          <w:sz w:val="28"/>
          <w:szCs w:val="28"/>
        </w:rPr>
      </w:pPr>
      <w:r w:rsidRPr="00730915">
        <w:rPr>
          <w:sz w:val="28"/>
          <w:szCs w:val="28"/>
        </w:rPr>
        <w:t xml:space="preserve">иных источников, если полученная информация содержит сведения о нарушении требований в сфере благоустройства. </w:t>
      </w:r>
    </w:p>
    <w:p w:rsidR="00B20083" w:rsidRPr="00730915" w:rsidRDefault="00B20083" w:rsidP="00B20083">
      <w:pPr>
        <w:shd w:val="clear" w:color="auto" w:fill="FFFFFF"/>
        <w:spacing w:before="24" w:after="24"/>
        <w:jc w:val="both"/>
        <w:rPr>
          <w:color w:val="000000"/>
          <w:spacing w:val="2"/>
          <w:sz w:val="28"/>
          <w:szCs w:val="28"/>
          <w:lang w:eastAsia="ru-RU"/>
        </w:rPr>
      </w:pPr>
      <w:r w:rsidRPr="00730915">
        <w:rPr>
          <w:sz w:val="28"/>
          <w:szCs w:val="28"/>
        </w:rPr>
        <w:t>2.1.5.</w:t>
      </w:r>
      <w:r w:rsidRPr="00730915">
        <w:rPr>
          <w:color w:val="000000"/>
          <w:spacing w:val="2"/>
          <w:sz w:val="28"/>
          <w:szCs w:val="28"/>
          <w:lang w:eastAsia="ru-RU"/>
        </w:rPr>
        <w:t xml:space="preserve"> Результаты плановых (рейдовых) осмотров, обследований  оформляются в виде актов осмотра (обследования). </w:t>
      </w:r>
      <w:proofErr w:type="gramStart"/>
      <w:r w:rsidRPr="00730915">
        <w:rPr>
          <w:color w:val="000000"/>
          <w:spacing w:val="2"/>
          <w:sz w:val="28"/>
          <w:szCs w:val="28"/>
          <w:lang w:eastAsia="ru-RU"/>
        </w:rPr>
        <w:t>В акте осмотра (обследования) указываются:</w:t>
      </w:r>
      <w:r w:rsidRPr="00730915">
        <w:rPr>
          <w:color w:val="000000"/>
          <w:spacing w:val="2"/>
          <w:sz w:val="28"/>
          <w:szCs w:val="28"/>
          <w:lang w:eastAsia="ru-RU"/>
        </w:rPr>
        <w:br/>
        <w:t>     1) дата проведения осмотра (обследования);</w:t>
      </w:r>
      <w:r w:rsidRPr="00730915">
        <w:rPr>
          <w:color w:val="000000"/>
          <w:spacing w:val="2"/>
          <w:sz w:val="28"/>
          <w:szCs w:val="28"/>
          <w:lang w:eastAsia="ru-RU"/>
        </w:rPr>
        <w:br/>
        <w:t>     2) фамилия, имя, отчество, должность должностного лица (лиц), уполномоченных на проведение осмотра (обследования);</w:t>
      </w:r>
      <w:r w:rsidRPr="00730915">
        <w:rPr>
          <w:color w:val="000000"/>
          <w:spacing w:val="2"/>
          <w:sz w:val="28"/>
          <w:szCs w:val="28"/>
          <w:lang w:eastAsia="ru-RU"/>
        </w:rPr>
        <w:br/>
        <w:t>     3) результаты осмотра (обследования);</w:t>
      </w:r>
      <w:r w:rsidRPr="00730915">
        <w:rPr>
          <w:color w:val="000000"/>
          <w:spacing w:val="2"/>
          <w:sz w:val="28"/>
          <w:szCs w:val="28"/>
          <w:lang w:eastAsia="ru-RU"/>
        </w:rPr>
        <w:br/>
        <w:t>     факты, указывающие на наличие (отсутствие) нарушения законодательства;</w:t>
      </w:r>
      <w:r w:rsidRPr="00730915">
        <w:rPr>
          <w:color w:val="000000"/>
          <w:spacing w:val="2"/>
          <w:sz w:val="28"/>
          <w:szCs w:val="28"/>
          <w:lang w:eastAsia="ru-RU"/>
        </w:rPr>
        <w:br/>
        <w:t>     4) подписи лиц, проводивших осмотр (обследование).</w:t>
      </w:r>
      <w:proofErr w:type="gramEnd"/>
    </w:p>
    <w:p w:rsidR="00B20083" w:rsidRPr="00730915" w:rsidRDefault="00B20083" w:rsidP="00B20083">
      <w:pPr>
        <w:shd w:val="clear" w:color="auto" w:fill="FFFFFF"/>
        <w:spacing w:before="24" w:after="24"/>
        <w:jc w:val="both"/>
        <w:rPr>
          <w:color w:val="000000"/>
          <w:spacing w:val="2"/>
          <w:sz w:val="28"/>
          <w:szCs w:val="28"/>
          <w:lang w:eastAsia="ru-RU"/>
        </w:rPr>
      </w:pPr>
      <w:r w:rsidRPr="00730915">
        <w:rPr>
          <w:color w:val="000000"/>
          <w:spacing w:val="2"/>
          <w:sz w:val="28"/>
          <w:szCs w:val="28"/>
          <w:lang w:eastAsia="ru-RU"/>
        </w:rPr>
        <w:t>     Акт оформляется непосредственно после завершения осмотра (обследования).</w:t>
      </w:r>
      <w:r w:rsidR="00315ED6" w:rsidRPr="00730915">
        <w:rPr>
          <w:color w:val="000000"/>
          <w:spacing w:val="2"/>
          <w:sz w:val="28"/>
          <w:szCs w:val="28"/>
          <w:lang w:eastAsia="ru-RU"/>
        </w:rPr>
        <w:t xml:space="preserve"> </w:t>
      </w:r>
      <w:r w:rsidRPr="00730915">
        <w:rPr>
          <w:color w:val="000000"/>
          <w:spacing w:val="2"/>
          <w:sz w:val="28"/>
          <w:szCs w:val="28"/>
          <w:lang w:eastAsia="ru-RU"/>
        </w:rPr>
        <w:t>В акте осмотра также отражается информация о применении фот</w:t>
      </w:r>
      <w:proofErr w:type="gramStart"/>
      <w:r w:rsidRPr="00730915">
        <w:rPr>
          <w:color w:val="000000"/>
          <w:spacing w:val="2"/>
          <w:sz w:val="28"/>
          <w:szCs w:val="28"/>
          <w:lang w:eastAsia="ru-RU"/>
        </w:rPr>
        <w:t>о-</w:t>
      </w:r>
      <w:proofErr w:type="gramEnd"/>
      <w:r w:rsidRPr="00730915">
        <w:rPr>
          <w:color w:val="000000"/>
          <w:spacing w:val="2"/>
          <w:sz w:val="28"/>
          <w:szCs w:val="28"/>
          <w:lang w:eastAsia="ru-RU"/>
        </w:rPr>
        <w:t xml:space="preserve"> и (или) видеосъемки, о составлении планов, схем, </w:t>
      </w:r>
      <w:proofErr w:type="spellStart"/>
      <w:r w:rsidRPr="00730915">
        <w:rPr>
          <w:color w:val="000000"/>
          <w:spacing w:val="2"/>
          <w:sz w:val="28"/>
          <w:szCs w:val="28"/>
          <w:lang w:eastAsia="ru-RU"/>
        </w:rPr>
        <w:t>фототаблиц</w:t>
      </w:r>
      <w:proofErr w:type="spellEnd"/>
      <w:r w:rsidRPr="00730915">
        <w:rPr>
          <w:color w:val="000000"/>
          <w:spacing w:val="2"/>
          <w:sz w:val="28"/>
          <w:szCs w:val="28"/>
          <w:lang w:eastAsia="ru-RU"/>
        </w:rPr>
        <w:t>, которые являются приложением к акту.</w:t>
      </w:r>
      <w:r w:rsidRPr="00730915">
        <w:rPr>
          <w:color w:val="000000"/>
          <w:spacing w:val="2"/>
          <w:sz w:val="28"/>
          <w:szCs w:val="28"/>
          <w:lang w:eastAsia="ru-RU"/>
        </w:rPr>
        <w:br/>
        <w:t>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осмотру (обследованию).</w:t>
      </w:r>
    </w:p>
    <w:p w:rsidR="00B20083" w:rsidRPr="00730915" w:rsidRDefault="00B20083" w:rsidP="00B20083">
      <w:pPr>
        <w:jc w:val="both"/>
        <w:rPr>
          <w:sz w:val="28"/>
          <w:szCs w:val="28"/>
        </w:rPr>
      </w:pPr>
      <w:r w:rsidRPr="00730915">
        <w:rPr>
          <w:sz w:val="28"/>
          <w:szCs w:val="28"/>
        </w:rPr>
        <w:t>2.1.6.</w:t>
      </w:r>
      <w:r w:rsidRPr="00730915">
        <w:t xml:space="preserve"> </w:t>
      </w:r>
      <w:proofErr w:type="gramStart"/>
      <w:r w:rsidRPr="00730915">
        <w:rPr>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администрации Палехского муниципального района принимают в пределах своей компетенции  меры по пресечению таких нарушений, а также доводят в письменной форме до сведения </w:t>
      </w:r>
      <w:r w:rsidR="00846242" w:rsidRPr="00730915">
        <w:rPr>
          <w:sz w:val="28"/>
          <w:szCs w:val="28"/>
        </w:rPr>
        <w:t>Г</w:t>
      </w:r>
      <w:r w:rsidRPr="00730915">
        <w:rPr>
          <w:sz w:val="28"/>
          <w:szCs w:val="28"/>
        </w:rPr>
        <w:t>лавы Палехского муниципального района и (или) его заместителя информацию о выявленных нарушениях для принятия решения о назначении внеплановой проверки юридического лица</w:t>
      </w:r>
      <w:proofErr w:type="gramEnd"/>
      <w:r w:rsidRPr="00730915">
        <w:rPr>
          <w:sz w:val="28"/>
          <w:szCs w:val="28"/>
        </w:rPr>
        <w:t xml:space="preserve">, индивидуального предпринимателя по основаниям, указанным в п. 2.2.7.7 настоящего Регламента. </w:t>
      </w:r>
    </w:p>
    <w:p w:rsidR="00B20083" w:rsidRPr="00730915" w:rsidRDefault="00B20083" w:rsidP="00B20083">
      <w:pPr>
        <w:jc w:val="both"/>
        <w:rPr>
          <w:sz w:val="28"/>
          <w:szCs w:val="28"/>
        </w:rPr>
      </w:pPr>
      <w:r w:rsidRPr="00730915">
        <w:rPr>
          <w:sz w:val="28"/>
          <w:szCs w:val="28"/>
        </w:rPr>
        <w:t xml:space="preserve">2.1.7.При выявлении нарушений действующего законодательства в ходе проведения планового (рейдового) осмотра, обследования должностные лица органа муниципального контроля администрации Палехского муниципального района принимают меры для возбуждения дела об административном правонарушении в соответствии с требованиями </w:t>
      </w:r>
      <w:proofErr w:type="spellStart"/>
      <w:r w:rsidRPr="00730915">
        <w:rPr>
          <w:sz w:val="28"/>
          <w:szCs w:val="28"/>
        </w:rPr>
        <w:t>КоАП</w:t>
      </w:r>
      <w:proofErr w:type="spellEnd"/>
      <w:r w:rsidRPr="00730915">
        <w:rPr>
          <w:sz w:val="28"/>
          <w:szCs w:val="28"/>
        </w:rPr>
        <w:t>.</w:t>
      </w:r>
    </w:p>
    <w:p w:rsidR="00B20083" w:rsidRPr="00730915" w:rsidRDefault="00B20083" w:rsidP="00B20083">
      <w:pPr>
        <w:jc w:val="center"/>
        <w:rPr>
          <w:b/>
          <w:sz w:val="28"/>
          <w:szCs w:val="28"/>
        </w:rPr>
      </w:pPr>
      <w:r w:rsidRPr="00730915">
        <w:rPr>
          <w:b/>
          <w:sz w:val="28"/>
          <w:szCs w:val="28"/>
        </w:rPr>
        <w:t>2.2. Плановые проверки</w:t>
      </w:r>
    </w:p>
    <w:p w:rsidR="00B20083" w:rsidRPr="00730915" w:rsidRDefault="00B20083" w:rsidP="00B20083">
      <w:pPr>
        <w:ind w:left="709"/>
        <w:jc w:val="center"/>
        <w:rPr>
          <w:bCs/>
          <w:sz w:val="28"/>
          <w:szCs w:val="28"/>
        </w:rPr>
      </w:pPr>
    </w:p>
    <w:p w:rsidR="00B20083" w:rsidRPr="00730915" w:rsidRDefault="00B20083" w:rsidP="00B20083">
      <w:pPr>
        <w:ind w:firstLine="709"/>
        <w:jc w:val="both"/>
        <w:rPr>
          <w:b/>
          <w:bCs/>
          <w:sz w:val="28"/>
          <w:szCs w:val="28"/>
        </w:rPr>
      </w:pPr>
      <w:r w:rsidRPr="00730915">
        <w:rPr>
          <w:b/>
          <w:bCs/>
          <w:sz w:val="28"/>
          <w:szCs w:val="28"/>
        </w:rPr>
        <w:t>2.2.1. Общие положения по проведению плановой проверки.</w:t>
      </w:r>
    </w:p>
    <w:p w:rsidR="00B20083" w:rsidRPr="00730915" w:rsidRDefault="00B20083" w:rsidP="00B20083">
      <w:pPr>
        <w:ind w:firstLine="709"/>
        <w:jc w:val="both"/>
        <w:rPr>
          <w:bCs/>
          <w:sz w:val="28"/>
          <w:szCs w:val="28"/>
        </w:rPr>
      </w:pPr>
      <w:r w:rsidRPr="00730915">
        <w:rPr>
          <w:bCs/>
          <w:sz w:val="28"/>
          <w:szCs w:val="28"/>
        </w:rPr>
        <w:t xml:space="preserve">2.2.1.1. При </w:t>
      </w:r>
      <w:r w:rsidRPr="00730915">
        <w:rPr>
          <w:sz w:val="28"/>
          <w:szCs w:val="28"/>
        </w:rPr>
        <w:t>проведении плановой проверки</w:t>
      </w:r>
      <w:r w:rsidRPr="00730915">
        <w:rPr>
          <w:bCs/>
          <w:sz w:val="28"/>
          <w:szCs w:val="28"/>
        </w:rPr>
        <w:t xml:space="preserve"> осуществляются следующие административные процедуры:</w:t>
      </w:r>
    </w:p>
    <w:p w:rsidR="00B20083" w:rsidRPr="00730915" w:rsidRDefault="00B20083" w:rsidP="00B20083">
      <w:pPr>
        <w:ind w:firstLine="709"/>
        <w:jc w:val="both"/>
        <w:rPr>
          <w:sz w:val="28"/>
          <w:szCs w:val="28"/>
        </w:rPr>
      </w:pPr>
      <w:proofErr w:type="gramStart"/>
      <w:r w:rsidRPr="00730915">
        <w:rPr>
          <w:sz w:val="28"/>
          <w:szCs w:val="28"/>
        </w:rPr>
        <w:lastRenderedPageBreak/>
        <w:t xml:space="preserve">- </w:t>
      </w:r>
      <w:r w:rsidRPr="00730915">
        <w:rPr>
          <w:bCs/>
          <w:sz w:val="28"/>
          <w:szCs w:val="28"/>
        </w:rPr>
        <w:t xml:space="preserve">подготовка Администрацией </w:t>
      </w:r>
      <w:r w:rsidRPr="00730915">
        <w:rPr>
          <w:sz w:val="28"/>
          <w:szCs w:val="28"/>
        </w:rPr>
        <w:t>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 (при организации проверок деятельности юридических лиц (их филиалов, представительств, обособленных структурных подразделений) и индивидуальных предпринимателей) в соответствии с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End"/>
    </w:p>
    <w:p w:rsidR="00B20083" w:rsidRPr="00730915" w:rsidRDefault="00B20083" w:rsidP="00B20083">
      <w:pPr>
        <w:ind w:firstLine="709"/>
        <w:jc w:val="both"/>
        <w:rPr>
          <w:bCs/>
          <w:sz w:val="28"/>
          <w:szCs w:val="28"/>
        </w:rPr>
      </w:pPr>
      <w:r w:rsidRPr="00730915">
        <w:rPr>
          <w:bCs/>
          <w:sz w:val="28"/>
          <w:szCs w:val="28"/>
        </w:rPr>
        <w:t xml:space="preserve">В разрабатываемом Администрацией Плане проведения плановых проверок </w:t>
      </w:r>
      <w:r w:rsidRPr="00730915">
        <w:rPr>
          <w:sz w:val="28"/>
          <w:szCs w:val="28"/>
        </w:rPr>
        <w:t>юридических лиц (их филиалов, представительств, обособленных структурных подразделений) и индивидуальных предпринимателей на текущий год</w:t>
      </w:r>
      <w:r w:rsidRPr="00730915">
        <w:rPr>
          <w:bCs/>
          <w:sz w:val="28"/>
          <w:szCs w:val="28"/>
        </w:rPr>
        <w:t xml:space="preserve"> указываются следующие сведения:</w:t>
      </w:r>
    </w:p>
    <w:p w:rsidR="00B20083" w:rsidRPr="00730915" w:rsidRDefault="00B20083" w:rsidP="00B20083">
      <w:pPr>
        <w:suppressAutoHyphens w:val="0"/>
        <w:autoSpaceDE w:val="0"/>
        <w:autoSpaceDN w:val="0"/>
        <w:adjustRightInd w:val="0"/>
        <w:ind w:firstLine="540"/>
        <w:jc w:val="both"/>
        <w:rPr>
          <w:sz w:val="28"/>
          <w:szCs w:val="28"/>
          <w:lang w:eastAsia="ru-RU"/>
        </w:rPr>
      </w:pPr>
      <w:r w:rsidRPr="00730915">
        <w:rPr>
          <w:bCs/>
          <w:sz w:val="28"/>
          <w:szCs w:val="28"/>
        </w:rPr>
        <w:t xml:space="preserve">1) </w:t>
      </w:r>
      <w:r w:rsidRPr="00730915">
        <w:rPr>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0083" w:rsidRPr="00730915" w:rsidRDefault="00B20083" w:rsidP="00B20083">
      <w:pPr>
        <w:suppressAutoHyphens w:val="0"/>
        <w:autoSpaceDE w:val="0"/>
        <w:autoSpaceDN w:val="0"/>
        <w:adjustRightInd w:val="0"/>
        <w:ind w:firstLine="540"/>
        <w:jc w:val="both"/>
        <w:rPr>
          <w:bCs/>
          <w:sz w:val="28"/>
          <w:szCs w:val="28"/>
        </w:rPr>
      </w:pPr>
      <w:r w:rsidRPr="00730915">
        <w:rPr>
          <w:bCs/>
          <w:sz w:val="28"/>
          <w:szCs w:val="28"/>
        </w:rPr>
        <w:t xml:space="preserve">   2) цель и основание проведения каждой плановой проверки;</w:t>
      </w:r>
    </w:p>
    <w:p w:rsidR="00B20083" w:rsidRPr="00730915" w:rsidRDefault="00B20083" w:rsidP="00B20083">
      <w:pPr>
        <w:ind w:firstLine="709"/>
        <w:jc w:val="both"/>
        <w:rPr>
          <w:bCs/>
          <w:sz w:val="28"/>
          <w:szCs w:val="28"/>
        </w:rPr>
      </w:pPr>
      <w:r w:rsidRPr="00730915">
        <w:rPr>
          <w:bCs/>
          <w:sz w:val="28"/>
          <w:szCs w:val="28"/>
        </w:rPr>
        <w:t>3) дата начала и сроки проведения каждой плановой проверки;</w:t>
      </w:r>
    </w:p>
    <w:p w:rsidR="00B20083" w:rsidRPr="00730915" w:rsidRDefault="00B20083" w:rsidP="00B20083">
      <w:pPr>
        <w:ind w:firstLine="709"/>
        <w:jc w:val="both"/>
        <w:rPr>
          <w:sz w:val="28"/>
          <w:szCs w:val="28"/>
        </w:rPr>
      </w:pPr>
      <w:r w:rsidRPr="00730915">
        <w:rPr>
          <w:bCs/>
          <w:sz w:val="28"/>
          <w:szCs w:val="28"/>
        </w:rPr>
        <w:t>4) наименование органа муниципального контроля, осуществляющего конкретную плановую проверку</w:t>
      </w:r>
      <w:r w:rsidRPr="00730915">
        <w:rPr>
          <w:sz w:val="28"/>
          <w:szCs w:val="28"/>
        </w:rPr>
        <w:t xml:space="preserve"> деятельности юридического лица </w:t>
      </w:r>
      <w:r w:rsidRPr="00730915">
        <w:rPr>
          <w:bCs/>
          <w:sz w:val="28"/>
          <w:szCs w:val="28"/>
        </w:rPr>
        <w:t>(его филиала, представительства, обособленного структурного подразделения)</w:t>
      </w:r>
      <w:r w:rsidRPr="00730915">
        <w:rPr>
          <w:sz w:val="28"/>
          <w:szCs w:val="28"/>
        </w:rPr>
        <w:t xml:space="preserve"> или индивидуального предпринимателя.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B20083" w:rsidRPr="00730915" w:rsidRDefault="00B20083" w:rsidP="00B20083">
      <w:pPr>
        <w:ind w:firstLine="709"/>
        <w:jc w:val="both"/>
        <w:rPr>
          <w:sz w:val="28"/>
          <w:szCs w:val="28"/>
        </w:rPr>
      </w:pPr>
      <w:r w:rsidRPr="00730915">
        <w:rPr>
          <w:bCs/>
          <w:sz w:val="28"/>
          <w:szCs w:val="28"/>
        </w:rPr>
        <w:t xml:space="preserve">2.2.1.2. Утвержденный </w:t>
      </w:r>
      <w:r w:rsidR="008C0D79" w:rsidRPr="00730915">
        <w:rPr>
          <w:bCs/>
          <w:sz w:val="28"/>
          <w:szCs w:val="28"/>
        </w:rPr>
        <w:t>Г</w:t>
      </w:r>
      <w:r w:rsidRPr="00730915">
        <w:rPr>
          <w:bCs/>
          <w:sz w:val="28"/>
          <w:szCs w:val="28"/>
        </w:rPr>
        <w:t xml:space="preserve">лавой </w:t>
      </w:r>
      <w:r w:rsidR="008C0D79" w:rsidRPr="00730915">
        <w:rPr>
          <w:bCs/>
          <w:sz w:val="28"/>
          <w:szCs w:val="28"/>
        </w:rPr>
        <w:t xml:space="preserve">Палехского муниципального района </w:t>
      </w:r>
      <w:r w:rsidRPr="00730915">
        <w:rPr>
          <w:bCs/>
          <w:sz w:val="28"/>
          <w:szCs w:val="28"/>
        </w:rPr>
        <w:t xml:space="preserve">ежегодный План проведения плановых проверок </w:t>
      </w:r>
      <w:r w:rsidRPr="00730915">
        <w:rPr>
          <w:sz w:val="28"/>
          <w:szCs w:val="28"/>
        </w:rPr>
        <w:t xml:space="preserve">юридических лиц (их филиалов, представительств, обособленных структурных подразделений) и индивидуальных предпринимателей </w:t>
      </w:r>
      <w:r w:rsidRPr="00730915">
        <w:rPr>
          <w:bCs/>
          <w:sz w:val="28"/>
          <w:szCs w:val="28"/>
        </w:rPr>
        <w:t>доводится до сведения заинтересованных лиц посредством его размещения на официальном сайте администрации</w:t>
      </w:r>
      <w:r w:rsidRPr="00730915">
        <w:rPr>
          <w:sz w:val="28"/>
          <w:szCs w:val="28"/>
        </w:rPr>
        <w:t xml:space="preserve"> в сети «Интернет» либо иным доступным способом.</w:t>
      </w:r>
    </w:p>
    <w:p w:rsidR="00B20083" w:rsidRPr="00730915" w:rsidRDefault="00B20083" w:rsidP="00B20083">
      <w:pPr>
        <w:ind w:firstLine="709"/>
        <w:jc w:val="both"/>
        <w:rPr>
          <w:bCs/>
          <w:sz w:val="28"/>
          <w:szCs w:val="28"/>
        </w:rPr>
      </w:pPr>
      <w:r w:rsidRPr="00730915">
        <w:rPr>
          <w:bCs/>
          <w:sz w:val="28"/>
          <w:szCs w:val="28"/>
        </w:rPr>
        <w:t xml:space="preserve">Плановая проверка </w:t>
      </w:r>
      <w:r w:rsidRPr="00730915">
        <w:rPr>
          <w:sz w:val="28"/>
          <w:szCs w:val="28"/>
        </w:rPr>
        <w:t>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Администрацией Плана проведения плановых проверок</w:t>
      </w:r>
      <w:r w:rsidRPr="00730915">
        <w:rPr>
          <w:bCs/>
          <w:sz w:val="28"/>
          <w:szCs w:val="28"/>
        </w:rPr>
        <w:t xml:space="preserve"> </w:t>
      </w:r>
      <w:r w:rsidRPr="00730915">
        <w:rPr>
          <w:sz w:val="28"/>
          <w:szCs w:val="28"/>
        </w:rPr>
        <w:t>юридических лиц (их филиалов, представительств, обособленных структурных подразделений) и индивидуальных предпринимателей на текущий год,</w:t>
      </w:r>
      <w:r w:rsidRPr="00730915">
        <w:rPr>
          <w:bCs/>
          <w:sz w:val="28"/>
          <w:szCs w:val="28"/>
        </w:rPr>
        <w:t xml:space="preserve"> проводится в форме документарной проверки и (или) выездной проверки.</w:t>
      </w:r>
    </w:p>
    <w:p w:rsidR="00606BDF" w:rsidRPr="00730915" w:rsidRDefault="00B20083" w:rsidP="00606BDF">
      <w:pPr>
        <w:suppressAutoHyphens w:val="0"/>
        <w:autoSpaceDE w:val="0"/>
        <w:autoSpaceDN w:val="0"/>
        <w:adjustRightInd w:val="0"/>
        <w:ind w:firstLine="540"/>
        <w:jc w:val="both"/>
        <w:rPr>
          <w:rFonts w:eastAsiaTheme="minorHAnsi"/>
          <w:sz w:val="28"/>
          <w:szCs w:val="28"/>
          <w:lang w:eastAsia="en-US"/>
        </w:rPr>
      </w:pPr>
      <w:r w:rsidRPr="00730915">
        <w:rPr>
          <w:bCs/>
          <w:sz w:val="28"/>
          <w:szCs w:val="28"/>
        </w:rPr>
        <w:t xml:space="preserve">2.2.1.3. </w:t>
      </w:r>
      <w:r w:rsidR="00606BDF" w:rsidRPr="00730915">
        <w:rPr>
          <w:rFonts w:eastAsiaTheme="minorHAnsi"/>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606BDF" w:rsidRPr="00730915">
        <w:rPr>
          <w:rFonts w:eastAsiaTheme="minorHAnsi"/>
          <w:sz w:val="28"/>
          <w:szCs w:val="28"/>
          <w:lang w:eastAsia="en-US"/>
        </w:rPr>
        <w:t>позднее</w:t>
      </w:r>
      <w:proofErr w:type="gramEnd"/>
      <w:r w:rsidR="00606BDF" w:rsidRPr="00730915">
        <w:rPr>
          <w:rFonts w:eastAsiaTheme="minorHAnsi"/>
          <w:sz w:val="28"/>
          <w:szCs w:val="28"/>
          <w:lang w:eastAsia="en-US"/>
        </w:rPr>
        <w:t xml:space="preserve"> чем за три рабочих дня до начала ее проведения </w:t>
      </w:r>
      <w:r w:rsidR="00606BDF" w:rsidRPr="00730915">
        <w:rPr>
          <w:rFonts w:eastAsiaTheme="minorHAnsi"/>
          <w:sz w:val="28"/>
          <w:szCs w:val="28"/>
          <w:lang w:eastAsia="en-US"/>
        </w:rPr>
        <w:lastRenderedPageBreak/>
        <w:t xml:space="preserve">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606BDF" w:rsidRPr="00730915">
        <w:rPr>
          <w:rFonts w:eastAsiaTheme="minorHAnsi"/>
          <w:sz w:val="28"/>
          <w:szCs w:val="28"/>
          <w:lang w:eastAsia="en-US"/>
        </w:rPr>
        <w:t>предпринимателей</w:t>
      </w:r>
      <w:proofErr w:type="gramEnd"/>
      <w:r w:rsidR="00606BDF" w:rsidRPr="00730915">
        <w:rPr>
          <w:rFonts w:eastAsiaTheme="minorHAnsi"/>
          <w:sz w:val="28"/>
          <w:szCs w:val="28"/>
          <w:lang w:eastAsia="en-US"/>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F300F6" w:rsidRPr="00730915" w:rsidRDefault="00F300F6" w:rsidP="00606BDF">
      <w:pPr>
        <w:ind w:firstLine="709"/>
        <w:jc w:val="both"/>
        <w:rPr>
          <w:sz w:val="28"/>
          <w:szCs w:val="28"/>
        </w:rPr>
      </w:pPr>
      <w:r w:rsidRPr="00730915">
        <w:rPr>
          <w:sz w:val="28"/>
          <w:szCs w:val="28"/>
        </w:rPr>
        <w:t xml:space="preserve">2.2.1.4.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8" w:history="1">
        <w:r w:rsidRPr="00730915">
          <w:rPr>
            <w:sz w:val="28"/>
            <w:szCs w:val="28"/>
          </w:rPr>
          <w:t>статьи 4</w:t>
        </w:r>
      </w:hyperlink>
      <w:r w:rsidRPr="00730915">
        <w:rPr>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w:t>
      </w:r>
    </w:p>
    <w:p w:rsidR="00F300F6" w:rsidRPr="00730915" w:rsidRDefault="00F300F6" w:rsidP="00F300F6">
      <w:pPr>
        <w:pStyle w:val="ConsPlusNormal"/>
        <w:ind w:firstLine="540"/>
        <w:jc w:val="both"/>
        <w:rPr>
          <w:rFonts w:ascii="Times New Roman" w:hAnsi="Times New Roman" w:cs="Times New Roman"/>
          <w:color w:val="000000"/>
          <w:sz w:val="28"/>
          <w:szCs w:val="28"/>
        </w:rPr>
      </w:pPr>
      <w:r w:rsidRPr="00730915">
        <w:rPr>
          <w:rFonts w:ascii="Times New Roman" w:hAnsi="Times New Roman" w:cs="Times New Roman"/>
          <w:sz w:val="28"/>
          <w:szCs w:val="28"/>
        </w:rPr>
        <w:t xml:space="preserve"> </w:t>
      </w:r>
      <w:proofErr w:type="gramStart"/>
      <w:r w:rsidRPr="00730915">
        <w:rPr>
          <w:rFonts w:ascii="Times New Roman" w:hAnsi="Times New Roman" w:cs="Times New Roman"/>
          <w:sz w:val="28"/>
          <w:szCs w:val="28"/>
        </w:rPr>
        <w:t xml:space="preserve">При наличии информации о том, что в отношении юридических лиц, индивидуальных предпринимателей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9" w:history="1">
        <w:r w:rsidRPr="00730915">
          <w:rPr>
            <w:rFonts w:ascii="Times New Roman" w:hAnsi="Times New Roman" w:cs="Times New Roman"/>
            <w:sz w:val="28"/>
            <w:szCs w:val="28"/>
          </w:rPr>
          <w:t>Кодексом</w:t>
        </w:r>
      </w:hyperlink>
      <w:r w:rsidRPr="00730915">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w:t>
      </w:r>
      <w:proofErr w:type="gramEnd"/>
      <w:r w:rsidRPr="00730915">
        <w:rPr>
          <w:rFonts w:ascii="Times New Roman" w:hAnsi="Times New Roman" w:cs="Times New Roman"/>
          <w:sz w:val="28"/>
          <w:szCs w:val="28"/>
        </w:rPr>
        <w:t xml:space="preserve"> </w:t>
      </w:r>
      <w:proofErr w:type="gramStart"/>
      <w:r w:rsidRPr="00730915">
        <w:rPr>
          <w:rFonts w:ascii="Times New Roman" w:hAnsi="Times New Roman" w:cs="Times New Roman"/>
          <w:sz w:val="28"/>
          <w:szCs w:val="28"/>
        </w:rPr>
        <w:t xml:space="preserve">с Федеральным </w:t>
      </w:r>
      <w:hyperlink r:id="rId30" w:history="1">
        <w:r w:rsidRPr="00730915">
          <w:rPr>
            <w:rFonts w:ascii="Times New Roman" w:hAnsi="Times New Roman" w:cs="Times New Roman"/>
            <w:sz w:val="28"/>
            <w:szCs w:val="28"/>
          </w:rPr>
          <w:t>законом</w:t>
        </w:r>
      </w:hyperlink>
      <w:r w:rsidRPr="00730915">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управление муниципального хозяйства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730915">
        <w:rPr>
          <w:rFonts w:ascii="Times New Roman" w:hAnsi="Times New Roman" w:cs="Times New Roman"/>
          <w:sz w:val="28"/>
          <w:szCs w:val="28"/>
        </w:rPr>
        <w:t xml:space="preserve"> лиц по основаниям, предусмотренным частью 8 статьи 9 Федерального закона от 26.12.2008 № 294-ФЗ «</w:t>
      </w:r>
      <w:r w:rsidRPr="00730915">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0915">
        <w:rPr>
          <w:rFonts w:ascii="Times New Roman" w:hAnsi="Times New Roman" w:cs="Times New Roman"/>
          <w:sz w:val="28"/>
          <w:szCs w:val="28"/>
        </w:rPr>
        <w:t xml:space="preserve">, а также иными федеральными законами, устанавливающими особенности организации и проведения проверок. </w:t>
      </w:r>
      <w:r w:rsidRPr="00730915">
        <w:rPr>
          <w:rFonts w:ascii="Times New Roman" w:hAnsi="Times New Roman" w:cs="Times New Roman"/>
          <w:color w:val="000000"/>
          <w:sz w:val="28"/>
          <w:szCs w:val="28"/>
        </w:rPr>
        <w:t>При этом в ежегодном плане проведения плановых проверок помимо сведений, предусмотренных пунктом 2.2.1.1. настоящего Регламента,  приводится информация об указанном постановлении, дате их вступления в законную силу и дате окончания проведения проверки, по результатам которой вынесено постановление.</w:t>
      </w:r>
    </w:p>
    <w:p w:rsidR="00F300F6" w:rsidRPr="00730915" w:rsidRDefault="00F300F6" w:rsidP="00F300F6">
      <w:pPr>
        <w:pStyle w:val="ConsPlusNormal"/>
        <w:ind w:firstLine="540"/>
        <w:jc w:val="both"/>
        <w:rPr>
          <w:rFonts w:ascii="Times New Roman" w:hAnsi="Times New Roman" w:cs="Times New Roman"/>
          <w:sz w:val="28"/>
        </w:rPr>
      </w:pPr>
      <w:r w:rsidRPr="00730915">
        <w:rPr>
          <w:rFonts w:ascii="Times New Roman" w:hAnsi="Times New Roman" w:cs="Times New Roman"/>
          <w:sz w:val="28"/>
          <w:szCs w:val="28"/>
        </w:rPr>
        <w:t xml:space="preserve">  </w:t>
      </w:r>
      <w:proofErr w:type="gramStart"/>
      <w:r w:rsidRPr="00730915">
        <w:rPr>
          <w:rFonts w:ascii="Times New Roman" w:hAnsi="Times New Roman" w:cs="Times New Roman"/>
          <w:sz w:val="28"/>
          <w:szCs w:val="28"/>
        </w:rPr>
        <w:t xml:space="preserve">Юридическое лицо, индивидуальный предприниматель вправе подать Главе </w:t>
      </w:r>
      <w:r w:rsidR="003B2DF9" w:rsidRPr="00730915">
        <w:rPr>
          <w:rFonts w:ascii="Times New Roman" w:hAnsi="Times New Roman" w:cs="Times New Roman"/>
          <w:sz w:val="28"/>
          <w:szCs w:val="28"/>
        </w:rPr>
        <w:t>Палехского муниципального района</w:t>
      </w:r>
      <w:r w:rsidRPr="00730915">
        <w:rPr>
          <w:rFonts w:ascii="Times New Roman" w:hAnsi="Times New Roman" w:cs="Times New Roman"/>
          <w:sz w:val="28"/>
          <w:szCs w:val="28"/>
        </w:rPr>
        <w:t xml:space="preserve"> заявление об исключении из ежегодного плана проведения плановых проверок проверки в отношении их, </w:t>
      </w:r>
      <w:r w:rsidRPr="00730915">
        <w:rPr>
          <w:rFonts w:ascii="Times New Roman" w:hAnsi="Times New Roman" w:cs="Times New Roman"/>
          <w:sz w:val="28"/>
          <w:szCs w:val="28"/>
        </w:rPr>
        <w:lastRenderedPageBreak/>
        <w:t>если полагают, что проверка включена в ежегодный план проведения плановых проверок в нарушение положений статьи 26.1 Федерального закона от 26.12.2008 № 294-ФЗ «</w:t>
      </w:r>
      <w:r w:rsidRPr="00730915">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300F6" w:rsidRPr="00730915" w:rsidRDefault="00F300F6" w:rsidP="00F300F6">
      <w:pPr>
        <w:pStyle w:val="ConsPlusNormal"/>
        <w:ind w:firstLine="540"/>
        <w:jc w:val="both"/>
        <w:rPr>
          <w:rFonts w:ascii="Times New Roman" w:hAnsi="Times New Roman" w:cs="Times New Roman"/>
          <w:sz w:val="28"/>
          <w:szCs w:val="28"/>
        </w:rPr>
      </w:pPr>
      <w:r w:rsidRPr="00730915">
        <w:rPr>
          <w:rFonts w:ascii="Times New Roman" w:hAnsi="Times New Roman" w:cs="Times New Roman"/>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300F6" w:rsidRPr="00730915" w:rsidRDefault="00F300F6" w:rsidP="00F300F6">
      <w:pPr>
        <w:pStyle w:val="ConsPlusNormal"/>
        <w:ind w:firstLine="540"/>
        <w:jc w:val="both"/>
        <w:rPr>
          <w:rFonts w:ascii="Times New Roman" w:hAnsi="Times New Roman" w:cs="Times New Roman"/>
          <w:sz w:val="28"/>
          <w:szCs w:val="28"/>
        </w:rPr>
      </w:pPr>
      <w:proofErr w:type="gramStart"/>
      <w:r w:rsidRPr="00730915">
        <w:rPr>
          <w:rFonts w:ascii="Times New Roman" w:hAnsi="Times New Roman" w:cs="Times New Roman"/>
          <w:sz w:val="28"/>
          <w:szCs w:val="28"/>
        </w:rPr>
        <w:t xml:space="preserve">При разработке ежегодных планов проведения плановых проверок на 2017 и 2018 годы должностные лица Администрации Палехского муниципального района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roofErr w:type="gramEnd"/>
    </w:p>
    <w:p w:rsidR="00F300F6" w:rsidRPr="00E773BA" w:rsidRDefault="00F300F6" w:rsidP="00F300F6">
      <w:pPr>
        <w:pStyle w:val="ConsPlusNormal"/>
        <w:ind w:firstLine="540"/>
        <w:jc w:val="both"/>
        <w:rPr>
          <w:rFonts w:ascii="Times New Roman" w:hAnsi="Times New Roman" w:cs="Times New Roman"/>
          <w:sz w:val="28"/>
          <w:szCs w:val="28"/>
        </w:rPr>
      </w:pPr>
      <w:r w:rsidRPr="00730915">
        <w:rPr>
          <w:rFonts w:ascii="Times New Roman" w:hAnsi="Times New Roman" w:cs="Times New Roman"/>
          <w:sz w:val="28"/>
          <w:szCs w:val="28"/>
        </w:rPr>
        <w:t xml:space="preserve">  Должностные лица Администрации Палехского муниципального района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w:t>
      </w:r>
      <w:r w:rsidRPr="00730915">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0915">
        <w:rPr>
          <w:rFonts w:ascii="Times New Roman" w:hAnsi="Times New Roman" w:cs="Times New Roman"/>
          <w:sz w:val="28"/>
          <w:szCs w:val="28"/>
        </w:rPr>
        <w:t xml:space="preserve">.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вышеуказанной статьи, и при отсутствии оснований, предусмотренных частью 2 той же статьи, проведение плановой проверки прекращается, </w:t>
      </w:r>
      <w:r w:rsidRPr="00E773BA">
        <w:rPr>
          <w:rFonts w:ascii="Times New Roman" w:hAnsi="Times New Roman" w:cs="Times New Roman"/>
          <w:sz w:val="28"/>
          <w:szCs w:val="28"/>
        </w:rPr>
        <w:t>о чем составляется соответствующий акт.</w:t>
      </w:r>
    </w:p>
    <w:p w:rsidR="00C46D63" w:rsidRPr="00E773BA" w:rsidRDefault="00C46D63" w:rsidP="00C46D63">
      <w:pPr>
        <w:suppressAutoHyphens w:val="0"/>
        <w:autoSpaceDE w:val="0"/>
        <w:autoSpaceDN w:val="0"/>
        <w:adjustRightInd w:val="0"/>
        <w:ind w:firstLine="540"/>
        <w:jc w:val="both"/>
        <w:rPr>
          <w:rFonts w:eastAsiaTheme="minorHAnsi"/>
          <w:sz w:val="28"/>
          <w:szCs w:val="28"/>
          <w:lang w:eastAsia="en-US"/>
        </w:rPr>
      </w:pPr>
      <w:r w:rsidRPr="00E773BA">
        <w:rPr>
          <w:sz w:val="28"/>
          <w:szCs w:val="28"/>
        </w:rPr>
        <w:t xml:space="preserve"> 2.2.1.5.</w:t>
      </w:r>
      <w:r w:rsidRPr="00E773BA">
        <w:rPr>
          <w:rFonts w:eastAsiaTheme="minorHAnsi"/>
          <w:sz w:val="28"/>
          <w:szCs w:val="28"/>
          <w:lang w:eastAsia="en-US"/>
        </w:rPr>
        <w:t xml:space="preserve"> Основанием для включения плановой проверки в ежегодный план проведения плановых проверок является истечение трех лет со дня:</w:t>
      </w:r>
    </w:p>
    <w:p w:rsidR="00C46D63" w:rsidRPr="00E773BA" w:rsidRDefault="00C46D63" w:rsidP="00C46D63">
      <w:pPr>
        <w:suppressAutoHyphens w:val="0"/>
        <w:autoSpaceDE w:val="0"/>
        <w:autoSpaceDN w:val="0"/>
        <w:adjustRightInd w:val="0"/>
        <w:ind w:firstLine="540"/>
        <w:jc w:val="both"/>
        <w:rPr>
          <w:rFonts w:eastAsiaTheme="minorHAnsi"/>
          <w:sz w:val="28"/>
          <w:szCs w:val="28"/>
          <w:lang w:eastAsia="en-US"/>
        </w:rPr>
      </w:pPr>
      <w:r w:rsidRPr="00E773BA">
        <w:rPr>
          <w:rFonts w:eastAsiaTheme="minorHAnsi"/>
          <w:sz w:val="28"/>
          <w:szCs w:val="28"/>
          <w:lang w:eastAsia="en-US"/>
        </w:rPr>
        <w:t>1) государственной регистрации юридического лица, индивидуального предпринимателя;</w:t>
      </w:r>
    </w:p>
    <w:p w:rsidR="00C46D63" w:rsidRPr="00E773BA" w:rsidRDefault="00C46D63" w:rsidP="00C46D63">
      <w:pPr>
        <w:suppressAutoHyphens w:val="0"/>
        <w:autoSpaceDE w:val="0"/>
        <w:autoSpaceDN w:val="0"/>
        <w:adjustRightInd w:val="0"/>
        <w:ind w:firstLine="540"/>
        <w:jc w:val="both"/>
        <w:rPr>
          <w:rFonts w:eastAsiaTheme="minorHAnsi"/>
          <w:sz w:val="28"/>
          <w:szCs w:val="28"/>
          <w:lang w:eastAsia="en-US"/>
        </w:rPr>
      </w:pPr>
      <w:r w:rsidRPr="00E773BA">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C46D63" w:rsidRPr="00E773BA" w:rsidRDefault="00C46D63" w:rsidP="00C46D63">
      <w:pPr>
        <w:suppressAutoHyphens w:val="0"/>
        <w:autoSpaceDE w:val="0"/>
        <w:autoSpaceDN w:val="0"/>
        <w:adjustRightInd w:val="0"/>
        <w:ind w:firstLine="540"/>
        <w:jc w:val="both"/>
        <w:rPr>
          <w:rFonts w:eastAsiaTheme="minorHAnsi"/>
          <w:sz w:val="28"/>
          <w:szCs w:val="28"/>
          <w:lang w:eastAsia="en-US"/>
        </w:rPr>
      </w:pPr>
      <w:proofErr w:type="gramStart"/>
      <w:r w:rsidRPr="00E773BA">
        <w:rPr>
          <w:rFonts w:eastAsiaTheme="minorHAnsi"/>
          <w:sz w:val="28"/>
          <w:szCs w:val="28"/>
          <w:lang w:eastAsia="en-US"/>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E773BA">
        <w:rPr>
          <w:rFonts w:eastAsiaTheme="minorHAnsi"/>
          <w:sz w:val="28"/>
          <w:szCs w:val="28"/>
          <w:lang w:eastAsia="en-US"/>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0083" w:rsidRPr="00730915" w:rsidRDefault="00C46D63" w:rsidP="00C46D63">
      <w:pPr>
        <w:suppressAutoHyphens w:val="0"/>
        <w:autoSpaceDE w:val="0"/>
        <w:autoSpaceDN w:val="0"/>
        <w:adjustRightInd w:val="0"/>
        <w:jc w:val="both"/>
        <w:rPr>
          <w:b/>
          <w:bCs/>
          <w:sz w:val="28"/>
          <w:szCs w:val="28"/>
        </w:rPr>
      </w:pPr>
      <w:r w:rsidRPr="00E773BA">
        <w:rPr>
          <w:rFonts w:eastAsiaTheme="minorHAnsi"/>
          <w:sz w:val="28"/>
          <w:szCs w:val="28"/>
          <w:lang w:eastAsia="en-US"/>
        </w:rPr>
        <w:t xml:space="preserve">           </w:t>
      </w:r>
      <w:r w:rsidR="00B20083" w:rsidRPr="00E773BA">
        <w:rPr>
          <w:b/>
          <w:bCs/>
          <w:sz w:val="28"/>
          <w:szCs w:val="28"/>
        </w:rPr>
        <w:t>2.2.2. Документарная проверка.</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xml:space="preserve">2.2.2.1. </w:t>
      </w:r>
      <w:proofErr w:type="gramStart"/>
      <w:r w:rsidRPr="00730915">
        <w:rPr>
          <w:rFonts w:ascii="Times New Roman" w:hAnsi="Times New Roman" w:cs="Times New Roman"/>
          <w:bCs/>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совокупности предъявляемых обязательных требований</w:t>
      </w:r>
      <w:r w:rsidRPr="00730915">
        <w:rPr>
          <w:rFonts w:ascii="Times New Roman" w:hAnsi="Times New Roman" w:cs="Times New Roman"/>
          <w:sz w:val="28"/>
          <w:szCs w:val="28"/>
        </w:rPr>
        <w:t xml:space="preserve"> законодательства, исполнением предписаний и постановлений органа муниципального контроля.</w:t>
      </w:r>
      <w:proofErr w:type="gramEnd"/>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 xml:space="preserve">2.2.2.2. Организация документарной проверки (как плановой, так и внеплановой) </w:t>
      </w:r>
      <w:r w:rsidRPr="00730915">
        <w:rPr>
          <w:rFonts w:ascii="Times New Roman" w:hAnsi="Times New Roman" w:cs="Times New Roman"/>
          <w:sz w:val="28"/>
          <w:szCs w:val="28"/>
        </w:rPr>
        <w:t xml:space="preserve">проводится по месту нахождения органа муниципального контроля. </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2.2.2.3. В процессе проведения документарной проверки должностными лицами органа муниципального контроля рассматриваются документы юридического лица или индивидуального предпринимателя, имеющиеся в распоряжении органа муниципального контроля, в том числе - акты предыдущих проверок, материалы и результаты рассмотрения дел об административных правонарушениях и иные документы юридического лица, индивидуального предпринимателя, в отношении которых проводится проверка.</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2.2.2.4. В случае</w:t>
      </w:r>
      <w:proofErr w:type="gramStart"/>
      <w:r w:rsidRPr="00730915">
        <w:rPr>
          <w:rFonts w:ascii="Times New Roman" w:hAnsi="Times New Roman" w:cs="Times New Roman"/>
          <w:sz w:val="28"/>
          <w:szCs w:val="28"/>
        </w:rPr>
        <w:t>,</w:t>
      </w:r>
      <w:proofErr w:type="gramEnd"/>
      <w:r w:rsidRPr="00730915">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К запросу прилагается заверенная печатью копия распоряжения Администрации о проведении проверки.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2.2.2.5. В течение десяти рабочих дней со дня получения мотивированного запроса юридическое лицо или индивидуальный предприниматель обязаны направить в орган муниципального контроля указанные в запросе документы.</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2.2.2.6.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представителя, руководителя или иного представителя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2.2.2.7. Не допускается требовать нотариального удостоверения копий документов, представляемых в орган муниципального контроля.</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lastRenderedPageBreak/>
        <w:t xml:space="preserve">2.2.2.8.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730915">
        <w:rPr>
          <w:rFonts w:ascii="Times New Roman" w:hAnsi="Times New Roman" w:cs="Times New Roman"/>
          <w:sz w:val="28"/>
          <w:szCs w:val="28"/>
        </w:rPr>
        <w:t>документах</w:t>
      </w:r>
      <w:proofErr w:type="gramEnd"/>
      <w:r w:rsidRPr="00730915">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административно-технического контроля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свои необходимые пояснения в письменной форме.</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2.2.2.9. Должностное лицо органа муниципального контроля, которое проводит документарную проверку, обязано рассмотреть представленные руководителем или иным представителем юридического лица, индивидуальным предпринимателем или его представителем пояснения и документы, подтверждающие достоверность ранее представленных в орган муниципального контроля документов.</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В случае</w:t>
      </w:r>
      <w:proofErr w:type="gramStart"/>
      <w:r w:rsidRPr="00730915">
        <w:rPr>
          <w:rFonts w:ascii="Times New Roman" w:hAnsi="Times New Roman" w:cs="Times New Roman"/>
          <w:sz w:val="28"/>
          <w:szCs w:val="28"/>
        </w:rPr>
        <w:t>,</w:t>
      </w:r>
      <w:proofErr w:type="gramEnd"/>
      <w:r w:rsidRPr="00730915">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органа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2.2.2.10.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20083" w:rsidRPr="00730915" w:rsidRDefault="00B20083" w:rsidP="00B20083">
      <w:pPr>
        <w:pStyle w:val="ConsPlusNormal"/>
        <w:widowControl/>
        <w:ind w:firstLine="709"/>
        <w:jc w:val="both"/>
        <w:rPr>
          <w:rFonts w:ascii="Times New Roman" w:hAnsi="Times New Roman" w:cs="Times New Roman"/>
          <w:b/>
          <w:bCs/>
          <w:sz w:val="28"/>
          <w:szCs w:val="28"/>
        </w:rPr>
      </w:pPr>
      <w:r w:rsidRPr="00730915">
        <w:rPr>
          <w:rFonts w:ascii="Times New Roman" w:hAnsi="Times New Roman" w:cs="Times New Roman"/>
          <w:b/>
          <w:bCs/>
          <w:sz w:val="28"/>
          <w:szCs w:val="28"/>
        </w:rPr>
        <w:t>2.2.3. Выездная проверка.</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xml:space="preserve">2.2.3.1. Предметом выездной проверки являются содержащиеся в документах владельца, собственника, пользователя объекта или территории сведения о </w:t>
      </w:r>
      <w:r w:rsidRPr="00730915">
        <w:rPr>
          <w:rFonts w:ascii="Times New Roman" w:hAnsi="Times New Roman" w:cs="Times New Roman"/>
          <w:bCs/>
          <w:sz w:val="28"/>
          <w:szCs w:val="28"/>
        </w:rPr>
        <w:t>состоянии используемых указанными лицами, при осуществлении ими своей деятельности, территорий, зданий, строений, сооружений, помещений, оборудования, подобных объектов или транспортных средств</w:t>
      </w:r>
      <w:r w:rsidRPr="00730915">
        <w:rPr>
          <w:rFonts w:ascii="Times New Roman" w:hAnsi="Times New Roman" w:cs="Times New Roman"/>
          <w:sz w:val="28"/>
          <w:szCs w:val="28"/>
        </w:rPr>
        <w:t>, а также принимаемые ими меры по исполнению обязательных требований.</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bCs/>
          <w:sz w:val="28"/>
          <w:szCs w:val="28"/>
        </w:rPr>
        <w:t>2.2.3.3. Выездная проверка проводится в случае, если при документарной проверке не представляется возможным:</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lastRenderedPageBreak/>
        <w:t xml:space="preserve">2.2.3.4. </w:t>
      </w:r>
      <w:proofErr w:type="gramStart"/>
      <w:r w:rsidRPr="00730915">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w:t>
      </w:r>
      <w:proofErr w:type="gramEnd"/>
      <w:r w:rsidRPr="00730915">
        <w:rPr>
          <w:rFonts w:ascii="Times New Roman" w:hAnsi="Times New Roman" w:cs="Times New Roman"/>
          <w:sz w:val="28"/>
          <w:szCs w:val="28"/>
        </w:rPr>
        <w:t xml:space="preserve"> и с условиями ее проведения.</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xml:space="preserve">2.2.3.5. </w:t>
      </w:r>
      <w:proofErr w:type="gramStart"/>
      <w:r w:rsidRPr="00730915">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30915">
        <w:rPr>
          <w:rFonts w:ascii="Times New Roman" w:hAnsi="Times New Roman" w:cs="Times New Roman"/>
          <w:sz w:val="28"/>
          <w:szCs w:val="28"/>
        </w:rPr>
        <w:t xml:space="preserve"> </w:t>
      </w:r>
      <w:proofErr w:type="gramStart"/>
      <w:r w:rsidRPr="00730915">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B20083" w:rsidRPr="00730915" w:rsidRDefault="00B20083" w:rsidP="00B20083">
      <w:pPr>
        <w:pStyle w:val="ConsPlusNormal"/>
        <w:widowControl/>
        <w:ind w:firstLine="709"/>
        <w:jc w:val="both"/>
        <w:rPr>
          <w:rFonts w:ascii="Times New Roman" w:hAnsi="Times New Roman" w:cs="Times New Roman"/>
          <w:b/>
          <w:bCs/>
          <w:sz w:val="28"/>
          <w:szCs w:val="28"/>
        </w:rPr>
      </w:pPr>
      <w:r w:rsidRPr="00730915">
        <w:rPr>
          <w:rFonts w:ascii="Times New Roman" w:hAnsi="Times New Roman" w:cs="Times New Roman"/>
          <w:b/>
          <w:bCs/>
          <w:sz w:val="28"/>
          <w:szCs w:val="28"/>
        </w:rPr>
        <w:t>2.2.4. Порядок организации проверки.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xml:space="preserve">2.2.4.1. Проверка проводится </w:t>
      </w:r>
      <w:r w:rsidRPr="00730915">
        <w:rPr>
          <w:rFonts w:ascii="Times New Roman" w:hAnsi="Times New Roman" w:cs="Times New Roman"/>
          <w:bCs/>
          <w:sz w:val="28"/>
          <w:szCs w:val="28"/>
        </w:rPr>
        <w:t xml:space="preserve">на основании распоряжения администрации </w:t>
      </w:r>
      <w:r w:rsidRPr="00730915">
        <w:rPr>
          <w:rFonts w:ascii="Times New Roman" w:hAnsi="Times New Roman" w:cs="Times New Roman"/>
          <w:sz w:val="28"/>
          <w:szCs w:val="28"/>
        </w:rPr>
        <w:t>Палехского муниципального района.</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xml:space="preserve">Проверка проводиться </w:t>
      </w:r>
      <w:r w:rsidRPr="00730915">
        <w:rPr>
          <w:rFonts w:ascii="Times New Roman" w:hAnsi="Times New Roman" w:cs="Times New Roman"/>
          <w:bCs/>
          <w:sz w:val="28"/>
          <w:szCs w:val="28"/>
        </w:rPr>
        <w:t xml:space="preserve">только должностным лицом или должностными лицами, которые указаны в распоряжении </w:t>
      </w:r>
      <w:r w:rsidRPr="00730915">
        <w:rPr>
          <w:rFonts w:ascii="Times New Roman" w:hAnsi="Times New Roman" w:cs="Times New Roman"/>
          <w:sz w:val="28"/>
          <w:szCs w:val="28"/>
        </w:rPr>
        <w:t>органа муниципального контроля.</w:t>
      </w:r>
    </w:p>
    <w:p w:rsidR="0002688C" w:rsidRPr="00730915" w:rsidRDefault="00B20083" w:rsidP="0002688C">
      <w:pPr>
        <w:suppressAutoHyphens w:val="0"/>
        <w:autoSpaceDE w:val="0"/>
        <w:autoSpaceDN w:val="0"/>
        <w:adjustRightInd w:val="0"/>
        <w:ind w:firstLine="540"/>
        <w:jc w:val="both"/>
        <w:rPr>
          <w:rFonts w:eastAsiaTheme="minorHAnsi"/>
          <w:sz w:val="28"/>
          <w:szCs w:val="28"/>
          <w:lang w:eastAsia="en-US"/>
        </w:rPr>
      </w:pPr>
      <w:r w:rsidRPr="00730915">
        <w:rPr>
          <w:sz w:val="28"/>
          <w:szCs w:val="28"/>
        </w:rPr>
        <w:t xml:space="preserve">2.2.4.2. </w:t>
      </w:r>
      <w:r w:rsidR="0002688C" w:rsidRPr="00730915">
        <w:rPr>
          <w:rFonts w:eastAsiaTheme="minorHAnsi"/>
          <w:sz w:val="28"/>
          <w:szCs w:val="28"/>
          <w:lang w:eastAsia="en-US"/>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2688C" w:rsidRPr="00730915" w:rsidRDefault="0002688C" w:rsidP="0002688C">
      <w:pPr>
        <w:suppressAutoHyphens w:val="0"/>
        <w:autoSpaceDE w:val="0"/>
        <w:autoSpaceDN w:val="0"/>
        <w:adjustRightInd w:val="0"/>
        <w:ind w:firstLine="540"/>
        <w:jc w:val="both"/>
        <w:rPr>
          <w:rFonts w:eastAsiaTheme="minorHAnsi"/>
          <w:sz w:val="28"/>
          <w:szCs w:val="28"/>
          <w:lang w:eastAsia="en-US"/>
        </w:rPr>
      </w:pPr>
      <w:r w:rsidRPr="00730915">
        <w:rPr>
          <w:rFonts w:eastAsiaTheme="minorHAnsi"/>
          <w:sz w:val="28"/>
          <w:szCs w:val="28"/>
          <w:lang w:eastAsia="en-US"/>
        </w:rPr>
        <w:t>1) наименование органа муниципального контроля, а также вид (виды)  муниципального контроля;</w:t>
      </w:r>
    </w:p>
    <w:p w:rsidR="0002688C" w:rsidRPr="00730915" w:rsidRDefault="0002688C" w:rsidP="0002688C">
      <w:pPr>
        <w:suppressAutoHyphens w:val="0"/>
        <w:autoSpaceDE w:val="0"/>
        <w:autoSpaceDN w:val="0"/>
        <w:adjustRightInd w:val="0"/>
        <w:jc w:val="both"/>
        <w:rPr>
          <w:rFonts w:eastAsiaTheme="minorHAnsi"/>
          <w:sz w:val="28"/>
          <w:szCs w:val="28"/>
          <w:lang w:eastAsia="en-US"/>
        </w:rPr>
      </w:pPr>
      <w:r w:rsidRPr="00730915">
        <w:rPr>
          <w:rFonts w:eastAsiaTheme="minorHAnsi"/>
          <w:sz w:val="28"/>
          <w:szCs w:val="28"/>
          <w:lang w:eastAsia="en-US"/>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688C" w:rsidRPr="00730915" w:rsidRDefault="0002688C" w:rsidP="0002688C">
      <w:pPr>
        <w:suppressAutoHyphens w:val="0"/>
        <w:autoSpaceDE w:val="0"/>
        <w:autoSpaceDN w:val="0"/>
        <w:adjustRightInd w:val="0"/>
        <w:ind w:firstLine="540"/>
        <w:jc w:val="both"/>
        <w:rPr>
          <w:rFonts w:eastAsiaTheme="minorHAnsi"/>
          <w:sz w:val="28"/>
          <w:szCs w:val="28"/>
          <w:lang w:eastAsia="en-US"/>
        </w:rPr>
      </w:pPr>
      <w:r w:rsidRPr="00730915">
        <w:rPr>
          <w:rFonts w:eastAsiaTheme="minorHAnsi"/>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688C" w:rsidRPr="00730915" w:rsidRDefault="0002688C" w:rsidP="0002688C">
      <w:pPr>
        <w:suppressAutoHyphens w:val="0"/>
        <w:autoSpaceDE w:val="0"/>
        <w:autoSpaceDN w:val="0"/>
        <w:adjustRightInd w:val="0"/>
        <w:jc w:val="both"/>
        <w:rPr>
          <w:rFonts w:eastAsiaTheme="minorHAnsi"/>
          <w:sz w:val="28"/>
          <w:szCs w:val="28"/>
          <w:lang w:eastAsia="en-US"/>
        </w:rPr>
      </w:pPr>
      <w:r w:rsidRPr="00730915">
        <w:rPr>
          <w:rFonts w:eastAsiaTheme="minorHAnsi"/>
          <w:sz w:val="28"/>
          <w:szCs w:val="28"/>
          <w:lang w:eastAsia="en-US"/>
        </w:rPr>
        <w:t xml:space="preserve">       4) цели, задачи, предмет проверки и срок ее проведения;</w:t>
      </w:r>
    </w:p>
    <w:p w:rsidR="0002688C" w:rsidRPr="00730915" w:rsidRDefault="0002688C" w:rsidP="0002688C">
      <w:pPr>
        <w:suppressAutoHyphens w:val="0"/>
        <w:autoSpaceDE w:val="0"/>
        <w:autoSpaceDN w:val="0"/>
        <w:adjustRightInd w:val="0"/>
        <w:ind w:firstLine="540"/>
        <w:jc w:val="both"/>
        <w:rPr>
          <w:rFonts w:eastAsiaTheme="minorHAnsi"/>
          <w:sz w:val="28"/>
          <w:szCs w:val="28"/>
          <w:lang w:eastAsia="en-US"/>
        </w:rPr>
      </w:pPr>
      <w:r w:rsidRPr="00730915">
        <w:rPr>
          <w:rFonts w:eastAsiaTheme="minorHAnsi"/>
          <w:sz w:val="28"/>
          <w:szCs w:val="28"/>
          <w:lang w:eastAsia="en-US"/>
        </w:rPr>
        <w:t>5) правовые основания проведения проверки;</w:t>
      </w:r>
    </w:p>
    <w:p w:rsidR="0002688C" w:rsidRPr="00730915" w:rsidRDefault="0002688C" w:rsidP="0002688C">
      <w:pPr>
        <w:suppressAutoHyphens w:val="0"/>
        <w:autoSpaceDE w:val="0"/>
        <w:autoSpaceDN w:val="0"/>
        <w:adjustRightInd w:val="0"/>
        <w:jc w:val="both"/>
        <w:rPr>
          <w:rFonts w:eastAsiaTheme="minorHAnsi"/>
          <w:sz w:val="28"/>
          <w:szCs w:val="28"/>
          <w:lang w:eastAsia="en-US"/>
        </w:rPr>
      </w:pPr>
      <w:r w:rsidRPr="00730915">
        <w:rPr>
          <w:rFonts w:eastAsiaTheme="minorHAnsi"/>
          <w:sz w:val="28"/>
          <w:szCs w:val="28"/>
          <w:lang w:eastAsia="en-US"/>
        </w:rPr>
        <w:lastRenderedPageBreak/>
        <w:t xml:space="preserve">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02688C" w:rsidRPr="00730915" w:rsidRDefault="0002688C" w:rsidP="0002688C">
      <w:pPr>
        <w:suppressAutoHyphens w:val="0"/>
        <w:autoSpaceDE w:val="0"/>
        <w:autoSpaceDN w:val="0"/>
        <w:adjustRightInd w:val="0"/>
        <w:ind w:firstLine="540"/>
        <w:jc w:val="both"/>
        <w:rPr>
          <w:rFonts w:eastAsiaTheme="minorHAnsi"/>
          <w:sz w:val="28"/>
          <w:szCs w:val="28"/>
          <w:lang w:eastAsia="en-US"/>
        </w:rPr>
      </w:pPr>
      <w:r w:rsidRPr="00730915">
        <w:rPr>
          <w:rFonts w:eastAsiaTheme="minorHAns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02688C" w:rsidRPr="00730915" w:rsidRDefault="0002688C" w:rsidP="0002688C">
      <w:pPr>
        <w:suppressAutoHyphens w:val="0"/>
        <w:autoSpaceDE w:val="0"/>
        <w:autoSpaceDN w:val="0"/>
        <w:adjustRightInd w:val="0"/>
        <w:ind w:firstLine="540"/>
        <w:jc w:val="both"/>
        <w:rPr>
          <w:rFonts w:eastAsiaTheme="minorHAnsi"/>
          <w:sz w:val="28"/>
          <w:szCs w:val="28"/>
          <w:lang w:eastAsia="en-US"/>
        </w:rPr>
      </w:pPr>
      <w:r w:rsidRPr="00730915">
        <w:rPr>
          <w:rFonts w:eastAsiaTheme="minorHAnsi"/>
          <w:sz w:val="28"/>
          <w:szCs w:val="28"/>
          <w:lang w:eastAsia="en-US"/>
        </w:rPr>
        <w:t xml:space="preserve">7) перечень административных регламентов по осуществлению муниципального контроля; </w:t>
      </w:r>
    </w:p>
    <w:p w:rsidR="0002688C" w:rsidRPr="00730915" w:rsidRDefault="0002688C" w:rsidP="0002688C">
      <w:pPr>
        <w:suppressAutoHyphens w:val="0"/>
        <w:autoSpaceDE w:val="0"/>
        <w:autoSpaceDN w:val="0"/>
        <w:adjustRightInd w:val="0"/>
        <w:ind w:firstLine="540"/>
        <w:jc w:val="both"/>
        <w:rPr>
          <w:rFonts w:eastAsiaTheme="minorHAnsi"/>
          <w:sz w:val="28"/>
          <w:szCs w:val="28"/>
          <w:lang w:eastAsia="en-US"/>
        </w:rPr>
      </w:pPr>
      <w:r w:rsidRPr="00730915">
        <w:rPr>
          <w:rFonts w:eastAsiaTheme="minorHAnsi"/>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2688C" w:rsidRPr="00730915" w:rsidRDefault="0002688C" w:rsidP="0002688C">
      <w:pPr>
        <w:suppressAutoHyphens w:val="0"/>
        <w:autoSpaceDE w:val="0"/>
        <w:autoSpaceDN w:val="0"/>
        <w:adjustRightInd w:val="0"/>
        <w:ind w:firstLine="540"/>
        <w:jc w:val="both"/>
        <w:rPr>
          <w:rFonts w:eastAsiaTheme="minorHAnsi"/>
          <w:sz w:val="28"/>
          <w:szCs w:val="28"/>
          <w:lang w:eastAsia="en-US"/>
        </w:rPr>
      </w:pPr>
      <w:r w:rsidRPr="00730915">
        <w:rPr>
          <w:rFonts w:eastAsiaTheme="minorHAnsi"/>
          <w:sz w:val="28"/>
          <w:szCs w:val="28"/>
          <w:lang w:eastAsia="en-US"/>
        </w:rPr>
        <w:t>9) даты начала и окончания проведения проверки;</w:t>
      </w:r>
    </w:p>
    <w:p w:rsidR="0002688C" w:rsidRPr="00730915" w:rsidRDefault="0002688C" w:rsidP="0002688C">
      <w:pPr>
        <w:suppressAutoHyphens w:val="0"/>
        <w:autoSpaceDE w:val="0"/>
        <w:autoSpaceDN w:val="0"/>
        <w:adjustRightInd w:val="0"/>
        <w:ind w:firstLine="540"/>
        <w:jc w:val="both"/>
        <w:rPr>
          <w:rFonts w:eastAsiaTheme="minorHAnsi"/>
          <w:sz w:val="28"/>
          <w:szCs w:val="28"/>
          <w:lang w:eastAsia="en-US"/>
        </w:rPr>
      </w:pPr>
      <w:r w:rsidRPr="00730915">
        <w:rPr>
          <w:rFonts w:eastAsiaTheme="minorHAnsi"/>
          <w:sz w:val="28"/>
          <w:szCs w:val="28"/>
          <w:lang w:eastAsia="en-US"/>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20083" w:rsidRPr="00730915" w:rsidRDefault="00B20083" w:rsidP="0002688C">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bCs/>
          <w:sz w:val="28"/>
          <w:szCs w:val="28"/>
        </w:rPr>
        <w:t xml:space="preserve">2.2.4.3. Заверенная печатью копия распоряжения </w:t>
      </w:r>
      <w:r w:rsidRPr="00730915">
        <w:rPr>
          <w:rFonts w:ascii="Times New Roman" w:hAnsi="Times New Roman" w:cs="Times New Roman"/>
          <w:sz w:val="28"/>
          <w:szCs w:val="28"/>
        </w:rPr>
        <w:t xml:space="preserve">органа муниципального контроля </w:t>
      </w:r>
      <w:r w:rsidRPr="00730915">
        <w:rPr>
          <w:rFonts w:ascii="Times New Roman" w:hAnsi="Times New Roman" w:cs="Times New Roman"/>
          <w:bCs/>
          <w:sz w:val="28"/>
          <w:szCs w:val="28"/>
        </w:rPr>
        <w:t>вручается под роспись должностными лицами органа муниципального контроля</w:t>
      </w:r>
      <w:r w:rsidRPr="00730915">
        <w:rPr>
          <w:rFonts w:ascii="Times New Roman" w:hAnsi="Times New Roman" w:cs="Times New Roman"/>
          <w:sz w:val="28"/>
          <w:szCs w:val="28"/>
        </w:rPr>
        <w:t xml:space="preserve">, </w:t>
      </w:r>
      <w:r w:rsidRPr="00730915">
        <w:rPr>
          <w:rFonts w:ascii="Times New Roman" w:hAnsi="Times New Roman" w:cs="Times New Roman"/>
          <w:bCs/>
          <w:sz w:val="28"/>
          <w:szCs w:val="28"/>
        </w:rPr>
        <w:t>проводящими проверку,</w:t>
      </w:r>
      <w:r w:rsidRPr="00730915">
        <w:rPr>
          <w:rFonts w:ascii="Times New Roman" w:hAnsi="Times New Roman" w:cs="Times New Roman"/>
          <w:sz w:val="28"/>
          <w:szCs w:val="28"/>
        </w:rPr>
        <w:t xml:space="preserve"> </w:t>
      </w:r>
      <w:r w:rsidRPr="00730915">
        <w:rPr>
          <w:rFonts w:ascii="Times New Roman" w:hAnsi="Times New Roman" w:cs="Times New Roman"/>
          <w:bCs/>
          <w:sz w:val="28"/>
          <w:szCs w:val="28"/>
        </w:rPr>
        <w:t>руководителю, иному должностному лицу</w:t>
      </w:r>
      <w:r w:rsidRPr="00730915">
        <w:rPr>
          <w:rFonts w:ascii="Times New Roman" w:hAnsi="Times New Roman" w:cs="Times New Roman"/>
          <w:sz w:val="28"/>
          <w:szCs w:val="28"/>
        </w:rPr>
        <w:t xml:space="preserve"> или уполномоченному представителю юридического лица</w:t>
      </w:r>
      <w:r w:rsidRPr="00730915">
        <w:rPr>
          <w:rFonts w:ascii="Times New Roman" w:hAnsi="Times New Roman" w:cs="Times New Roman"/>
          <w:bCs/>
          <w:sz w:val="28"/>
          <w:szCs w:val="28"/>
        </w:rPr>
        <w:t>, индивидуальному предпринимателю,</w:t>
      </w:r>
      <w:r w:rsidRPr="00730915">
        <w:rPr>
          <w:rFonts w:ascii="Times New Roman" w:hAnsi="Times New Roman" w:cs="Times New Roman"/>
          <w:sz w:val="28"/>
          <w:szCs w:val="28"/>
        </w:rPr>
        <w:t xml:space="preserve"> его уполномоченному представителю одновременно </w:t>
      </w:r>
      <w:r w:rsidRPr="00730915">
        <w:rPr>
          <w:rFonts w:ascii="Times New Roman" w:hAnsi="Times New Roman" w:cs="Times New Roman"/>
          <w:bCs/>
          <w:sz w:val="28"/>
          <w:szCs w:val="28"/>
        </w:rPr>
        <w:t>с предъявлением служебных удостоверений.</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в целях подтверждения своих полномочий.</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bCs/>
          <w:sz w:val="28"/>
          <w:szCs w:val="28"/>
        </w:rPr>
        <w:t>2.2.4.4. По просьбе</w:t>
      </w:r>
      <w:r w:rsidRPr="00730915">
        <w:rPr>
          <w:rFonts w:ascii="Times New Roman" w:hAnsi="Times New Roman" w:cs="Times New Roman"/>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730915">
        <w:rPr>
          <w:rFonts w:ascii="Times New Roman" w:hAnsi="Times New Roman" w:cs="Times New Roman"/>
          <w:bCs/>
          <w:sz w:val="28"/>
          <w:szCs w:val="28"/>
        </w:rPr>
        <w:t>должностные лица органа муниципального контроля</w:t>
      </w:r>
      <w:r w:rsidRPr="00730915">
        <w:rPr>
          <w:rFonts w:ascii="Times New Roman" w:hAnsi="Times New Roman" w:cs="Times New Roman"/>
          <w:sz w:val="28"/>
          <w:szCs w:val="28"/>
        </w:rPr>
        <w:t xml:space="preserve"> </w:t>
      </w:r>
      <w:r w:rsidRPr="00730915">
        <w:rPr>
          <w:rFonts w:ascii="Times New Roman" w:hAnsi="Times New Roman" w:cs="Times New Roman"/>
          <w:bCs/>
          <w:sz w:val="28"/>
          <w:szCs w:val="28"/>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ими своей деятельности.</w:t>
      </w:r>
    </w:p>
    <w:p w:rsidR="0095325D" w:rsidRPr="00730915" w:rsidRDefault="0095325D" w:rsidP="0095325D">
      <w:pPr>
        <w:suppressAutoHyphens w:val="0"/>
        <w:autoSpaceDE w:val="0"/>
        <w:autoSpaceDN w:val="0"/>
        <w:adjustRightInd w:val="0"/>
        <w:ind w:firstLine="540"/>
        <w:jc w:val="both"/>
        <w:rPr>
          <w:bCs/>
          <w:sz w:val="28"/>
          <w:szCs w:val="28"/>
        </w:rPr>
      </w:pPr>
      <w:r w:rsidRPr="00730915">
        <w:rPr>
          <w:bCs/>
          <w:sz w:val="28"/>
          <w:szCs w:val="28"/>
        </w:rPr>
        <w:t xml:space="preserve">2.2.4.5. </w:t>
      </w:r>
      <w:r w:rsidRPr="00730915">
        <w:rPr>
          <w:rFonts w:eastAsiaTheme="minorHAnsi"/>
          <w:sz w:val="28"/>
          <w:szCs w:val="28"/>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30915">
        <w:rPr>
          <w:rFonts w:eastAsiaTheme="minorHAnsi"/>
          <w:sz w:val="28"/>
          <w:szCs w:val="28"/>
          <w:lang w:eastAsia="en-US"/>
        </w:rPr>
        <w:t>,</w:t>
      </w:r>
      <w:proofErr w:type="gramEnd"/>
      <w:r w:rsidRPr="00730915">
        <w:rPr>
          <w:rFonts w:eastAsiaTheme="minorHAnsi"/>
          <w:sz w:val="28"/>
          <w:szCs w:val="28"/>
          <w:lang w:eastAsia="en-US"/>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w:t>
      </w:r>
      <w:r w:rsidRPr="00730915">
        <w:rPr>
          <w:rFonts w:eastAsiaTheme="minorHAnsi"/>
          <w:sz w:val="28"/>
          <w:szCs w:val="28"/>
          <w:lang w:eastAsia="en-US"/>
        </w:rPr>
        <w:lastRenderedPageBreak/>
        <w:t>предпринимателя представления документов и (или) информации, которые были представлены ими в ходе проведения документарной проверки.</w:t>
      </w:r>
    </w:p>
    <w:p w:rsidR="00B20083" w:rsidRPr="00730915" w:rsidRDefault="00B20083" w:rsidP="00B20083">
      <w:pPr>
        <w:pStyle w:val="ConsPlusNormal"/>
        <w:widowControl/>
        <w:ind w:firstLine="709"/>
        <w:jc w:val="both"/>
        <w:rPr>
          <w:rFonts w:ascii="Times New Roman" w:hAnsi="Times New Roman" w:cs="Times New Roman"/>
          <w:b/>
          <w:bCs/>
          <w:sz w:val="28"/>
          <w:szCs w:val="28"/>
        </w:rPr>
      </w:pPr>
      <w:r w:rsidRPr="00730915">
        <w:rPr>
          <w:rFonts w:ascii="Times New Roman" w:hAnsi="Times New Roman" w:cs="Times New Roman"/>
          <w:b/>
          <w:bCs/>
          <w:sz w:val="28"/>
          <w:szCs w:val="28"/>
        </w:rPr>
        <w:t>2.2.5. Ограничения при проведении проверки.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xml:space="preserve">При проведении проверки должностные лица органа муниципального контроля </w:t>
      </w:r>
      <w:r w:rsidRPr="00730915">
        <w:rPr>
          <w:rFonts w:ascii="Times New Roman" w:hAnsi="Times New Roman" w:cs="Times New Roman"/>
          <w:bCs/>
          <w:sz w:val="28"/>
          <w:szCs w:val="28"/>
        </w:rPr>
        <w:t>не вправе</w:t>
      </w:r>
      <w:r w:rsidRPr="00730915">
        <w:rPr>
          <w:rFonts w:ascii="Times New Roman" w:hAnsi="Times New Roman" w:cs="Times New Roman"/>
          <w:sz w:val="28"/>
          <w:szCs w:val="28"/>
        </w:rPr>
        <w:t>:</w:t>
      </w:r>
    </w:p>
    <w:p w:rsidR="00A82E6B" w:rsidRPr="00730915" w:rsidRDefault="00A82E6B" w:rsidP="00A82E6B">
      <w:pPr>
        <w:autoSpaceDE w:val="0"/>
        <w:autoSpaceDN w:val="0"/>
        <w:adjustRightInd w:val="0"/>
        <w:ind w:firstLine="540"/>
        <w:jc w:val="both"/>
        <w:rPr>
          <w:sz w:val="2"/>
          <w:szCs w:val="2"/>
        </w:rPr>
      </w:pPr>
      <w:r w:rsidRPr="00730915">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A82E6B" w:rsidRPr="00730915" w:rsidRDefault="00A82E6B" w:rsidP="00A82E6B">
      <w:pPr>
        <w:autoSpaceDE w:val="0"/>
        <w:autoSpaceDN w:val="0"/>
        <w:adjustRightInd w:val="0"/>
        <w:ind w:firstLine="540"/>
        <w:jc w:val="both"/>
        <w:rPr>
          <w:sz w:val="28"/>
          <w:szCs w:val="28"/>
        </w:rPr>
      </w:pPr>
      <w:r w:rsidRPr="00730915">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82E6B" w:rsidRPr="00730915" w:rsidRDefault="00A82E6B" w:rsidP="00A82E6B">
      <w:pPr>
        <w:autoSpaceDE w:val="0"/>
        <w:autoSpaceDN w:val="0"/>
        <w:adjustRightInd w:val="0"/>
        <w:jc w:val="both"/>
        <w:rPr>
          <w:sz w:val="28"/>
          <w:szCs w:val="28"/>
        </w:rPr>
      </w:pPr>
      <w:r w:rsidRPr="00730915">
        <w:rPr>
          <w:sz w:val="28"/>
          <w:szCs w:val="28"/>
        </w:rPr>
        <w:t xml:space="preserve">       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B20083" w:rsidRPr="00730915" w:rsidRDefault="00B20083" w:rsidP="00B20083">
      <w:pPr>
        <w:pStyle w:val="ConsPlusNormal"/>
        <w:widowControl/>
        <w:ind w:firstLine="709"/>
        <w:jc w:val="both"/>
        <w:rPr>
          <w:rFonts w:ascii="Times New Roman" w:hAnsi="Times New Roman" w:cs="Times New Roman"/>
          <w:sz w:val="28"/>
          <w:szCs w:val="28"/>
        </w:rPr>
      </w:pPr>
      <w:proofErr w:type="gramStart"/>
      <w:r w:rsidRPr="00730915">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проведении государственного</w:t>
      </w:r>
      <w:proofErr w:type="gramEnd"/>
      <w:r w:rsidRPr="00730915">
        <w:rPr>
          <w:rFonts w:ascii="Times New Roman" w:hAnsi="Times New Roman" w:cs="Times New Roman"/>
          <w:sz w:val="28"/>
          <w:szCs w:val="28"/>
        </w:rPr>
        <w:t xml:space="preserve"> контроля (надзора) и муниципального контроля»;</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3) требовать представления документов</w:t>
      </w:r>
      <w:r w:rsidRPr="00730915">
        <w:rPr>
          <w:rFonts w:ascii="Times New Roman" w:hAnsi="Times New Roman" w:cs="Times New Roman"/>
          <w:sz w:val="28"/>
          <w:szCs w:val="28"/>
        </w:rPr>
        <w:t xml:space="preserve">, информации, если они не являются объектами проверки или </w:t>
      </w:r>
      <w:r w:rsidRPr="00730915">
        <w:rPr>
          <w:rFonts w:ascii="Times New Roman" w:hAnsi="Times New Roman" w:cs="Times New Roman"/>
          <w:bCs/>
          <w:sz w:val="28"/>
          <w:szCs w:val="28"/>
        </w:rPr>
        <w:t>не относятся к предмету проверки</w:t>
      </w:r>
      <w:r w:rsidRPr="00730915">
        <w:rPr>
          <w:rFonts w:ascii="Times New Roman" w:hAnsi="Times New Roman" w:cs="Times New Roman"/>
          <w:sz w:val="28"/>
          <w:szCs w:val="28"/>
        </w:rPr>
        <w:t>, а также изымать оригиналы таких документов;</w:t>
      </w:r>
    </w:p>
    <w:p w:rsidR="00B20083" w:rsidRPr="00730915" w:rsidRDefault="00B20083" w:rsidP="00B20083">
      <w:pPr>
        <w:pStyle w:val="ConsPlusNormal"/>
        <w:widowControl/>
        <w:ind w:firstLine="709"/>
        <w:jc w:val="both"/>
        <w:rPr>
          <w:rFonts w:ascii="Times New Roman" w:hAnsi="Times New Roman" w:cs="Times New Roman"/>
          <w:sz w:val="28"/>
          <w:szCs w:val="28"/>
        </w:rPr>
      </w:pPr>
      <w:proofErr w:type="gramStart"/>
      <w:r w:rsidRPr="00730915">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30915">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bCs/>
          <w:sz w:val="28"/>
          <w:szCs w:val="28"/>
        </w:rPr>
        <w:t>6)  превышать установленные сроки проведения проверки;</w:t>
      </w:r>
    </w:p>
    <w:p w:rsidR="005242F2"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5242F2" w:rsidRPr="00730915">
        <w:rPr>
          <w:rFonts w:ascii="Times New Roman" w:hAnsi="Times New Roman" w:cs="Times New Roman"/>
          <w:sz w:val="28"/>
          <w:szCs w:val="28"/>
        </w:rPr>
        <w:t>;</w:t>
      </w:r>
    </w:p>
    <w:p w:rsidR="00B20083" w:rsidRPr="00730915" w:rsidRDefault="005242F2" w:rsidP="005242F2">
      <w:pPr>
        <w:suppressAutoHyphens w:val="0"/>
        <w:autoSpaceDE w:val="0"/>
        <w:autoSpaceDN w:val="0"/>
        <w:adjustRightInd w:val="0"/>
        <w:ind w:firstLine="540"/>
        <w:jc w:val="both"/>
        <w:rPr>
          <w:b/>
          <w:bCs/>
          <w:sz w:val="28"/>
          <w:szCs w:val="28"/>
        </w:rPr>
      </w:pPr>
      <w:r w:rsidRPr="00730915">
        <w:rPr>
          <w:sz w:val="28"/>
          <w:szCs w:val="28"/>
        </w:rPr>
        <w:lastRenderedPageBreak/>
        <w:t xml:space="preserve">8) </w:t>
      </w:r>
      <w:r w:rsidRPr="00730915">
        <w:rPr>
          <w:rFonts w:eastAsiaTheme="minorHAnsi"/>
          <w:sz w:val="28"/>
          <w:szCs w:val="28"/>
          <w:lang w:eastAsia="en-US"/>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20083" w:rsidRPr="00730915" w:rsidRDefault="00B20083" w:rsidP="00B20083">
      <w:pPr>
        <w:pStyle w:val="ConsPlusNormal"/>
        <w:widowControl/>
        <w:ind w:firstLine="709"/>
        <w:jc w:val="both"/>
        <w:rPr>
          <w:rFonts w:ascii="Times New Roman" w:hAnsi="Times New Roman" w:cs="Times New Roman"/>
          <w:b/>
          <w:bCs/>
          <w:sz w:val="28"/>
          <w:szCs w:val="28"/>
        </w:rPr>
      </w:pPr>
      <w:r w:rsidRPr="00730915">
        <w:rPr>
          <w:rFonts w:ascii="Times New Roman" w:hAnsi="Times New Roman" w:cs="Times New Roman"/>
          <w:b/>
          <w:bCs/>
          <w:sz w:val="28"/>
          <w:szCs w:val="28"/>
        </w:rPr>
        <w:t>2.2.6. Порядок оформления результатов проверки.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2.2.6.1. По результатам проверки должностными лицами органа муниципального контроля</w:t>
      </w:r>
      <w:r w:rsidRPr="00730915">
        <w:rPr>
          <w:rFonts w:ascii="Times New Roman" w:hAnsi="Times New Roman" w:cs="Times New Roman"/>
          <w:sz w:val="28"/>
          <w:szCs w:val="28"/>
        </w:rPr>
        <w:t xml:space="preserve">, </w:t>
      </w:r>
      <w:r w:rsidRPr="00730915">
        <w:rPr>
          <w:rFonts w:ascii="Times New Roman" w:hAnsi="Times New Roman" w:cs="Times New Roman"/>
          <w:bCs/>
          <w:sz w:val="28"/>
          <w:szCs w:val="28"/>
        </w:rPr>
        <w:t>проводящими проверку, составляется акт по установленной форме в двух экземплярах</w:t>
      </w:r>
      <w:r w:rsidRPr="00730915">
        <w:rPr>
          <w:rFonts w:ascii="Times New Roman" w:hAnsi="Times New Roman" w:cs="Times New Roman"/>
          <w:sz w:val="28"/>
          <w:szCs w:val="28"/>
        </w:rPr>
        <w:t>.</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bCs/>
          <w:sz w:val="28"/>
          <w:szCs w:val="28"/>
        </w:rPr>
        <w:t>2.2.6.2. В акте проверки указываются:</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sz w:val="28"/>
          <w:szCs w:val="28"/>
        </w:rPr>
        <w:t xml:space="preserve">1) </w:t>
      </w:r>
      <w:r w:rsidRPr="00730915">
        <w:rPr>
          <w:rFonts w:ascii="Times New Roman" w:hAnsi="Times New Roman" w:cs="Times New Roman"/>
          <w:bCs/>
          <w:sz w:val="28"/>
          <w:szCs w:val="28"/>
        </w:rPr>
        <w:t>дата, время и место составления акта проверки;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 наименование органа муниципального контроля;</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xml:space="preserve">3) </w:t>
      </w:r>
      <w:r w:rsidRPr="00730915">
        <w:rPr>
          <w:rFonts w:ascii="Times New Roman" w:hAnsi="Times New Roman" w:cs="Times New Roman"/>
          <w:bCs/>
          <w:sz w:val="28"/>
          <w:szCs w:val="28"/>
        </w:rPr>
        <w:t xml:space="preserve">дата и номер распоряжения </w:t>
      </w:r>
      <w:r w:rsidRPr="00730915">
        <w:rPr>
          <w:rFonts w:ascii="Times New Roman" w:hAnsi="Times New Roman" w:cs="Times New Roman"/>
          <w:sz w:val="28"/>
          <w:szCs w:val="28"/>
        </w:rPr>
        <w:t>органа муниципального контроля;</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sz w:val="28"/>
          <w:szCs w:val="28"/>
        </w:rPr>
        <w:t xml:space="preserve">4) </w:t>
      </w:r>
      <w:r w:rsidRPr="00730915">
        <w:rPr>
          <w:rFonts w:ascii="Times New Roman" w:hAnsi="Times New Roman" w:cs="Times New Roman"/>
          <w:bCs/>
          <w:sz w:val="28"/>
          <w:szCs w:val="28"/>
        </w:rPr>
        <w:t>фамилии, имена, отчества</w:t>
      </w:r>
      <w:r w:rsidRPr="00730915">
        <w:rPr>
          <w:rFonts w:ascii="Times New Roman" w:hAnsi="Times New Roman" w:cs="Times New Roman"/>
          <w:sz w:val="28"/>
          <w:szCs w:val="28"/>
        </w:rPr>
        <w:t xml:space="preserve"> и должности должностного лица или </w:t>
      </w:r>
      <w:r w:rsidRPr="00730915">
        <w:rPr>
          <w:rFonts w:ascii="Times New Roman" w:hAnsi="Times New Roman" w:cs="Times New Roman"/>
          <w:bCs/>
          <w:sz w:val="28"/>
          <w:szCs w:val="28"/>
        </w:rPr>
        <w:t>должностных лиц, проводивших проверку;</w:t>
      </w:r>
    </w:p>
    <w:p w:rsidR="00B20083" w:rsidRPr="00730915" w:rsidRDefault="00B20083" w:rsidP="00B20083">
      <w:pPr>
        <w:pStyle w:val="ConsPlusNormal"/>
        <w:widowControl/>
        <w:ind w:firstLine="709"/>
        <w:jc w:val="both"/>
        <w:rPr>
          <w:rFonts w:ascii="Times New Roman" w:hAnsi="Times New Roman" w:cs="Times New Roman"/>
          <w:bCs/>
          <w:sz w:val="28"/>
          <w:szCs w:val="28"/>
        </w:rPr>
      </w:pPr>
      <w:proofErr w:type="gramStart"/>
      <w:r w:rsidRPr="00730915">
        <w:rPr>
          <w:rFonts w:ascii="Times New Roman" w:hAnsi="Times New Roman" w:cs="Times New Roman"/>
          <w:sz w:val="28"/>
          <w:szCs w:val="28"/>
        </w:rPr>
        <w:t>5) при организации проверок деятельности юридических лиц и индивидуальных предпринимателей, в рамках разработанного Администрацией Плана проведения плановых проверок</w:t>
      </w:r>
      <w:r w:rsidRPr="00730915">
        <w:rPr>
          <w:rFonts w:ascii="Times New Roman" w:hAnsi="Times New Roman" w:cs="Times New Roman"/>
          <w:bCs/>
          <w:sz w:val="28"/>
          <w:szCs w:val="28"/>
        </w:rPr>
        <w:t xml:space="preserve"> деятельности юридических лиц </w:t>
      </w:r>
      <w:r w:rsidRPr="00730915">
        <w:rPr>
          <w:rFonts w:ascii="Times New Roman" w:hAnsi="Times New Roman" w:cs="Times New Roman"/>
          <w:sz w:val="28"/>
          <w:szCs w:val="28"/>
        </w:rPr>
        <w:t>(их филиалов, представительств, обособленных структурных подразделений)</w:t>
      </w:r>
      <w:r w:rsidRPr="00730915">
        <w:rPr>
          <w:rFonts w:ascii="Times New Roman" w:hAnsi="Times New Roman" w:cs="Times New Roman"/>
          <w:bCs/>
          <w:sz w:val="28"/>
          <w:szCs w:val="28"/>
        </w:rPr>
        <w:t xml:space="preserve"> и индивидуальных предпринимателей на текущий год, указывается наименование проверяемого юридического лица или фамилия, имя и отчество индивидуального предпринимателя</w:t>
      </w:r>
      <w:r w:rsidRPr="00730915">
        <w:rPr>
          <w:rFonts w:ascii="Times New Roman" w:hAnsi="Times New Roman" w:cs="Times New Roman"/>
          <w:sz w:val="28"/>
          <w:szCs w:val="28"/>
        </w:rPr>
        <w:t xml:space="preserve">, а также </w:t>
      </w:r>
      <w:r w:rsidRPr="00730915">
        <w:rPr>
          <w:rFonts w:ascii="Times New Roman" w:hAnsi="Times New Roman" w:cs="Times New Roman"/>
          <w:bCs/>
          <w:sz w:val="28"/>
          <w:szCs w:val="28"/>
        </w:rPr>
        <w:t>фамилия, имя, отчество</w:t>
      </w:r>
      <w:r w:rsidRPr="00730915">
        <w:rPr>
          <w:rFonts w:ascii="Times New Roman" w:hAnsi="Times New Roman" w:cs="Times New Roman"/>
          <w:sz w:val="28"/>
          <w:szCs w:val="28"/>
        </w:rPr>
        <w:t xml:space="preserve"> и должность руководителя, иного должностного лица или уполномоченного представителя юридического</w:t>
      </w:r>
      <w:proofErr w:type="gramEnd"/>
      <w:r w:rsidRPr="00730915">
        <w:rPr>
          <w:rFonts w:ascii="Times New Roman" w:hAnsi="Times New Roman" w:cs="Times New Roman"/>
          <w:sz w:val="28"/>
          <w:szCs w:val="28"/>
        </w:rPr>
        <w:t xml:space="preserve"> лица, уполномоченного представителя индивидуального предпринимателя, </w:t>
      </w:r>
      <w:proofErr w:type="gramStart"/>
      <w:r w:rsidRPr="00730915">
        <w:rPr>
          <w:rFonts w:ascii="Times New Roman" w:hAnsi="Times New Roman" w:cs="Times New Roman"/>
          <w:bCs/>
          <w:sz w:val="28"/>
          <w:szCs w:val="28"/>
        </w:rPr>
        <w:t>присутствовавших</w:t>
      </w:r>
      <w:proofErr w:type="gramEnd"/>
      <w:r w:rsidRPr="00730915">
        <w:rPr>
          <w:rFonts w:ascii="Times New Roman" w:hAnsi="Times New Roman" w:cs="Times New Roman"/>
          <w:bCs/>
          <w:sz w:val="28"/>
          <w:szCs w:val="28"/>
        </w:rPr>
        <w:t xml:space="preserve"> при проведении проверки;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xml:space="preserve">6)  </w:t>
      </w:r>
      <w:r w:rsidRPr="00730915">
        <w:rPr>
          <w:rFonts w:ascii="Times New Roman" w:hAnsi="Times New Roman" w:cs="Times New Roman"/>
          <w:bCs/>
          <w:sz w:val="28"/>
          <w:szCs w:val="28"/>
        </w:rPr>
        <w:t>дата, время, продолжительность и место проведения проверки</w:t>
      </w:r>
      <w:r w:rsidRPr="00730915">
        <w:rPr>
          <w:rFonts w:ascii="Times New Roman" w:hAnsi="Times New Roman" w:cs="Times New Roman"/>
          <w:sz w:val="28"/>
          <w:szCs w:val="28"/>
        </w:rPr>
        <w:t>;</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xml:space="preserve">7) </w:t>
      </w:r>
      <w:r w:rsidRPr="00730915">
        <w:rPr>
          <w:rFonts w:ascii="Times New Roman" w:hAnsi="Times New Roman" w:cs="Times New Roman"/>
          <w:bCs/>
          <w:sz w:val="28"/>
          <w:szCs w:val="28"/>
        </w:rPr>
        <w:t>сведения о результатах проверки, в том числе о выявленных нарушениях обязательных требований</w:t>
      </w:r>
      <w:r w:rsidRPr="00730915">
        <w:rPr>
          <w:rFonts w:ascii="Times New Roman" w:hAnsi="Times New Roman" w:cs="Times New Roman"/>
          <w:sz w:val="28"/>
          <w:szCs w:val="28"/>
        </w:rPr>
        <w:t xml:space="preserve">, </w:t>
      </w:r>
      <w:r w:rsidRPr="00730915">
        <w:rPr>
          <w:rFonts w:ascii="Times New Roman" w:hAnsi="Times New Roman" w:cs="Times New Roman"/>
          <w:bCs/>
          <w:sz w:val="28"/>
          <w:szCs w:val="28"/>
        </w:rPr>
        <w:t>об их характере</w:t>
      </w:r>
      <w:r w:rsidRPr="00730915">
        <w:rPr>
          <w:rFonts w:ascii="Times New Roman" w:hAnsi="Times New Roman" w:cs="Times New Roman"/>
          <w:sz w:val="28"/>
          <w:szCs w:val="28"/>
        </w:rPr>
        <w:t xml:space="preserve"> </w:t>
      </w:r>
      <w:r w:rsidRPr="00730915">
        <w:rPr>
          <w:rFonts w:ascii="Times New Roman" w:hAnsi="Times New Roman" w:cs="Times New Roman"/>
          <w:bCs/>
          <w:sz w:val="28"/>
          <w:szCs w:val="28"/>
        </w:rPr>
        <w:t>и о лицах, допустивших указанные нарушения</w:t>
      </w:r>
      <w:r w:rsidRPr="00730915">
        <w:rPr>
          <w:rFonts w:ascii="Times New Roman" w:hAnsi="Times New Roman" w:cs="Times New Roman"/>
          <w:sz w:val="28"/>
          <w:szCs w:val="28"/>
        </w:rPr>
        <w:t>;</w:t>
      </w:r>
    </w:p>
    <w:p w:rsidR="00B20083" w:rsidRPr="00730915" w:rsidRDefault="00B20083" w:rsidP="00B20083">
      <w:pPr>
        <w:pStyle w:val="ConsPlusNormal"/>
        <w:widowControl/>
        <w:ind w:firstLine="709"/>
        <w:jc w:val="both"/>
        <w:rPr>
          <w:rFonts w:ascii="Times New Roman" w:hAnsi="Times New Roman" w:cs="Times New Roman"/>
          <w:bCs/>
          <w:sz w:val="28"/>
          <w:szCs w:val="28"/>
        </w:rPr>
      </w:pPr>
      <w:proofErr w:type="gramStart"/>
      <w:r w:rsidRPr="00730915">
        <w:rPr>
          <w:rFonts w:ascii="Times New Roman" w:hAnsi="Times New Roman" w:cs="Times New Roman"/>
          <w:sz w:val="28"/>
          <w:szCs w:val="28"/>
        </w:rPr>
        <w:t>8</w:t>
      </w:r>
      <w:r w:rsidRPr="00730915">
        <w:rPr>
          <w:rFonts w:ascii="Times New Roman" w:hAnsi="Times New Roman" w:cs="Times New Roman"/>
          <w:bCs/>
          <w:sz w:val="28"/>
          <w:szCs w:val="28"/>
        </w:rPr>
        <w:t xml:space="preserve">) </w:t>
      </w:r>
      <w:r w:rsidRPr="00730915">
        <w:rPr>
          <w:rFonts w:ascii="Times New Roman" w:hAnsi="Times New Roman" w:cs="Times New Roman"/>
          <w:sz w:val="28"/>
          <w:szCs w:val="28"/>
        </w:rPr>
        <w:t>при организации проверок деятельности юридических лиц и индивидуальных предпринимателей в рамках разработанного Администрациям Плана проведения плановых проверок</w:t>
      </w:r>
      <w:r w:rsidRPr="00730915">
        <w:rPr>
          <w:rFonts w:ascii="Times New Roman" w:hAnsi="Times New Roman" w:cs="Times New Roman"/>
          <w:bCs/>
          <w:sz w:val="28"/>
          <w:szCs w:val="28"/>
        </w:rPr>
        <w:t xml:space="preserve"> юридических лиц </w:t>
      </w:r>
      <w:r w:rsidRPr="00730915">
        <w:rPr>
          <w:rFonts w:ascii="Times New Roman" w:hAnsi="Times New Roman" w:cs="Times New Roman"/>
          <w:sz w:val="28"/>
          <w:szCs w:val="28"/>
        </w:rPr>
        <w:t>(их филиалов, представительств, обособленных структурных подразделений)</w:t>
      </w:r>
      <w:r w:rsidRPr="00730915">
        <w:rPr>
          <w:rFonts w:ascii="Times New Roman" w:hAnsi="Times New Roman" w:cs="Times New Roman"/>
          <w:bCs/>
          <w:sz w:val="28"/>
          <w:szCs w:val="28"/>
        </w:rPr>
        <w:t xml:space="preserve"> и индивидуальных предпринимателей на текущий год указываются сведения об ознакомлении или отказе в ознакомлении с актом проверки руководителя</w:t>
      </w:r>
      <w:r w:rsidRPr="00730915">
        <w:rPr>
          <w:rFonts w:ascii="Times New Roman" w:hAnsi="Times New Roman" w:cs="Times New Roman"/>
          <w:sz w:val="28"/>
          <w:szCs w:val="28"/>
        </w:rPr>
        <w:t xml:space="preserve">, </w:t>
      </w:r>
      <w:r w:rsidRPr="00730915">
        <w:rPr>
          <w:rFonts w:ascii="Times New Roman" w:hAnsi="Times New Roman" w:cs="Times New Roman"/>
          <w:bCs/>
          <w:sz w:val="28"/>
          <w:szCs w:val="28"/>
        </w:rPr>
        <w:t>иного должностного лица</w:t>
      </w:r>
      <w:r w:rsidRPr="00730915">
        <w:rPr>
          <w:rFonts w:ascii="Times New Roman" w:hAnsi="Times New Roman" w:cs="Times New Roman"/>
          <w:sz w:val="28"/>
          <w:szCs w:val="28"/>
        </w:rPr>
        <w:t xml:space="preserve"> или </w:t>
      </w:r>
      <w:r w:rsidRPr="00730915">
        <w:rPr>
          <w:rFonts w:ascii="Times New Roman" w:hAnsi="Times New Roman" w:cs="Times New Roman"/>
          <w:bCs/>
          <w:sz w:val="28"/>
          <w:szCs w:val="28"/>
        </w:rPr>
        <w:t>уполномоченного представителя юридического лица, индивидуального предпринимателя,</w:t>
      </w:r>
      <w:r w:rsidRPr="00730915">
        <w:rPr>
          <w:rFonts w:ascii="Times New Roman" w:hAnsi="Times New Roman" w:cs="Times New Roman"/>
          <w:sz w:val="28"/>
          <w:szCs w:val="28"/>
        </w:rPr>
        <w:t xml:space="preserve"> его уполномоченного представителя, присутствовавших при проведении</w:t>
      </w:r>
      <w:proofErr w:type="gramEnd"/>
      <w:r w:rsidRPr="00730915">
        <w:rPr>
          <w:rFonts w:ascii="Times New Roman" w:hAnsi="Times New Roman" w:cs="Times New Roman"/>
          <w:sz w:val="28"/>
          <w:szCs w:val="28"/>
        </w:rPr>
        <w:t xml:space="preserve"> проверки, </w:t>
      </w:r>
      <w:r w:rsidRPr="00730915">
        <w:rPr>
          <w:rFonts w:ascii="Times New Roman" w:hAnsi="Times New Roman" w:cs="Times New Roman"/>
          <w:bCs/>
          <w:sz w:val="28"/>
          <w:szCs w:val="28"/>
        </w:rPr>
        <w:t>о наличии их подписей или об отказе от совершения подписи, а также сведения о внесении в журнал учета проверок записи о проведенной проверке</w:t>
      </w:r>
      <w:r w:rsidRPr="00730915">
        <w:rPr>
          <w:rFonts w:ascii="Times New Roman" w:hAnsi="Times New Roman" w:cs="Times New Roman"/>
          <w:sz w:val="28"/>
          <w:szCs w:val="28"/>
        </w:rPr>
        <w:t xml:space="preserve"> </w:t>
      </w:r>
      <w:r w:rsidRPr="00730915">
        <w:rPr>
          <w:rFonts w:ascii="Times New Roman" w:hAnsi="Times New Roman" w:cs="Times New Roman"/>
          <w:bCs/>
          <w:sz w:val="28"/>
          <w:szCs w:val="28"/>
        </w:rPr>
        <w:t>либо о невозможности внесения такой записи, в связи с отсутствием у юридического лица, индивидуального предпринимателя, указанного журнала;</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lastRenderedPageBreak/>
        <w:t>9) подписи должностного лица или должностных лиц, проводивших проверку.</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2.2.6.3. К акту проверки прилагаются</w:t>
      </w:r>
      <w:r w:rsidRPr="00730915">
        <w:rPr>
          <w:rFonts w:ascii="Times New Roman" w:hAnsi="Times New Roman" w:cs="Times New Roman"/>
          <w:sz w:val="28"/>
          <w:szCs w:val="28"/>
        </w:rPr>
        <w:t xml:space="preserve"> </w:t>
      </w:r>
      <w:r w:rsidRPr="00730915">
        <w:rPr>
          <w:rFonts w:ascii="Times New Roman" w:hAnsi="Times New Roman" w:cs="Times New Roman"/>
          <w:bCs/>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r w:rsidRPr="00730915">
        <w:rPr>
          <w:rFonts w:ascii="Times New Roman" w:hAnsi="Times New Roman" w:cs="Times New Roman"/>
          <w:sz w:val="28"/>
          <w:szCs w:val="28"/>
        </w:rPr>
        <w:t xml:space="preserve">, письменные </w:t>
      </w:r>
      <w:r w:rsidRPr="00730915">
        <w:rPr>
          <w:rFonts w:ascii="Times New Roman" w:hAnsi="Times New Roman" w:cs="Times New Roman"/>
          <w:bCs/>
          <w:sz w:val="28"/>
          <w:szCs w:val="28"/>
        </w:rPr>
        <w:t>предписания органа муниципального контроля об устранении выявленных</w:t>
      </w:r>
      <w:r w:rsidRPr="00730915">
        <w:rPr>
          <w:rFonts w:ascii="Times New Roman" w:hAnsi="Times New Roman" w:cs="Times New Roman"/>
          <w:sz w:val="28"/>
          <w:szCs w:val="28"/>
        </w:rPr>
        <w:t xml:space="preserve"> нарушений, а также</w:t>
      </w:r>
      <w:r w:rsidRPr="00730915">
        <w:rPr>
          <w:rFonts w:ascii="Times New Roman" w:hAnsi="Times New Roman" w:cs="Times New Roman"/>
          <w:bCs/>
          <w:sz w:val="28"/>
          <w:szCs w:val="28"/>
        </w:rPr>
        <w:t xml:space="preserve"> иные документы, связанные с результатами проверки или их копии</w:t>
      </w:r>
      <w:r w:rsidRPr="00730915">
        <w:rPr>
          <w:rFonts w:ascii="Times New Roman" w:hAnsi="Times New Roman" w:cs="Times New Roman"/>
          <w:sz w:val="28"/>
          <w:szCs w:val="28"/>
        </w:rPr>
        <w:t>.</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 xml:space="preserve">2.2.6.4. </w:t>
      </w:r>
      <w:proofErr w:type="gramStart"/>
      <w:r w:rsidRPr="00730915">
        <w:rPr>
          <w:rFonts w:ascii="Times New Roman" w:hAnsi="Times New Roman" w:cs="Times New Roman"/>
          <w:sz w:val="28"/>
          <w:szCs w:val="28"/>
        </w:rPr>
        <w:t>При организации проверок деятельности юридических лиц и индивидуальных предпринимателей в рамках разработанного Администрацией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w:t>
      </w:r>
      <w:r w:rsidRPr="00730915">
        <w:rPr>
          <w:rFonts w:ascii="Times New Roman" w:hAnsi="Times New Roman" w:cs="Times New Roman"/>
          <w:bCs/>
          <w:sz w:val="28"/>
          <w:szCs w:val="28"/>
        </w:rPr>
        <w:t xml:space="preserve"> акт проверки оформляется непосредственно после её завершения - в двух экземплярах</w:t>
      </w:r>
      <w:r w:rsidRPr="00730915">
        <w:rPr>
          <w:rFonts w:ascii="Times New Roman" w:hAnsi="Times New Roman" w:cs="Times New Roman"/>
          <w:sz w:val="28"/>
          <w:szCs w:val="28"/>
        </w:rPr>
        <w:t xml:space="preserve">, </w:t>
      </w:r>
      <w:r w:rsidRPr="00730915">
        <w:rPr>
          <w:rFonts w:ascii="Times New Roman" w:hAnsi="Times New Roman" w:cs="Times New Roman"/>
          <w:bCs/>
          <w:sz w:val="28"/>
          <w:szCs w:val="28"/>
        </w:rPr>
        <w:t>один из которых с копиями приложений вручается руководителю, иному должностному лицу или уполномоченному представителю юридического лица</w:t>
      </w:r>
      <w:r w:rsidRPr="00730915">
        <w:rPr>
          <w:rFonts w:ascii="Times New Roman" w:hAnsi="Times New Roman" w:cs="Times New Roman"/>
          <w:sz w:val="28"/>
          <w:szCs w:val="28"/>
        </w:rPr>
        <w:t>, индивидуальному предпринимателю, его</w:t>
      </w:r>
      <w:proofErr w:type="gramEnd"/>
      <w:r w:rsidRPr="00730915">
        <w:rPr>
          <w:rFonts w:ascii="Times New Roman" w:hAnsi="Times New Roman" w:cs="Times New Roman"/>
          <w:sz w:val="28"/>
          <w:szCs w:val="28"/>
        </w:rPr>
        <w:t xml:space="preserve"> уполномоченному представителю </w:t>
      </w:r>
      <w:r w:rsidRPr="00730915">
        <w:rPr>
          <w:rFonts w:ascii="Times New Roman" w:hAnsi="Times New Roman" w:cs="Times New Roman"/>
          <w:bCs/>
          <w:sz w:val="28"/>
          <w:szCs w:val="28"/>
        </w:rPr>
        <w:t>под расписку об ознакомлении либо об отказе в ознакомлении с актом проверки</w:t>
      </w:r>
      <w:r w:rsidRPr="00730915">
        <w:rPr>
          <w:rFonts w:ascii="Times New Roman" w:hAnsi="Times New Roman" w:cs="Times New Roman"/>
          <w:sz w:val="28"/>
          <w:szCs w:val="28"/>
        </w:rPr>
        <w:t>.</w:t>
      </w:r>
    </w:p>
    <w:p w:rsidR="00D847F9" w:rsidRPr="00730915" w:rsidRDefault="00B20083" w:rsidP="00B20083">
      <w:pPr>
        <w:pStyle w:val="ConsPlusNormal"/>
        <w:widowControl/>
        <w:ind w:firstLine="709"/>
        <w:jc w:val="both"/>
        <w:rPr>
          <w:bCs/>
          <w:iCs/>
          <w:sz w:val="28"/>
          <w:szCs w:val="28"/>
        </w:rPr>
      </w:pPr>
      <w:r w:rsidRPr="00730915">
        <w:rPr>
          <w:rFonts w:ascii="Times New Roman" w:hAnsi="Times New Roman" w:cs="Times New Roman"/>
          <w:bCs/>
          <w:sz w:val="28"/>
          <w:szCs w:val="28"/>
        </w:rPr>
        <w:t xml:space="preserve">2.2.6.5. </w:t>
      </w:r>
      <w:r w:rsidR="00D847F9" w:rsidRPr="00730915">
        <w:rPr>
          <w:rFonts w:ascii="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D847F9" w:rsidRPr="00730915">
        <w:rPr>
          <w:rFonts w:ascii="Times New Roman" w:hAnsi="Times New Roman" w:cs="Times New Roman"/>
          <w:bCs/>
          <w:sz w:val="28"/>
          <w:szCs w:val="28"/>
        </w:rPr>
        <w:t>В случае отсутствия руководителя, иного должностного лица или уполномоченного представителя юридического лица</w:t>
      </w:r>
      <w:r w:rsidR="00D847F9" w:rsidRPr="00730915">
        <w:rPr>
          <w:rFonts w:ascii="Times New Roman" w:hAnsi="Times New Roman" w:cs="Times New Roman"/>
          <w:sz w:val="28"/>
          <w:szCs w:val="28"/>
        </w:rPr>
        <w:t xml:space="preserve">, индивидуального предпринимателя, его уполномоченного представителя, </w:t>
      </w:r>
      <w:r w:rsidR="00D847F9" w:rsidRPr="00730915">
        <w:rPr>
          <w:rFonts w:ascii="Times New Roman" w:hAnsi="Times New Roman" w:cs="Times New Roman"/>
          <w:bCs/>
          <w:sz w:val="28"/>
          <w:szCs w:val="28"/>
        </w:rPr>
        <w:t>а также в случае отказа проверяемого лица дать расписку об ознакомлении либо об отказе в ознакомлении с актом проверки,</w:t>
      </w:r>
      <w:r w:rsidR="00D847F9" w:rsidRPr="00730915">
        <w:rPr>
          <w:rFonts w:ascii="Times New Roman" w:hAnsi="Times New Roman" w:cs="Times New Roman"/>
          <w:sz w:val="28"/>
          <w:szCs w:val="28"/>
        </w:rPr>
        <w:t xml:space="preserve"> </w:t>
      </w:r>
      <w:r w:rsidR="00D847F9" w:rsidRPr="00730915">
        <w:rPr>
          <w:rFonts w:ascii="Times New Roman" w:hAnsi="Times New Roman" w:cs="Times New Roman"/>
          <w:bCs/>
          <w:iCs/>
          <w:sz w:val="28"/>
          <w:szCs w:val="28"/>
        </w:rPr>
        <w:t>акт проверки направляется заказным почтовым отправлением, с уведомлением о его вручении, которое приобщается к экземпляру акта проверки, хранящемуся в деле органа муниципального контроля.</w:t>
      </w:r>
      <w:proofErr w:type="gramEnd"/>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xml:space="preserve">2.2.6.6. </w:t>
      </w:r>
      <w:proofErr w:type="gramStart"/>
      <w:r w:rsidRPr="00730915">
        <w:rPr>
          <w:rFonts w:ascii="Times New Roman" w:hAnsi="Times New Roman" w:cs="Times New Roman"/>
          <w:sz w:val="28"/>
          <w:szCs w:val="28"/>
        </w:rPr>
        <w:t>При организации проверок деятельности юридических лиц (их филиалов, представительств, обособленных структурных подразделений) и индивидуальных предпринимателей в рамках разработанного Администрацией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текущий год,</w:t>
      </w:r>
      <w:r w:rsidRPr="00730915">
        <w:rPr>
          <w:rFonts w:ascii="Times New Roman" w:hAnsi="Times New Roman" w:cs="Times New Roman"/>
          <w:bCs/>
          <w:sz w:val="28"/>
          <w:szCs w:val="28"/>
        </w:rPr>
        <w:t xml:space="preserve"> 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w:t>
      </w:r>
      <w:proofErr w:type="gramEnd"/>
      <w:r w:rsidRPr="00730915">
        <w:rPr>
          <w:rFonts w:ascii="Times New Roman" w:hAnsi="Times New Roman" w:cs="Times New Roman"/>
          <w:bCs/>
          <w:sz w:val="28"/>
          <w:szCs w:val="28"/>
        </w:rPr>
        <w:t xml:space="preserve"> </w:t>
      </w:r>
      <w:proofErr w:type="gramStart"/>
      <w:r w:rsidRPr="00730915">
        <w:rPr>
          <w:rFonts w:ascii="Times New Roman" w:hAnsi="Times New Roman" w:cs="Times New Roman"/>
          <w:bCs/>
          <w:sz w:val="28"/>
          <w:szCs w:val="28"/>
        </w:rPr>
        <w:t>контроля,</w:t>
      </w:r>
      <w:r w:rsidRPr="00730915">
        <w:rPr>
          <w:rFonts w:ascii="Times New Roman" w:hAnsi="Times New Roman" w:cs="Times New Roman"/>
          <w:sz w:val="28"/>
          <w:szCs w:val="28"/>
        </w:rPr>
        <w:t xml:space="preserve"> </w:t>
      </w:r>
      <w:r w:rsidRPr="00730915">
        <w:rPr>
          <w:rFonts w:ascii="Times New Roman" w:hAnsi="Times New Roman" w:cs="Times New Roman"/>
          <w:bCs/>
          <w:sz w:val="28"/>
          <w:szCs w:val="28"/>
        </w:rPr>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r w:rsidRPr="00730915">
        <w:rPr>
          <w:rFonts w:ascii="Times New Roman" w:hAnsi="Times New Roman" w:cs="Times New Roman"/>
          <w:sz w:val="28"/>
          <w:szCs w:val="28"/>
        </w:rPr>
        <w:t xml:space="preserve">, а также </w:t>
      </w:r>
      <w:r w:rsidRPr="00730915">
        <w:rPr>
          <w:rFonts w:ascii="Times New Roman" w:hAnsi="Times New Roman" w:cs="Times New Roman"/>
          <w:bCs/>
          <w:sz w:val="28"/>
          <w:szCs w:val="28"/>
        </w:rPr>
        <w:t xml:space="preserve">указываются фамилии, имена, отчества и </w:t>
      </w:r>
      <w:r w:rsidRPr="00730915">
        <w:rPr>
          <w:rFonts w:ascii="Times New Roman" w:hAnsi="Times New Roman" w:cs="Times New Roman"/>
          <w:bCs/>
          <w:sz w:val="28"/>
          <w:szCs w:val="28"/>
        </w:rPr>
        <w:lastRenderedPageBreak/>
        <w:t>должности должностного лица или должностных лиц, проводящих проверку,</w:t>
      </w:r>
      <w:r w:rsidRPr="00730915">
        <w:rPr>
          <w:rFonts w:ascii="Times New Roman" w:hAnsi="Times New Roman" w:cs="Times New Roman"/>
          <w:sz w:val="28"/>
          <w:szCs w:val="28"/>
        </w:rPr>
        <w:t xml:space="preserve"> его или их подписи.</w:t>
      </w:r>
      <w:proofErr w:type="gramEnd"/>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Журнал учета проверок должен быть прошит, пронумерован и удостоверен печатью юридического лица,</w:t>
      </w:r>
      <w:r w:rsidRPr="00730915">
        <w:rPr>
          <w:rFonts w:ascii="Times New Roman" w:hAnsi="Times New Roman" w:cs="Times New Roman"/>
          <w:sz w:val="28"/>
          <w:szCs w:val="28"/>
        </w:rPr>
        <w:t xml:space="preserve"> индивидуального предпринимателя.</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xml:space="preserve">2.2.6.7.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w:t>
      </w:r>
      <w:r w:rsidRPr="00730915">
        <w:rPr>
          <w:rFonts w:ascii="Times New Roman" w:hAnsi="Times New Roman" w:cs="Times New Roman"/>
          <w:bCs/>
          <w:sz w:val="28"/>
          <w:szCs w:val="28"/>
        </w:rPr>
        <w:t>в течение пятнадцати дней со дня получения акта проверки вправе представить в орган муниципального контроля в письменной форме свои возражения</w:t>
      </w:r>
      <w:r w:rsidRPr="00730915">
        <w:rPr>
          <w:rFonts w:ascii="Times New Roman" w:hAnsi="Times New Roman" w:cs="Times New Roman"/>
          <w:sz w:val="28"/>
          <w:szCs w:val="28"/>
        </w:rPr>
        <w:t>.</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20083" w:rsidRPr="00730915" w:rsidRDefault="00B20083" w:rsidP="00B20083">
      <w:pPr>
        <w:pStyle w:val="ConsPlusNormal"/>
        <w:widowControl/>
        <w:ind w:firstLine="540"/>
        <w:jc w:val="both"/>
        <w:rPr>
          <w:b/>
          <w:bCs/>
          <w:sz w:val="28"/>
          <w:szCs w:val="28"/>
        </w:rPr>
      </w:pPr>
    </w:p>
    <w:p w:rsidR="00B20083" w:rsidRPr="00730915" w:rsidRDefault="00B20083" w:rsidP="00B20083">
      <w:pPr>
        <w:pStyle w:val="ConsPlusNormal"/>
        <w:widowControl/>
        <w:ind w:firstLine="0"/>
        <w:jc w:val="center"/>
        <w:rPr>
          <w:rFonts w:ascii="Times New Roman" w:hAnsi="Times New Roman" w:cs="Times New Roman"/>
          <w:b/>
          <w:bCs/>
          <w:sz w:val="28"/>
          <w:szCs w:val="28"/>
        </w:rPr>
      </w:pPr>
      <w:r w:rsidRPr="00730915">
        <w:rPr>
          <w:rFonts w:ascii="Times New Roman" w:hAnsi="Times New Roman" w:cs="Times New Roman"/>
          <w:b/>
          <w:bCs/>
          <w:sz w:val="28"/>
          <w:szCs w:val="28"/>
        </w:rPr>
        <w:t>2.2.7. Организация и проведение внеплановой проверки</w:t>
      </w:r>
    </w:p>
    <w:p w:rsidR="00B20083" w:rsidRPr="00730915" w:rsidRDefault="00B20083" w:rsidP="00B20083">
      <w:pPr>
        <w:pStyle w:val="ConsPlusNormal"/>
        <w:widowControl/>
        <w:ind w:firstLine="540"/>
        <w:jc w:val="both"/>
        <w:rPr>
          <w:rFonts w:ascii="Times New Roman" w:hAnsi="Times New Roman" w:cs="Times New Roman"/>
          <w:sz w:val="28"/>
          <w:szCs w:val="28"/>
        </w:rPr>
      </w:pPr>
    </w:p>
    <w:p w:rsidR="00B20083" w:rsidRPr="00730915" w:rsidRDefault="00B20083" w:rsidP="00B20083">
      <w:pPr>
        <w:suppressAutoHyphens w:val="0"/>
        <w:autoSpaceDE w:val="0"/>
        <w:autoSpaceDN w:val="0"/>
        <w:adjustRightInd w:val="0"/>
        <w:ind w:firstLine="540"/>
        <w:jc w:val="both"/>
        <w:rPr>
          <w:sz w:val="28"/>
          <w:szCs w:val="28"/>
          <w:lang w:eastAsia="ru-RU"/>
        </w:rPr>
      </w:pPr>
      <w:r w:rsidRPr="00730915">
        <w:rPr>
          <w:sz w:val="28"/>
          <w:szCs w:val="28"/>
        </w:rPr>
        <w:t xml:space="preserve">2.2.7.1. </w:t>
      </w:r>
      <w:proofErr w:type="gramStart"/>
      <w:r w:rsidRPr="00730915">
        <w:rPr>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730915">
        <w:rPr>
          <w:sz w:val="28"/>
          <w:szCs w:val="28"/>
          <w:lang w:eastAsia="ru-RU"/>
        </w:rPr>
        <w:t xml:space="preserve"> причинения такого вреда.</w:t>
      </w:r>
    </w:p>
    <w:p w:rsidR="003C6211" w:rsidRPr="00730915" w:rsidRDefault="00B20083" w:rsidP="003C6211">
      <w:pPr>
        <w:suppressAutoHyphens w:val="0"/>
        <w:autoSpaceDE w:val="0"/>
        <w:autoSpaceDN w:val="0"/>
        <w:adjustRightInd w:val="0"/>
        <w:ind w:firstLine="540"/>
        <w:jc w:val="both"/>
        <w:rPr>
          <w:rFonts w:eastAsiaTheme="minorHAnsi"/>
          <w:sz w:val="28"/>
          <w:szCs w:val="28"/>
          <w:lang w:eastAsia="en-US"/>
        </w:rPr>
      </w:pPr>
      <w:r w:rsidRPr="00730915">
        <w:rPr>
          <w:bCs/>
          <w:sz w:val="28"/>
          <w:szCs w:val="28"/>
        </w:rPr>
        <w:t xml:space="preserve">          2.2.7.2. </w:t>
      </w:r>
      <w:bookmarkStart w:id="0" w:name="Par0"/>
      <w:bookmarkEnd w:id="0"/>
      <w:r w:rsidR="003C6211" w:rsidRPr="00730915">
        <w:rPr>
          <w:rFonts w:eastAsiaTheme="minorHAnsi"/>
          <w:sz w:val="28"/>
          <w:szCs w:val="28"/>
          <w:lang w:eastAsia="en-US"/>
        </w:rPr>
        <w:t>Основанием для проведения внеплановой проверки является:</w:t>
      </w:r>
    </w:p>
    <w:p w:rsidR="003C6211" w:rsidRPr="00730915" w:rsidRDefault="003C6211" w:rsidP="003C6211">
      <w:pPr>
        <w:suppressAutoHyphens w:val="0"/>
        <w:autoSpaceDE w:val="0"/>
        <w:autoSpaceDN w:val="0"/>
        <w:adjustRightInd w:val="0"/>
        <w:ind w:firstLine="540"/>
        <w:jc w:val="both"/>
        <w:rPr>
          <w:rFonts w:eastAsiaTheme="minorHAnsi"/>
          <w:sz w:val="28"/>
          <w:szCs w:val="28"/>
          <w:lang w:eastAsia="en-US"/>
        </w:rPr>
      </w:pPr>
      <w:r w:rsidRPr="00730915">
        <w:rPr>
          <w:rFonts w:eastAsiaTheme="minorHAns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6211" w:rsidRPr="00730915" w:rsidRDefault="003C6211" w:rsidP="003C6211">
      <w:pPr>
        <w:suppressAutoHyphens w:val="0"/>
        <w:autoSpaceDE w:val="0"/>
        <w:autoSpaceDN w:val="0"/>
        <w:adjustRightInd w:val="0"/>
        <w:ind w:firstLine="540"/>
        <w:jc w:val="both"/>
        <w:rPr>
          <w:rFonts w:eastAsiaTheme="minorHAnsi"/>
          <w:sz w:val="28"/>
          <w:szCs w:val="28"/>
          <w:lang w:eastAsia="en-US"/>
        </w:rPr>
      </w:pPr>
      <w:proofErr w:type="gramStart"/>
      <w:r w:rsidRPr="00730915">
        <w:rPr>
          <w:rFonts w:eastAsiaTheme="minorHAnsi"/>
          <w:sz w:val="28"/>
          <w:szCs w:val="28"/>
          <w:lang w:eastAsia="en-US"/>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730915">
        <w:rPr>
          <w:rFonts w:eastAsiaTheme="minorHAnsi"/>
          <w:sz w:val="28"/>
          <w:szCs w:val="28"/>
          <w:lang w:eastAsia="en-US"/>
        </w:rPr>
        <w:lastRenderedPageBreak/>
        <w:t xml:space="preserve">предоставления правового статуса, специального разрешения (лицензии), выдачи разрешения (согласования); </w:t>
      </w:r>
      <w:proofErr w:type="gramEnd"/>
    </w:p>
    <w:p w:rsidR="003C6211" w:rsidRPr="00730915" w:rsidRDefault="003C6211" w:rsidP="003C6211">
      <w:pPr>
        <w:suppressAutoHyphens w:val="0"/>
        <w:autoSpaceDE w:val="0"/>
        <w:autoSpaceDN w:val="0"/>
        <w:adjustRightInd w:val="0"/>
        <w:ind w:firstLine="540"/>
        <w:jc w:val="both"/>
        <w:rPr>
          <w:rFonts w:eastAsiaTheme="minorHAnsi"/>
          <w:sz w:val="28"/>
          <w:szCs w:val="28"/>
          <w:lang w:eastAsia="en-US"/>
        </w:rPr>
      </w:pPr>
      <w:bookmarkStart w:id="1" w:name="Par4"/>
      <w:bookmarkEnd w:id="1"/>
      <w:proofErr w:type="gramStart"/>
      <w:r w:rsidRPr="00730915">
        <w:rPr>
          <w:rFonts w:eastAsiaTheme="minorHAnsi"/>
          <w:sz w:val="28"/>
          <w:szCs w:val="28"/>
          <w:lang w:eastAsia="en-US"/>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3C6211" w:rsidRPr="00730915" w:rsidRDefault="003C6211" w:rsidP="003C6211">
      <w:pPr>
        <w:suppressAutoHyphens w:val="0"/>
        <w:autoSpaceDE w:val="0"/>
        <w:autoSpaceDN w:val="0"/>
        <w:adjustRightInd w:val="0"/>
        <w:ind w:firstLine="540"/>
        <w:jc w:val="both"/>
        <w:rPr>
          <w:rFonts w:eastAsiaTheme="minorHAnsi"/>
          <w:sz w:val="28"/>
          <w:szCs w:val="28"/>
          <w:lang w:eastAsia="en-US"/>
        </w:rPr>
      </w:pPr>
      <w:bookmarkStart w:id="2" w:name="Par6"/>
      <w:bookmarkEnd w:id="2"/>
      <w:proofErr w:type="gramStart"/>
      <w:r w:rsidRPr="00730915">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30915">
        <w:rPr>
          <w:rFonts w:eastAsiaTheme="minorHAnsi"/>
          <w:sz w:val="28"/>
          <w:szCs w:val="28"/>
          <w:lang w:eastAsia="en-US"/>
        </w:rPr>
        <w:t xml:space="preserve"> государства, а также угрозы чрезвычайных ситуаций природного и техногенного характера; </w:t>
      </w:r>
    </w:p>
    <w:p w:rsidR="003C6211" w:rsidRPr="00730915" w:rsidRDefault="003C6211" w:rsidP="003C6211">
      <w:pPr>
        <w:suppressAutoHyphens w:val="0"/>
        <w:autoSpaceDE w:val="0"/>
        <w:autoSpaceDN w:val="0"/>
        <w:adjustRightInd w:val="0"/>
        <w:ind w:firstLine="540"/>
        <w:jc w:val="both"/>
        <w:rPr>
          <w:rFonts w:eastAsiaTheme="minorHAnsi"/>
          <w:sz w:val="28"/>
          <w:szCs w:val="28"/>
          <w:lang w:eastAsia="en-US"/>
        </w:rPr>
      </w:pPr>
      <w:bookmarkStart w:id="3" w:name="Par8"/>
      <w:bookmarkEnd w:id="3"/>
      <w:proofErr w:type="gramStart"/>
      <w:r w:rsidRPr="00730915">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30915">
        <w:rPr>
          <w:rFonts w:eastAsiaTheme="minorHAnsi"/>
          <w:sz w:val="28"/>
          <w:szCs w:val="28"/>
          <w:lang w:eastAsia="en-US"/>
        </w:rPr>
        <w:t xml:space="preserve"> также возникновение чрезвычайных ситуаций природного и техногенного характера. </w:t>
      </w:r>
    </w:p>
    <w:p w:rsidR="00B20083" w:rsidRPr="00730915" w:rsidRDefault="003C6211" w:rsidP="003C6211">
      <w:pPr>
        <w:pStyle w:val="ConsPlusNormal"/>
        <w:widowControl/>
        <w:ind w:firstLine="0"/>
        <w:jc w:val="both"/>
        <w:rPr>
          <w:rFonts w:ascii="Times New Roman" w:hAnsi="Times New Roman" w:cs="Times New Roman"/>
          <w:bCs/>
          <w:sz w:val="28"/>
          <w:szCs w:val="28"/>
        </w:rPr>
      </w:pPr>
      <w:r w:rsidRPr="00730915">
        <w:rPr>
          <w:rFonts w:ascii="Times New Roman" w:hAnsi="Times New Roman" w:cs="Times New Roman"/>
          <w:sz w:val="28"/>
          <w:szCs w:val="28"/>
        </w:rPr>
        <w:t xml:space="preserve">          </w:t>
      </w:r>
      <w:r w:rsidR="00B20083" w:rsidRPr="00730915">
        <w:rPr>
          <w:rFonts w:ascii="Times New Roman" w:hAnsi="Times New Roman" w:cs="Times New Roman"/>
          <w:sz w:val="28"/>
          <w:szCs w:val="28"/>
        </w:rPr>
        <w:t xml:space="preserve"> 2</w:t>
      </w:r>
      <w:r w:rsidR="00B20083" w:rsidRPr="00730915">
        <w:rPr>
          <w:rFonts w:ascii="Times New Roman" w:hAnsi="Times New Roman" w:cs="Times New Roman"/>
          <w:bCs/>
          <w:sz w:val="28"/>
          <w:szCs w:val="28"/>
        </w:rPr>
        <w:t>.2.7.3. Внеплановая проверка проводится в форме выездной или документарной проверки.</w:t>
      </w:r>
    </w:p>
    <w:p w:rsidR="00B20083" w:rsidRPr="00730915" w:rsidRDefault="00B20083" w:rsidP="00B20083">
      <w:pPr>
        <w:pStyle w:val="a8"/>
        <w:ind w:left="0" w:firstLine="709"/>
        <w:jc w:val="both"/>
        <w:rPr>
          <w:sz w:val="28"/>
          <w:szCs w:val="28"/>
        </w:rPr>
      </w:pPr>
      <w:r w:rsidRPr="00730915">
        <w:rPr>
          <w:sz w:val="28"/>
          <w:szCs w:val="28"/>
        </w:rPr>
        <w:t xml:space="preserve">2.2.7.4. О проведении внеплановой выездной проверки, за исключением внеплановой выездной проверки, </w:t>
      </w:r>
      <w:proofErr w:type="gramStart"/>
      <w:r w:rsidRPr="00730915">
        <w:rPr>
          <w:sz w:val="28"/>
          <w:szCs w:val="28"/>
        </w:rPr>
        <w:t>основания</w:t>
      </w:r>
      <w:proofErr w:type="gramEnd"/>
      <w:r w:rsidRPr="00730915">
        <w:rPr>
          <w:sz w:val="28"/>
          <w:szCs w:val="28"/>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юридическое лицо, индивидуальный предприниматель </w:t>
      </w:r>
      <w:r w:rsidRPr="00730915">
        <w:rPr>
          <w:bCs/>
          <w:sz w:val="28"/>
          <w:szCs w:val="28"/>
        </w:rPr>
        <w:t>уведомляются органом муниципального контроля не менее чем за двадцать четыре часа до начала ее проведения любым доступным способом</w:t>
      </w:r>
      <w:r w:rsidRPr="00730915">
        <w:rPr>
          <w:sz w:val="28"/>
          <w:szCs w:val="28"/>
        </w:rPr>
        <w:t>.</w:t>
      </w:r>
    </w:p>
    <w:p w:rsidR="00331B84" w:rsidRPr="00730915" w:rsidRDefault="00331B84" w:rsidP="00331B84">
      <w:pPr>
        <w:suppressAutoHyphens w:val="0"/>
        <w:autoSpaceDE w:val="0"/>
        <w:autoSpaceDN w:val="0"/>
        <w:adjustRightInd w:val="0"/>
        <w:ind w:firstLine="540"/>
        <w:jc w:val="both"/>
        <w:rPr>
          <w:rFonts w:eastAsiaTheme="minorHAnsi"/>
          <w:sz w:val="28"/>
          <w:szCs w:val="28"/>
          <w:lang w:eastAsia="en-US"/>
        </w:rPr>
      </w:pPr>
      <w:r w:rsidRPr="00730915">
        <w:rPr>
          <w:sz w:val="28"/>
          <w:szCs w:val="28"/>
        </w:rPr>
        <w:t>2.2.7.5.</w:t>
      </w:r>
      <w:r w:rsidRPr="00730915">
        <w:rPr>
          <w:rFonts w:eastAsiaTheme="minorHAnsi"/>
          <w:sz w:val="28"/>
          <w:szCs w:val="28"/>
          <w:lang w:eastAsia="en-US"/>
        </w:rPr>
        <w:t xml:space="preserve"> 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2.2.7.2. Регламента не могут служить основанием для проведения внеплановой проверки. В случае</w:t>
      </w:r>
      <w:proofErr w:type="gramStart"/>
      <w:r w:rsidRPr="00730915">
        <w:rPr>
          <w:rFonts w:eastAsiaTheme="minorHAnsi"/>
          <w:sz w:val="28"/>
          <w:szCs w:val="28"/>
          <w:lang w:eastAsia="en-US"/>
        </w:rPr>
        <w:t>,</w:t>
      </w:r>
      <w:proofErr w:type="gramEnd"/>
      <w:r w:rsidRPr="00730915">
        <w:rPr>
          <w:rFonts w:eastAsiaTheme="minorHAnsi"/>
          <w:sz w:val="28"/>
          <w:szCs w:val="28"/>
          <w:lang w:eastAsia="en-US"/>
        </w:rPr>
        <w:t xml:space="preserve"> если изложенная в обращении или заявлении </w:t>
      </w:r>
      <w:r w:rsidRPr="00730915">
        <w:rPr>
          <w:rFonts w:eastAsiaTheme="minorHAnsi"/>
          <w:sz w:val="28"/>
          <w:szCs w:val="28"/>
          <w:lang w:eastAsia="en-US"/>
        </w:rPr>
        <w:lastRenderedPageBreak/>
        <w:t>информация может в соответствии с пунктом 2.2.7.2.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30915">
        <w:rPr>
          <w:rFonts w:eastAsiaTheme="minorHAnsi"/>
          <w:sz w:val="28"/>
          <w:szCs w:val="28"/>
          <w:lang w:eastAsia="en-US"/>
        </w:rPr>
        <w:t>ии и ау</w:t>
      </w:r>
      <w:proofErr w:type="gramEnd"/>
      <w:r w:rsidRPr="00730915">
        <w:rPr>
          <w:rFonts w:eastAsiaTheme="minorHAnsi"/>
          <w:sz w:val="28"/>
          <w:szCs w:val="28"/>
          <w:lang w:eastAsia="en-US"/>
        </w:rPr>
        <w:t>тентификации;</w:t>
      </w:r>
    </w:p>
    <w:p w:rsidR="00331B84" w:rsidRPr="00730915" w:rsidRDefault="00331B84" w:rsidP="00331B84">
      <w:pPr>
        <w:suppressAutoHyphens w:val="0"/>
        <w:autoSpaceDE w:val="0"/>
        <w:autoSpaceDN w:val="0"/>
        <w:adjustRightInd w:val="0"/>
        <w:jc w:val="both"/>
        <w:rPr>
          <w:rFonts w:eastAsiaTheme="minorHAnsi"/>
          <w:sz w:val="28"/>
          <w:szCs w:val="28"/>
          <w:lang w:eastAsia="en-US"/>
        </w:rPr>
      </w:pPr>
      <w:r w:rsidRPr="00730915">
        <w:rPr>
          <w:rFonts w:eastAsiaTheme="minorHAnsi"/>
          <w:sz w:val="28"/>
          <w:szCs w:val="28"/>
          <w:lang w:eastAsia="en-US"/>
        </w:rPr>
        <w:t xml:space="preserve">         2). При рассмотрении обращений и заявлений, информации о фактах, указанных в пункте 2.2.7.2.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331B84" w:rsidRPr="00730915" w:rsidRDefault="00331B84" w:rsidP="00331B84">
      <w:pPr>
        <w:suppressAutoHyphens w:val="0"/>
        <w:autoSpaceDE w:val="0"/>
        <w:autoSpaceDN w:val="0"/>
        <w:adjustRightInd w:val="0"/>
        <w:ind w:firstLine="540"/>
        <w:jc w:val="both"/>
        <w:rPr>
          <w:rFonts w:eastAsiaTheme="minorHAnsi"/>
          <w:sz w:val="28"/>
          <w:szCs w:val="28"/>
          <w:lang w:eastAsia="en-US"/>
        </w:rPr>
      </w:pPr>
      <w:r w:rsidRPr="00730915">
        <w:rPr>
          <w:rFonts w:eastAsiaTheme="minorHAnsi"/>
          <w:sz w:val="28"/>
          <w:szCs w:val="28"/>
          <w:lang w:eastAsia="en-US"/>
        </w:rPr>
        <w:t xml:space="preserve">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2.2.7.2.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30915">
        <w:rPr>
          <w:rFonts w:eastAsiaTheme="minorHAnsi"/>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30915">
        <w:rPr>
          <w:rFonts w:eastAsiaTheme="minorHAnsi"/>
          <w:sz w:val="28"/>
          <w:szCs w:val="28"/>
          <w:lang w:eastAsia="en-US"/>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331B84" w:rsidRPr="00730915" w:rsidRDefault="00331B84" w:rsidP="00331B84">
      <w:pPr>
        <w:suppressAutoHyphens w:val="0"/>
        <w:autoSpaceDE w:val="0"/>
        <w:autoSpaceDN w:val="0"/>
        <w:adjustRightInd w:val="0"/>
        <w:jc w:val="both"/>
        <w:rPr>
          <w:rFonts w:eastAsiaTheme="minorHAnsi"/>
          <w:sz w:val="28"/>
          <w:szCs w:val="28"/>
          <w:lang w:eastAsia="en-US"/>
        </w:rPr>
      </w:pPr>
      <w:r w:rsidRPr="00730915">
        <w:rPr>
          <w:rFonts w:eastAsiaTheme="minorHAnsi"/>
          <w:sz w:val="28"/>
          <w:szCs w:val="28"/>
          <w:lang w:eastAsia="en-US"/>
        </w:rPr>
        <w:t xml:space="preserve">     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30915">
        <w:rPr>
          <w:rFonts w:eastAsiaTheme="minorHAnsi"/>
          <w:sz w:val="28"/>
          <w:szCs w:val="28"/>
          <w:lang w:eastAsia="en-US"/>
        </w:rPr>
        <w:t>явившихся</w:t>
      </w:r>
      <w:proofErr w:type="gramEnd"/>
      <w:r w:rsidRPr="00730915">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 </w:t>
      </w:r>
    </w:p>
    <w:p w:rsidR="00331B84" w:rsidRPr="00730915" w:rsidRDefault="00331B84" w:rsidP="00331B84">
      <w:pPr>
        <w:suppressAutoHyphens w:val="0"/>
        <w:autoSpaceDE w:val="0"/>
        <w:autoSpaceDN w:val="0"/>
        <w:adjustRightInd w:val="0"/>
        <w:ind w:firstLine="540"/>
        <w:jc w:val="both"/>
        <w:rPr>
          <w:rFonts w:eastAsiaTheme="minorHAnsi"/>
          <w:sz w:val="28"/>
          <w:szCs w:val="28"/>
          <w:lang w:eastAsia="en-US"/>
        </w:rPr>
      </w:pPr>
      <w:r w:rsidRPr="00730915">
        <w:rPr>
          <w:rFonts w:eastAsiaTheme="minorHAnsi"/>
          <w:sz w:val="28"/>
          <w:szCs w:val="28"/>
          <w:lang w:eastAsia="en-US"/>
        </w:rPr>
        <w:t xml:space="preserve">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w:t>
      </w:r>
      <w:r w:rsidRPr="00730915">
        <w:rPr>
          <w:rFonts w:eastAsiaTheme="minorHAnsi"/>
          <w:sz w:val="28"/>
          <w:szCs w:val="28"/>
          <w:lang w:eastAsia="en-US"/>
        </w:rPr>
        <w:lastRenderedPageBreak/>
        <w:t xml:space="preserve">в связи с рассмотрением поступивших заявлений, обращений указанных лиц, если в заявлениях, обращениях были указаны заведомо ложные сведения. </w:t>
      </w:r>
    </w:p>
    <w:p w:rsidR="00331B84" w:rsidRPr="00730915" w:rsidRDefault="00331B84" w:rsidP="00B56DF9">
      <w:pPr>
        <w:suppressAutoHyphens w:val="0"/>
        <w:autoSpaceDE w:val="0"/>
        <w:autoSpaceDN w:val="0"/>
        <w:adjustRightInd w:val="0"/>
        <w:ind w:firstLine="540"/>
        <w:jc w:val="both"/>
        <w:rPr>
          <w:rFonts w:eastAsiaTheme="minorHAnsi"/>
          <w:sz w:val="28"/>
          <w:szCs w:val="28"/>
          <w:lang w:eastAsia="en-US"/>
        </w:rPr>
      </w:pPr>
      <w:r w:rsidRPr="00730915">
        <w:rPr>
          <w:rFonts w:eastAsiaTheme="minorHAnsi"/>
          <w:sz w:val="28"/>
          <w:szCs w:val="28"/>
          <w:lang w:eastAsia="en-US"/>
        </w:rPr>
        <w:t xml:space="preserve"> </w:t>
      </w:r>
      <w:proofErr w:type="gramStart"/>
      <w:r w:rsidRPr="00730915">
        <w:rPr>
          <w:rFonts w:eastAsiaTheme="minorHAnsi"/>
          <w:sz w:val="28"/>
          <w:szCs w:val="28"/>
          <w:lang w:eastAsia="en-US"/>
        </w:rPr>
        <w:t xml:space="preserve">6) Внеплановая выездная проверка юридических лиц, индивидуальных предпринимателей может быть проведена по основаниям, указанным в </w:t>
      </w:r>
      <w:hyperlink r:id="rId31" w:history="1">
        <w:r w:rsidRPr="00730915">
          <w:rPr>
            <w:rFonts w:eastAsiaTheme="minorHAnsi"/>
            <w:sz w:val="28"/>
            <w:szCs w:val="28"/>
            <w:lang w:eastAsia="en-US"/>
          </w:rPr>
          <w:t>подпунктах "а"</w:t>
        </w:r>
      </w:hyperlink>
      <w:r w:rsidRPr="00730915">
        <w:rPr>
          <w:rFonts w:eastAsiaTheme="minorHAnsi"/>
          <w:sz w:val="28"/>
          <w:szCs w:val="28"/>
          <w:lang w:eastAsia="en-US"/>
        </w:rPr>
        <w:t xml:space="preserve"> и </w:t>
      </w:r>
      <w:hyperlink r:id="rId32" w:history="1">
        <w:r w:rsidRPr="00730915">
          <w:rPr>
            <w:rFonts w:eastAsiaTheme="minorHAnsi"/>
            <w:sz w:val="28"/>
            <w:szCs w:val="28"/>
            <w:lang w:eastAsia="en-US"/>
          </w:rPr>
          <w:t>"б" пункта 2</w:t>
        </w:r>
      </w:hyperlink>
      <w:r w:rsidRPr="00730915">
        <w:rPr>
          <w:rFonts w:eastAsiaTheme="minorHAnsi"/>
          <w:sz w:val="28"/>
          <w:szCs w:val="28"/>
          <w:lang w:eastAsia="en-US"/>
        </w:rPr>
        <w:t xml:space="preserve">, </w:t>
      </w:r>
      <w:hyperlink r:id="rId33" w:history="1">
        <w:r w:rsidRPr="00730915">
          <w:rPr>
            <w:rFonts w:eastAsiaTheme="minorHAnsi"/>
            <w:sz w:val="28"/>
            <w:szCs w:val="28"/>
            <w:lang w:eastAsia="en-US"/>
          </w:rPr>
          <w:t>пункте 2.1 части 2</w:t>
        </w:r>
      </w:hyperlink>
      <w:r w:rsidR="00B56DF9" w:rsidRPr="00730915">
        <w:rPr>
          <w:rFonts w:eastAsiaTheme="minorHAnsi"/>
          <w:sz w:val="28"/>
          <w:szCs w:val="28"/>
          <w:lang w:eastAsia="en-US"/>
        </w:rPr>
        <w:t xml:space="preserve"> </w:t>
      </w:r>
      <w:r w:rsidR="00B56DF9" w:rsidRPr="00730915">
        <w:rPr>
          <w:sz w:val="28"/>
          <w:szCs w:val="28"/>
        </w:rPr>
        <w:t>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730915">
        <w:rPr>
          <w:rFonts w:eastAsiaTheme="minorHAnsi"/>
          <w:sz w:val="28"/>
          <w:szCs w:val="28"/>
          <w:lang w:eastAsia="en-US"/>
        </w:rPr>
        <w:t xml:space="preserve"> органами муниципального контроля после </w:t>
      </w:r>
      <w:hyperlink r:id="rId34" w:history="1">
        <w:r w:rsidRPr="00730915">
          <w:rPr>
            <w:rFonts w:eastAsiaTheme="minorHAnsi"/>
            <w:sz w:val="28"/>
            <w:szCs w:val="28"/>
            <w:lang w:eastAsia="en-US"/>
          </w:rPr>
          <w:t>согласования</w:t>
        </w:r>
      </w:hyperlink>
      <w:r w:rsidRPr="00730915">
        <w:rPr>
          <w:rFonts w:eastAsiaTheme="minorHAnsi"/>
          <w:sz w:val="28"/>
          <w:szCs w:val="28"/>
          <w:lang w:eastAsia="en-US"/>
        </w:rPr>
        <w:t xml:space="preserve"> с органом прокуратуры по месту осуществления деятельности таких юридических</w:t>
      </w:r>
      <w:proofErr w:type="gramEnd"/>
      <w:r w:rsidRPr="00730915">
        <w:rPr>
          <w:rFonts w:eastAsiaTheme="minorHAnsi"/>
          <w:sz w:val="28"/>
          <w:szCs w:val="28"/>
          <w:lang w:eastAsia="en-US"/>
        </w:rPr>
        <w:t xml:space="preserve"> лиц, индивидуальных предпринимателей.</w:t>
      </w:r>
      <w:r w:rsidR="00B56DF9" w:rsidRPr="00730915">
        <w:rPr>
          <w:rFonts w:eastAsiaTheme="minorHAnsi"/>
          <w:sz w:val="28"/>
          <w:szCs w:val="28"/>
          <w:lang w:eastAsia="en-US"/>
        </w:rPr>
        <w:t xml:space="preserve"> </w:t>
      </w:r>
    </w:p>
    <w:p w:rsidR="00331B84" w:rsidRPr="00730915" w:rsidRDefault="00B56DF9" w:rsidP="00331B84">
      <w:pPr>
        <w:suppressAutoHyphens w:val="0"/>
        <w:autoSpaceDE w:val="0"/>
        <w:autoSpaceDN w:val="0"/>
        <w:adjustRightInd w:val="0"/>
        <w:ind w:firstLine="540"/>
        <w:jc w:val="both"/>
        <w:rPr>
          <w:rFonts w:eastAsiaTheme="minorHAnsi"/>
          <w:sz w:val="28"/>
          <w:szCs w:val="28"/>
          <w:lang w:eastAsia="en-US"/>
        </w:rPr>
      </w:pPr>
      <w:r w:rsidRPr="00730915">
        <w:rPr>
          <w:rFonts w:eastAsiaTheme="minorHAnsi"/>
          <w:sz w:val="28"/>
          <w:szCs w:val="28"/>
          <w:lang w:eastAsia="en-US"/>
        </w:rPr>
        <w:t>7)</w:t>
      </w:r>
      <w:r w:rsidR="00331B84" w:rsidRPr="00730915">
        <w:rPr>
          <w:rFonts w:eastAsiaTheme="minorHAnsi"/>
          <w:sz w:val="28"/>
          <w:szCs w:val="28"/>
          <w:lang w:eastAsia="en-US"/>
        </w:rPr>
        <w:t xml:space="preserve"> </w:t>
      </w:r>
      <w:hyperlink r:id="rId35" w:history="1">
        <w:r w:rsidR="00331B84" w:rsidRPr="00730915">
          <w:rPr>
            <w:rFonts w:eastAsiaTheme="minorHAnsi"/>
            <w:sz w:val="28"/>
            <w:szCs w:val="28"/>
            <w:lang w:eastAsia="en-US"/>
          </w:rPr>
          <w:t>Типовая форма</w:t>
        </w:r>
      </w:hyperlink>
      <w:r w:rsidR="00331B84" w:rsidRPr="00730915">
        <w:rPr>
          <w:rFonts w:eastAsiaTheme="minorHAnsi"/>
          <w:sz w:val="28"/>
          <w:szCs w:val="28"/>
          <w:lang w:eastAsia="en-US"/>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sidR="00C566B9" w:rsidRPr="00730915">
        <w:rPr>
          <w:rFonts w:eastAsiaTheme="minorHAnsi"/>
          <w:sz w:val="28"/>
          <w:szCs w:val="28"/>
          <w:lang w:eastAsia="en-US"/>
        </w:rPr>
        <w:t xml:space="preserve"> </w:t>
      </w:r>
      <w:hyperlink r:id="rId36" w:history="1">
        <w:r w:rsidR="00331B84" w:rsidRPr="00730915">
          <w:rPr>
            <w:rFonts w:eastAsiaTheme="minorHAnsi"/>
            <w:sz w:val="28"/>
            <w:szCs w:val="28"/>
            <w:lang w:eastAsia="en-US"/>
          </w:rPr>
          <w:t>Порядок</w:t>
        </w:r>
      </w:hyperlink>
      <w:r w:rsidR="00331B84" w:rsidRPr="00730915">
        <w:rPr>
          <w:rFonts w:eastAsiaTheme="minorHAnsi"/>
          <w:sz w:val="28"/>
          <w:szCs w:val="28"/>
          <w:lang w:eastAsia="en-US"/>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31B84" w:rsidRPr="00730915" w:rsidRDefault="00C566B9" w:rsidP="00C566B9">
      <w:pPr>
        <w:suppressAutoHyphens w:val="0"/>
        <w:autoSpaceDE w:val="0"/>
        <w:autoSpaceDN w:val="0"/>
        <w:adjustRightInd w:val="0"/>
        <w:jc w:val="both"/>
        <w:rPr>
          <w:rFonts w:eastAsiaTheme="minorHAnsi"/>
          <w:sz w:val="28"/>
          <w:szCs w:val="28"/>
          <w:lang w:eastAsia="en-US"/>
        </w:rPr>
      </w:pPr>
      <w:r w:rsidRPr="00730915">
        <w:rPr>
          <w:rFonts w:eastAsiaTheme="minorHAnsi"/>
          <w:sz w:val="28"/>
          <w:szCs w:val="28"/>
          <w:lang w:eastAsia="en-US"/>
        </w:rPr>
        <w:t xml:space="preserve">       </w:t>
      </w:r>
      <w:proofErr w:type="gramStart"/>
      <w:r w:rsidR="00331B84" w:rsidRPr="00730915">
        <w:rPr>
          <w:rFonts w:eastAsiaTheme="minorHAnsi"/>
          <w:sz w:val="28"/>
          <w:szCs w:val="28"/>
          <w:lang w:eastAsia="en-US"/>
        </w:rPr>
        <w:t>8</w:t>
      </w:r>
      <w:r w:rsidRPr="00730915">
        <w:rPr>
          <w:rFonts w:eastAsiaTheme="minorHAnsi"/>
          <w:sz w:val="28"/>
          <w:szCs w:val="28"/>
          <w:lang w:eastAsia="en-US"/>
        </w:rPr>
        <w:t>)</w:t>
      </w:r>
      <w:r w:rsidR="00331B84" w:rsidRPr="00730915">
        <w:rPr>
          <w:rFonts w:eastAsiaTheme="minorHAnsi"/>
          <w:sz w:val="28"/>
          <w:szCs w:val="28"/>
          <w:lang w:eastAsia="en-US"/>
        </w:rPr>
        <w:t xml:space="preserve">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w:t>
      </w:r>
      <w:r w:rsidRPr="00730915">
        <w:rPr>
          <w:rFonts w:eastAsiaTheme="minorHAnsi"/>
          <w:sz w:val="28"/>
          <w:szCs w:val="28"/>
          <w:lang w:eastAsia="en-US"/>
        </w:rPr>
        <w:t xml:space="preserve"> </w:t>
      </w:r>
      <w:r w:rsidR="00331B84" w:rsidRPr="00730915">
        <w:rPr>
          <w:rFonts w:eastAsiaTheme="minorHAnsi"/>
          <w:sz w:val="28"/>
          <w:szCs w:val="28"/>
          <w:lang w:eastAsia="en-US"/>
        </w:rPr>
        <w:t xml:space="preserve">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sidR="00331B84" w:rsidRPr="00730915">
        <w:rPr>
          <w:rFonts w:eastAsiaTheme="minorHAnsi"/>
          <w:sz w:val="28"/>
          <w:szCs w:val="28"/>
          <w:lang w:eastAsia="en-US"/>
        </w:rPr>
        <w:t xml:space="preserve">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w:t>
      </w:r>
      <w:r w:rsidRPr="00730915">
        <w:rPr>
          <w:rFonts w:eastAsiaTheme="minorHAnsi"/>
          <w:sz w:val="28"/>
          <w:szCs w:val="28"/>
          <w:lang w:eastAsia="en-US"/>
        </w:rPr>
        <w:t xml:space="preserve"> </w:t>
      </w:r>
      <w:r w:rsidR="00331B84" w:rsidRPr="00730915">
        <w:rPr>
          <w:rFonts w:eastAsiaTheme="minorHAnsi"/>
          <w:sz w:val="28"/>
          <w:szCs w:val="28"/>
          <w:lang w:eastAsia="en-US"/>
        </w:rPr>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31B84" w:rsidRPr="00730915" w:rsidRDefault="00C566B9" w:rsidP="00C566B9">
      <w:pPr>
        <w:suppressAutoHyphens w:val="0"/>
        <w:autoSpaceDE w:val="0"/>
        <w:autoSpaceDN w:val="0"/>
        <w:adjustRightInd w:val="0"/>
        <w:jc w:val="both"/>
        <w:rPr>
          <w:rFonts w:eastAsiaTheme="minorHAnsi"/>
          <w:sz w:val="28"/>
          <w:szCs w:val="28"/>
          <w:lang w:eastAsia="en-US"/>
        </w:rPr>
      </w:pPr>
      <w:r w:rsidRPr="00730915">
        <w:rPr>
          <w:rFonts w:eastAsiaTheme="minorHAnsi"/>
          <w:sz w:val="28"/>
          <w:szCs w:val="28"/>
          <w:lang w:eastAsia="en-US"/>
        </w:rPr>
        <w:t xml:space="preserve">        </w:t>
      </w:r>
      <w:r w:rsidR="00331B84" w:rsidRPr="00730915">
        <w:rPr>
          <w:rFonts w:eastAsiaTheme="minorHAnsi"/>
          <w:sz w:val="28"/>
          <w:szCs w:val="28"/>
          <w:lang w:eastAsia="en-US"/>
        </w:rPr>
        <w:t>9</w:t>
      </w:r>
      <w:r w:rsidRPr="00730915">
        <w:rPr>
          <w:rFonts w:eastAsiaTheme="minorHAnsi"/>
          <w:sz w:val="28"/>
          <w:szCs w:val="28"/>
          <w:lang w:eastAsia="en-US"/>
        </w:rPr>
        <w:t>)</w:t>
      </w:r>
      <w:r w:rsidR="00331B84" w:rsidRPr="00730915">
        <w:rPr>
          <w:rFonts w:eastAsiaTheme="minorHAnsi"/>
          <w:sz w:val="28"/>
          <w:szCs w:val="28"/>
          <w:lang w:eastAsia="en-US"/>
        </w:rPr>
        <w:t xml:space="preserve">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31B84" w:rsidRPr="00730915" w:rsidRDefault="00C566B9" w:rsidP="00C566B9">
      <w:pPr>
        <w:suppressAutoHyphens w:val="0"/>
        <w:autoSpaceDE w:val="0"/>
        <w:autoSpaceDN w:val="0"/>
        <w:adjustRightInd w:val="0"/>
        <w:jc w:val="both"/>
        <w:rPr>
          <w:rFonts w:eastAsiaTheme="minorHAnsi"/>
          <w:sz w:val="28"/>
          <w:szCs w:val="28"/>
          <w:lang w:eastAsia="en-US"/>
        </w:rPr>
      </w:pPr>
      <w:r w:rsidRPr="00730915">
        <w:rPr>
          <w:rFonts w:eastAsiaTheme="minorHAnsi"/>
          <w:sz w:val="28"/>
          <w:szCs w:val="28"/>
          <w:lang w:eastAsia="en-US"/>
        </w:rPr>
        <w:t xml:space="preserve">      </w:t>
      </w:r>
      <w:proofErr w:type="gramStart"/>
      <w:r w:rsidR="00331B84" w:rsidRPr="00730915">
        <w:rPr>
          <w:rFonts w:eastAsiaTheme="minorHAnsi"/>
          <w:sz w:val="28"/>
          <w:szCs w:val="28"/>
          <w:lang w:eastAsia="en-US"/>
        </w:rPr>
        <w:t>10</w:t>
      </w:r>
      <w:r w:rsidRPr="00730915">
        <w:rPr>
          <w:rFonts w:eastAsiaTheme="minorHAnsi"/>
          <w:sz w:val="28"/>
          <w:szCs w:val="28"/>
          <w:lang w:eastAsia="en-US"/>
        </w:rPr>
        <w:t>)</w:t>
      </w:r>
      <w:r w:rsidR="00331B84" w:rsidRPr="00730915">
        <w:rPr>
          <w:rFonts w:eastAsiaTheme="minorHAnsi"/>
          <w:sz w:val="28"/>
          <w:szCs w:val="28"/>
          <w:lang w:eastAsia="en-US"/>
        </w:rPr>
        <w:t xml:space="preserve">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331B84" w:rsidRPr="00730915" w:rsidRDefault="00331B84" w:rsidP="00B20083">
      <w:pPr>
        <w:pStyle w:val="a8"/>
        <w:ind w:left="0" w:firstLine="709"/>
        <w:jc w:val="both"/>
        <w:rPr>
          <w:sz w:val="28"/>
          <w:szCs w:val="28"/>
        </w:rPr>
      </w:pPr>
    </w:p>
    <w:p w:rsidR="00B20083" w:rsidRPr="00730915" w:rsidRDefault="00B20083" w:rsidP="00B20083">
      <w:pPr>
        <w:pStyle w:val="ConsPlusNormal"/>
        <w:widowControl/>
        <w:ind w:firstLine="540"/>
        <w:jc w:val="both"/>
        <w:rPr>
          <w:sz w:val="28"/>
          <w:szCs w:val="28"/>
        </w:rPr>
      </w:pPr>
    </w:p>
    <w:p w:rsidR="00B20083" w:rsidRPr="00730915" w:rsidRDefault="00B20083" w:rsidP="00B20083">
      <w:pPr>
        <w:pStyle w:val="ConsPlusNormal"/>
        <w:widowControl/>
        <w:ind w:firstLine="0"/>
        <w:jc w:val="center"/>
        <w:rPr>
          <w:sz w:val="28"/>
          <w:szCs w:val="28"/>
        </w:rPr>
      </w:pPr>
      <w:r w:rsidRPr="00730915">
        <w:rPr>
          <w:rFonts w:ascii="Times New Roman" w:hAnsi="Times New Roman" w:cs="Times New Roman"/>
          <w:b/>
          <w:bCs/>
          <w:sz w:val="28"/>
          <w:szCs w:val="28"/>
        </w:rPr>
        <w:t xml:space="preserve">2.2.8. Меры, принимаемые должностными лицами органа муниципального контроля в отношении фактов нарушений, выявленных при проведении проверки  </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bCs/>
          <w:sz w:val="28"/>
          <w:szCs w:val="28"/>
        </w:rPr>
        <w:t>2.2.8.1. В случае выявления при проведении проверки нарушений обязательных требований законодательства Ивановской области, Правил содержания и благоустройства на территории соответствующего поселения Палехского муниципального района в сфере обеспечения чистоты и порядка, содержания объектов и территорий, должностные лица органа муниципального контроля</w:t>
      </w:r>
      <w:r w:rsidRPr="00730915">
        <w:rPr>
          <w:rFonts w:ascii="Times New Roman" w:hAnsi="Times New Roman" w:cs="Times New Roman"/>
          <w:sz w:val="28"/>
          <w:szCs w:val="28"/>
        </w:rPr>
        <w:t xml:space="preserve">, проводившие проверку, в пределах своих полномочий, </w:t>
      </w:r>
      <w:r w:rsidRPr="00730915">
        <w:rPr>
          <w:rFonts w:ascii="Times New Roman" w:hAnsi="Times New Roman" w:cs="Times New Roman"/>
          <w:bCs/>
          <w:sz w:val="28"/>
          <w:szCs w:val="28"/>
        </w:rPr>
        <w:t>обязаны:</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bCs/>
          <w:sz w:val="28"/>
          <w:szCs w:val="28"/>
        </w:rPr>
        <w:t>1) выдать письменное предписание об устранении выявленных нарушений собственнику, владельцу или пользователю объекта или территории (гражданину, юридическому лицу, индивидуальному предпринимателю), с указанием конкретных сроков по его исполнению;</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bCs/>
          <w:sz w:val="28"/>
          <w:szCs w:val="28"/>
        </w:rPr>
        <w:t>2) обеспечить контроль выполнения выданного письменного предписания, а также принять меры по привлечению лиц, допустивших правонарушения, к административной ответственности в соответствии с Законом Ивановской области</w:t>
      </w:r>
      <w:r w:rsidRPr="00730915">
        <w:rPr>
          <w:sz w:val="28"/>
          <w:szCs w:val="28"/>
        </w:rPr>
        <w:t xml:space="preserve"> </w:t>
      </w:r>
      <w:r w:rsidRPr="00730915">
        <w:rPr>
          <w:rFonts w:ascii="Times New Roman" w:hAnsi="Times New Roman" w:cs="Times New Roman"/>
          <w:sz w:val="28"/>
          <w:szCs w:val="28"/>
        </w:rPr>
        <w:t>от 24.04.2008 № 11-ОЗ «Об административных правонарушениях в Ивановской области»</w:t>
      </w:r>
      <w:r w:rsidRPr="00730915">
        <w:rPr>
          <w:rFonts w:ascii="Times New Roman" w:hAnsi="Times New Roman" w:cs="Times New Roman"/>
          <w:bCs/>
          <w:sz w:val="28"/>
          <w:szCs w:val="28"/>
        </w:rPr>
        <w:t>;</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2.2.8.</w:t>
      </w:r>
      <w:r w:rsidRPr="00730915">
        <w:rPr>
          <w:rFonts w:ascii="Times New Roman" w:hAnsi="Times New Roman" w:cs="Times New Roman"/>
          <w:sz w:val="28"/>
          <w:szCs w:val="28"/>
        </w:rPr>
        <w:t>2. В письменном предписании об устранении выявленных нарушений, указывается:</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наименование и адрес органа муниципального контроля;</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дата, номер, место вынесения предписания, структурное подразделение органа, вынесшего предписание;</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месторасположение, местонахождение объекта, территории;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название объекта или территории;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наименование и адрес владельца, собственника, пользователя объекта</w:t>
      </w:r>
      <w:r w:rsidRPr="00730915">
        <w:rPr>
          <w:rFonts w:ascii="Times New Roman" w:hAnsi="Times New Roman" w:cs="Times New Roman"/>
          <w:b/>
          <w:sz w:val="28"/>
          <w:szCs w:val="28"/>
        </w:rPr>
        <w:t>/</w:t>
      </w:r>
      <w:r w:rsidRPr="00730915">
        <w:rPr>
          <w:rFonts w:ascii="Times New Roman" w:hAnsi="Times New Roman" w:cs="Times New Roman"/>
          <w:sz w:val="28"/>
          <w:szCs w:val="28"/>
        </w:rPr>
        <w:t>территории;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номер  распоряжения о проведении административно-технической</w:t>
      </w:r>
      <w:r w:rsidRPr="00730915">
        <w:rPr>
          <w:rFonts w:ascii="Times New Roman" w:hAnsi="Times New Roman" w:cs="Times New Roman"/>
          <w:b/>
          <w:sz w:val="28"/>
          <w:szCs w:val="28"/>
        </w:rPr>
        <w:t xml:space="preserve"> </w:t>
      </w:r>
      <w:r w:rsidRPr="00730915">
        <w:rPr>
          <w:rFonts w:ascii="Times New Roman" w:hAnsi="Times New Roman" w:cs="Times New Roman"/>
          <w:sz w:val="28"/>
          <w:szCs w:val="28"/>
        </w:rPr>
        <w:t>проверки;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основание для вынесения письменного предписания и срок его исполнения;</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должность, фамилия, имя, отчество, подпись лица, вынесшего предписание;</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сведения о вручении предписания - владельцу, собственнику, пользователю объекта или территории;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дата вручения предписания, либо отметка об отправлении предписания почтой.</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2.2.8.3</w:t>
      </w:r>
      <w:r w:rsidRPr="00730915">
        <w:rPr>
          <w:rFonts w:ascii="Times New Roman" w:hAnsi="Times New Roman" w:cs="Times New Roman"/>
          <w:sz w:val="28"/>
          <w:szCs w:val="28"/>
        </w:rPr>
        <w:t xml:space="preserve">. По фактам выявленных правонарушений в сфере обеспечения чистоты и порядка уполномоченные должностные лица Администрации возбуждают, ведут и рассматривают административные дела в соответствии с требованиями федерального и областного законодательства. </w:t>
      </w:r>
    </w:p>
    <w:p w:rsidR="00123607" w:rsidRPr="00730915" w:rsidRDefault="00123607" w:rsidP="00123607">
      <w:pPr>
        <w:suppressAutoHyphens w:val="0"/>
        <w:autoSpaceDE w:val="0"/>
        <w:autoSpaceDN w:val="0"/>
        <w:adjustRightInd w:val="0"/>
        <w:ind w:firstLine="540"/>
        <w:jc w:val="both"/>
        <w:rPr>
          <w:rFonts w:eastAsiaTheme="minorHAnsi"/>
          <w:sz w:val="28"/>
          <w:szCs w:val="28"/>
          <w:lang w:eastAsia="en-US"/>
        </w:rPr>
      </w:pPr>
      <w:r w:rsidRPr="00730915">
        <w:rPr>
          <w:sz w:val="28"/>
          <w:szCs w:val="28"/>
        </w:rPr>
        <w:lastRenderedPageBreak/>
        <w:t>2.2.8.4.</w:t>
      </w:r>
      <w:r w:rsidRPr="00730915">
        <w:rPr>
          <w:rFonts w:eastAsiaTheme="minorHAnsi"/>
          <w:sz w:val="28"/>
          <w:szCs w:val="28"/>
          <w:lang w:eastAsia="en-US"/>
        </w:rPr>
        <w:t xml:space="preserve"> В случае</w:t>
      </w:r>
      <w:proofErr w:type="gramStart"/>
      <w:r w:rsidRPr="00730915">
        <w:rPr>
          <w:rFonts w:eastAsiaTheme="minorHAnsi"/>
          <w:sz w:val="28"/>
          <w:szCs w:val="28"/>
          <w:lang w:eastAsia="en-US"/>
        </w:rPr>
        <w:t>,</w:t>
      </w:r>
      <w:proofErr w:type="gramEnd"/>
      <w:r w:rsidRPr="00730915">
        <w:rPr>
          <w:rFonts w:eastAsiaTheme="minorHAnsi"/>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30915">
        <w:rPr>
          <w:rFonts w:eastAsiaTheme="minorHAnsi"/>
          <w:sz w:val="28"/>
          <w:szCs w:val="28"/>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23607" w:rsidRPr="00730915" w:rsidRDefault="00123607" w:rsidP="00B20083">
      <w:pPr>
        <w:pStyle w:val="ConsPlusNormal"/>
        <w:widowControl/>
        <w:ind w:firstLine="709"/>
        <w:jc w:val="both"/>
        <w:rPr>
          <w:rFonts w:ascii="Times New Roman" w:hAnsi="Times New Roman" w:cs="Times New Roman"/>
          <w:sz w:val="28"/>
          <w:szCs w:val="28"/>
        </w:rPr>
      </w:pPr>
    </w:p>
    <w:p w:rsidR="00B20083" w:rsidRPr="00730915" w:rsidRDefault="00B20083" w:rsidP="00B20083">
      <w:pPr>
        <w:pStyle w:val="ConsPlusNormal"/>
        <w:widowControl/>
        <w:ind w:firstLine="540"/>
        <w:jc w:val="both"/>
        <w:rPr>
          <w:sz w:val="28"/>
          <w:szCs w:val="28"/>
        </w:rPr>
      </w:pPr>
    </w:p>
    <w:p w:rsidR="00B20083" w:rsidRPr="00730915" w:rsidRDefault="00B20083" w:rsidP="00B20083">
      <w:pPr>
        <w:pStyle w:val="ConsPlusNormal"/>
        <w:widowControl/>
        <w:ind w:firstLine="540"/>
        <w:jc w:val="center"/>
        <w:rPr>
          <w:rFonts w:ascii="Times New Roman" w:hAnsi="Times New Roman" w:cs="Times New Roman"/>
          <w:b/>
          <w:bCs/>
          <w:sz w:val="28"/>
          <w:szCs w:val="28"/>
        </w:rPr>
      </w:pPr>
      <w:r w:rsidRPr="00730915">
        <w:rPr>
          <w:rFonts w:ascii="Times New Roman" w:hAnsi="Times New Roman" w:cs="Times New Roman"/>
          <w:b/>
          <w:bCs/>
          <w:sz w:val="28"/>
          <w:szCs w:val="28"/>
        </w:rPr>
        <w:t>2.2.9. Обязанности должностных лиц органа муниципального контроля при проведении проверки</w:t>
      </w:r>
    </w:p>
    <w:p w:rsidR="00B20083" w:rsidRPr="00730915" w:rsidRDefault="00B20083" w:rsidP="00B20083">
      <w:pPr>
        <w:pStyle w:val="ConsPlusNormal"/>
        <w:widowControl/>
        <w:ind w:firstLine="540"/>
        <w:jc w:val="both"/>
        <w:rPr>
          <w:sz w:val="28"/>
          <w:szCs w:val="28"/>
        </w:rPr>
      </w:pP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 xml:space="preserve">Должностные лица органа муниципального контроля </w:t>
      </w:r>
      <w:r w:rsidRPr="00730915">
        <w:rPr>
          <w:rFonts w:ascii="Times New Roman" w:hAnsi="Times New Roman" w:cs="Times New Roman"/>
          <w:sz w:val="28"/>
          <w:szCs w:val="28"/>
        </w:rPr>
        <w:t xml:space="preserve">при проведении проверки </w:t>
      </w:r>
      <w:r w:rsidRPr="00730915">
        <w:rPr>
          <w:rFonts w:ascii="Times New Roman" w:hAnsi="Times New Roman" w:cs="Times New Roman"/>
          <w:bCs/>
          <w:sz w:val="28"/>
          <w:szCs w:val="28"/>
        </w:rPr>
        <w:t>обязаны</w:t>
      </w:r>
      <w:r w:rsidRPr="00730915">
        <w:rPr>
          <w:rFonts w:ascii="Times New Roman" w:hAnsi="Times New Roman" w:cs="Times New Roman"/>
          <w:sz w:val="28"/>
          <w:szCs w:val="28"/>
        </w:rPr>
        <w:t>:</w:t>
      </w:r>
    </w:p>
    <w:p w:rsidR="00B20083" w:rsidRPr="00730915" w:rsidRDefault="00B20083" w:rsidP="00B20083">
      <w:pPr>
        <w:ind w:firstLine="709"/>
        <w:jc w:val="both"/>
        <w:rPr>
          <w:sz w:val="28"/>
          <w:szCs w:val="28"/>
        </w:rPr>
      </w:pPr>
      <w:proofErr w:type="gramStart"/>
      <w:r w:rsidRPr="00730915">
        <w:rPr>
          <w:bCs/>
          <w:sz w:val="28"/>
          <w:szCs w:val="28"/>
        </w:rPr>
        <w:t xml:space="preserve">1) своевременно и в полной мере исполнять предоставленные </w:t>
      </w:r>
      <w:r w:rsidRPr="00730915">
        <w:rPr>
          <w:sz w:val="28"/>
          <w:szCs w:val="28"/>
        </w:rPr>
        <w:t xml:space="preserve">в соответствии с законодательством </w:t>
      </w:r>
      <w:r w:rsidRPr="00730915">
        <w:rPr>
          <w:bCs/>
          <w:sz w:val="28"/>
          <w:szCs w:val="28"/>
        </w:rPr>
        <w:t>полномочия по предупреждению, выявлению и пресечению нарушений обязательных требований</w:t>
      </w:r>
      <w:r w:rsidRPr="00730915">
        <w:rPr>
          <w:sz w:val="28"/>
          <w:szCs w:val="28"/>
        </w:rPr>
        <w:t xml:space="preserve"> муниципальных правовых актов, утверждающих Правила содержания и благоустройства территорий соответствующего поселения Палехского муниципального района; и требований, установленных Законом Ивановской области от 24.04.2008 № 11-ОЗ «Об административных правонарушениях в Ивановской области», в указанной сфере;</w:t>
      </w:r>
      <w:proofErr w:type="gramEnd"/>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3) проводить проверку на основании приказа руководителя органа муниципального контроля</w:t>
      </w:r>
      <w:r w:rsidRPr="00730915">
        <w:rPr>
          <w:rFonts w:ascii="Times New Roman" w:hAnsi="Times New Roman" w:cs="Times New Roman"/>
          <w:sz w:val="28"/>
          <w:szCs w:val="28"/>
        </w:rPr>
        <w:t xml:space="preserve"> о ее проведении в соответствии с ее назначением;</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 xml:space="preserve">4) проводить проверку только во время исполнения служебных обязанностей, при предъявлении служебных удостоверений, копии </w:t>
      </w:r>
      <w:r w:rsidRPr="00730915">
        <w:rPr>
          <w:rFonts w:ascii="Times New Roman" w:hAnsi="Times New Roman" w:cs="Times New Roman"/>
          <w:sz w:val="28"/>
          <w:szCs w:val="28"/>
        </w:rPr>
        <w:t>приказа руководителя органа муниципального контроля;</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730915">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иным лицам, присутствующим при проведении проверки, информацию и документы, относящиеся к предмету проверки;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bCs/>
          <w:sz w:val="28"/>
          <w:szCs w:val="28"/>
        </w:rPr>
        <w:t>8) учитывать при определении мер, принимаемых по фактам выявленных нарушений, соответствие указанных мер тяжести нарушений</w:t>
      </w:r>
      <w:r w:rsidRPr="00730915">
        <w:rPr>
          <w:rFonts w:ascii="Times New Roman" w:hAnsi="Times New Roman" w:cs="Times New Roman"/>
          <w:sz w:val="28"/>
          <w:szCs w:val="28"/>
        </w:rPr>
        <w:t>, не допускать необоснованное ограничение прав и законных интересов</w:t>
      </w:r>
      <w:r w:rsidRPr="00730915">
        <w:rPr>
          <w:rFonts w:ascii="Times New Roman" w:hAnsi="Times New Roman" w:cs="Times New Roman"/>
          <w:b/>
          <w:bCs/>
          <w:sz w:val="28"/>
          <w:szCs w:val="28"/>
        </w:rPr>
        <w:t xml:space="preserve"> </w:t>
      </w:r>
      <w:r w:rsidRPr="00730915">
        <w:rPr>
          <w:rFonts w:ascii="Times New Roman" w:hAnsi="Times New Roman" w:cs="Times New Roman"/>
          <w:bCs/>
          <w:sz w:val="28"/>
          <w:szCs w:val="28"/>
        </w:rPr>
        <w:t>граждан, в том числе индивидуальных предпринимателей, юридических лиц;</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9) доказывать обоснованность своих действий при их обжаловании</w:t>
      </w:r>
      <w:r w:rsidRPr="00730915">
        <w:rPr>
          <w:rFonts w:ascii="Times New Roman" w:hAnsi="Times New Roman" w:cs="Times New Roman"/>
          <w:sz w:val="28"/>
          <w:szCs w:val="28"/>
        </w:rPr>
        <w:t xml:space="preserve"> юридическими лицами, индивидуальными предпринимателями в порядке, установленном законодательством;</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10) соблюдать сроки проведения проверки</w:t>
      </w:r>
      <w:r w:rsidRPr="00730915">
        <w:rPr>
          <w:rFonts w:ascii="Times New Roman" w:hAnsi="Times New Roman" w:cs="Times New Roman"/>
          <w:sz w:val="28"/>
          <w:szCs w:val="28"/>
        </w:rPr>
        <w:t>, установленные законом;</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bCs/>
          <w:sz w:val="28"/>
          <w:szCs w:val="28"/>
        </w:rPr>
        <w:t>12) перед началом проведения выездной проверки</w:t>
      </w:r>
      <w:r w:rsidRPr="0073091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730915">
        <w:rPr>
          <w:rFonts w:ascii="Times New Roman" w:hAnsi="Times New Roman" w:cs="Times New Roman"/>
          <w:bCs/>
          <w:sz w:val="28"/>
          <w:szCs w:val="28"/>
        </w:rPr>
        <w:t xml:space="preserve">ознакомить их с положениями административного регламента </w:t>
      </w:r>
      <w:r w:rsidRPr="00730915">
        <w:rPr>
          <w:rFonts w:ascii="Times New Roman" w:hAnsi="Times New Roman" w:cs="Times New Roman"/>
          <w:sz w:val="28"/>
          <w:szCs w:val="28"/>
        </w:rPr>
        <w:t>(при его наличии), в соответствии с которым проводится проверка;</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bCs/>
          <w:sz w:val="28"/>
          <w:szCs w:val="28"/>
        </w:rPr>
        <w:t>13) осуществлять запись о проведенной проверке в журнале учета проверок (при его наличии).</w:t>
      </w:r>
    </w:p>
    <w:p w:rsidR="00B20083" w:rsidRPr="00730915" w:rsidRDefault="00B20083" w:rsidP="00B20083">
      <w:pPr>
        <w:pStyle w:val="ConsPlusNormal"/>
        <w:widowControl/>
        <w:ind w:firstLine="540"/>
        <w:jc w:val="both"/>
        <w:rPr>
          <w:rFonts w:ascii="Times New Roman" w:hAnsi="Times New Roman" w:cs="Times New Roman"/>
          <w:bCs/>
          <w:sz w:val="28"/>
          <w:szCs w:val="28"/>
        </w:rPr>
      </w:pPr>
    </w:p>
    <w:p w:rsidR="00B20083" w:rsidRPr="00730915" w:rsidRDefault="00B20083" w:rsidP="00B20083">
      <w:pPr>
        <w:pStyle w:val="ConsPlusNormal"/>
        <w:widowControl/>
        <w:ind w:firstLine="0"/>
        <w:jc w:val="center"/>
        <w:rPr>
          <w:rFonts w:ascii="Times New Roman" w:hAnsi="Times New Roman" w:cs="Times New Roman"/>
          <w:b/>
          <w:bCs/>
          <w:sz w:val="28"/>
          <w:szCs w:val="28"/>
        </w:rPr>
      </w:pPr>
      <w:r w:rsidRPr="00730915">
        <w:rPr>
          <w:rFonts w:ascii="Times New Roman" w:hAnsi="Times New Roman" w:cs="Times New Roman"/>
          <w:b/>
          <w:bCs/>
          <w:sz w:val="28"/>
          <w:szCs w:val="28"/>
        </w:rPr>
        <w:t>2.2.10. Ответственность органа муниципального контроля и его должностных лиц при проведении проверки</w:t>
      </w:r>
    </w:p>
    <w:p w:rsidR="00B20083" w:rsidRPr="00730915" w:rsidRDefault="00B20083" w:rsidP="00B20083">
      <w:pPr>
        <w:pStyle w:val="ConsPlusNormal"/>
        <w:widowControl/>
        <w:ind w:firstLine="540"/>
        <w:jc w:val="both"/>
        <w:rPr>
          <w:sz w:val="28"/>
          <w:szCs w:val="28"/>
        </w:rPr>
      </w:pP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2.2.10.1. Орган муниципального контроля и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законом.</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sz w:val="28"/>
          <w:szCs w:val="28"/>
        </w:rPr>
        <w:t>2.2.10</w:t>
      </w:r>
      <w:r w:rsidRPr="00730915">
        <w:rPr>
          <w:rFonts w:ascii="Times New Roman" w:hAnsi="Times New Roman" w:cs="Times New Roman"/>
          <w:bCs/>
          <w:sz w:val="28"/>
          <w:szCs w:val="28"/>
        </w:rPr>
        <w:t xml:space="preserve">.2. Глава Палехского муниципального района </w:t>
      </w:r>
      <w:r w:rsidRPr="00730915">
        <w:rPr>
          <w:rFonts w:ascii="Times New Roman" w:hAnsi="Times New Roman" w:cs="Times New Roman"/>
          <w:sz w:val="28"/>
          <w:szCs w:val="28"/>
        </w:rPr>
        <w:t>обеспечивает контроль исполнения должностными лицами своих служебных обязанностей,</w:t>
      </w:r>
      <w:r w:rsidRPr="00730915">
        <w:rPr>
          <w:rFonts w:ascii="Times New Roman" w:hAnsi="Times New Roman" w:cs="Times New Roman"/>
          <w:bCs/>
          <w:sz w:val="28"/>
          <w:szCs w:val="28"/>
        </w:rPr>
        <w:t xml:space="preserve"> учет случаев ненадлежащего исполнения должностными лицами своих служебных обязанностей,</w:t>
      </w:r>
      <w:r w:rsidRPr="00730915">
        <w:rPr>
          <w:rFonts w:ascii="Times New Roman" w:hAnsi="Times New Roman" w:cs="Times New Roman"/>
          <w:sz w:val="28"/>
          <w:szCs w:val="28"/>
        </w:rPr>
        <w:t xml:space="preserve"> организуют и </w:t>
      </w:r>
      <w:r w:rsidRPr="00730915">
        <w:rPr>
          <w:rFonts w:ascii="Times New Roman" w:hAnsi="Times New Roman" w:cs="Times New Roman"/>
          <w:bCs/>
          <w:sz w:val="28"/>
          <w:szCs w:val="28"/>
        </w:rPr>
        <w:t>проводят служебные проверки, принимают, в соответствии с законом, решения и меры в отношении таких должностных лиц.</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sz w:val="28"/>
          <w:szCs w:val="28"/>
        </w:rPr>
        <w:lastRenderedPageBreak/>
        <w:t xml:space="preserve">2.2.10.3. </w:t>
      </w:r>
      <w:r w:rsidRPr="00730915">
        <w:rPr>
          <w:rFonts w:ascii="Times New Roman" w:hAnsi="Times New Roman" w:cs="Times New Roman"/>
          <w:bCs/>
          <w:sz w:val="28"/>
          <w:szCs w:val="28"/>
        </w:rPr>
        <w:t>О мерах, принятых в отношении виновных</w:t>
      </w:r>
      <w:r w:rsidRPr="00730915">
        <w:rPr>
          <w:rFonts w:ascii="Times New Roman" w:hAnsi="Times New Roman" w:cs="Times New Roman"/>
          <w:sz w:val="28"/>
          <w:szCs w:val="28"/>
        </w:rPr>
        <w:t xml:space="preserve"> в нарушении законодательства должностных лиц, </w:t>
      </w:r>
      <w:r w:rsidRPr="00730915">
        <w:rPr>
          <w:rFonts w:ascii="Times New Roman" w:hAnsi="Times New Roman" w:cs="Times New Roman"/>
          <w:bCs/>
          <w:sz w:val="28"/>
          <w:szCs w:val="28"/>
        </w:rPr>
        <w:t xml:space="preserve">в течение десяти дней со дня принятия таких </w:t>
      </w:r>
      <w:proofErr w:type="gramStart"/>
      <w:r w:rsidRPr="00730915">
        <w:rPr>
          <w:rFonts w:ascii="Times New Roman" w:hAnsi="Times New Roman" w:cs="Times New Roman"/>
          <w:bCs/>
          <w:sz w:val="28"/>
          <w:szCs w:val="28"/>
        </w:rPr>
        <w:t>мер</w:t>
      </w:r>
      <w:proofErr w:type="gramEnd"/>
      <w:r w:rsidRPr="00730915">
        <w:rPr>
          <w:rFonts w:ascii="Times New Roman" w:hAnsi="Times New Roman" w:cs="Times New Roman"/>
          <w:sz w:val="28"/>
          <w:szCs w:val="28"/>
        </w:rPr>
        <w:t xml:space="preserve"> </w:t>
      </w:r>
      <w:r w:rsidR="00C80AEC" w:rsidRPr="00730915">
        <w:rPr>
          <w:rFonts w:ascii="Times New Roman" w:hAnsi="Times New Roman" w:cs="Times New Roman"/>
          <w:sz w:val="28"/>
          <w:szCs w:val="28"/>
        </w:rPr>
        <w:t>Г</w:t>
      </w:r>
      <w:r w:rsidRPr="00730915">
        <w:rPr>
          <w:rFonts w:ascii="Times New Roman" w:hAnsi="Times New Roman" w:cs="Times New Roman"/>
          <w:bCs/>
          <w:sz w:val="28"/>
          <w:szCs w:val="28"/>
        </w:rPr>
        <w:t>лава Палехского муниципального района сообщает в письменной форме юридическому лицу, индивидуальному предпринимателю, права и (или) законные интересы которых нарушены.</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2.2.10</w:t>
      </w:r>
      <w:r w:rsidRPr="00730915">
        <w:rPr>
          <w:rFonts w:ascii="Times New Roman" w:hAnsi="Times New Roman" w:cs="Times New Roman"/>
          <w:bCs/>
          <w:sz w:val="28"/>
          <w:szCs w:val="28"/>
        </w:rPr>
        <w:t xml:space="preserve">.4. Результаты проверки, проведенной органом муниципального </w:t>
      </w:r>
      <w:proofErr w:type="gramStart"/>
      <w:r w:rsidRPr="00730915">
        <w:rPr>
          <w:rFonts w:ascii="Times New Roman" w:hAnsi="Times New Roman" w:cs="Times New Roman"/>
          <w:bCs/>
          <w:sz w:val="28"/>
          <w:szCs w:val="28"/>
        </w:rPr>
        <w:t>контроля</w:t>
      </w:r>
      <w:proofErr w:type="gramEnd"/>
      <w:r w:rsidRPr="00730915">
        <w:rPr>
          <w:rFonts w:ascii="Times New Roman" w:hAnsi="Times New Roman" w:cs="Times New Roman"/>
          <w:bCs/>
          <w:sz w:val="28"/>
          <w:szCs w:val="28"/>
        </w:rPr>
        <w:t xml:space="preserve"> с грубым нарушением установленных законом требований к организации и проведению проверок</w:t>
      </w:r>
      <w:r w:rsidRPr="00730915">
        <w:rPr>
          <w:rFonts w:ascii="Times New Roman" w:hAnsi="Times New Roman" w:cs="Times New Roman"/>
          <w:sz w:val="28"/>
          <w:szCs w:val="28"/>
        </w:rPr>
        <w:t xml:space="preserve">, </w:t>
      </w:r>
      <w:r w:rsidRPr="00730915">
        <w:rPr>
          <w:rFonts w:ascii="Times New Roman" w:hAnsi="Times New Roman" w:cs="Times New Roman"/>
          <w:bCs/>
          <w:iCs/>
          <w:sz w:val="28"/>
          <w:szCs w:val="28"/>
        </w:rPr>
        <w:t>не могут являться доказательствами</w:t>
      </w:r>
      <w:r w:rsidRPr="00730915">
        <w:rPr>
          <w:rFonts w:ascii="Times New Roman" w:hAnsi="Times New Roman" w:cs="Times New Roman"/>
          <w:sz w:val="28"/>
          <w:szCs w:val="28"/>
        </w:rPr>
        <w:t xml:space="preserve"> нарушения юридическим лицом, индивидуальным предпринимателем </w:t>
      </w:r>
      <w:r w:rsidRPr="00730915">
        <w:rPr>
          <w:rFonts w:ascii="Times New Roman" w:hAnsi="Times New Roman" w:cs="Times New Roman"/>
          <w:bCs/>
          <w:sz w:val="28"/>
          <w:szCs w:val="28"/>
        </w:rPr>
        <w:t>обязательных требований</w:t>
      </w:r>
      <w:r w:rsidRPr="00730915">
        <w:rPr>
          <w:rFonts w:ascii="Times New Roman" w:hAnsi="Times New Roman" w:cs="Times New Roman"/>
          <w:sz w:val="28"/>
          <w:szCs w:val="28"/>
        </w:rPr>
        <w:t xml:space="preserve"> </w:t>
      </w:r>
      <w:r w:rsidRPr="00730915">
        <w:rPr>
          <w:rFonts w:ascii="Times New Roman" w:hAnsi="Times New Roman" w:cs="Times New Roman"/>
          <w:bCs/>
          <w:sz w:val="28"/>
          <w:szCs w:val="28"/>
        </w:rPr>
        <w:t>и подлежат отмене администрацией Палехского муниципального района</w:t>
      </w:r>
      <w:r w:rsidRPr="00730915">
        <w:rPr>
          <w:rFonts w:ascii="Times New Roman" w:hAnsi="Times New Roman" w:cs="Times New Roman"/>
          <w:sz w:val="28"/>
          <w:szCs w:val="28"/>
        </w:rPr>
        <w:t xml:space="preserve"> </w:t>
      </w:r>
      <w:r w:rsidRPr="00730915">
        <w:rPr>
          <w:rFonts w:ascii="Times New Roman" w:hAnsi="Times New Roman" w:cs="Times New Roman"/>
          <w:bCs/>
          <w:sz w:val="28"/>
          <w:szCs w:val="28"/>
        </w:rPr>
        <w:t>или судом на основании заявления юридического лица</w:t>
      </w:r>
      <w:r w:rsidRPr="00730915">
        <w:rPr>
          <w:rFonts w:ascii="Times New Roman" w:hAnsi="Times New Roman" w:cs="Times New Roman"/>
          <w:sz w:val="28"/>
          <w:szCs w:val="28"/>
        </w:rPr>
        <w:t>, индивидуального предпринимателя.</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2.2.10.5. Защита прав юридических лиц, индивидуальных предпринимателей, при осуществлении муниципального административно-технического контроля осуществляется в административном и (или) судебном порядке в соответствии с законодательством Российской Федерации.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2.2.10.6.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20083" w:rsidRPr="00730915" w:rsidRDefault="00B20083" w:rsidP="00B20083">
      <w:pPr>
        <w:tabs>
          <w:tab w:val="left" w:pos="0"/>
        </w:tabs>
        <w:jc w:val="center"/>
        <w:rPr>
          <w:b/>
          <w:sz w:val="28"/>
          <w:szCs w:val="28"/>
        </w:rPr>
      </w:pPr>
    </w:p>
    <w:p w:rsidR="00B20083" w:rsidRPr="00730915" w:rsidRDefault="00B20083" w:rsidP="00B20083">
      <w:pPr>
        <w:tabs>
          <w:tab w:val="left" w:pos="0"/>
        </w:tabs>
        <w:jc w:val="center"/>
        <w:rPr>
          <w:b/>
          <w:sz w:val="28"/>
          <w:szCs w:val="28"/>
        </w:rPr>
      </w:pPr>
      <w:r w:rsidRPr="00730915">
        <w:rPr>
          <w:b/>
          <w:sz w:val="28"/>
          <w:szCs w:val="28"/>
        </w:rPr>
        <w:t xml:space="preserve">2.2.11. Основания для осуществления муниципального </w:t>
      </w:r>
    </w:p>
    <w:p w:rsidR="00B20083" w:rsidRPr="00730915" w:rsidRDefault="00B20083" w:rsidP="00B20083">
      <w:pPr>
        <w:tabs>
          <w:tab w:val="left" w:pos="0"/>
        </w:tabs>
        <w:jc w:val="center"/>
        <w:rPr>
          <w:b/>
          <w:sz w:val="28"/>
          <w:szCs w:val="28"/>
        </w:rPr>
      </w:pPr>
      <w:r w:rsidRPr="00730915">
        <w:rPr>
          <w:b/>
          <w:sz w:val="28"/>
          <w:szCs w:val="28"/>
        </w:rPr>
        <w:t xml:space="preserve">административно-технического  контроля и проведения проверок на территории Палехского муниципального района и решения, принимаемые по результатам  муниципального </w:t>
      </w:r>
    </w:p>
    <w:p w:rsidR="00B20083" w:rsidRPr="00730915" w:rsidRDefault="00B20083" w:rsidP="00B20083">
      <w:pPr>
        <w:tabs>
          <w:tab w:val="left" w:pos="0"/>
        </w:tabs>
        <w:jc w:val="center"/>
        <w:rPr>
          <w:b/>
          <w:sz w:val="28"/>
          <w:szCs w:val="28"/>
        </w:rPr>
      </w:pPr>
      <w:r w:rsidRPr="00730915">
        <w:rPr>
          <w:b/>
          <w:sz w:val="28"/>
          <w:szCs w:val="28"/>
        </w:rPr>
        <w:t>административно-технического  контроля</w:t>
      </w:r>
    </w:p>
    <w:p w:rsidR="00B20083" w:rsidRPr="00730915" w:rsidRDefault="00B20083" w:rsidP="00B20083">
      <w:pPr>
        <w:tabs>
          <w:tab w:val="left" w:pos="0"/>
        </w:tabs>
        <w:ind w:firstLine="709"/>
        <w:jc w:val="both"/>
        <w:rPr>
          <w:b/>
          <w:sz w:val="28"/>
          <w:szCs w:val="28"/>
          <w:u w:val="single"/>
        </w:rPr>
      </w:pPr>
    </w:p>
    <w:p w:rsidR="00B20083" w:rsidRPr="00730915" w:rsidRDefault="00B20083" w:rsidP="00B20083">
      <w:pPr>
        <w:tabs>
          <w:tab w:val="left" w:pos="0"/>
        </w:tabs>
        <w:ind w:firstLine="709"/>
        <w:jc w:val="both"/>
        <w:rPr>
          <w:sz w:val="28"/>
          <w:szCs w:val="28"/>
        </w:rPr>
      </w:pPr>
      <w:proofErr w:type="gramStart"/>
      <w:r w:rsidRPr="00730915">
        <w:rPr>
          <w:sz w:val="28"/>
          <w:szCs w:val="28"/>
        </w:rPr>
        <w:t>Основания для осуществления муниципального административно-технического  контроля или проведения проверок на территории Палехского муниципального района и решения, принимаемые по результатам муниципального административно-технического контроля, определяются порядком организации и осуществления муниципального административно-технического  контроля, установленным в соответствии с пунктом 4 статьи 2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End"/>
    </w:p>
    <w:p w:rsidR="00B20083" w:rsidRPr="00730915" w:rsidRDefault="00B20083" w:rsidP="00B20083">
      <w:pPr>
        <w:autoSpaceDE w:val="0"/>
        <w:ind w:firstLine="540"/>
        <w:jc w:val="both"/>
        <w:rPr>
          <w:b/>
          <w:sz w:val="28"/>
          <w:szCs w:val="28"/>
          <w:u w:val="single"/>
        </w:rPr>
      </w:pPr>
    </w:p>
    <w:p w:rsidR="00B20083" w:rsidRPr="00730915" w:rsidRDefault="00B20083" w:rsidP="00B20083">
      <w:pPr>
        <w:pStyle w:val="ConsNormal"/>
        <w:ind w:right="0" w:firstLine="0"/>
        <w:jc w:val="center"/>
        <w:rPr>
          <w:rFonts w:ascii="Times New Roman" w:hAnsi="Times New Roman" w:cs="Times New Roman"/>
          <w:b/>
          <w:bCs/>
          <w:sz w:val="28"/>
          <w:szCs w:val="28"/>
        </w:rPr>
      </w:pPr>
      <w:r w:rsidRPr="00730915">
        <w:rPr>
          <w:rFonts w:ascii="Times New Roman" w:hAnsi="Times New Roman" w:cs="Times New Roman"/>
          <w:b/>
          <w:bCs/>
          <w:sz w:val="28"/>
          <w:szCs w:val="28"/>
        </w:rPr>
        <w:t>2.2.12.  Порядок и формы контроля осуществления муниципального административно-технического контроля и проведения проверок</w:t>
      </w:r>
    </w:p>
    <w:p w:rsidR="00B20083" w:rsidRPr="00730915" w:rsidRDefault="00B20083" w:rsidP="00B20083">
      <w:pPr>
        <w:pStyle w:val="ConsPlusNormal"/>
        <w:widowControl/>
        <w:ind w:firstLine="0"/>
        <w:jc w:val="both"/>
        <w:rPr>
          <w:rFonts w:ascii="Times New Roman" w:hAnsi="Times New Roman" w:cs="Times New Roman"/>
          <w:b/>
          <w:bCs/>
          <w:sz w:val="28"/>
          <w:szCs w:val="28"/>
        </w:rPr>
      </w:pP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2.2.12.1. Контроль соблюдения последовательности действий,  определенных настоящим регламентом осуществления муниципального административно-технического  контроля и проведения проверок на территории Палехского муниципа</w:t>
      </w:r>
      <w:r w:rsidR="001508B6" w:rsidRPr="00730915">
        <w:rPr>
          <w:rFonts w:ascii="Times New Roman" w:hAnsi="Times New Roman" w:cs="Times New Roman"/>
          <w:sz w:val="28"/>
          <w:szCs w:val="28"/>
        </w:rPr>
        <w:t>льного района, обеспечивается  Г</w:t>
      </w:r>
      <w:r w:rsidRPr="00730915">
        <w:rPr>
          <w:rFonts w:ascii="Times New Roman" w:hAnsi="Times New Roman" w:cs="Times New Roman"/>
          <w:sz w:val="28"/>
          <w:szCs w:val="28"/>
        </w:rPr>
        <w:t xml:space="preserve">лавой </w:t>
      </w:r>
      <w:r w:rsidR="001508B6" w:rsidRPr="00730915">
        <w:rPr>
          <w:rFonts w:ascii="Times New Roman" w:hAnsi="Times New Roman" w:cs="Times New Roman"/>
          <w:bCs/>
          <w:sz w:val="28"/>
          <w:szCs w:val="28"/>
        </w:rPr>
        <w:t xml:space="preserve"> </w:t>
      </w:r>
      <w:r w:rsidRPr="00730915">
        <w:rPr>
          <w:rFonts w:ascii="Times New Roman" w:hAnsi="Times New Roman" w:cs="Times New Roman"/>
          <w:bCs/>
          <w:sz w:val="28"/>
          <w:szCs w:val="28"/>
        </w:rPr>
        <w:t xml:space="preserve"> </w:t>
      </w:r>
      <w:r w:rsidRPr="00730915">
        <w:rPr>
          <w:rFonts w:ascii="Times New Roman" w:hAnsi="Times New Roman" w:cs="Times New Roman"/>
          <w:bCs/>
          <w:sz w:val="28"/>
          <w:szCs w:val="28"/>
        </w:rPr>
        <w:lastRenderedPageBreak/>
        <w:t>Палехского муниципального района</w:t>
      </w:r>
      <w:r w:rsidRPr="00730915">
        <w:rPr>
          <w:rFonts w:ascii="Times New Roman" w:hAnsi="Times New Roman" w:cs="Times New Roman"/>
          <w:sz w:val="28"/>
          <w:szCs w:val="28"/>
        </w:rPr>
        <w:t>, его заместителями или проведение проверок на территории Палехского муниципального района.</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2.2.12.2. Контроль качества</w:t>
      </w:r>
      <w:r w:rsidRPr="00730915">
        <w:rPr>
          <w:rFonts w:ascii="Times New Roman" w:hAnsi="Times New Roman" w:cs="Times New Roman"/>
          <w:b/>
          <w:sz w:val="28"/>
          <w:szCs w:val="28"/>
        </w:rPr>
        <w:t xml:space="preserve"> </w:t>
      </w:r>
      <w:r w:rsidRPr="00730915">
        <w:rPr>
          <w:rFonts w:ascii="Times New Roman" w:hAnsi="Times New Roman" w:cs="Times New Roman"/>
          <w:sz w:val="28"/>
          <w:szCs w:val="28"/>
        </w:rPr>
        <w:t>осуществления муниципального административно-технического  контроля и проведения проверок включает организацию проведения административно-технических проверок, принятие по ним соответствующих решений, выявление и устранение нарушений обязательных требований и прав заявителей, рассмотрение жалоб и обращений по вопросам обеспечения чистоты и порядка на территории Палехского муниципального района.</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2.2.12.3.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допущенных нарушениях положений регламента, некорректном поведении должностных лиц сотрудников Администрации или нарушении ими служебной этики: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путем подачи письменного заявления (жалобы);</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по  электронной почте Администрации.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В сообщении заявителя рекомендуется указывать следующую информацию:</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фамилию, имя, отчество гражданина, наименование юридического лица, которым</w:t>
      </w:r>
      <w:r w:rsidRPr="00730915">
        <w:rPr>
          <w:rFonts w:ascii="Times New Roman" w:hAnsi="Times New Roman" w:cs="Times New Roman"/>
          <w:b/>
          <w:sz w:val="28"/>
          <w:szCs w:val="28"/>
        </w:rPr>
        <w:t>/</w:t>
      </w:r>
      <w:r w:rsidRPr="00730915">
        <w:rPr>
          <w:rFonts w:ascii="Times New Roman" w:hAnsi="Times New Roman" w:cs="Times New Roman"/>
          <w:sz w:val="28"/>
          <w:szCs w:val="28"/>
        </w:rPr>
        <w:t>ми подается сообщение, его место жительства или пребывания;</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наименование органа, должность, фамилию должностного лица (при наличии информации), решение или действие (бездействие) которого, нарушают права и законные интересы заявителя;</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информацию о нарушении прав и законных интересов заявителя или информацию о принятом противоправном решении, действии (бездействии);</w:t>
      </w:r>
    </w:p>
    <w:p w:rsidR="00B20083" w:rsidRPr="00730915" w:rsidRDefault="00B20083" w:rsidP="00B20083">
      <w:pPr>
        <w:suppressAutoHyphens w:val="0"/>
        <w:autoSpaceDE w:val="0"/>
        <w:autoSpaceDN w:val="0"/>
        <w:adjustRightInd w:val="0"/>
        <w:ind w:firstLine="540"/>
        <w:jc w:val="both"/>
        <w:rPr>
          <w:sz w:val="28"/>
          <w:szCs w:val="28"/>
        </w:rPr>
      </w:pPr>
      <w:r w:rsidRPr="00730915">
        <w:rPr>
          <w:sz w:val="28"/>
          <w:szCs w:val="28"/>
        </w:rPr>
        <w:t>- сведения о способе информирования заявителя о принятых мерах по результатам рассмотрения его сообщения.</w:t>
      </w:r>
    </w:p>
    <w:p w:rsidR="00B20083" w:rsidRPr="00730915" w:rsidRDefault="00B20083" w:rsidP="00B20083">
      <w:pPr>
        <w:suppressAutoHyphens w:val="0"/>
        <w:autoSpaceDE w:val="0"/>
        <w:autoSpaceDN w:val="0"/>
        <w:adjustRightInd w:val="0"/>
        <w:ind w:firstLine="540"/>
        <w:jc w:val="both"/>
        <w:rPr>
          <w:sz w:val="28"/>
          <w:szCs w:val="28"/>
          <w:lang w:eastAsia="ru-RU"/>
        </w:rPr>
      </w:pPr>
      <w:r w:rsidRPr="00730915">
        <w:rPr>
          <w:sz w:val="28"/>
          <w:szCs w:val="28"/>
          <w:lang w:eastAsia="ru-RU"/>
        </w:rPr>
        <w:t>В случае</w:t>
      </w:r>
      <w:proofErr w:type="gramStart"/>
      <w:r w:rsidRPr="00730915">
        <w:rPr>
          <w:sz w:val="28"/>
          <w:szCs w:val="28"/>
          <w:lang w:eastAsia="ru-RU"/>
        </w:rPr>
        <w:t>,</w:t>
      </w:r>
      <w:proofErr w:type="gramEnd"/>
      <w:r w:rsidRPr="00730915">
        <w:rPr>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xml:space="preserve">2.2.12.4. </w:t>
      </w:r>
      <w:r w:rsidRPr="00730915">
        <w:rPr>
          <w:rFonts w:ascii="Times New Roman" w:hAnsi="Times New Roman" w:cs="Times New Roman"/>
          <w:bCs/>
          <w:sz w:val="28"/>
          <w:szCs w:val="28"/>
        </w:rPr>
        <w:t>Глава Палехского муниципального района</w:t>
      </w:r>
      <w:r w:rsidRPr="00730915">
        <w:rPr>
          <w:rFonts w:ascii="Times New Roman" w:hAnsi="Times New Roman" w:cs="Times New Roman"/>
          <w:sz w:val="28"/>
          <w:szCs w:val="28"/>
        </w:rPr>
        <w:t xml:space="preserve">, его заместители организуют и проводят работу по контролю </w:t>
      </w:r>
      <w:proofErr w:type="gramStart"/>
      <w:r w:rsidRPr="00730915">
        <w:rPr>
          <w:rFonts w:ascii="Times New Roman" w:hAnsi="Times New Roman" w:cs="Times New Roman"/>
          <w:sz w:val="28"/>
          <w:szCs w:val="28"/>
        </w:rPr>
        <w:t>за</w:t>
      </w:r>
      <w:proofErr w:type="gramEnd"/>
      <w:r w:rsidRPr="00730915">
        <w:rPr>
          <w:rFonts w:ascii="Times New Roman" w:hAnsi="Times New Roman" w:cs="Times New Roman"/>
          <w:sz w:val="28"/>
          <w:szCs w:val="28"/>
        </w:rPr>
        <w:t>:</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соблюдением специалистами Администрации законодательства при осуществлении ими контрольной и административно-процессуальной деятельности;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устранением допущенных и выявленных нарушений законодательства и замечаний;</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повышением профессионально-квалификационного уровня специалистов Администрации;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lastRenderedPageBreak/>
        <w:t>- законностью и обоснованностью действий сотрудников Администрации при проведении ими административно-технических проверок и производства по делам об административных правонарушениях;</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соблюдением порядка регистрации и исполнением материалов по проверкам заявлений, жалоб и обращений лиц на нарушения в сфере обеспечения чистоты и порядка;</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 состоянием учета и анализа исполнения решений, постановлений, представлений и предписаний, вынесенных по делам об административных правонарушениях и результатам административно-технических проверок.</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sz w:val="28"/>
          <w:szCs w:val="28"/>
        </w:rPr>
        <w:t>2.2.12</w:t>
      </w:r>
      <w:r w:rsidRPr="00730915">
        <w:rPr>
          <w:rFonts w:ascii="Times New Roman" w:hAnsi="Times New Roman" w:cs="Times New Roman"/>
          <w:bCs/>
          <w:sz w:val="28"/>
          <w:szCs w:val="28"/>
        </w:rPr>
        <w:t xml:space="preserve">.5. Проверка полноты и качества исполнения </w:t>
      </w:r>
      <w:r w:rsidRPr="00730915">
        <w:rPr>
          <w:rFonts w:ascii="Times New Roman" w:hAnsi="Times New Roman" w:cs="Times New Roman"/>
          <w:sz w:val="28"/>
          <w:szCs w:val="28"/>
        </w:rPr>
        <w:t>административного регламента осуществления муниципального административно-технического  контроля и проведения проверок на территории Палехского муниципального района</w:t>
      </w:r>
      <w:r w:rsidRPr="00730915">
        <w:rPr>
          <w:rFonts w:ascii="Times New Roman" w:hAnsi="Times New Roman" w:cs="Times New Roman"/>
          <w:bCs/>
          <w:sz w:val="28"/>
          <w:szCs w:val="28"/>
        </w:rPr>
        <w:t xml:space="preserve"> осуществляется на основании индивидуальных распоряжений Администрации.</w:t>
      </w:r>
    </w:p>
    <w:p w:rsidR="00B20083" w:rsidRPr="00730915" w:rsidRDefault="00B20083" w:rsidP="00B20083">
      <w:pPr>
        <w:pStyle w:val="ConsPlusNormal"/>
        <w:widowControl/>
        <w:ind w:firstLine="709"/>
        <w:jc w:val="both"/>
        <w:rPr>
          <w:rFonts w:ascii="Times New Roman" w:hAnsi="Times New Roman" w:cs="Times New Roman"/>
          <w:bCs/>
          <w:sz w:val="28"/>
          <w:szCs w:val="28"/>
        </w:rPr>
      </w:pPr>
      <w:r w:rsidRPr="00730915">
        <w:rPr>
          <w:rFonts w:ascii="Times New Roman" w:hAnsi="Times New Roman" w:cs="Times New Roman"/>
          <w:sz w:val="28"/>
          <w:szCs w:val="28"/>
        </w:rPr>
        <w:t>2.2.12</w:t>
      </w:r>
      <w:r w:rsidRPr="00730915">
        <w:rPr>
          <w:rFonts w:ascii="Times New Roman" w:hAnsi="Times New Roman" w:cs="Times New Roman"/>
          <w:bCs/>
          <w:sz w:val="28"/>
          <w:szCs w:val="28"/>
        </w:rPr>
        <w:t>.6. Перечень должностных лиц</w:t>
      </w:r>
      <w:r w:rsidRPr="00730915">
        <w:rPr>
          <w:rFonts w:ascii="Times New Roman" w:hAnsi="Times New Roman" w:cs="Times New Roman"/>
          <w:bCs/>
          <w:iCs/>
          <w:sz w:val="28"/>
          <w:szCs w:val="28"/>
        </w:rPr>
        <w:t xml:space="preserve"> Администрации, ответственных за организацию работы по </w:t>
      </w:r>
      <w:r w:rsidRPr="00730915">
        <w:rPr>
          <w:rFonts w:ascii="Times New Roman" w:hAnsi="Times New Roman" w:cs="Times New Roman"/>
          <w:bCs/>
          <w:sz w:val="28"/>
          <w:szCs w:val="28"/>
        </w:rPr>
        <w:t>исполнению</w:t>
      </w:r>
      <w:r w:rsidRPr="00730915">
        <w:rPr>
          <w:rFonts w:ascii="Times New Roman" w:hAnsi="Times New Roman" w:cs="Times New Roman"/>
          <w:sz w:val="28"/>
          <w:szCs w:val="28"/>
        </w:rPr>
        <w:t xml:space="preserve"> административного регламента осуществления муниципального административно-технического  контроля  и проведения проверок на территории Палехского муниципального района</w:t>
      </w:r>
      <w:r w:rsidRPr="00730915">
        <w:rPr>
          <w:rFonts w:ascii="Times New Roman" w:hAnsi="Times New Roman" w:cs="Times New Roman"/>
          <w:bCs/>
          <w:sz w:val="28"/>
          <w:szCs w:val="28"/>
        </w:rPr>
        <w:t>, устанавливается индивидуальными распоряжением Администрации.</w:t>
      </w:r>
    </w:p>
    <w:p w:rsidR="00B20083" w:rsidRPr="00730915" w:rsidRDefault="00B20083" w:rsidP="00B20083">
      <w:pPr>
        <w:pStyle w:val="ConsPlusNormal"/>
        <w:widowControl/>
        <w:ind w:firstLine="709"/>
        <w:jc w:val="both"/>
        <w:rPr>
          <w:rFonts w:ascii="Times New Roman" w:hAnsi="Times New Roman" w:cs="Times New Roman"/>
          <w:sz w:val="28"/>
          <w:szCs w:val="28"/>
        </w:rPr>
      </w:pPr>
      <w:r w:rsidRPr="00730915">
        <w:rPr>
          <w:rFonts w:ascii="Times New Roman" w:hAnsi="Times New Roman" w:cs="Times New Roman"/>
          <w:sz w:val="28"/>
          <w:szCs w:val="28"/>
        </w:rPr>
        <w:t>2.2.12.7. Персональная ответственность должностных лиц Администрации закрепляется в должностных инструкциях сотрудников в соответствии с требованиями Федерального закона от 02.03.2007 № 25-ФЗ «О  муниципальной службе в Российской Федерации».</w:t>
      </w:r>
    </w:p>
    <w:p w:rsidR="00B20083" w:rsidRPr="00730915" w:rsidRDefault="00B20083" w:rsidP="00B20083">
      <w:pPr>
        <w:pStyle w:val="ConsPlusDocList"/>
        <w:widowControl/>
        <w:ind w:firstLine="567"/>
        <w:jc w:val="both"/>
        <w:rPr>
          <w:rFonts w:ascii="Times New Roman" w:hAnsi="Times New Roman"/>
          <w:sz w:val="28"/>
          <w:szCs w:val="28"/>
        </w:rPr>
      </w:pPr>
    </w:p>
    <w:p w:rsidR="00B20083" w:rsidRPr="00730915" w:rsidRDefault="00B20083" w:rsidP="00B20083">
      <w:pPr>
        <w:autoSpaceDE w:val="0"/>
        <w:jc w:val="center"/>
        <w:rPr>
          <w:b/>
          <w:sz w:val="28"/>
          <w:szCs w:val="28"/>
        </w:rPr>
      </w:pPr>
      <w:r w:rsidRPr="00730915">
        <w:rPr>
          <w:b/>
          <w:sz w:val="28"/>
          <w:szCs w:val="28"/>
        </w:rPr>
        <w:t xml:space="preserve">3.  Порядок обжалования действий (бездействия) должностного лица </w:t>
      </w:r>
    </w:p>
    <w:p w:rsidR="00B20083" w:rsidRPr="00730915" w:rsidRDefault="00B20083" w:rsidP="00B20083">
      <w:pPr>
        <w:autoSpaceDE w:val="0"/>
        <w:jc w:val="both"/>
        <w:rPr>
          <w:color w:val="000000"/>
          <w:sz w:val="28"/>
          <w:szCs w:val="28"/>
        </w:rPr>
      </w:pPr>
      <w:r w:rsidRPr="00730915">
        <w:rPr>
          <w:b/>
          <w:sz w:val="28"/>
          <w:szCs w:val="28"/>
        </w:rPr>
        <w:t xml:space="preserve"> </w:t>
      </w:r>
    </w:p>
    <w:p w:rsidR="00B20083" w:rsidRPr="00730915" w:rsidRDefault="00B20083" w:rsidP="00B20083">
      <w:pPr>
        <w:autoSpaceDE w:val="0"/>
        <w:ind w:firstLine="709"/>
        <w:jc w:val="both"/>
        <w:rPr>
          <w:color w:val="000000"/>
          <w:sz w:val="28"/>
          <w:szCs w:val="28"/>
        </w:rPr>
      </w:pPr>
      <w:r w:rsidRPr="00730915">
        <w:rPr>
          <w:color w:val="000000"/>
          <w:sz w:val="28"/>
          <w:szCs w:val="28"/>
        </w:rPr>
        <w:t>3.1. Граждане, юридические и должностные лица вправе обжаловать действия и решения должностных лиц Администрации, осуществляемые (принятые) в ходе</w:t>
      </w:r>
      <w:r w:rsidRPr="00730915">
        <w:rPr>
          <w:sz w:val="28"/>
          <w:szCs w:val="28"/>
        </w:rPr>
        <w:t xml:space="preserve"> осуществления муниципального административно-технического контроля  и проведения проверок</w:t>
      </w:r>
      <w:r w:rsidRPr="00730915">
        <w:rPr>
          <w:color w:val="000000"/>
          <w:sz w:val="28"/>
          <w:szCs w:val="28"/>
        </w:rPr>
        <w:t xml:space="preserve"> путем письменного или личного обращения к Главе </w:t>
      </w:r>
      <w:r w:rsidR="00F95BD5" w:rsidRPr="00730915">
        <w:rPr>
          <w:color w:val="000000"/>
          <w:sz w:val="28"/>
          <w:szCs w:val="28"/>
        </w:rPr>
        <w:t>Палехского муниципального района</w:t>
      </w:r>
      <w:r w:rsidRPr="00730915">
        <w:rPr>
          <w:color w:val="000000"/>
          <w:sz w:val="28"/>
          <w:szCs w:val="28"/>
        </w:rPr>
        <w:t xml:space="preserve"> или к его заместителю.</w:t>
      </w:r>
    </w:p>
    <w:p w:rsidR="00B20083" w:rsidRPr="00730915" w:rsidRDefault="00B20083" w:rsidP="00B20083">
      <w:pPr>
        <w:autoSpaceDE w:val="0"/>
        <w:ind w:firstLine="709"/>
        <w:jc w:val="both"/>
        <w:rPr>
          <w:sz w:val="28"/>
          <w:szCs w:val="28"/>
        </w:rPr>
      </w:pPr>
      <w:r w:rsidRPr="00730915">
        <w:rPr>
          <w:sz w:val="28"/>
          <w:szCs w:val="28"/>
        </w:rPr>
        <w:t>3.2.</w:t>
      </w:r>
      <w:r w:rsidRPr="00730915">
        <w:rPr>
          <w:bCs/>
          <w:sz w:val="28"/>
          <w:szCs w:val="28"/>
        </w:rPr>
        <w:t xml:space="preserve"> </w:t>
      </w:r>
      <w:r w:rsidRPr="00730915">
        <w:rPr>
          <w:sz w:val="28"/>
          <w:szCs w:val="28"/>
        </w:rPr>
        <w:t>Заявители могут сообщить о нарушении своих прав и законных интересов, а также о противоправном решении или действии</w:t>
      </w:r>
      <w:r w:rsidRPr="00730915">
        <w:rPr>
          <w:b/>
          <w:sz w:val="28"/>
          <w:szCs w:val="28"/>
        </w:rPr>
        <w:t>/</w:t>
      </w:r>
      <w:r w:rsidRPr="00730915">
        <w:rPr>
          <w:sz w:val="28"/>
          <w:szCs w:val="28"/>
        </w:rPr>
        <w:t>бездействии должностных лиц Администрации и о нарушениях положений настоящего регламента по электронной почте администрации.</w:t>
      </w:r>
    </w:p>
    <w:p w:rsidR="00B20083" w:rsidRPr="00730915" w:rsidRDefault="00B20083" w:rsidP="00B20083">
      <w:pPr>
        <w:autoSpaceDE w:val="0"/>
        <w:ind w:firstLine="709"/>
        <w:jc w:val="both"/>
        <w:rPr>
          <w:sz w:val="28"/>
          <w:szCs w:val="28"/>
        </w:rPr>
      </w:pPr>
      <w:r w:rsidRPr="00730915">
        <w:rPr>
          <w:sz w:val="28"/>
          <w:szCs w:val="28"/>
        </w:rPr>
        <w:t>В сообщении заявителя, рекомендуется указывать следующую информацию:</w:t>
      </w:r>
    </w:p>
    <w:p w:rsidR="00B20083" w:rsidRPr="00730915" w:rsidRDefault="00B20083" w:rsidP="00B20083">
      <w:pPr>
        <w:autoSpaceDE w:val="0"/>
        <w:ind w:firstLine="709"/>
        <w:jc w:val="both"/>
        <w:rPr>
          <w:sz w:val="28"/>
          <w:szCs w:val="28"/>
        </w:rPr>
      </w:pPr>
      <w:r w:rsidRPr="00730915">
        <w:rPr>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B20083" w:rsidRPr="00730915" w:rsidRDefault="00B20083" w:rsidP="00B20083">
      <w:pPr>
        <w:autoSpaceDE w:val="0"/>
        <w:ind w:firstLine="709"/>
        <w:jc w:val="both"/>
        <w:rPr>
          <w:sz w:val="28"/>
          <w:szCs w:val="28"/>
        </w:rPr>
      </w:pPr>
      <w:r w:rsidRPr="00730915">
        <w:rPr>
          <w:sz w:val="28"/>
          <w:szCs w:val="28"/>
        </w:rPr>
        <w:t>- наименование органа, должность, фамилию сотрудника (при наличии информации), решение или действие (бездействие) которого нарушают права и законные интересы заявителя;</w:t>
      </w:r>
    </w:p>
    <w:p w:rsidR="00B20083" w:rsidRPr="00730915" w:rsidRDefault="00B20083" w:rsidP="00B20083">
      <w:pPr>
        <w:autoSpaceDE w:val="0"/>
        <w:ind w:firstLine="709"/>
        <w:jc w:val="both"/>
        <w:rPr>
          <w:sz w:val="28"/>
          <w:szCs w:val="28"/>
        </w:rPr>
      </w:pPr>
      <w:r w:rsidRPr="00730915">
        <w:rPr>
          <w:sz w:val="28"/>
          <w:szCs w:val="28"/>
        </w:rPr>
        <w:lastRenderedPageBreak/>
        <w:t>- в чем конкретно выразилось нарушение прав и законных интересов заявителя, суть противоправного решения, действия или бездействия должностного лица;</w:t>
      </w:r>
    </w:p>
    <w:p w:rsidR="00B20083" w:rsidRPr="00730915" w:rsidRDefault="00B20083" w:rsidP="00B20083">
      <w:pPr>
        <w:autoSpaceDE w:val="0"/>
        <w:ind w:firstLine="709"/>
        <w:jc w:val="both"/>
        <w:rPr>
          <w:sz w:val="28"/>
          <w:szCs w:val="28"/>
        </w:rPr>
      </w:pPr>
      <w:r w:rsidRPr="00730915">
        <w:rPr>
          <w:sz w:val="28"/>
          <w:szCs w:val="28"/>
        </w:rPr>
        <w:t>- сведения о способе информирования заявителя о принятых мерах по результатам рассмотрения его сообщения.</w:t>
      </w:r>
    </w:p>
    <w:p w:rsidR="00B20083" w:rsidRPr="00730915" w:rsidRDefault="00B20083" w:rsidP="00B20083">
      <w:pPr>
        <w:autoSpaceDE w:val="0"/>
        <w:ind w:firstLine="709"/>
        <w:jc w:val="both"/>
        <w:rPr>
          <w:sz w:val="28"/>
          <w:szCs w:val="28"/>
        </w:rPr>
      </w:pPr>
      <w:r w:rsidRPr="00730915">
        <w:rPr>
          <w:bCs/>
          <w:sz w:val="28"/>
          <w:szCs w:val="28"/>
        </w:rPr>
        <w:t xml:space="preserve">3.3. Жалобы на решения, действия или бездействия должностных лиц Администрации могут быть поданы </w:t>
      </w:r>
      <w:r w:rsidR="00F95BD5" w:rsidRPr="00730915">
        <w:rPr>
          <w:bCs/>
          <w:sz w:val="28"/>
          <w:szCs w:val="28"/>
        </w:rPr>
        <w:t>Г</w:t>
      </w:r>
      <w:r w:rsidRPr="00730915">
        <w:rPr>
          <w:bCs/>
          <w:sz w:val="28"/>
          <w:szCs w:val="28"/>
        </w:rPr>
        <w:t>лаве Палехского муниципального района либо в суд</w:t>
      </w:r>
      <w:r w:rsidRPr="00730915">
        <w:rPr>
          <w:sz w:val="28"/>
          <w:szCs w:val="28"/>
        </w:rPr>
        <w:t>.</w:t>
      </w:r>
    </w:p>
    <w:p w:rsidR="00B20083" w:rsidRPr="00730915" w:rsidRDefault="00B20083" w:rsidP="00B20083">
      <w:pPr>
        <w:autoSpaceDE w:val="0"/>
        <w:ind w:firstLine="709"/>
        <w:jc w:val="both"/>
        <w:rPr>
          <w:sz w:val="28"/>
          <w:szCs w:val="28"/>
        </w:rPr>
      </w:pPr>
      <w:r w:rsidRPr="00730915">
        <w:rPr>
          <w:color w:val="000000"/>
          <w:sz w:val="28"/>
          <w:szCs w:val="28"/>
        </w:rPr>
        <w:t xml:space="preserve">3.4. </w:t>
      </w:r>
      <w:r w:rsidRPr="00730915">
        <w:rPr>
          <w:sz w:val="28"/>
          <w:szCs w:val="28"/>
        </w:rPr>
        <w:t>В письменной жалобе указывается:</w:t>
      </w:r>
    </w:p>
    <w:p w:rsidR="00B20083" w:rsidRPr="00730915" w:rsidRDefault="00B20083" w:rsidP="00B20083">
      <w:pPr>
        <w:autoSpaceDE w:val="0"/>
        <w:ind w:firstLine="709"/>
        <w:jc w:val="both"/>
        <w:rPr>
          <w:sz w:val="28"/>
          <w:szCs w:val="28"/>
        </w:rPr>
      </w:pPr>
      <w:r w:rsidRPr="00730915">
        <w:rPr>
          <w:sz w:val="28"/>
          <w:szCs w:val="28"/>
        </w:rPr>
        <w:t>- фамилия, имя, отчество заявителя;</w:t>
      </w:r>
    </w:p>
    <w:p w:rsidR="00B20083" w:rsidRPr="00730915" w:rsidRDefault="00B20083" w:rsidP="00B20083">
      <w:pPr>
        <w:autoSpaceDE w:val="0"/>
        <w:ind w:firstLine="709"/>
        <w:jc w:val="both"/>
        <w:rPr>
          <w:sz w:val="28"/>
          <w:szCs w:val="28"/>
        </w:rPr>
      </w:pPr>
      <w:r w:rsidRPr="00730915">
        <w:rPr>
          <w:sz w:val="28"/>
          <w:szCs w:val="28"/>
        </w:rPr>
        <w:t>- почтовый адрес заявителя, в том числе, по которому должен быть направлен ответ или уведомление;</w:t>
      </w:r>
    </w:p>
    <w:p w:rsidR="00B20083" w:rsidRPr="00730915" w:rsidRDefault="00B20083" w:rsidP="00B20083">
      <w:pPr>
        <w:autoSpaceDE w:val="0"/>
        <w:ind w:firstLine="709"/>
        <w:jc w:val="both"/>
        <w:rPr>
          <w:sz w:val="28"/>
          <w:szCs w:val="28"/>
        </w:rPr>
      </w:pPr>
      <w:r w:rsidRPr="00730915">
        <w:rPr>
          <w:sz w:val="28"/>
          <w:szCs w:val="28"/>
        </w:rPr>
        <w:t>- содержание (предмет) жалобы;</w:t>
      </w:r>
    </w:p>
    <w:p w:rsidR="00B20083" w:rsidRPr="00730915" w:rsidRDefault="00B20083" w:rsidP="00B20083">
      <w:pPr>
        <w:autoSpaceDE w:val="0"/>
        <w:ind w:firstLine="709"/>
        <w:jc w:val="both"/>
        <w:rPr>
          <w:sz w:val="28"/>
          <w:szCs w:val="28"/>
        </w:rPr>
      </w:pPr>
      <w:r w:rsidRPr="00730915">
        <w:rPr>
          <w:sz w:val="28"/>
          <w:szCs w:val="28"/>
        </w:rPr>
        <w:t>- личная подпись заявителя и дата.</w:t>
      </w:r>
    </w:p>
    <w:p w:rsidR="00B20083" w:rsidRPr="00730915" w:rsidRDefault="00B20083" w:rsidP="00B20083">
      <w:pPr>
        <w:autoSpaceDE w:val="0"/>
        <w:ind w:firstLine="709"/>
        <w:jc w:val="both"/>
        <w:rPr>
          <w:sz w:val="28"/>
          <w:szCs w:val="28"/>
        </w:rPr>
      </w:pPr>
      <w:r w:rsidRPr="00730915">
        <w:rPr>
          <w:sz w:val="28"/>
          <w:szCs w:val="28"/>
        </w:rPr>
        <w:t>В подтверждение своих доводов заявитель может приложить к письменной жалобе соответствующие документы либо их копии.</w:t>
      </w:r>
    </w:p>
    <w:p w:rsidR="00B20083" w:rsidRPr="00730915" w:rsidRDefault="00B20083" w:rsidP="00B20083">
      <w:pPr>
        <w:autoSpaceDE w:val="0"/>
        <w:ind w:firstLine="709"/>
        <w:jc w:val="both"/>
        <w:rPr>
          <w:color w:val="000000"/>
          <w:sz w:val="28"/>
          <w:szCs w:val="28"/>
        </w:rPr>
      </w:pPr>
      <w:r w:rsidRPr="00730915">
        <w:rPr>
          <w:color w:val="000000"/>
          <w:sz w:val="28"/>
          <w:szCs w:val="28"/>
        </w:rPr>
        <w:t xml:space="preserve">3.5. Право принятия решений по жалобам на </w:t>
      </w:r>
      <w:r w:rsidRPr="00730915">
        <w:rPr>
          <w:sz w:val="28"/>
          <w:szCs w:val="28"/>
        </w:rPr>
        <w:t xml:space="preserve">осуществление муниципального административно-технического контроля  или проведение проверок </w:t>
      </w:r>
      <w:r w:rsidRPr="00730915">
        <w:rPr>
          <w:color w:val="000000"/>
          <w:sz w:val="28"/>
          <w:szCs w:val="28"/>
        </w:rPr>
        <w:t xml:space="preserve">предоставлено </w:t>
      </w:r>
      <w:r w:rsidRPr="00730915">
        <w:rPr>
          <w:bCs/>
          <w:sz w:val="28"/>
          <w:szCs w:val="28"/>
        </w:rPr>
        <w:t xml:space="preserve">Главе </w:t>
      </w:r>
      <w:r w:rsidR="00F95BD5" w:rsidRPr="00730915">
        <w:rPr>
          <w:bCs/>
          <w:sz w:val="28"/>
          <w:szCs w:val="28"/>
        </w:rPr>
        <w:t>П</w:t>
      </w:r>
      <w:r w:rsidRPr="00730915">
        <w:rPr>
          <w:bCs/>
          <w:sz w:val="28"/>
          <w:szCs w:val="28"/>
        </w:rPr>
        <w:t>алехского муниципального района</w:t>
      </w:r>
      <w:r w:rsidRPr="00730915">
        <w:rPr>
          <w:color w:val="000000"/>
          <w:sz w:val="28"/>
          <w:szCs w:val="28"/>
        </w:rPr>
        <w:t xml:space="preserve"> или его заместителям.</w:t>
      </w:r>
    </w:p>
    <w:p w:rsidR="00B20083" w:rsidRPr="00730915" w:rsidRDefault="00B20083" w:rsidP="00B20083">
      <w:pPr>
        <w:autoSpaceDE w:val="0"/>
        <w:ind w:firstLine="709"/>
        <w:jc w:val="both"/>
        <w:rPr>
          <w:color w:val="000000"/>
          <w:sz w:val="28"/>
          <w:szCs w:val="28"/>
        </w:rPr>
      </w:pPr>
      <w:r w:rsidRPr="00730915">
        <w:rPr>
          <w:color w:val="000000"/>
          <w:sz w:val="28"/>
          <w:szCs w:val="28"/>
        </w:rPr>
        <w:t>3.6. Обращения подлежат обязательному объективному, всестороннему и своевременному рассмотрению в течение 30 дней со дня регистрации письменного обращения.</w:t>
      </w:r>
    </w:p>
    <w:p w:rsidR="00B20083" w:rsidRPr="00730915" w:rsidRDefault="00B20083" w:rsidP="00B20083">
      <w:pPr>
        <w:autoSpaceDE w:val="0"/>
        <w:ind w:firstLine="709"/>
        <w:jc w:val="both"/>
        <w:rPr>
          <w:sz w:val="28"/>
          <w:szCs w:val="28"/>
        </w:rPr>
      </w:pPr>
      <w:proofErr w:type="gramStart"/>
      <w:r w:rsidRPr="00730915">
        <w:rPr>
          <w:sz w:val="28"/>
          <w:szCs w:val="28"/>
        </w:rPr>
        <w:t xml:space="preserve">В исключительном случае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w:t>
      </w:r>
      <w:r w:rsidR="00F95BD5" w:rsidRPr="00730915">
        <w:rPr>
          <w:sz w:val="28"/>
          <w:szCs w:val="28"/>
        </w:rPr>
        <w:t>Г</w:t>
      </w:r>
      <w:r w:rsidRPr="00730915">
        <w:rPr>
          <w:sz w:val="28"/>
          <w:szCs w:val="28"/>
        </w:rPr>
        <w:t xml:space="preserve">лава </w:t>
      </w:r>
      <w:r w:rsidR="00F95BD5" w:rsidRPr="00730915">
        <w:rPr>
          <w:sz w:val="28"/>
          <w:szCs w:val="28"/>
        </w:rPr>
        <w:t>Палехского муниципального района</w:t>
      </w:r>
      <w:r w:rsidRPr="00730915">
        <w:rPr>
          <w:sz w:val="28"/>
          <w:szCs w:val="28"/>
        </w:rPr>
        <w:t xml:space="preserve"> или уполномоченное им лицо вправе продлить срок рассмотрения обращения, но не более чем на 30 дней, уведомив об этом</w:t>
      </w:r>
      <w:proofErr w:type="gramEnd"/>
      <w:r w:rsidRPr="00730915">
        <w:rPr>
          <w:sz w:val="28"/>
          <w:szCs w:val="28"/>
        </w:rPr>
        <w:t xml:space="preserve"> заявителя.</w:t>
      </w:r>
    </w:p>
    <w:p w:rsidR="00B20083" w:rsidRPr="00730915" w:rsidRDefault="00B20083" w:rsidP="00B20083">
      <w:pPr>
        <w:autoSpaceDE w:val="0"/>
        <w:ind w:firstLine="709"/>
        <w:jc w:val="both"/>
        <w:rPr>
          <w:color w:val="000000"/>
          <w:sz w:val="28"/>
          <w:szCs w:val="28"/>
        </w:rPr>
      </w:pPr>
      <w:r w:rsidRPr="00730915">
        <w:rPr>
          <w:color w:val="000000"/>
          <w:sz w:val="28"/>
          <w:szCs w:val="28"/>
        </w:rPr>
        <w:t>Заявитель имеет право участвовать в рассмотрении жалобы.</w:t>
      </w:r>
    </w:p>
    <w:p w:rsidR="00B20083" w:rsidRPr="00730915" w:rsidRDefault="00B20083" w:rsidP="00B20083">
      <w:pPr>
        <w:autoSpaceDE w:val="0"/>
        <w:ind w:firstLine="709"/>
        <w:jc w:val="both"/>
        <w:rPr>
          <w:sz w:val="28"/>
          <w:szCs w:val="28"/>
        </w:rPr>
      </w:pPr>
      <w:r w:rsidRPr="00730915">
        <w:rPr>
          <w:sz w:val="28"/>
          <w:szCs w:val="28"/>
        </w:rPr>
        <w:t>Копия решения, принятого по результатам рассмотрения жалобы, направляется лицу, обратившемуся с жалобой, в течение трёх рабочих дней со дня рассмотрения жалобы.</w:t>
      </w:r>
    </w:p>
    <w:p w:rsidR="00B20083" w:rsidRPr="00730915" w:rsidRDefault="00B20083" w:rsidP="00B20083">
      <w:pPr>
        <w:autoSpaceDE w:val="0"/>
        <w:ind w:firstLine="709"/>
        <w:jc w:val="both"/>
        <w:rPr>
          <w:sz w:val="28"/>
          <w:szCs w:val="28"/>
        </w:rPr>
      </w:pPr>
      <w:r w:rsidRPr="00730915">
        <w:rPr>
          <w:sz w:val="28"/>
          <w:szCs w:val="28"/>
        </w:rPr>
        <w:t>3.7. Если заинтересованные лица не удовлетворены решением, принятым в ходе рассмотрения жалобы, то они вправе обратиться письменно в другие вышестоящие органы государственной власти или в суд.</w:t>
      </w:r>
    </w:p>
    <w:p w:rsidR="00B20083" w:rsidRPr="00730915" w:rsidRDefault="00B20083" w:rsidP="00B20083">
      <w:pPr>
        <w:autoSpaceDE w:val="0"/>
        <w:ind w:firstLine="709"/>
        <w:jc w:val="both"/>
        <w:rPr>
          <w:sz w:val="28"/>
          <w:szCs w:val="28"/>
        </w:rPr>
      </w:pPr>
      <w:r w:rsidRPr="00730915">
        <w:rPr>
          <w:color w:val="000000"/>
          <w:sz w:val="28"/>
          <w:szCs w:val="28"/>
        </w:rPr>
        <w:t xml:space="preserve">3.8. </w:t>
      </w:r>
      <w:r w:rsidRPr="00730915">
        <w:rPr>
          <w:sz w:val="28"/>
          <w:szCs w:val="28"/>
        </w:rPr>
        <w:t>В рассмотрении жалобы может быть отказано:</w:t>
      </w:r>
    </w:p>
    <w:p w:rsidR="00B20083" w:rsidRPr="00730915" w:rsidRDefault="00B20083" w:rsidP="00B20083">
      <w:pPr>
        <w:autoSpaceDE w:val="0"/>
        <w:ind w:firstLine="709"/>
        <w:jc w:val="both"/>
        <w:rPr>
          <w:color w:val="000000"/>
          <w:sz w:val="28"/>
          <w:szCs w:val="28"/>
        </w:rPr>
      </w:pPr>
      <w:proofErr w:type="gramStart"/>
      <w:r w:rsidRPr="00730915">
        <w:rPr>
          <w:color w:val="000000"/>
          <w:sz w:val="28"/>
          <w:szCs w:val="28"/>
        </w:rPr>
        <w:t xml:space="preserve">- при получении письменного обращения (жалобы), в котором/ой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 лице Администрации или его должностное лицо, получившее такое письменное обращение, вправе оставить указанное обращение без ответа по существу поставленных в нем вопросов и сообщить </w:t>
      </w:r>
      <w:r w:rsidRPr="00730915">
        <w:rPr>
          <w:color w:val="000000"/>
          <w:sz w:val="28"/>
          <w:szCs w:val="28"/>
        </w:rPr>
        <w:lastRenderedPageBreak/>
        <w:t>гражданину, направившему обращение, о недопустимости злоупотребления правом;</w:t>
      </w:r>
      <w:proofErr w:type="gramEnd"/>
    </w:p>
    <w:p w:rsidR="00B20083" w:rsidRPr="00730915" w:rsidRDefault="00B20083" w:rsidP="00B20083">
      <w:pPr>
        <w:autoSpaceDE w:val="0"/>
        <w:ind w:firstLine="709"/>
        <w:jc w:val="both"/>
        <w:rPr>
          <w:color w:val="000000"/>
          <w:sz w:val="28"/>
          <w:szCs w:val="28"/>
        </w:rPr>
      </w:pPr>
      <w:r w:rsidRPr="00730915">
        <w:rPr>
          <w:color w:val="000000"/>
          <w:sz w:val="28"/>
          <w:szCs w:val="28"/>
        </w:rPr>
        <w:t>- в случае</w:t>
      </w:r>
      <w:proofErr w:type="gramStart"/>
      <w:r w:rsidRPr="00730915">
        <w:rPr>
          <w:color w:val="000000"/>
          <w:sz w:val="28"/>
          <w:szCs w:val="28"/>
        </w:rPr>
        <w:t>,</w:t>
      </w:r>
      <w:proofErr w:type="gramEnd"/>
      <w:r w:rsidRPr="00730915">
        <w:rPr>
          <w:color w:val="000000"/>
          <w:sz w:val="28"/>
          <w:szCs w:val="28"/>
        </w:rPr>
        <w:t xml:space="preserve"> если текст жалобы не поддается прочтению, жалоба не подлежит рассмотрению, о чем </w:t>
      </w:r>
      <w:r w:rsidRPr="00730915">
        <w:rPr>
          <w:sz w:val="28"/>
          <w:szCs w:val="28"/>
        </w:rPr>
        <w:t>в течение семи дней со дня регистрации жалобы</w:t>
      </w:r>
      <w:r w:rsidRPr="00730915">
        <w:rPr>
          <w:b/>
          <w:color w:val="000000"/>
          <w:sz w:val="28"/>
          <w:szCs w:val="28"/>
        </w:rPr>
        <w:t xml:space="preserve"> </w:t>
      </w:r>
      <w:r w:rsidRPr="00730915">
        <w:rPr>
          <w:color w:val="000000"/>
          <w:sz w:val="28"/>
          <w:szCs w:val="28"/>
        </w:rPr>
        <w:t>сообщается заявителю,</w:t>
      </w:r>
      <w:r w:rsidRPr="00730915">
        <w:rPr>
          <w:b/>
          <w:bCs/>
          <w:sz w:val="28"/>
          <w:szCs w:val="28"/>
        </w:rPr>
        <w:t xml:space="preserve"> </w:t>
      </w:r>
      <w:r w:rsidRPr="00730915">
        <w:rPr>
          <w:bCs/>
          <w:sz w:val="28"/>
          <w:szCs w:val="28"/>
        </w:rPr>
        <w:t>направившему жалобу, если его фамилия и почтовый адрес поддаются прочтению</w:t>
      </w:r>
      <w:r w:rsidRPr="00730915">
        <w:rPr>
          <w:color w:val="000000"/>
          <w:sz w:val="28"/>
          <w:szCs w:val="28"/>
        </w:rPr>
        <w:t>;</w:t>
      </w:r>
    </w:p>
    <w:p w:rsidR="00B20083" w:rsidRPr="00730915" w:rsidRDefault="00B20083" w:rsidP="00B20083">
      <w:pPr>
        <w:autoSpaceDE w:val="0"/>
        <w:ind w:firstLine="709"/>
        <w:jc w:val="both"/>
        <w:rPr>
          <w:sz w:val="28"/>
          <w:szCs w:val="28"/>
        </w:rPr>
      </w:pPr>
      <w:r w:rsidRPr="00730915">
        <w:rPr>
          <w:sz w:val="28"/>
          <w:szCs w:val="28"/>
        </w:rPr>
        <w:t>-  в случае</w:t>
      </w:r>
      <w:proofErr w:type="gramStart"/>
      <w:r w:rsidRPr="00730915">
        <w:rPr>
          <w:sz w:val="28"/>
          <w:szCs w:val="28"/>
        </w:rPr>
        <w:t>,</w:t>
      </w:r>
      <w:proofErr w:type="gramEnd"/>
      <w:r w:rsidRPr="00730915">
        <w:rPr>
          <w:sz w:val="28"/>
          <w:szCs w:val="28"/>
        </w:rPr>
        <w:t xml:space="preserve"> если в письменном обращении отсутствует фамилия заявителя направившего обращение или почтовый адрес, по которому должен быть направлен ответ, ответ на обращение не дается.</w:t>
      </w:r>
    </w:p>
    <w:p w:rsidR="00B20083" w:rsidRPr="00730915" w:rsidRDefault="00B20083" w:rsidP="00B20083">
      <w:pPr>
        <w:autoSpaceDE w:val="0"/>
        <w:ind w:firstLine="709"/>
        <w:jc w:val="both"/>
        <w:rPr>
          <w:sz w:val="28"/>
          <w:szCs w:val="28"/>
        </w:rPr>
      </w:pPr>
      <w:r w:rsidRPr="00730915">
        <w:rPr>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20083" w:rsidRPr="00730915" w:rsidRDefault="00B20083" w:rsidP="00B20083">
      <w:pPr>
        <w:autoSpaceDE w:val="0"/>
        <w:ind w:firstLine="709"/>
        <w:jc w:val="both"/>
        <w:rPr>
          <w:sz w:val="28"/>
          <w:szCs w:val="28"/>
        </w:rPr>
      </w:pPr>
      <w:r w:rsidRPr="00730915">
        <w:rPr>
          <w:sz w:val="28"/>
          <w:szCs w:val="28"/>
        </w:rPr>
        <w:t>Обращение по обжалованию судебного решения в течение семи дней со дня регистрации возвращается заявителю, направившему обращение, с разъяснением ему порядка обжалования данного судебного решения.</w:t>
      </w:r>
    </w:p>
    <w:p w:rsidR="00B20083" w:rsidRPr="00730915" w:rsidRDefault="00B20083" w:rsidP="00B20083">
      <w:pPr>
        <w:autoSpaceDE w:val="0"/>
        <w:ind w:firstLine="709"/>
        <w:jc w:val="both"/>
        <w:rPr>
          <w:sz w:val="28"/>
          <w:szCs w:val="28"/>
        </w:rPr>
      </w:pPr>
      <w:r w:rsidRPr="00730915">
        <w:rPr>
          <w:sz w:val="28"/>
          <w:szCs w:val="28"/>
        </w:rPr>
        <w:t>В случае</w:t>
      </w:r>
      <w:proofErr w:type="gramStart"/>
      <w:r w:rsidRPr="00730915">
        <w:rPr>
          <w:sz w:val="28"/>
          <w:szCs w:val="28"/>
        </w:rPr>
        <w:t>,</w:t>
      </w:r>
      <w:proofErr w:type="gramEnd"/>
      <w:r w:rsidRPr="00730915">
        <w:rPr>
          <w:sz w:val="28"/>
          <w:szCs w:val="28"/>
        </w:rPr>
        <w:t xml:space="preserve"> если в письменном обращении содержится вопрос, на который Администрацией многократно уже давались письменные ответы по существу в связи с ранее направляемыми обращениями, и при этом в обращении не приводятся новые факты и обстоятельства, руководитель органа местного самоуправления, должностное лицо либо уполномоченное на это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заявителем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B20083" w:rsidRPr="00730915" w:rsidRDefault="00B20083" w:rsidP="00B20083">
      <w:pPr>
        <w:autoSpaceDE w:val="0"/>
        <w:ind w:firstLine="709"/>
        <w:jc w:val="both"/>
        <w:rPr>
          <w:sz w:val="28"/>
          <w:szCs w:val="28"/>
        </w:rPr>
      </w:pPr>
      <w:r w:rsidRPr="00730915">
        <w:rPr>
          <w:sz w:val="28"/>
          <w:szCs w:val="28"/>
        </w:rPr>
        <w:t>В случае</w:t>
      </w:r>
      <w:proofErr w:type="gramStart"/>
      <w:r w:rsidRPr="00730915">
        <w:rPr>
          <w:sz w:val="28"/>
          <w:szCs w:val="28"/>
        </w:rPr>
        <w:t>,</w:t>
      </w:r>
      <w:proofErr w:type="gramEnd"/>
      <w:r w:rsidRPr="00730915">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0083" w:rsidRPr="00730915" w:rsidRDefault="00B20083" w:rsidP="00B20083">
      <w:pPr>
        <w:autoSpaceDE w:val="0"/>
        <w:ind w:firstLine="709"/>
        <w:jc w:val="both"/>
        <w:rPr>
          <w:sz w:val="28"/>
          <w:szCs w:val="28"/>
        </w:rPr>
      </w:pPr>
      <w:r w:rsidRPr="00730915">
        <w:rPr>
          <w:sz w:val="28"/>
          <w:szCs w:val="28"/>
        </w:rPr>
        <w:t>В случае</w:t>
      </w:r>
      <w:proofErr w:type="gramStart"/>
      <w:r w:rsidRPr="00730915">
        <w:rPr>
          <w:sz w:val="28"/>
          <w:szCs w:val="28"/>
        </w:rPr>
        <w:t>,</w:t>
      </w:r>
      <w:proofErr w:type="gramEnd"/>
      <w:r w:rsidRPr="00730915">
        <w:rPr>
          <w:sz w:val="28"/>
          <w:szCs w:val="28"/>
        </w:rPr>
        <w:t xml:space="preserve"> если причины, по которым ответ по существу поставленных                    в обращении заявителя вопросов не мог быть дан в последующем были устранены, лицо вправе вновь направить своё обращение в соответствующий орган или соответствующему должностному лицу.</w:t>
      </w:r>
    </w:p>
    <w:p w:rsidR="00B20083" w:rsidRPr="00730915" w:rsidRDefault="00B20083" w:rsidP="00B20083">
      <w:pPr>
        <w:autoSpaceDE w:val="0"/>
        <w:ind w:firstLine="709"/>
        <w:jc w:val="both"/>
        <w:rPr>
          <w:sz w:val="28"/>
          <w:szCs w:val="28"/>
        </w:rPr>
      </w:pPr>
      <w:r w:rsidRPr="00730915">
        <w:rPr>
          <w:bCs/>
          <w:sz w:val="28"/>
          <w:szCs w:val="28"/>
        </w:rPr>
        <w:t>3.9</w:t>
      </w:r>
      <w:r w:rsidRPr="00730915">
        <w:rPr>
          <w:b/>
          <w:bCs/>
          <w:sz w:val="28"/>
          <w:szCs w:val="28"/>
        </w:rPr>
        <w:t xml:space="preserve">. </w:t>
      </w:r>
      <w:r w:rsidRPr="00730915">
        <w:rPr>
          <w:sz w:val="28"/>
          <w:szCs w:val="28"/>
        </w:rPr>
        <w:t>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B20083" w:rsidRPr="00730915" w:rsidRDefault="00B20083" w:rsidP="00B20083">
      <w:pPr>
        <w:autoSpaceDE w:val="0"/>
        <w:ind w:firstLine="709"/>
        <w:jc w:val="both"/>
        <w:rPr>
          <w:sz w:val="28"/>
          <w:szCs w:val="28"/>
        </w:rPr>
      </w:pPr>
      <w:r w:rsidRPr="00730915">
        <w:rPr>
          <w:sz w:val="28"/>
          <w:szCs w:val="28"/>
        </w:rPr>
        <w:t>Письменный ответ, содержащий результаты рассмотрения письменного обращения, направляется заявителю.</w:t>
      </w:r>
    </w:p>
    <w:p w:rsidR="00B20083" w:rsidRPr="00730915" w:rsidRDefault="00B20083" w:rsidP="00B20083">
      <w:pPr>
        <w:autoSpaceDE w:val="0"/>
        <w:ind w:firstLine="709"/>
        <w:jc w:val="both"/>
        <w:rPr>
          <w:sz w:val="28"/>
          <w:szCs w:val="28"/>
        </w:rPr>
      </w:pPr>
      <w:r w:rsidRPr="00730915">
        <w:rPr>
          <w:bCs/>
          <w:sz w:val="28"/>
          <w:szCs w:val="28"/>
        </w:rPr>
        <w:t xml:space="preserve">3.10. </w:t>
      </w:r>
      <w:r w:rsidRPr="00730915">
        <w:rPr>
          <w:sz w:val="28"/>
          <w:szCs w:val="28"/>
        </w:rPr>
        <w:t xml:space="preserve">Если в результате рассмотрения жалобы заявителя она была признана обоснованной, то соответствующим должностным лицом </w:t>
      </w:r>
      <w:r w:rsidRPr="00730915">
        <w:rPr>
          <w:sz w:val="28"/>
          <w:szCs w:val="28"/>
        </w:rPr>
        <w:lastRenderedPageBreak/>
        <w:t>Администрации принимается решение об устранении недостатков, выявленных по результатам рассмотрения жалобы, и о привлечении к ответственности лиц, допустивших нарушения, в соответствии с законодательством Российской Федерации.</w:t>
      </w:r>
    </w:p>
    <w:p w:rsidR="00B20083" w:rsidRPr="00730915" w:rsidRDefault="00B20083" w:rsidP="00B20083">
      <w:pPr>
        <w:autoSpaceDE w:val="0"/>
        <w:ind w:firstLine="709"/>
        <w:jc w:val="both"/>
        <w:rPr>
          <w:sz w:val="28"/>
          <w:szCs w:val="28"/>
        </w:rPr>
      </w:pPr>
      <w:r w:rsidRPr="00730915">
        <w:rPr>
          <w:sz w:val="28"/>
          <w:szCs w:val="28"/>
        </w:rPr>
        <w:t>По результатам принятого решения, заявителю направляется мотивированный ответ.</w:t>
      </w:r>
    </w:p>
    <w:p w:rsidR="00B20083" w:rsidRPr="00730915" w:rsidRDefault="00B20083" w:rsidP="00B20083">
      <w:pPr>
        <w:autoSpaceDE w:val="0"/>
        <w:ind w:firstLine="709"/>
        <w:jc w:val="both"/>
        <w:rPr>
          <w:sz w:val="28"/>
          <w:szCs w:val="28"/>
        </w:rPr>
      </w:pPr>
      <w:r w:rsidRPr="00730915">
        <w:rPr>
          <w:bCs/>
          <w:sz w:val="28"/>
          <w:szCs w:val="28"/>
        </w:rPr>
        <w:t xml:space="preserve">3.11. </w:t>
      </w:r>
      <w:r w:rsidRPr="00730915">
        <w:rPr>
          <w:sz w:val="28"/>
          <w:szCs w:val="28"/>
        </w:rPr>
        <w:t>Если в ходе рассмотрения жалобы заявителя она была признана необоснованной, то заявителю направляется ответ, с указанием причин по которым указанная жалобы была признана необоснованной.</w:t>
      </w:r>
    </w:p>
    <w:p w:rsidR="00B20083" w:rsidRPr="00730915" w:rsidRDefault="00B20083" w:rsidP="00B20083">
      <w:pPr>
        <w:autoSpaceDE w:val="0"/>
        <w:ind w:firstLine="709"/>
        <w:jc w:val="both"/>
        <w:rPr>
          <w:sz w:val="28"/>
          <w:szCs w:val="28"/>
        </w:rPr>
      </w:pPr>
      <w:r w:rsidRPr="00730915">
        <w:rPr>
          <w:bCs/>
          <w:sz w:val="28"/>
          <w:szCs w:val="28"/>
        </w:rPr>
        <w:t xml:space="preserve">3.12. </w:t>
      </w:r>
      <w:r w:rsidRPr="00730915">
        <w:rPr>
          <w:sz w:val="28"/>
          <w:szCs w:val="28"/>
        </w:rPr>
        <w:t>Обращения заявителей считаются разрешенными, если рассмотрены все поставленные в них вопросы и приняты все необходимые по ним меры.</w:t>
      </w:r>
    </w:p>
    <w:p w:rsidR="00B20083" w:rsidRPr="00730915" w:rsidRDefault="00B20083" w:rsidP="00B20083">
      <w:pPr>
        <w:autoSpaceDE w:val="0"/>
        <w:ind w:firstLine="709"/>
        <w:jc w:val="both"/>
        <w:rPr>
          <w:color w:val="000000"/>
          <w:sz w:val="28"/>
          <w:szCs w:val="28"/>
        </w:rPr>
      </w:pPr>
      <w:r w:rsidRPr="00730915">
        <w:rPr>
          <w:color w:val="000000"/>
          <w:sz w:val="28"/>
          <w:szCs w:val="28"/>
        </w:rPr>
        <w:t>3.13. Заинтересованные лица, чьи интересы были нарушены, имеют право обжаловать действия (бездействия) должностных лиц Администрации в судебном порядке в соответствии с законодательством Российской Федерации, а также в органы прокуратуры и другие государственные органы.</w:t>
      </w:r>
    </w:p>
    <w:p w:rsidR="0038146B" w:rsidRPr="00730915" w:rsidRDefault="0038146B" w:rsidP="0038146B">
      <w:pPr>
        <w:autoSpaceDE w:val="0"/>
        <w:autoSpaceDN w:val="0"/>
        <w:adjustRightInd w:val="0"/>
        <w:jc w:val="right"/>
        <w:rPr>
          <w:bCs/>
        </w:rPr>
      </w:pPr>
    </w:p>
    <w:p w:rsidR="0038146B" w:rsidRPr="00730915" w:rsidRDefault="0038146B" w:rsidP="0038146B">
      <w:pPr>
        <w:autoSpaceDE w:val="0"/>
        <w:autoSpaceDN w:val="0"/>
        <w:adjustRightInd w:val="0"/>
        <w:jc w:val="right"/>
        <w:rPr>
          <w:bCs/>
        </w:rPr>
      </w:pPr>
    </w:p>
    <w:p w:rsidR="0038146B" w:rsidRPr="00730915" w:rsidRDefault="0038146B" w:rsidP="0038146B">
      <w:pPr>
        <w:autoSpaceDE w:val="0"/>
        <w:autoSpaceDN w:val="0"/>
        <w:adjustRightInd w:val="0"/>
        <w:jc w:val="right"/>
        <w:rPr>
          <w:bCs/>
        </w:rPr>
      </w:pPr>
    </w:p>
    <w:p w:rsidR="0038146B" w:rsidRPr="00730915" w:rsidRDefault="0038146B" w:rsidP="0038146B">
      <w:pPr>
        <w:autoSpaceDE w:val="0"/>
        <w:autoSpaceDN w:val="0"/>
        <w:adjustRightInd w:val="0"/>
        <w:jc w:val="right"/>
        <w:rPr>
          <w:bCs/>
        </w:rPr>
      </w:pPr>
    </w:p>
    <w:p w:rsidR="00D42330" w:rsidRPr="00730915" w:rsidRDefault="00D42330" w:rsidP="00D42330">
      <w:pPr>
        <w:autoSpaceDE w:val="0"/>
        <w:autoSpaceDN w:val="0"/>
        <w:adjustRightInd w:val="0"/>
        <w:jc w:val="right"/>
        <w:rPr>
          <w:bCs/>
        </w:rPr>
      </w:pPr>
      <w:r w:rsidRPr="00730915">
        <w:rPr>
          <w:bCs/>
        </w:rPr>
        <w:t>Приложение 1</w:t>
      </w:r>
    </w:p>
    <w:p w:rsidR="00D42330" w:rsidRPr="00730915" w:rsidRDefault="00D42330" w:rsidP="00D42330">
      <w:pPr>
        <w:autoSpaceDE w:val="0"/>
        <w:autoSpaceDN w:val="0"/>
        <w:adjustRightInd w:val="0"/>
        <w:jc w:val="right"/>
        <w:rPr>
          <w:bCs/>
        </w:rPr>
      </w:pPr>
      <w:r w:rsidRPr="00730915">
        <w:rPr>
          <w:bCs/>
        </w:rPr>
        <w:t xml:space="preserve">к постановлению администрации </w:t>
      </w:r>
    </w:p>
    <w:p w:rsidR="00D42330" w:rsidRPr="00730915" w:rsidRDefault="00D42330" w:rsidP="00D42330">
      <w:pPr>
        <w:autoSpaceDE w:val="0"/>
        <w:autoSpaceDN w:val="0"/>
        <w:adjustRightInd w:val="0"/>
        <w:jc w:val="right"/>
        <w:rPr>
          <w:bCs/>
        </w:rPr>
      </w:pPr>
      <w:r w:rsidRPr="00730915">
        <w:rPr>
          <w:bCs/>
        </w:rPr>
        <w:t>Палехского муниципального</w:t>
      </w:r>
    </w:p>
    <w:p w:rsidR="00D42330" w:rsidRPr="00730915" w:rsidRDefault="00D42330" w:rsidP="00D42330">
      <w:pPr>
        <w:autoSpaceDE w:val="0"/>
        <w:autoSpaceDN w:val="0"/>
        <w:adjustRightInd w:val="0"/>
        <w:jc w:val="right"/>
        <w:rPr>
          <w:bCs/>
        </w:rPr>
      </w:pPr>
      <w:r w:rsidRPr="00730915">
        <w:rPr>
          <w:bCs/>
        </w:rPr>
        <w:t xml:space="preserve"> района от 23.03.2015 № 157-п</w:t>
      </w:r>
    </w:p>
    <w:p w:rsidR="0038146B" w:rsidRPr="00730915" w:rsidRDefault="0038146B" w:rsidP="0038146B">
      <w:pPr>
        <w:autoSpaceDE w:val="0"/>
        <w:autoSpaceDN w:val="0"/>
        <w:adjustRightInd w:val="0"/>
        <w:jc w:val="center"/>
        <w:rPr>
          <w:b/>
          <w:bCs/>
          <w:sz w:val="28"/>
          <w:szCs w:val="28"/>
        </w:rPr>
      </w:pPr>
    </w:p>
    <w:p w:rsidR="0038146B" w:rsidRPr="00730915" w:rsidRDefault="0038146B" w:rsidP="0038146B">
      <w:pPr>
        <w:autoSpaceDE w:val="0"/>
        <w:autoSpaceDN w:val="0"/>
        <w:adjustRightInd w:val="0"/>
        <w:jc w:val="center"/>
        <w:rPr>
          <w:b/>
          <w:bCs/>
          <w:sz w:val="28"/>
          <w:szCs w:val="28"/>
        </w:rPr>
      </w:pPr>
    </w:p>
    <w:p w:rsidR="0038146B" w:rsidRPr="00730915" w:rsidRDefault="0038146B" w:rsidP="0038146B">
      <w:pPr>
        <w:autoSpaceDE w:val="0"/>
        <w:autoSpaceDN w:val="0"/>
        <w:adjustRightInd w:val="0"/>
        <w:jc w:val="center"/>
        <w:rPr>
          <w:b/>
          <w:bCs/>
          <w:sz w:val="28"/>
          <w:szCs w:val="28"/>
        </w:rPr>
      </w:pPr>
      <w:r w:rsidRPr="00730915">
        <w:rPr>
          <w:b/>
          <w:bCs/>
          <w:sz w:val="28"/>
          <w:szCs w:val="28"/>
        </w:rPr>
        <w:t>ПЕРЕЧЕНЬ</w:t>
      </w:r>
    </w:p>
    <w:p w:rsidR="0038146B" w:rsidRPr="00730915" w:rsidRDefault="0038146B" w:rsidP="0038146B">
      <w:pPr>
        <w:autoSpaceDE w:val="0"/>
        <w:autoSpaceDN w:val="0"/>
        <w:adjustRightInd w:val="0"/>
        <w:jc w:val="center"/>
        <w:rPr>
          <w:b/>
          <w:bCs/>
          <w:sz w:val="28"/>
          <w:szCs w:val="28"/>
        </w:rPr>
      </w:pPr>
      <w:r w:rsidRPr="00730915">
        <w:rPr>
          <w:b/>
          <w:bCs/>
          <w:sz w:val="28"/>
          <w:szCs w:val="28"/>
        </w:rPr>
        <w:t>ДОКУМЕНТОВ И (ИЛИ) ИНФОРМАЦИИ, ЗАПРАШИВАЕМЫХ И ПОЛУЧАЕМЫХ</w:t>
      </w:r>
    </w:p>
    <w:p w:rsidR="0038146B" w:rsidRPr="00730915" w:rsidRDefault="0038146B" w:rsidP="0038146B">
      <w:pPr>
        <w:autoSpaceDE w:val="0"/>
        <w:autoSpaceDN w:val="0"/>
        <w:adjustRightInd w:val="0"/>
        <w:jc w:val="center"/>
        <w:rPr>
          <w:b/>
          <w:bCs/>
          <w:sz w:val="28"/>
          <w:szCs w:val="28"/>
        </w:rPr>
      </w:pPr>
      <w:r w:rsidRPr="00730915">
        <w:rPr>
          <w:b/>
          <w:bCs/>
          <w:sz w:val="28"/>
          <w:szCs w:val="28"/>
        </w:rPr>
        <w:t>В РАМКАХ МЕЖВЕДОМСТВЕННОГО ИНФОРМАЦИОННОГО ВЗАИМОДЕЙСТВИЯ</w:t>
      </w:r>
    </w:p>
    <w:p w:rsidR="0038146B" w:rsidRPr="00730915" w:rsidRDefault="0038146B" w:rsidP="0038146B">
      <w:pPr>
        <w:autoSpaceDE w:val="0"/>
        <w:autoSpaceDN w:val="0"/>
        <w:adjustRightInd w:val="0"/>
        <w:jc w:val="center"/>
        <w:rPr>
          <w:b/>
          <w:bCs/>
          <w:sz w:val="28"/>
          <w:szCs w:val="28"/>
        </w:rPr>
      </w:pPr>
      <w:r w:rsidRPr="00730915">
        <w:rPr>
          <w:b/>
          <w:bCs/>
          <w:sz w:val="28"/>
          <w:szCs w:val="28"/>
        </w:rPr>
        <w:t>ОРГАНАМИ ГОСУДАРСТВЕННОГО КОНТРОЛЯ (НАДЗОРА), ОРГАНАМИ</w:t>
      </w:r>
    </w:p>
    <w:p w:rsidR="0038146B" w:rsidRPr="00730915" w:rsidRDefault="0038146B" w:rsidP="0038146B">
      <w:pPr>
        <w:autoSpaceDE w:val="0"/>
        <w:autoSpaceDN w:val="0"/>
        <w:adjustRightInd w:val="0"/>
        <w:jc w:val="center"/>
        <w:rPr>
          <w:b/>
          <w:bCs/>
          <w:sz w:val="28"/>
          <w:szCs w:val="28"/>
        </w:rPr>
      </w:pPr>
      <w:r w:rsidRPr="00730915">
        <w:rPr>
          <w:b/>
          <w:bCs/>
          <w:sz w:val="28"/>
          <w:szCs w:val="28"/>
        </w:rPr>
        <w:t>МУНИЦИПАЛЬНОГО КОНТРОЛЯ ПРИ ОРГАНИЗАЦИИ И ПРОВЕДЕНИИ</w:t>
      </w:r>
    </w:p>
    <w:p w:rsidR="0038146B" w:rsidRPr="00730915" w:rsidRDefault="0038146B" w:rsidP="0038146B">
      <w:pPr>
        <w:autoSpaceDE w:val="0"/>
        <w:autoSpaceDN w:val="0"/>
        <w:adjustRightInd w:val="0"/>
        <w:jc w:val="center"/>
        <w:rPr>
          <w:b/>
          <w:bCs/>
          <w:sz w:val="28"/>
          <w:szCs w:val="28"/>
        </w:rPr>
      </w:pPr>
      <w:r w:rsidRPr="00730915">
        <w:rPr>
          <w:b/>
          <w:bCs/>
          <w:sz w:val="28"/>
          <w:szCs w:val="28"/>
        </w:rPr>
        <w:t>ПРОВЕРОК ОТ ИНЫХ ГОСУДАРСТВЕННЫХ ОРГАНОВ, ОРГАНОВ МЕСТНОГО</w:t>
      </w:r>
    </w:p>
    <w:p w:rsidR="0038146B" w:rsidRPr="00730915" w:rsidRDefault="0038146B" w:rsidP="0038146B">
      <w:pPr>
        <w:autoSpaceDE w:val="0"/>
        <w:autoSpaceDN w:val="0"/>
        <w:adjustRightInd w:val="0"/>
        <w:jc w:val="center"/>
        <w:rPr>
          <w:b/>
          <w:bCs/>
          <w:sz w:val="28"/>
          <w:szCs w:val="28"/>
        </w:rPr>
      </w:pPr>
      <w:r w:rsidRPr="00730915">
        <w:rPr>
          <w:b/>
          <w:bCs/>
          <w:sz w:val="28"/>
          <w:szCs w:val="28"/>
        </w:rPr>
        <w:t xml:space="preserve">САМОУПРАВЛЕНИЯ ЛИБО </w:t>
      </w:r>
      <w:proofErr w:type="gramStart"/>
      <w:r w:rsidRPr="00730915">
        <w:rPr>
          <w:b/>
          <w:bCs/>
          <w:sz w:val="28"/>
          <w:szCs w:val="28"/>
        </w:rPr>
        <w:t>ПОДВЕДОМСТВЕННЫХ</w:t>
      </w:r>
      <w:proofErr w:type="gramEnd"/>
      <w:r w:rsidRPr="00730915">
        <w:rPr>
          <w:b/>
          <w:bCs/>
          <w:sz w:val="28"/>
          <w:szCs w:val="28"/>
        </w:rPr>
        <w:t xml:space="preserve"> ГОСУДАРСТВЕННЫМ</w:t>
      </w:r>
    </w:p>
    <w:p w:rsidR="0038146B" w:rsidRPr="00730915" w:rsidRDefault="0038146B" w:rsidP="0038146B">
      <w:pPr>
        <w:autoSpaceDE w:val="0"/>
        <w:autoSpaceDN w:val="0"/>
        <w:adjustRightInd w:val="0"/>
        <w:jc w:val="center"/>
        <w:rPr>
          <w:b/>
          <w:bCs/>
          <w:sz w:val="28"/>
          <w:szCs w:val="28"/>
        </w:rPr>
      </w:pPr>
      <w:r w:rsidRPr="00730915">
        <w:rPr>
          <w:b/>
          <w:bCs/>
          <w:sz w:val="28"/>
          <w:szCs w:val="28"/>
        </w:rPr>
        <w:t>ОРГАНАМ ИЛИ ОРГАНАМ МЕСТНОГО САМОУПРАВЛЕНИЯ ОРГАНИЗАЦИЙ,</w:t>
      </w:r>
    </w:p>
    <w:p w:rsidR="0038146B" w:rsidRPr="00730915" w:rsidRDefault="0038146B" w:rsidP="0038146B">
      <w:pPr>
        <w:autoSpaceDE w:val="0"/>
        <w:autoSpaceDN w:val="0"/>
        <w:adjustRightInd w:val="0"/>
        <w:jc w:val="center"/>
        <w:rPr>
          <w:b/>
          <w:bCs/>
          <w:sz w:val="28"/>
          <w:szCs w:val="28"/>
        </w:rPr>
      </w:pPr>
      <w:r w:rsidRPr="00730915">
        <w:rPr>
          <w:b/>
          <w:bCs/>
          <w:sz w:val="28"/>
          <w:szCs w:val="28"/>
        </w:rPr>
        <w:t xml:space="preserve">В </w:t>
      </w:r>
      <w:proofErr w:type="gramStart"/>
      <w:r w:rsidRPr="00730915">
        <w:rPr>
          <w:b/>
          <w:bCs/>
          <w:sz w:val="28"/>
          <w:szCs w:val="28"/>
        </w:rPr>
        <w:t>РАСПОРЯЖЕНИИ</w:t>
      </w:r>
      <w:proofErr w:type="gramEnd"/>
      <w:r w:rsidRPr="00730915">
        <w:rPr>
          <w:b/>
          <w:bCs/>
          <w:sz w:val="28"/>
          <w:szCs w:val="28"/>
        </w:rPr>
        <w:t xml:space="preserve"> КОТОРЫХ НАХОДЯТСЯ ЭТИ ДОКУМЕНТЫ</w:t>
      </w:r>
    </w:p>
    <w:p w:rsidR="0038146B" w:rsidRPr="00730915" w:rsidRDefault="0038146B" w:rsidP="0038146B">
      <w:pPr>
        <w:autoSpaceDE w:val="0"/>
        <w:autoSpaceDN w:val="0"/>
        <w:adjustRightInd w:val="0"/>
        <w:jc w:val="center"/>
        <w:rPr>
          <w:b/>
          <w:bCs/>
          <w:sz w:val="28"/>
          <w:szCs w:val="28"/>
        </w:rPr>
      </w:pPr>
      <w:r w:rsidRPr="00730915">
        <w:rPr>
          <w:b/>
          <w:bCs/>
          <w:sz w:val="28"/>
          <w:szCs w:val="28"/>
        </w:rPr>
        <w:t>И (ИЛИ) ИНФОРМАЦИЯ</w:t>
      </w:r>
    </w:p>
    <w:p w:rsidR="0038146B" w:rsidRPr="00730915" w:rsidRDefault="0038146B" w:rsidP="0038146B">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737"/>
        <w:gridCol w:w="5887"/>
        <w:gridCol w:w="2976"/>
      </w:tblGrid>
      <w:tr w:rsidR="0038146B" w:rsidRPr="00730915" w:rsidTr="00842E2D">
        <w:tc>
          <w:tcPr>
            <w:tcW w:w="6624" w:type="dxa"/>
            <w:gridSpan w:val="2"/>
            <w:tcBorders>
              <w:top w:val="single" w:sz="4" w:space="0" w:color="auto"/>
              <w:bottom w:val="single" w:sz="4" w:space="0" w:color="auto"/>
              <w:right w:val="single" w:sz="4" w:space="0" w:color="auto"/>
            </w:tcBorders>
          </w:tcPr>
          <w:p w:rsidR="0038146B" w:rsidRPr="00730915" w:rsidRDefault="0038146B" w:rsidP="00842E2D">
            <w:pPr>
              <w:autoSpaceDE w:val="0"/>
              <w:autoSpaceDN w:val="0"/>
              <w:adjustRightInd w:val="0"/>
              <w:jc w:val="center"/>
              <w:rPr>
                <w:sz w:val="28"/>
                <w:szCs w:val="28"/>
              </w:rPr>
            </w:pPr>
            <w:r w:rsidRPr="00730915">
              <w:rPr>
                <w:sz w:val="28"/>
                <w:szCs w:val="28"/>
              </w:rPr>
              <w:t>Наименование документа и (или) информации</w:t>
            </w:r>
          </w:p>
        </w:tc>
        <w:tc>
          <w:tcPr>
            <w:tcW w:w="2976" w:type="dxa"/>
            <w:tcBorders>
              <w:top w:val="single" w:sz="4" w:space="0" w:color="auto"/>
              <w:left w:val="single" w:sz="4" w:space="0" w:color="auto"/>
              <w:bottom w:val="single" w:sz="4" w:space="0" w:color="auto"/>
            </w:tcBorders>
          </w:tcPr>
          <w:p w:rsidR="0038146B" w:rsidRPr="00730915" w:rsidRDefault="0038146B" w:rsidP="00842E2D">
            <w:pPr>
              <w:autoSpaceDE w:val="0"/>
              <w:autoSpaceDN w:val="0"/>
              <w:adjustRightInd w:val="0"/>
              <w:jc w:val="center"/>
              <w:rPr>
                <w:sz w:val="28"/>
                <w:szCs w:val="28"/>
              </w:rPr>
            </w:pPr>
            <w:r w:rsidRPr="00730915">
              <w:rPr>
                <w:sz w:val="28"/>
                <w:szCs w:val="28"/>
              </w:rPr>
              <w:t xml:space="preserve">Федеральные органы </w:t>
            </w:r>
            <w:r w:rsidRPr="00730915">
              <w:rPr>
                <w:sz w:val="28"/>
                <w:szCs w:val="28"/>
              </w:rPr>
              <w:lastRenderedPageBreak/>
              <w:t>исполнительной власти, органы государственных внебюджетных фондов, в распоряжении которых находятся документ и (или) информация</w:t>
            </w:r>
          </w:p>
        </w:tc>
      </w:tr>
      <w:tr w:rsidR="0038146B" w:rsidRPr="00730915" w:rsidTr="00842E2D">
        <w:tc>
          <w:tcPr>
            <w:tcW w:w="737" w:type="dxa"/>
            <w:tcBorders>
              <w:top w:val="single" w:sz="4" w:space="0" w:color="auto"/>
            </w:tcBorders>
          </w:tcPr>
          <w:p w:rsidR="0038146B" w:rsidRPr="00730915" w:rsidRDefault="0038146B" w:rsidP="00842E2D">
            <w:pPr>
              <w:autoSpaceDE w:val="0"/>
              <w:autoSpaceDN w:val="0"/>
              <w:adjustRightInd w:val="0"/>
              <w:rPr>
                <w:sz w:val="28"/>
                <w:szCs w:val="28"/>
              </w:rPr>
            </w:pPr>
            <w:r w:rsidRPr="00730915">
              <w:rPr>
                <w:sz w:val="28"/>
                <w:szCs w:val="28"/>
              </w:rPr>
              <w:lastRenderedPageBreak/>
              <w:t>1.</w:t>
            </w:r>
          </w:p>
        </w:tc>
        <w:tc>
          <w:tcPr>
            <w:tcW w:w="5887" w:type="dxa"/>
            <w:tcBorders>
              <w:top w:val="single" w:sz="4" w:space="0" w:color="auto"/>
            </w:tcBorders>
          </w:tcPr>
          <w:p w:rsidR="0038146B" w:rsidRPr="00730915" w:rsidRDefault="0038146B" w:rsidP="00842E2D">
            <w:pPr>
              <w:autoSpaceDE w:val="0"/>
              <w:autoSpaceDN w:val="0"/>
              <w:adjustRightInd w:val="0"/>
              <w:rPr>
                <w:sz w:val="28"/>
                <w:szCs w:val="28"/>
              </w:rPr>
            </w:pPr>
            <w:proofErr w:type="gramStart"/>
            <w:r w:rsidRPr="00730915">
              <w:rPr>
                <w:sz w:val="28"/>
                <w:szCs w:val="28"/>
              </w:rPr>
              <w:t>Сведения из заключения Минздрава России о том, что в границах находящегося на территории Российской Федерации географического объекта, наименование которого заявляется в качестве наименования места происхождения минеральной питьевой лечебной, лечебно-столовой и минеральной природной столовой воды, заявитель производит минеральную питьевую лечебную, лечебно-столовую и минеральную природную столовую воду, особые свойства которой определяются характерными для указанного географического объекта природными условиями</w:t>
            </w:r>
            <w:proofErr w:type="gramEnd"/>
          </w:p>
        </w:tc>
        <w:tc>
          <w:tcPr>
            <w:tcW w:w="2976" w:type="dxa"/>
            <w:tcBorders>
              <w:top w:val="single" w:sz="4" w:space="0" w:color="auto"/>
            </w:tcBorders>
          </w:tcPr>
          <w:p w:rsidR="0038146B" w:rsidRPr="00730915" w:rsidRDefault="0038146B" w:rsidP="00842E2D">
            <w:pPr>
              <w:autoSpaceDE w:val="0"/>
              <w:autoSpaceDN w:val="0"/>
              <w:adjustRightInd w:val="0"/>
              <w:rPr>
                <w:sz w:val="28"/>
                <w:szCs w:val="28"/>
              </w:rPr>
            </w:pPr>
            <w:r w:rsidRPr="00730915">
              <w:rPr>
                <w:sz w:val="28"/>
                <w:szCs w:val="28"/>
              </w:rPr>
              <w:t xml:space="preserve">Минздрав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государственного реестра лекарственных сре</w:t>
            </w:r>
            <w:proofErr w:type="gramStart"/>
            <w:r w:rsidRPr="00730915">
              <w:rPr>
                <w:sz w:val="28"/>
                <w:szCs w:val="28"/>
              </w:rPr>
              <w:t>дств дл</w:t>
            </w:r>
            <w:proofErr w:type="gramEnd"/>
            <w:r w:rsidRPr="00730915">
              <w:rPr>
                <w:sz w:val="28"/>
                <w:szCs w:val="28"/>
              </w:rPr>
              <w:t>я медицинского применения</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Минздрав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решения о выделении полос радиочастот для радиоэлектронных средств и высокочастотных устройств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Минкомсвязь</w:t>
            </w:r>
            <w:proofErr w:type="spellEnd"/>
            <w:r w:rsidRPr="00730915">
              <w:rPr>
                <w:sz w:val="28"/>
                <w:szCs w:val="28"/>
              </w:rPr>
              <w:t xml:space="preserve">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Минкультуры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прокатного удостоверения на фильм</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Минкультуры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разрешения на ввод в эксплуатацию объектов обороны и безопасности, являющихся объектами военной инфраструктуры Вооруженных Сил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Минобороны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Копия разрешения на строительство объектов обороны и безопасности, являющихся </w:t>
            </w:r>
            <w:r w:rsidRPr="00730915">
              <w:rPr>
                <w:sz w:val="28"/>
                <w:szCs w:val="28"/>
              </w:rPr>
              <w:lastRenderedPageBreak/>
              <w:t>объектами военной инфраструктуры Вооруженных Сил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lastRenderedPageBreak/>
              <w:t xml:space="preserve">Минобороны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свидетельства об исключении государственного воздушного судна из государственного учета</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Минобороны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Согласование решения о предоставлении или об отказе в предоставлении лицензии на деятельность по разработке, производству, ремонту и испытаниям авиационной техники, в том числе авиационной техники двойного назначения</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Минобороны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Письмо о подтверждении (невозможности подтверждения) целевого назначения ввозимых отдельных видов металлообрабатывающего оборудования</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Минпромторг</w:t>
            </w:r>
            <w:proofErr w:type="spellEnd"/>
            <w:r w:rsidRPr="00730915">
              <w:rPr>
                <w:sz w:val="28"/>
                <w:szCs w:val="28"/>
              </w:rPr>
              <w:t xml:space="preserve">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Письмо о подтверждении (невозможности подтверждения) целевого назначения ввозимых плазменных модулей (экранов) для аппаратуры товарной позиции </w:t>
            </w:r>
            <w:hyperlink r:id="rId37" w:history="1">
              <w:r w:rsidRPr="00730915">
                <w:rPr>
                  <w:color w:val="0000FF"/>
                  <w:sz w:val="28"/>
                  <w:szCs w:val="28"/>
                </w:rPr>
                <w:t>8528</w:t>
              </w:r>
            </w:hyperlink>
            <w:r w:rsidRPr="00730915">
              <w:rPr>
                <w:sz w:val="28"/>
                <w:szCs w:val="28"/>
              </w:rPr>
              <w:t xml:space="preserve"> ТН ВЭД ЕАЭС, декларируемых кодом ТН ВЭД ЕАЭС </w:t>
            </w:r>
            <w:hyperlink r:id="rId38" w:history="1">
              <w:r w:rsidRPr="00730915">
                <w:rPr>
                  <w:color w:val="0000FF"/>
                  <w:sz w:val="28"/>
                  <w:szCs w:val="28"/>
                </w:rPr>
                <w:t>8529 90 920</w:t>
              </w:r>
            </w:hyperlink>
            <w:r w:rsidRPr="00730915">
              <w:rPr>
                <w:sz w:val="28"/>
                <w:szCs w:val="28"/>
              </w:rPr>
              <w:t xml:space="preserve"> 1, и жидкокристаллических модулей (экранов) для аппаратуры товарной позиции </w:t>
            </w:r>
            <w:hyperlink r:id="rId39" w:history="1">
              <w:r w:rsidRPr="00730915">
                <w:rPr>
                  <w:color w:val="0000FF"/>
                  <w:sz w:val="28"/>
                  <w:szCs w:val="28"/>
                </w:rPr>
                <w:t>8528</w:t>
              </w:r>
            </w:hyperlink>
            <w:r w:rsidRPr="00730915">
              <w:rPr>
                <w:sz w:val="28"/>
                <w:szCs w:val="28"/>
              </w:rPr>
              <w:t xml:space="preserve">, декларируемых кодом ТН ВЭД ЕАЭС </w:t>
            </w:r>
            <w:hyperlink r:id="rId40" w:history="1">
              <w:r w:rsidRPr="00730915">
                <w:rPr>
                  <w:color w:val="0000FF"/>
                  <w:sz w:val="28"/>
                  <w:szCs w:val="28"/>
                </w:rPr>
                <w:t>8529 90 920 2</w:t>
              </w:r>
            </w:hyperlink>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Минпромторг</w:t>
            </w:r>
            <w:proofErr w:type="spellEnd"/>
            <w:r w:rsidRPr="00730915">
              <w:rPr>
                <w:sz w:val="28"/>
                <w:szCs w:val="28"/>
              </w:rPr>
              <w:t xml:space="preserve">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Письмо о подтверждении (невозможности подтверждения) целевого назначения ввозимых комплектующих изделий,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Минпромторг</w:t>
            </w:r>
            <w:proofErr w:type="spellEnd"/>
            <w:r w:rsidRPr="00730915">
              <w:rPr>
                <w:sz w:val="28"/>
                <w:szCs w:val="28"/>
              </w:rPr>
              <w:t xml:space="preserve">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баланса производства, распространения и применения взрывчатых материалов промышленного назначения</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Минпромторг</w:t>
            </w:r>
            <w:proofErr w:type="spellEnd"/>
            <w:r w:rsidRPr="00730915">
              <w:rPr>
                <w:sz w:val="28"/>
                <w:szCs w:val="28"/>
              </w:rPr>
              <w:t xml:space="preserve">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лицензии на осуществление деятельности по разработке, производству, испытанию и ремонту авиационной техники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Минпромторг</w:t>
            </w:r>
            <w:proofErr w:type="spellEnd"/>
            <w:r w:rsidRPr="00730915">
              <w:rPr>
                <w:sz w:val="28"/>
                <w:szCs w:val="28"/>
              </w:rPr>
              <w:t xml:space="preserve">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лицензий на производство лекарственных сре</w:t>
            </w:r>
            <w:proofErr w:type="gramStart"/>
            <w:r w:rsidRPr="00730915">
              <w:rPr>
                <w:sz w:val="28"/>
                <w:szCs w:val="28"/>
              </w:rPr>
              <w:t>дств дл</w:t>
            </w:r>
            <w:proofErr w:type="gramEnd"/>
            <w:r w:rsidRPr="00730915">
              <w:rPr>
                <w:sz w:val="28"/>
                <w:szCs w:val="28"/>
              </w:rPr>
              <w:t xml:space="preserve">я медицинского </w:t>
            </w:r>
            <w:r w:rsidRPr="00730915">
              <w:rPr>
                <w:sz w:val="28"/>
                <w:szCs w:val="28"/>
              </w:rPr>
              <w:lastRenderedPageBreak/>
              <w:t>применения</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lastRenderedPageBreak/>
              <w:t>Минпромторг</w:t>
            </w:r>
            <w:proofErr w:type="spellEnd"/>
            <w:r w:rsidRPr="00730915">
              <w:rPr>
                <w:sz w:val="28"/>
                <w:szCs w:val="28"/>
              </w:rPr>
              <w:t xml:space="preserve">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16.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лицензий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Минпромторг</w:t>
            </w:r>
            <w:proofErr w:type="spellEnd"/>
            <w:r w:rsidRPr="00730915">
              <w:rPr>
                <w:sz w:val="28"/>
                <w:szCs w:val="28"/>
              </w:rPr>
              <w:t xml:space="preserve">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лицензий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Минпромторг</w:t>
            </w:r>
            <w:proofErr w:type="spellEnd"/>
            <w:r w:rsidRPr="00730915">
              <w:rPr>
                <w:sz w:val="28"/>
                <w:szCs w:val="28"/>
              </w:rPr>
              <w:t xml:space="preserve">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Минпромторг</w:t>
            </w:r>
            <w:proofErr w:type="spellEnd"/>
            <w:r w:rsidRPr="00730915">
              <w:rPr>
                <w:sz w:val="28"/>
                <w:szCs w:val="28"/>
              </w:rPr>
              <w:t xml:space="preserve">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лицензий на осуществление деятельности по хранению и уничтожению химического оружия</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Минпромторг</w:t>
            </w:r>
            <w:proofErr w:type="spellEnd"/>
            <w:r w:rsidRPr="00730915">
              <w:rPr>
                <w:sz w:val="28"/>
                <w:szCs w:val="28"/>
              </w:rPr>
              <w:t xml:space="preserve">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20.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Свидетельство об исключении экспериментального воздушного судна из государственного учета</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Минпромторг</w:t>
            </w:r>
            <w:proofErr w:type="spellEnd"/>
            <w:r w:rsidRPr="00730915">
              <w:rPr>
                <w:sz w:val="28"/>
                <w:szCs w:val="28"/>
              </w:rPr>
              <w:t xml:space="preserve">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21.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из Государственного каталога пестицидов и </w:t>
            </w:r>
            <w:proofErr w:type="spellStart"/>
            <w:r w:rsidRPr="00730915">
              <w:rPr>
                <w:sz w:val="28"/>
                <w:szCs w:val="28"/>
              </w:rPr>
              <w:t>агрохимикатов</w:t>
            </w:r>
            <w:proofErr w:type="spellEnd"/>
            <w:r w:rsidRPr="00730915">
              <w:rPr>
                <w:sz w:val="28"/>
                <w:szCs w:val="28"/>
              </w:rPr>
              <w:t>, разрешенных к применению на территории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Минсельхоз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22.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разрешения на ввод в эксплуатацию</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Минстрой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23.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разрешения на строительство</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Минстрой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24.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из разрешения на отклонение от предельных параметров разрешенного </w:t>
            </w:r>
            <w:r w:rsidRPr="00730915">
              <w:rPr>
                <w:sz w:val="28"/>
                <w:szCs w:val="28"/>
              </w:rPr>
              <w:lastRenderedPageBreak/>
              <w:t>строительства, реконструкции объектов капитального строительства</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lastRenderedPageBreak/>
              <w:t>Минстрой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25.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Письмо о подтверждении целевого назначения ввозимого товара для котлов паровых и с пароперегревателем для судового оборудования</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Минтранс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26.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приказа об утверждении нормативов создания запасов топлива</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Минэнерго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27.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приказа об утверждении нормативов удельных расходов топлива</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Минэнерго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28.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Копия письма о подтверждении факта добычи нефти сырой с вязкостью в пластовых условиях не менее 10000 </w:t>
            </w:r>
            <w:proofErr w:type="spellStart"/>
            <w:r w:rsidRPr="00730915">
              <w:rPr>
                <w:sz w:val="28"/>
                <w:szCs w:val="28"/>
              </w:rPr>
              <w:t>миллипаскаль-секунд</w:t>
            </w:r>
            <w:proofErr w:type="spellEnd"/>
            <w:r w:rsidRPr="00730915">
              <w:rPr>
                <w:sz w:val="28"/>
                <w:szCs w:val="28"/>
              </w:rPr>
              <w:t xml:space="preserve"> или с особыми физико-химическими характеристиками, добытой на отдельных месторождениях</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Минэнерго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29.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справки о подтверждении соответствия сведений об экспорте нефти сырой по графику транспортировки нефти из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Минэнерго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30.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приказа об утверждении нормативов потерь электрической энергии при ее передаче по электрическим сетям</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Минэнерго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31.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филиалов и представительств международных организаций и иностранных некоммерческих неправительственных организаций</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Минюст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32.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статусе адвоката иностранного государства, осуществляющего адвокатскую деятельность на территории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Минюст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33.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нотариусов и лиц, сдавших квалификационный экзамен</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Минюст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34.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из заключения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аварии </w:t>
            </w:r>
            <w:r w:rsidRPr="00730915">
              <w:rPr>
                <w:sz w:val="28"/>
                <w:szCs w:val="28"/>
              </w:rPr>
              <w:lastRenderedPageBreak/>
              <w:t>гидротехнического сооружения</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lastRenderedPageBreak/>
              <w:t xml:space="preserve">МЧС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35.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заключения о соответствии или несоответствии объекта защиты требованиям пожарной безопасности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МЧС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36.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свидетельства о праве собственности на судно</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МЧС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37.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План по предупреждению и ликвидации разливов нефти и нефтепродуктов с указанием района и срока действия</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МЧС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38.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об отсутствии (наличии) задолженности по страховым взносам, по пеням и штрафам</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Пенсионный фонд Российской Федерации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39.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Росавиация</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40.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Росавиация</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41.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лицензий на деятельность по перевозкам воздушным транспортом пассажиров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Росавиация</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42.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лицензий на деятельность по перевозкам воздушным транспортом пассажиров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Росавиация</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43.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лицензий на деятельность по перевозкам воздушным транспортом грузов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Росавиация</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44.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лицензий на деятельность по перевозкам воздушным транспортом грузов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Росавиация</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45.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Копия разрешения на ввод в эксплуатацию автомобильных дорог общего пользования федерального значения либо их участков, </w:t>
            </w:r>
            <w:r w:rsidRPr="00730915">
              <w:rPr>
                <w:sz w:val="28"/>
                <w:szCs w:val="28"/>
              </w:rPr>
              <w:lastRenderedPageBreak/>
              <w:t>частных автомобильных дорог, строительство, реконструкцию которых планируется осуществлять на территории 2 и более субъектов Российской Федерации;</w:t>
            </w:r>
          </w:p>
          <w:p w:rsidR="0038146B" w:rsidRPr="00730915" w:rsidRDefault="0038146B" w:rsidP="00842E2D">
            <w:pPr>
              <w:autoSpaceDE w:val="0"/>
              <w:autoSpaceDN w:val="0"/>
              <w:adjustRightInd w:val="0"/>
              <w:rPr>
                <w:sz w:val="28"/>
                <w:szCs w:val="28"/>
              </w:rPr>
            </w:pPr>
            <w:r w:rsidRPr="00730915">
              <w:rPr>
                <w:sz w:val="28"/>
                <w:szCs w:val="28"/>
              </w:rPr>
              <w:t>пересечений и примыканий к автомобильным дорогам общего пользования федерального значения;</w:t>
            </w:r>
          </w:p>
          <w:p w:rsidR="0038146B" w:rsidRPr="00730915" w:rsidRDefault="0038146B" w:rsidP="00842E2D">
            <w:pPr>
              <w:autoSpaceDE w:val="0"/>
              <w:autoSpaceDN w:val="0"/>
              <w:adjustRightInd w:val="0"/>
              <w:rPr>
                <w:sz w:val="28"/>
                <w:szCs w:val="28"/>
              </w:rPr>
            </w:pPr>
            <w:r w:rsidRPr="00730915">
              <w:rPr>
                <w:sz w:val="28"/>
                <w:szCs w:val="28"/>
              </w:rPr>
              <w:t xml:space="preserve">объектов дорожного сервиса, размещаемых в границах </w:t>
            </w:r>
            <w:proofErr w:type="gramStart"/>
            <w:r w:rsidRPr="00730915">
              <w:rPr>
                <w:sz w:val="28"/>
                <w:szCs w:val="28"/>
              </w:rPr>
              <w:t>полосы отвода автомобильной дороги общего пользования федерального значения</w:t>
            </w:r>
            <w:proofErr w:type="gramEnd"/>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lastRenderedPageBreak/>
              <w:t>Росавтодор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46.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разрешения на строительство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Росавтодор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47.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владельцах автомобильных дорог, по которым предполагается движение транспортного средства</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Росавтодор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48.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Росалкогольрегулирование</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49.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содержащиеся в заключении </w:t>
            </w:r>
            <w:proofErr w:type="spellStart"/>
            <w:r w:rsidRPr="00730915">
              <w:rPr>
                <w:sz w:val="28"/>
                <w:szCs w:val="28"/>
              </w:rPr>
              <w:t>Росалкогольрегулирования</w:t>
            </w:r>
            <w:proofErr w:type="spellEnd"/>
            <w:r w:rsidRPr="00730915">
              <w:rPr>
                <w:sz w:val="28"/>
                <w:szCs w:val="28"/>
              </w:rPr>
              <w:t xml:space="preserve"> о производстве товара в границах географического объекта, наименование которого </w:t>
            </w:r>
            <w:proofErr w:type="gramStart"/>
            <w:r w:rsidRPr="00730915">
              <w:rPr>
                <w:sz w:val="28"/>
                <w:szCs w:val="28"/>
              </w:rPr>
              <w:t>заявляется</w:t>
            </w:r>
            <w:proofErr w:type="gramEnd"/>
            <w:r w:rsidRPr="00730915">
              <w:rPr>
                <w:sz w:val="28"/>
                <w:szCs w:val="28"/>
              </w:rPr>
              <w:t xml:space="preserve"> на регистрацию наименования места происхождения товара</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Росалкогольрегулирование</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50.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приказа об утверждении нормативов допустимых сбросов веществ и микроорганизмов в водные объекты для водопользователей</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Росводресурсы</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51.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решения о предоставлении водного объекта в пользование, копия договора водопользования</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Росводресурсы</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52.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водном объекте, содержащиеся в государственном водном реестре</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Росводресурсы</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53.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из единого реестра лицензий на осуществление деятельности по обороту наркотических средств, психотропных веществ и их </w:t>
            </w:r>
            <w:proofErr w:type="spellStart"/>
            <w:r w:rsidRPr="00730915">
              <w:rPr>
                <w:sz w:val="28"/>
                <w:szCs w:val="28"/>
              </w:rPr>
              <w:t>прекурсоров</w:t>
            </w:r>
            <w:proofErr w:type="spellEnd"/>
            <w:r w:rsidRPr="00730915">
              <w:rPr>
                <w:sz w:val="28"/>
                <w:szCs w:val="28"/>
              </w:rPr>
              <w:t xml:space="preserve">, культивированию </w:t>
            </w:r>
            <w:proofErr w:type="spellStart"/>
            <w:r w:rsidRPr="00730915">
              <w:rPr>
                <w:sz w:val="28"/>
                <w:szCs w:val="28"/>
              </w:rPr>
              <w:t>наркосодержащих</w:t>
            </w:r>
            <w:proofErr w:type="spellEnd"/>
            <w:r w:rsidRPr="00730915">
              <w:rPr>
                <w:sz w:val="28"/>
                <w:szCs w:val="28"/>
              </w:rPr>
              <w:t xml:space="preserve"> растений</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Росздравнадзор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54.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единого реестра лицензий на осуществление фармацевтической деятельности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Росздравнадзор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55.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Росздравнадзор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56.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единого реестра лицензий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30915">
              <w:rPr>
                <w:sz w:val="28"/>
                <w:szCs w:val="28"/>
              </w:rPr>
              <w:t>Сколково</w:t>
            </w:r>
            <w:proofErr w:type="spellEnd"/>
            <w:r w:rsidRPr="00730915">
              <w:rPr>
                <w:sz w:val="28"/>
                <w:szCs w:val="28"/>
              </w:rPr>
              <w:t>")</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Росздравнадзор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57.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выданных разрешениях на ввоз медицинских изделий в целях государственной регистрации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Росздравнадзор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58.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выданных сертификатах специалиста лицам, получившим медицинское и фармацевтическое образование в иностранных государствах</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Росздравнадзор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59.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лицензий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Росздравнадзор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60.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федерального имущества</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Росимущество</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61.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из протокола Федеральной конкурсной комиссии по телерадиовещанию об итогах конкурса на получение права </w:t>
            </w:r>
            <w:r w:rsidRPr="00730915">
              <w:rPr>
                <w:sz w:val="28"/>
                <w:szCs w:val="28"/>
              </w:rPr>
              <w:lastRenderedPageBreak/>
              <w:t>осуществлять наземное эфирное вещание, спутниковое вещание с использованием конкретных радиочастот</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lastRenderedPageBreak/>
              <w:t>Роскомнадзор</w:t>
            </w:r>
            <w:proofErr w:type="spellEnd"/>
            <w:r w:rsidRPr="00730915">
              <w:rPr>
                <w:sz w:val="28"/>
                <w:szCs w:val="28"/>
              </w:rPr>
              <w:t xml:space="preserve">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62.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зарегистрированных средств массовой информации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Роскомнадзор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63.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лицензий на осуществление деятельности в области оказания услуг связи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Роскомнадзор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64.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лицензий на телевизионное вещание, радиовещание</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Роскомнадзор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65.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выданном разрешении на использование радиочастот</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Роскомнадзор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66.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морских портов Российской Федерации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Росморречфлот</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67.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единого государственного реестра лицензий на пользование недрами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Роснедра</w:t>
            </w:r>
            <w:proofErr w:type="spellEnd"/>
            <w:r w:rsidRPr="00730915">
              <w:rPr>
                <w:sz w:val="28"/>
                <w:szCs w:val="28"/>
              </w:rPr>
              <w:t xml:space="preserve">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68.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Роснедра</w:t>
            </w:r>
            <w:proofErr w:type="spellEnd"/>
            <w:r w:rsidRPr="00730915">
              <w:rPr>
                <w:sz w:val="28"/>
                <w:szCs w:val="28"/>
              </w:rPr>
              <w:t xml:space="preserve"> </w:t>
            </w:r>
            <w:hyperlink w:anchor="Par477" w:history="1">
              <w:r w:rsidRPr="00730915">
                <w:rPr>
                  <w:color w:val="0000FF"/>
                  <w:sz w:val="28"/>
                  <w:szCs w:val="28"/>
                </w:rPr>
                <w:t>&lt;2&gt;</w:t>
              </w:r>
            </w:hyperlink>
            <w:r w:rsidRPr="00730915">
              <w:rPr>
                <w:sz w:val="28"/>
                <w:szCs w:val="28"/>
              </w:rPr>
              <w:t xml:space="preserve">, </w:t>
            </w:r>
            <w:hyperlink w:anchor="Par478" w:history="1">
              <w:r w:rsidRPr="00730915">
                <w:rPr>
                  <w:color w:val="0000FF"/>
                  <w:sz w:val="28"/>
                  <w:szCs w:val="28"/>
                </w:rPr>
                <w:t>&lt;3&gt;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69.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организаций, осуществляющих образовательную деятельность по имеющим государственную аккредитацию образовательным программам</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Рособрнадзор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70.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сводного реестра лицензий на осуществление образовательной деятельности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Рособрнадзор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71.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Государственного реестра изобретений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Роспатент</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72.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Государственного реестра полезных моделей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Роспатент</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73.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Государственного реестра промышленных образцов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Роспатент</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74.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из Государственного реестра </w:t>
            </w:r>
            <w:proofErr w:type="gramStart"/>
            <w:r w:rsidRPr="00730915">
              <w:rPr>
                <w:sz w:val="28"/>
                <w:szCs w:val="28"/>
              </w:rPr>
              <w:t>наименований мест происхождения товаров Российской Федерации</w:t>
            </w:r>
            <w:proofErr w:type="gramEnd"/>
          </w:p>
        </w:tc>
        <w:tc>
          <w:tcPr>
            <w:tcW w:w="2976" w:type="dxa"/>
          </w:tcPr>
          <w:p w:rsidR="0038146B" w:rsidRPr="00730915" w:rsidRDefault="0038146B" w:rsidP="00842E2D">
            <w:pPr>
              <w:autoSpaceDE w:val="0"/>
              <w:autoSpaceDN w:val="0"/>
              <w:adjustRightInd w:val="0"/>
              <w:rPr>
                <w:sz w:val="28"/>
                <w:szCs w:val="28"/>
              </w:rPr>
            </w:pPr>
            <w:r w:rsidRPr="00730915">
              <w:rPr>
                <w:sz w:val="28"/>
                <w:szCs w:val="28"/>
              </w:rPr>
              <w:t>Роспатент</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75.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Государственного реестра товарных знаков и знаков обслуживания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Роспатент</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76.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перечня общеизвестных в Российской Федерации товарных знаков</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Роспатент</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77.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программ для ЭВМ</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Роспатент</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78.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баз данных</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Роспатент</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79.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топологий интегральных микросхем</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Роспатент</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80.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Справка, подтверждающая право на получение льгот, предусмотренных законодательством Российской Федерации для периодических печатных изданий, книжной продукции и полиграфических материалов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Роспечать</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81.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Роспотребнадзор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82.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Роспотребнадзор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83.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заключения о соответствии экологическим нормам и требованиям производственных и (или)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Росприроднадзор</w:t>
            </w:r>
            <w:proofErr w:type="spellEnd"/>
            <w:r w:rsidRPr="00730915">
              <w:rPr>
                <w:sz w:val="28"/>
                <w:szCs w:val="28"/>
              </w:rPr>
              <w:t xml:space="preserve">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84.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w:t>
            </w:r>
            <w:r w:rsidRPr="00730915">
              <w:rPr>
                <w:sz w:val="28"/>
                <w:szCs w:val="28"/>
              </w:rPr>
              <w:lastRenderedPageBreak/>
              <w:t>(загрязняющих) веществ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lastRenderedPageBreak/>
              <w:t>Росприроднадзор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85.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Информация о заключении государственной экологической экспертизы</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Росприроднадзор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86.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наличии (отсутствии) задолженности по плате за негативное воздействие на окружающую среду</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Росприроднадзор</w:t>
            </w:r>
            <w:proofErr w:type="spellEnd"/>
            <w:r w:rsidRPr="00730915">
              <w:rPr>
                <w:sz w:val="28"/>
                <w:szCs w:val="28"/>
              </w:rPr>
              <w:t xml:space="preserve"> </w:t>
            </w:r>
            <w:hyperlink w:anchor="Par477" w:history="1">
              <w:r w:rsidRPr="00730915">
                <w:rPr>
                  <w:color w:val="0000FF"/>
                  <w:sz w:val="28"/>
                  <w:szCs w:val="28"/>
                </w:rPr>
                <w:t>&lt;2&gt;</w:t>
              </w:r>
            </w:hyperlink>
            <w:r w:rsidRPr="00730915">
              <w:rPr>
                <w:sz w:val="28"/>
                <w:szCs w:val="28"/>
              </w:rPr>
              <w:t xml:space="preserve">, </w:t>
            </w:r>
            <w:hyperlink w:anchor="Par478" w:history="1">
              <w:r w:rsidRPr="00730915">
                <w:rPr>
                  <w:color w:val="0000FF"/>
                  <w:sz w:val="28"/>
                  <w:szCs w:val="28"/>
                </w:rPr>
                <w:t>&lt;3&gt;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87.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выполнении заявителем условий пользования недрами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Росприроднадзор</w:t>
            </w:r>
            <w:proofErr w:type="spellEnd"/>
            <w:r w:rsidRPr="00730915">
              <w:rPr>
                <w:sz w:val="28"/>
                <w:szCs w:val="28"/>
              </w:rPr>
              <w:t xml:space="preserve"> </w:t>
            </w:r>
            <w:hyperlink w:anchor="Par477" w:history="1">
              <w:r w:rsidRPr="00730915">
                <w:rPr>
                  <w:color w:val="0000FF"/>
                  <w:sz w:val="28"/>
                  <w:szCs w:val="28"/>
                </w:rPr>
                <w:t>&lt;2&gt;</w:t>
              </w:r>
            </w:hyperlink>
            <w:r w:rsidRPr="00730915">
              <w:rPr>
                <w:sz w:val="28"/>
                <w:szCs w:val="28"/>
              </w:rPr>
              <w:t xml:space="preserve">, </w:t>
            </w:r>
            <w:hyperlink w:anchor="Par478" w:history="1">
              <w:r w:rsidRPr="00730915">
                <w:rPr>
                  <w:color w:val="0000FF"/>
                  <w:sz w:val="28"/>
                  <w:szCs w:val="28"/>
                </w:rPr>
                <w:t>&lt;3&gt;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88.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Росреестр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89.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Единого государственного реестра прав на недвижимое имущество и сделок с ним о переходе прав на объект недвижимого имущества</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Росреестр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90.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Росреестр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91.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Кадастровая выписка об объекте недвижимости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Росреестр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92.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Кадастровая справка о кадастровой стоимости объекта недвижимости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Росреестр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93.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Кадастровый паспорт объекта недвижимости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Росреестр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94.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Кадастровый план территории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Росреестр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95.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hyperlink r:id="rId41" w:history="1">
              <w:r w:rsidRPr="00730915">
                <w:rPr>
                  <w:color w:val="0000FF"/>
                  <w:sz w:val="28"/>
                  <w:szCs w:val="28"/>
                </w:rPr>
                <w:t>регламента</w:t>
              </w:r>
            </w:hyperlink>
            <w:r w:rsidRPr="00730915">
              <w:rPr>
                <w:sz w:val="28"/>
                <w:szCs w:val="28"/>
              </w:rPr>
              <w:t xml:space="preserve"> Таможенного союза "О безопасности колесных транспортных средств"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Росстандарт</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96.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свидетельства о поверке средств измерений</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Росстандарт</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97.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свидетельства об утверждении типа средств измерений</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Росстандарт</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98.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аккредитованных лиц</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Росаккредитация</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99.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сертификатов соответствия</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Росаккредитация</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100.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деклараций о соответствии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Росаккредитация</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101.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деклараций о соответствии продукции, включенной в единый перечень продукции, подлежащей декларированию соответствия</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Росаккредитация</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102.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Росаккредитация</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103.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национальной части Единого реестра органов по сертификации и испытательных лабораторий (центров) Таможенного союза</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Росаккредитация</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104.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национальной части Единого реестра выданных сертификатов соответствия и зарегистрированных деклараций о соответствии, оформленных в единой форме</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Росаккредитация</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105.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бухгалтерской (финансовой) отчетности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Росстат</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106.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42" w:history="1">
              <w:r w:rsidRPr="00730915">
                <w:rPr>
                  <w:color w:val="0000FF"/>
                  <w:sz w:val="28"/>
                  <w:szCs w:val="28"/>
                </w:rPr>
                <w:t>ОКАТО</w:t>
              </w:r>
            </w:hyperlink>
            <w:r w:rsidRPr="00730915">
              <w:rPr>
                <w:sz w:val="28"/>
                <w:szCs w:val="28"/>
              </w:rPr>
              <w:t xml:space="preserve">, </w:t>
            </w:r>
            <w:hyperlink r:id="rId43" w:history="1">
              <w:r w:rsidRPr="00730915">
                <w:rPr>
                  <w:color w:val="0000FF"/>
                  <w:sz w:val="28"/>
                  <w:szCs w:val="28"/>
                </w:rPr>
                <w:t>ОКТМО</w:t>
              </w:r>
            </w:hyperlink>
            <w:r w:rsidRPr="00730915">
              <w:rPr>
                <w:sz w:val="28"/>
                <w:szCs w:val="28"/>
              </w:rPr>
              <w:t xml:space="preserve">, </w:t>
            </w:r>
            <w:hyperlink r:id="rId44" w:history="1">
              <w:r w:rsidRPr="00730915">
                <w:rPr>
                  <w:color w:val="0000FF"/>
                  <w:sz w:val="28"/>
                  <w:szCs w:val="28"/>
                </w:rPr>
                <w:t>ОКФС</w:t>
              </w:r>
            </w:hyperlink>
            <w:r w:rsidRPr="00730915">
              <w:rPr>
                <w:sz w:val="28"/>
                <w:szCs w:val="28"/>
              </w:rPr>
              <w:t xml:space="preserve">, </w:t>
            </w:r>
            <w:hyperlink r:id="rId45" w:history="1">
              <w:r w:rsidRPr="00730915">
                <w:rPr>
                  <w:color w:val="0000FF"/>
                  <w:sz w:val="28"/>
                  <w:szCs w:val="28"/>
                </w:rPr>
                <w:t>ОКОПФ</w:t>
              </w:r>
            </w:hyperlink>
            <w:r w:rsidRPr="00730915">
              <w:rPr>
                <w:sz w:val="28"/>
                <w:szCs w:val="28"/>
              </w:rPr>
              <w:t xml:space="preserve">, </w:t>
            </w:r>
            <w:hyperlink r:id="rId46" w:history="1">
              <w:r w:rsidRPr="00730915">
                <w:rPr>
                  <w:color w:val="0000FF"/>
                  <w:sz w:val="28"/>
                  <w:szCs w:val="28"/>
                </w:rPr>
                <w:t>ОКОГУ</w:t>
              </w:r>
            </w:hyperlink>
            <w:r w:rsidRPr="00730915">
              <w:rPr>
                <w:sz w:val="28"/>
                <w:szCs w:val="28"/>
              </w:rPr>
              <w:t>, установленных организациям и индивидуальным предпринимателям органами государственной статистики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Росстат</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107.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Акт о ликвидации и консервации предприятия по добыче полезных ископаемых и подземного сооружения, не связанного с добычей полезных ископаемых</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Ростехнадзор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108.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лицензий на деятельность, связанную с обращением взрывчатых материалов промышленного назначения</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Ростехнадзор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109.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лицензий на осуществление деятельности по эксплуатации взрывопожароопасных и химически опасных производственных объектов I, II и III классов опасности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Ростехнадзор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110.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Выписка из реестра </w:t>
            </w:r>
            <w:proofErr w:type="spellStart"/>
            <w:r w:rsidRPr="00730915">
              <w:rPr>
                <w:sz w:val="28"/>
                <w:szCs w:val="28"/>
              </w:rPr>
              <w:t>саморегулируемых</w:t>
            </w:r>
            <w:proofErr w:type="spellEnd"/>
            <w:r w:rsidRPr="00730915">
              <w:rPr>
                <w:sz w:val="28"/>
                <w:szCs w:val="28"/>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Ростехнадзор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111.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лицензий на производство маркшейдерских работ</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Ростехнадзор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112.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Ростехнадзор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113.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решения о согласовании плана или схемы развития горных работ по видам полезных ископаемых</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Ростехнадзор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114.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w:t>
            </w:r>
            <w:r w:rsidRPr="00730915">
              <w:rPr>
                <w:sz w:val="28"/>
                <w:szCs w:val="28"/>
              </w:rPr>
              <w:lastRenderedPageBreak/>
              <w:t>применением взрывных работ</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lastRenderedPageBreak/>
              <w:t>Ростехнадзор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115.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лицензий на погрузочно-разгрузочную деятельность применительно к опасным грузам на железнодорожном транспорте</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Ространснадзор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116.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лицензий на деятельность по перевозкам внутренним водным транспортом, морским транспортом опасных грузов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Ространснадзор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117.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лицензий на деятельность по перевозкам железнодорожным транспортом опасных грузов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Ространснадзор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118.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лицензий на осуществление буксировок морским транспортом</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Ространснадзор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119.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лицензий на перевозку внутренним водным транспортом, морским транспортом пассажиров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Ространснадзор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120.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лицензий на погрузочно-разгрузочную деятельность применительно к опасным грузам на внутреннем водном транспорте, в морских портах</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Ространснадзор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121.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Выписка из реестра лицензий на право осуществления деятельности по перевозкам железнодорожным транспортом пассажиров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Ространснадзор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122.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Выписка из реестра лицензий на право осуществления деятельности по ремонту авиационной техники гражданской авиации при ее эксплуатации, осуществляемому организациями по техническому обслуживанию и ремонту, в том числе среднему и текущему ремонту, разборке, сборке, настройке, установке и испытанию, оценке технического состояния, </w:t>
            </w:r>
            <w:proofErr w:type="spellStart"/>
            <w:r w:rsidRPr="00730915">
              <w:rPr>
                <w:sz w:val="28"/>
                <w:szCs w:val="28"/>
              </w:rPr>
              <w:t>дефектации</w:t>
            </w:r>
            <w:proofErr w:type="spellEnd"/>
            <w:r w:rsidRPr="00730915">
              <w:rPr>
                <w:sz w:val="28"/>
                <w:szCs w:val="28"/>
              </w:rPr>
              <w:t xml:space="preserve"> изделий при ремонте авиационной техники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Ространснадзор</w:t>
            </w:r>
            <w:proofErr w:type="spellEnd"/>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123.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выданных специальных разрешений на осуществление международных автомобильных перевозок опасных грузов</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Ространснадзор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124.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действующих удостоверений допуска российских перевозчиков к осуществлению международных автомобильных перевозок</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Ространснадзор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125.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выданных специальных разрешений на движение по автомобильным дорогам транспортного средства, осуществляющего перевозку опасных грузов, в случае, если маршрут или часть маршрута указанного транспортного средства проходит по автомобильным дорогам федерального значения, участкам таких дорог или по территориям 2 и более субъектов Российской Федерации</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Ространснадзор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126.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w:t>
            </w:r>
            <w:proofErr w:type="gramStart"/>
            <w:r w:rsidRPr="00730915">
              <w:rPr>
                <w:sz w:val="28"/>
                <w:szCs w:val="28"/>
              </w:rPr>
              <w:t>заказам</w:t>
            </w:r>
            <w:proofErr w:type="gramEnd"/>
            <w:r w:rsidRPr="00730915">
              <w:rPr>
                <w:sz w:val="28"/>
                <w:szCs w:val="28"/>
              </w:rPr>
              <w:t xml:space="preserve"> либо для обеспечения собственных нужд юридического лица или индивидуального предпринимателя)</w:t>
            </w:r>
          </w:p>
        </w:tc>
        <w:tc>
          <w:tcPr>
            <w:tcW w:w="2976" w:type="dxa"/>
          </w:tcPr>
          <w:p w:rsidR="0038146B" w:rsidRPr="00730915" w:rsidRDefault="0038146B" w:rsidP="00842E2D">
            <w:pPr>
              <w:autoSpaceDE w:val="0"/>
              <w:autoSpaceDN w:val="0"/>
              <w:adjustRightInd w:val="0"/>
              <w:rPr>
                <w:sz w:val="28"/>
                <w:szCs w:val="28"/>
              </w:rPr>
            </w:pPr>
            <w:proofErr w:type="spellStart"/>
            <w:r w:rsidRPr="00730915">
              <w:rPr>
                <w:sz w:val="28"/>
                <w:szCs w:val="28"/>
              </w:rPr>
              <w:t>Ространснадзор</w:t>
            </w:r>
            <w:proofErr w:type="spellEnd"/>
            <w:r w:rsidRPr="00730915">
              <w:rPr>
                <w:sz w:val="28"/>
                <w:szCs w:val="28"/>
              </w:rPr>
              <w:t xml:space="preserve">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127.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ФМБА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128.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Единого государственного реестра налогоплательщиков</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ФНС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129.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Единого государственного реестра юридических лиц</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ФНС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130.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реестра дисквалифицированных лиц</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ФНС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131.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Единого государственного реестра индивидуальных предпринимателей</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ФНС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132.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о наличии (отсутствии) задолженности по уплате налогов, сборов, </w:t>
            </w:r>
            <w:r w:rsidRPr="00730915">
              <w:rPr>
                <w:sz w:val="28"/>
                <w:szCs w:val="28"/>
              </w:rPr>
              <w:lastRenderedPageBreak/>
              <w:t>пеней и штрафов за нарушения законодательства</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lastRenderedPageBreak/>
              <w:t>ФНС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133.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среднесписочной численности работников за предшествующий календарный год</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ФНС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134.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сумме фактически уплаченных налогов за текущий финансовый год в бюджеты всех уровней</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ФНС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135.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наличии (отсутствии) задолженности плательщика страховых взносов</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Фонд социального страхования Российской Федерации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136.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Фонд социального страхования Российской Федерации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137.</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наличии (отсутствии) судимости и (или) факта уголовного преследования либо прекращении уголовного преследования, о нахождении в розыске</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МВД России</w:t>
            </w:r>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138.</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транспортных средствах и лицах, на которых эти транспортные средства зарегистрированы</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МВД России </w:t>
            </w:r>
            <w:hyperlink w:anchor="Par476" w:history="1">
              <w:r w:rsidRPr="00730915">
                <w:rPr>
                  <w:color w:val="0000FF"/>
                  <w:sz w:val="28"/>
                  <w:szCs w:val="28"/>
                </w:rPr>
                <w:t>&lt;1&gt;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139.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выдаче иностранному гражданину или лицу без гражданства разрешения на временное проживание</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МВД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140.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выдаче иностранному гражданину или лицу без гражданства вида на жительство</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МВД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141.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МВД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142.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постановке иностранного гражданина или лица без гражданства на учет по месту пребывания</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МВД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143.</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о регистрации иностранного гражданина или лица без гражданства по месту </w:t>
            </w:r>
            <w:r w:rsidRPr="00730915">
              <w:rPr>
                <w:sz w:val="28"/>
                <w:szCs w:val="28"/>
              </w:rPr>
              <w:lastRenderedPageBreak/>
              <w:t>жительства</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lastRenderedPageBreak/>
              <w:t xml:space="preserve">МВД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144.</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регистрации по месту жительства гражданина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МВД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145.</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о регистрации по месту пребывания гражданина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МВД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146.</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из заключения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w:t>
            </w:r>
            <w:proofErr w:type="spellStart"/>
            <w:r w:rsidRPr="00730915">
              <w:rPr>
                <w:sz w:val="28"/>
                <w:szCs w:val="28"/>
              </w:rPr>
              <w:t>прекурсоров</w:t>
            </w:r>
            <w:proofErr w:type="spellEnd"/>
            <w:r w:rsidRPr="00730915">
              <w:rPr>
                <w:sz w:val="28"/>
                <w:szCs w:val="28"/>
              </w:rPr>
              <w:t xml:space="preserve">, и (или) культивирование </w:t>
            </w:r>
            <w:proofErr w:type="spellStart"/>
            <w:r w:rsidRPr="00730915">
              <w:rPr>
                <w:sz w:val="28"/>
                <w:szCs w:val="28"/>
              </w:rPr>
              <w:t>наркосодержащих</w:t>
            </w:r>
            <w:proofErr w:type="spellEnd"/>
            <w:r w:rsidRPr="00730915">
              <w:rPr>
                <w:sz w:val="28"/>
                <w:szCs w:val="28"/>
              </w:rPr>
              <w:t xml:space="preserve"> растений, установленным требованиям к оснащению этих объектов и помещений инженерно-техническими средствами охраны</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МВД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147.</w:t>
            </w:r>
          </w:p>
        </w:tc>
        <w:tc>
          <w:tcPr>
            <w:tcW w:w="5887" w:type="dxa"/>
          </w:tcPr>
          <w:p w:rsidR="0038146B" w:rsidRPr="00730915" w:rsidRDefault="0038146B" w:rsidP="00842E2D">
            <w:pPr>
              <w:autoSpaceDE w:val="0"/>
              <w:autoSpaceDN w:val="0"/>
              <w:adjustRightInd w:val="0"/>
              <w:rPr>
                <w:sz w:val="28"/>
                <w:szCs w:val="28"/>
              </w:rPr>
            </w:pPr>
            <w:proofErr w:type="gramStart"/>
            <w:r w:rsidRPr="00730915">
              <w:rPr>
                <w:sz w:val="28"/>
                <w:szCs w:val="28"/>
              </w:rPr>
              <w:t xml:space="preserve">Сведения из заключения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w:t>
            </w:r>
            <w:proofErr w:type="spellStart"/>
            <w:r w:rsidRPr="00730915">
              <w:rPr>
                <w:sz w:val="28"/>
                <w:szCs w:val="28"/>
              </w:rPr>
              <w:t>прекурсорам</w:t>
            </w:r>
            <w:proofErr w:type="spellEnd"/>
            <w:r w:rsidRPr="00730915">
              <w:rPr>
                <w:sz w:val="28"/>
                <w:szCs w:val="28"/>
              </w:rPr>
              <w:t xml:space="preserve"> или культивируемым </w:t>
            </w:r>
            <w:proofErr w:type="spellStart"/>
            <w:r w:rsidRPr="00730915">
              <w:rPr>
                <w:sz w:val="28"/>
                <w:szCs w:val="28"/>
              </w:rPr>
              <w:t>наркосодержащим</w:t>
            </w:r>
            <w:proofErr w:type="spellEnd"/>
            <w:r w:rsidRPr="00730915">
              <w:rPr>
                <w:sz w:val="28"/>
                <w:szCs w:val="28"/>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rsidRPr="00730915">
              <w:rPr>
                <w:sz w:val="28"/>
                <w:szCs w:val="28"/>
              </w:rPr>
              <w:t>прекурсоров</w:t>
            </w:r>
            <w:proofErr w:type="spellEnd"/>
            <w:r w:rsidRPr="00730915">
              <w:rPr>
                <w:sz w:val="28"/>
                <w:szCs w:val="28"/>
              </w:rPr>
              <w:t xml:space="preserve"> либо с незаконным культивированием </w:t>
            </w:r>
            <w:proofErr w:type="spellStart"/>
            <w:r w:rsidRPr="00730915">
              <w:rPr>
                <w:sz w:val="28"/>
                <w:szCs w:val="28"/>
              </w:rPr>
              <w:t>наркосодержащих</w:t>
            </w:r>
            <w:proofErr w:type="spellEnd"/>
            <w:proofErr w:type="gramEnd"/>
            <w:r w:rsidRPr="00730915">
              <w:rPr>
                <w:sz w:val="28"/>
                <w:szCs w:val="28"/>
              </w:rPr>
              <w:t xml:space="preserve"> растений, в том числе за преступление, совершенное за пределами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МВД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148.</w:t>
            </w:r>
          </w:p>
        </w:tc>
        <w:tc>
          <w:tcPr>
            <w:tcW w:w="5887" w:type="dxa"/>
          </w:tcPr>
          <w:p w:rsidR="0038146B" w:rsidRPr="00730915" w:rsidRDefault="0038146B" w:rsidP="00842E2D">
            <w:pPr>
              <w:autoSpaceDE w:val="0"/>
              <w:autoSpaceDN w:val="0"/>
              <w:adjustRightInd w:val="0"/>
              <w:rPr>
                <w:sz w:val="28"/>
                <w:szCs w:val="28"/>
              </w:rPr>
            </w:pPr>
            <w:proofErr w:type="gramStart"/>
            <w:r w:rsidRPr="00730915">
              <w:rPr>
                <w:sz w:val="28"/>
                <w:szCs w:val="28"/>
              </w:rPr>
              <w:t xml:space="preserve">Сведения из заключения об отсутствии у работников, которые в силу своих служебных обязанностей получат доступ непосредственно к </w:t>
            </w:r>
            <w:proofErr w:type="spellStart"/>
            <w:r w:rsidRPr="00730915">
              <w:rPr>
                <w:sz w:val="28"/>
                <w:szCs w:val="28"/>
              </w:rPr>
              <w:t>прекурсорам</w:t>
            </w:r>
            <w:proofErr w:type="spellEnd"/>
            <w:r w:rsidRPr="00730915">
              <w:rPr>
                <w:sz w:val="28"/>
                <w:szCs w:val="28"/>
              </w:rPr>
              <w:t xml:space="preserve"> наркотических средств и психотропных веществ,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rsidRPr="00730915">
              <w:rPr>
                <w:sz w:val="28"/>
                <w:szCs w:val="28"/>
              </w:rPr>
              <w:t>прекурсоров</w:t>
            </w:r>
            <w:proofErr w:type="spellEnd"/>
            <w:r w:rsidRPr="00730915">
              <w:rPr>
                <w:sz w:val="28"/>
                <w:szCs w:val="28"/>
              </w:rPr>
              <w:t xml:space="preserve"> либо </w:t>
            </w:r>
            <w:r w:rsidRPr="00730915">
              <w:rPr>
                <w:sz w:val="28"/>
                <w:szCs w:val="28"/>
              </w:rPr>
              <w:lastRenderedPageBreak/>
              <w:t xml:space="preserve">с незаконным культивированием </w:t>
            </w:r>
            <w:proofErr w:type="spellStart"/>
            <w:r w:rsidRPr="00730915">
              <w:rPr>
                <w:sz w:val="28"/>
                <w:szCs w:val="28"/>
              </w:rPr>
              <w:t>наркосодержащих</w:t>
            </w:r>
            <w:proofErr w:type="spellEnd"/>
            <w:r w:rsidRPr="00730915">
              <w:rPr>
                <w:sz w:val="28"/>
                <w:szCs w:val="28"/>
              </w:rPr>
              <w:t xml:space="preserve"> растений, в том числе совершенное за</w:t>
            </w:r>
            <w:proofErr w:type="gramEnd"/>
            <w:r w:rsidRPr="00730915">
              <w:rPr>
                <w:sz w:val="28"/>
                <w:szCs w:val="28"/>
              </w:rPr>
              <w:t xml:space="preserve"> пределами Российской Федерации</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lastRenderedPageBreak/>
              <w:t xml:space="preserve">МВД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lastRenderedPageBreak/>
              <w:t>149.</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 xml:space="preserve">Сведения из разрешения на право ввоза (вывоза) наркотических средств, психотропных веществ или их </w:t>
            </w:r>
            <w:proofErr w:type="spellStart"/>
            <w:r w:rsidRPr="00730915">
              <w:rPr>
                <w:sz w:val="28"/>
                <w:szCs w:val="28"/>
              </w:rPr>
              <w:t>прекурсоров</w:t>
            </w:r>
            <w:proofErr w:type="spellEnd"/>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МВД России </w:t>
            </w:r>
            <w:hyperlink w:anchor="Par477" w:history="1">
              <w:r w:rsidRPr="00730915">
                <w:rPr>
                  <w:color w:val="0000FF"/>
                  <w:sz w:val="28"/>
                  <w:szCs w:val="28"/>
                </w:rPr>
                <w:t>&lt;2&gt;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150.</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Копия декларации на товары и таможенного приходного ордера</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ФТС России </w:t>
            </w:r>
            <w:hyperlink w:anchor="Par476" w:history="1">
              <w:r w:rsidRPr="00730915">
                <w:rPr>
                  <w:color w:val="0000FF"/>
                  <w:sz w:val="28"/>
                  <w:szCs w:val="28"/>
                </w:rPr>
                <w:t>&lt;1&gt;</w:t>
              </w:r>
            </w:hyperlink>
            <w:r w:rsidRPr="00730915">
              <w:rPr>
                <w:sz w:val="28"/>
                <w:szCs w:val="28"/>
              </w:rPr>
              <w:t xml:space="preserve">, </w:t>
            </w:r>
            <w:hyperlink w:anchor="Par478" w:history="1">
              <w:r w:rsidRPr="00730915">
                <w:rPr>
                  <w:color w:val="0000FF"/>
                  <w:sz w:val="28"/>
                  <w:szCs w:val="28"/>
                </w:rPr>
                <w:t>&lt;3&gt;</w:t>
              </w:r>
            </w:hyperlink>
          </w:p>
        </w:tc>
      </w:tr>
      <w:tr w:rsidR="0038146B" w:rsidRPr="00730915"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151.</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Сведения из декларации на товары и таможенного приходного ордера</w:t>
            </w:r>
          </w:p>
        </w:tc>
        <w:tc>
          <w:tcPr>
            <w:tcW w:w="2976" w:type="dxa"/>
          </w:tcPr>
          <w:p w:rsidR="0038146B" w:rsidRPr="00730915" w:rsidRDefault="0038146B" w:rsidP="00842E2D">
            <w:pPr>
              <w:autoSpaceDE w:val="0"/>
              <w:autoSpaceDN w:val="0"/>
              <w:adjustRightInd w:val="0"/>
              <w:rPr>
                <w:sz w:val="28"/>
                <w:szCs w:val="28"/>
              </w:rPr>
            </w:pPr>
            <w:r w:rsidRPr="00730915">
              <w:rPr>
                <w:sz w:val="28"/>
                <w:szCs w:val="28"/>
              </w:rPr>
              <w:t xml:space="preserve">ФТС России </w:t>
            </w:r>
            <w:hyperlink w:anchor="Par476" w:history="1">
              <w:r w:rsidRPr="00730915">
                <w:rPr>
                  <w:color w:val="0000FF"/>
                  <w:sz w:val="28"/>
                  <w:szCs w:val="28"/>
                </w:rPr>
                <w:t>&lt;1&gt;</w:t>
              </w:r>
            </w:hyperlink>
          </w:p>
        </w:tc>
      </w:tr>
      <w:tr w:rsidR="0038146B" w:rsidRPr="00B20BD3" w:rsidTr="00842E2D">
        <w:tc>
          <w:tcPr>
            <w:tcW w:w="737" w:type="dxa"/>
          </w:tcPr>
          <w:p w:rsidR="0038146B" w:rsidRPr="00730915" w:rsidRDefault="0038146B" w:rsidP="00842E2D">
            <w:pPr>
              <w:autoSpaceDE w:val="0"/>
              <w:autoSpaceDN w:val="0"/>
              <w:adjustRightInd w:val="0"/>
              <w:rPr>
                <w:sz w:val="28"/>
                <w:szCs w:val="28"/>
              </w:rPr>
            </w:pPr>
            <w:r w:rsidRPr="00730915">
              <w:rPr>
                <w:sz w:val="28"/>
                <w:szCs w:val="28"/>
              </w:rPr>
              <w:t>152.</w:t>
            </w:r>
          </w:p>
        </w:tc>
        <w:tc>
          <w:tcPr>
            <w:tcW w:w="5887" w:type="dxa"/>
          </w:tcPr>
          <w:p w:rsidR="0038146B" w:rsidRPr="00730915" w:rsidRDefault="0038146B" w:rsidP="00842E2D">
            <w:pPr>
              <w:autoSpaceDE w:val="0"/>
              <w:autoSpaceDN w:val="0"/>
              <w:adjustRightInd w:val="0"/>
              <w:rPr>
                <w:sz w:val="28"/>
                <w:szCs w:val="28"/>
              </w:rPr>
            </w:pPr>
            <w:r w:rsidRPr="00730915">
              <w:rPr>
                <w:sz w:val="28"/>
                <w:szCs w:val="28"/>
              </w:rPr>
              <w:t>Таможенная расписка</w:t>
            </w:r>
          </w:p>
        </w:tc>
        <w:tc>
          <w:tcPr>
            <w:tcW w:w="2976" w:type="dxa"/>
          </w:tcPr>
          <w:p w:rsidR="0038146B" w:rsidRPr="00B20BD3" w:rsidRDefault="0038146B" w:rsidP="00842E2D">
            <w:pPr>
              <w:autoSpaceDE w:val="0"/>
              <w:autoSpaceDN w:val="0"/>
              <w:adjustRightInd w:val="0"/>
              <w:rPr>
                <w:sz w:val="28"/>
                <w:szCs w:val="28"/>
              </w:rPr>
            </w:pPr>
            <w:r w:rsidRPr="00730915">
              <w:rPr>
                <w:sz w:val="28"/>
                <w:szCs w:val="28"/>
              </w:rPr>
              <w:t xml:space="preserve">ФТС России </w:t>
            </w:r>
            <w:hyperlink w:anchor="Par476" w:history="1">
              <w:r w:rsidRPr="00730915">
                <w:rPr>
                  <w:color w:val="0000FF"/>
                  <w:sz w:val="28"/>
                  <w:szCs w:val="28"/>
                </w:rPr>
                <w:t>&lt;1&gt;</w:t>
              </w:r>
            </w:hyperlink>
            <w:r w:rsidRPr="00730915">
              <w:rPr>
                <w:sz w:val="28"/>
                <w:szCs w:val="28"/>
              </w:rPr>
              <w:t xml:space="preserve">, </w:t>
            </w:r>
            <w:hyperlink w:anchor="Par478" w:history="1">
              <w:r w:rsidRPr="00730915">
                <w:rPr>
                  <w:color w:val="0000FF"/>
                  <w:sz w:val="28"/>
                  <w:szCs w:val="28"/>
                </w:rPr>
                <w:t>&lt;3&gt;</w:t>
              </w:r>
            </w:hyperlink>
          </w:p>
        </w:tc>
      </w:tr>
      <w:tr w:rsidR="0038146B" w:rsidRPr="00B20BD3" w:rsidTr="00842E2D">
        <w:tc>
          <w:tcPr>
            <w:tcW w:w="737" w:type="dxa"/>
            <w:tcBorders>
              <w:bottom w:val="single" w:sz="4" w:space="0" w:color="auto"/>
            </w:tcBorders>
          </w:tcPr>
          <w:p w:rsidR="0038146B" w:rsidRPr="00B20BD3" w:rsidRDefault="0038146B" w:rsidP="00842E2D">
            <w:pPr>
              <w:autoSpaceDE w:val="0"/>
              <w:autoSpaceDN w:val="0"/>
              <w:adjustRightInd w:val="0"/>
              <w:rPr>
                <w:sz w:val="28"/>
                <w:szCs w:val="28"/>
              </w:rPr>
            </w:pPr>
            <w:r w:rsidRPr="00B20BD3">
              <w:rPr>
                <w:sz w:val="28"/>
                <w:szCs w:val="28"/>
              </w:rPr>
              <w:t>153.</w:t>
            </w:r>
          </w:p>
        </w:tc>
        <w:tc>
          <w:tcPr>
            <w:tcW w:w="5887" w:type="dxa"/>
            <w:tcBorders>
              <w:bottom w:val="single" w:sz="4" w:space="0" w:color="auto"/>
            </w:tcBorders>
          </w:tcPr>
          <w:p w:rsidR="0038146B" w:rsidRPr="00B20BD3" w:rsidRDefault="0038146B" w:rsidP="00842E2D">
            <w:pPr>
              <w:autoSpaceDE w:val="0"/>
              <w:autoSpaceDN w:val="0"/>
              <w:adjustRightInd w:val="0"/>
              <w:rPr>
                <w:sz w:val="28"/>
                <w:szCs w:val="28"/>
              </w:rPr>
            </w:pPr>
            <w:r w:rsidRPr="00B20BD3">
              <w:rPr>
                <w:sz w:val="28"/>
                <w:szCs w:val="28"/>
              </w:rPr>
              <w:t>Копии документов, которые были выданы таможенными органами Российской Федерации при таможенном оформлении транспортных средств, номерных агрегатов</w:t>
            </w:r>
          </w:p>
        </w:tc>
        <w:tc>
          <w:tcPr>
            <w:tcW w:w="2976" w:type="dxa"/>
            <w:tcBorders>
              <w:bottom w:val="single" w:sz="4" w:space="0" w:color="auto"/>
            </w:tcBorders>
          </w:tcPr>
          <w:p w:rsidR="0038146B" w:rsidRPr="00B20BD3" w:rsidRDefault="0038146B" w:rsidP="00842E2D">
            <w:pPr>
              <w:autoSpaceDE w:val="0"/>
              <w:autoSpaceDN w:val="0"/>
              <w:adjustRightInd w:val="0"/>
              <w:rPr>
                <w:sz w:val="28"/>
                <w:szCs w:val="28"/>
              </w:rPr>
            </w:pPr>
            <w:r w:rsidRPr="00B20BD3">
              <w:rPr>
                <w:sz w:val="28"/>
                <w:szCs w:val="28"/>
              </w:rPr>
              <w:t xml:space="preserve">ФТС России </w:t>
            </w:r>
            <w:hyperlink w:anchor="Par476" w:history="1">
              <w:r w:rsidRPr="00B20BD3">
                <w:rPr>
                  <w:color w:val="0000FF"/>
                  <w:sz w:val="28"/>
                  <w:szCs w:val="28"/>
                </w:rPr>
                <w:t>&lt;1&gt;</w:t>
              </w:r>
            </w:hyperlink>
            <w:r w:rsidRPr="00B20BD3">
              <w:rPr>
                <w:sz w:val="28"/>
                <w:szCs w:val="28"/>
              </w:rPr>
              <w:t xml:space="preserve">, </w:t>
            </w:r>
            <w:hyperlink w:anchor="Par478" w:history="1">
              <w:r w:rsidRPr="00B20BD3">
                <w:rPr>
                  <w:color w:val="0000FF"/>
                  <w:sz w:val="28"/>
                  <w:szCs w:val="28"/>
                </w:rPr>
                <w:t>&lt;3&gt;</w:t>
              </w:r>
            </w:hyperlink>
          </w:p>
        </w:tc>
      </w:tr>
    </w:tbl>
    <w:p w:rsidR="0038146B" w:rsidRPr="00B20BD3" w:rsidRDefault="0038146B" w:rsidP="0038146B">
      <w:pPr>
        <w:autoSpaceDE w:val="0"/>
        <w:autoSpaceDN w:val="0"/>
        <w:adjustRightInd w:val="0"/>
        <w:jc w:val="both"/>
        <w:rPr>
          <w:sz w:val="28"/>
          <w:szCs w:val="28"/>
        </w:rPr>
      </w:pPr>
    </w:p>
    <w:p w:rsidR="0038146B" w:rsidRPr="00B20BD3" w:rsidRDefault="0038146B" w:rsidP="0038146B">
      <w:pPr>
        <w:autoSpaceDE w:val="0"/>
        <w:autoSpaceDN w:val="0"/>
        <w:adjustRightInd w:val="0"/>
        <w:ind w:firstLine="540"/>
        <w:jc w:val="both"/>
        <w:rPr>
          <w:sz w:val="28"/>
          <w:szCs w:val="28"/>
        </w:rPr>
      </w:pPr>
      <w:r w:rsidRPr="00B20BD3">
        <w:rPr>
          <w:sz w:val="28"/>
          <w:szCs w:val="28"/>
        </w:rPr>
        <w:t>--------------------------------</w:t>
      </w:r>
    </w:p>
    <w:p w:rsidR="0038146B" w:rsidRPr="00B20BD3" w:rsidRDefault="0038146B" w:rsidP="0038146B">
      <w:pPr>
        <w:autoSpaceDE w:val="0"/>
        <w:autoSpaceDN w:val="0"/>
        <w:adjustRightInd w:val="0"/>
        <w:ind w:firstLine="540"/>
        <w:jc w:val="both"/>
        <w:rPr>
          <w:sz w:val="28"/>
          <w:szCs w:val="28"/>
        </w:rPr>
      </w:pPr>
      <w:r w:rsidRPr="00B20BD3">
        <w:rPr>
          <w:sz w:val="28"/>
          <w:szCs w:val="28"/>
        </w:rPr>
        <w:t>&lt;1</w:t>
      </w:r>
      <w:proofErr w:type="gramStart"/>
      <w:r w:rsidRPr="00B20BD3">
        <w:rPr>
          <w:sz w:val="28"/>
          <w:szCs w:val="28"/>
        </w:rPr>
        <w:t>&gt; П</w:t>
      </w:r>
      <w:proofErr w:type="gramEnd"/>
      <w:r w:rsidRPr="00B20BD3">
        <w:rPr>
          <w:sz w:val="28"/>
          <w:szCs w:val="28"/>
        </w:rPr>
        <w:t>редоставляются с 1 октября 2016 г.</w:t>
      </w:r>
    </w:p>
    <w:p w:rsidR="0038146B" w:rsidRPr="00B20BD3" w:rsidRDefault="0038146B" w:rsidP="0038146B">
      <w:pPr>
        <w:autoSpaceDE w:val="0"/>
        <w:autoSpaceDN w:val="0"/>
        <w:adjustRightInd w:val="0"/>
        <w:ind w:firstLine="540"/>
        <w:jc w:val="both"/>
        <w:rPr>
          <w:sz w:val="28"/>
          <w:szCs w:val="28"/>
        </w:rPr>
      </w:pPr>
      <w:r w:rsidRPr="00B20BD3">
        <w:rPr>
          <w:sz w:val="28"/>
          <w:szCs w:val="28"/>
        </w:rPr>
        <w:t>&lt;2</w:t>
      </w:r>
      <w:proofErr w:type="gramStart"/>
      <w:r w:rsidRPr="00B20BD3">
        <w:rPr>
          <w:sz w:val="28"/>
          <w:szCs w:val="28"/>
        </w:rPr>
        <w:t>&gt; П</w:t>
      </w:r>
      <w:proofErr w:type="gramEnd"/>
      <w:r w:rsidRPr="00B20BD3">
        <w:rPr>
          <w:sz w:val="28"/>
          <w:szCs w:val="28"/>
        </w:rPr>
        <w:t>редоставляются с 1 января 2017 г.</w:t>
      </w:r>
    </w:p>
    <w:p w:rsidR="0038146B" w:rsidRDefault="0038146B" w:rsidP="0038146B">
      <w:pPr>
        <w:autoSpaceDE w:val="0"/>
        <w:autoSpaceDN w:val="0"/>
        <w:adjustRightInd w:val="0"/>
        <w:ind w:firstLine="540"/>
        <w:jc w:val="both"/>
        <w:rPr>
          <w:sz w:val="28"/>
          <w:szCs w:val="28"/>
        </w:rPr>
      </w:pPr>
      <w:r w:rsidRPr="00B20BD3">
        <w:rPr>
          <w:sz w:val="28"/>
          <w:szCs w:val="28"/>
        </w:rPr>
        <w:t>&lt;3&gt; Предоставляются на бумажном носителе</w:t>
      </w:r>
      <w:proofErr w:type="gramStart"/>
      <w:r w:rsidRPr="00B20BD3">
        <w:rPr>
          <w:sz w:val="28"/>
          <w:szCs w:val="28"/>
        </w:rPr>
        <w:t>.</w:t>
      </w:r>
      <w:r>
        <w:rPr>
          <w:sz w:val="28"/>
          <w:szCs w:val="28"/>
        </w:rPr>
        <w:t>»;</w:t>
      </w:r>
      <w:proofErr w:type="gramEnd"/>
    </w:p>
    <w:p w:rsidR="0038146B" w:rsidRDefault="00312340" w:rsidP="00B20083">
      <w:pPr>
        <w:autoSpaceDE w:val="0"/>
        <w:ind w:firstLine="709"/>
        <w:jc w:val="both"/>
        <w:rPr>
          <w:color w:val="000000"/>
          <w:sz w:val="28"/>
          <w:szCs w:val="28"/>
        </w:rPr>
      </w:pPr>
      <w:r>
        <w:rPr>
          <w:sz w:val="28"/>
          <w:szCs w:val="28"/>
        </w:rPr>
        <w:t xml:space="preserve"> </w:t>
      </w:r>
    </w:p>
    <w:p w:rsidR="00B20083" w:rsidRDefault="00B20083" w:rsidP="00B20083">
      <w:pPr>
        <w:jc w:val="both"/>
      </w:pPr>
    </w:p>
    <w:p w:rsidR="00842E2D" w:rsidRDefault="00842E2D"/>
    <w:sectPr w:rsidR="00842E2D" w:rsidSect="00094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24B31C0"/>
    <w:multiLevelType w:val="hybridMultilevel"/>
    <w:tmpl w:val="6EECED9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B20083"/>
    <w:rsid w:val="0002688C"/>
    <w:rsid w:val="0006344B"/>
    <w:rsid w:val="00094B12"/>
    <w:rsid w:val="000B280D"/>
    <w:rsid w:val="000D62C5"/>
    <w:rsid w:val="000E0AF0"/>
    <w:rsid w:val="00112055"/>
    <w:rsid w:val="001177E0"/>
    <w:rsid w:val="00123607"/>
    <w:rsid w:val="001508B6"/>
    <w:rsid w:val="001710E3"/>
    <w:rsid w:val="00191B2D"/>
    <w:rsid w:val="001B14A2"/>
    <w:rsid w:val="0020055F"/>
    <w:rsid w:val="00217066"/>
    <w:rsid w:val="00237B22"/>
    <w:rsid w:val="00312340"/>
    <w:rsid w:val="00315ED6"/>
    <w:rsid w:val="00331B84"/>
    <w:rsid w:val="0038146B"/>
    <w:rsid w:val="003A5E59"/>
    <w:rsid w:val="003B2DF9"/>
    <w:rsid w:val="003C0A31"/>
    <w:rsid w:val="003C6211"/>
    <w:rsid w:val="00407A03"/>
    <w:rsid w:val="00421CEA"/>
    <w:rsid w:val="004360F3"/>
    <w:rsid w:val="00447C77"/>
    <w:rsid w:val="005242F2"/>
    <w:rsid w:val="00567DC9"/>
    <w:rsid w:val="00580EB3"/>
    <w:rsid w:val="005F09AB"/>
    <w:rsid w:val="006029F3"/>
    <w:rsid w:val="00605D9D"/>
    <w:rsid w:val="00606BDF"/>
    <w:rsid w:val="006501AA"/>
    <w:rsid w:val="006639A2"/>
    <w:rsid w:val="006A0CEE"/>
    <w:rsid w:val="00730915"/>
    <w:rsid w:val="0073651F"/>
    <w:rsid w:val="00765E1E"/>
    <w:rsid w:val="007753E0"/>
    <w:rsid w:val="007850D5"/>
    <w:rsid w:val="007B0983"/>
    <w:rsid w:val="007D6291"/>
    <w:rsid w:val="00842E2D"/>
    <w:rsid w:val="00846242"/>
    <w:rsid w:val="008C0D79"/>
    <w:rsid w:val="0095325D"/>
    <w:rsid w:val="0096713C"/>
    <w:rsid w:val="009E7BA1"/>
    <w:rsid w:val="00A14418"/>
    <w:rsid w:val="00A73AB2"/>
    <w:rsid w:val="00A82E6B"/>
    <w:rsid w:val="00B02F6B"/>
    <w:rsid w:val="00B153D1"/>
    <w:rsid w:val="00B20083"/>
    <w:rsid w:val="00B21B57"/>
    <w:rsid w:val="00B56DF9"/>
    <w:rsid w:val="00B740BE"/>
    <w:rsid w:val="00B873F8"/>
    <w:rsid w:val="00BA09B7"/>
    <w:rsid w:val="00BC4227"/>
    <w:rsid w:val="00BC56BA"/>
    <w:rsid w:val="00BE3431"/>
    <w:rsid w:val="00C0342E"/>
    <w:rsid w:val="00C32449"/>
    <w:rsid w:val="00C46D63"/>
    <w:rsid w:val="00C503DF"/>
    <w:rsid w:val="00C50E93"/>
    <w:rsid w:val="00C566B9"/>
    <w:rsid w:val="00C645C0"/>
    <w:rsid w:val="00C7016E"/>
    <w:rsid w:val="00C80AEC"/>
    <w:rsid w:val="00CA0E90"/>
    <w:rsid w:val="00D42330"/>
    <w:rsid w:val="00D71702"/>
    <w:rsid w:val="00D83596"/>
    <w:rsid w:val="00D847F9"/>
    <w:rsid w:val="00D9200C"/>
    <w:rsid w:val="00DD79A1"/>
    <w:rsid w:val="00E745BD"/>
    <w:rsid w:val="00E773BA"/>
    <w:rsid w:val="00EF74F4"/>
    <w:rsid w:val="00F300F6"/>
    <w:rsid w:val="00F95BD5"/>
    <w:rsid w:val="00FC18FA"/>
    <w:rsid w:val="00FC5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8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20083"/>
    <w:pPr>
      <w:keepNext/>
      <w:ind w:left="360" w:hanging="360"/>
      <w:jc w:val="center"/>
      <w:outlineLvl w:val="0"/>
    </w:pPr>
    <w:rPr>
      <w:rFonts w:ascii="Cambria" w:hAnsi="Cambria" w:cs="Cambria"/>
      <w:b/>
      <w:bCs/>
      <w:kern w:val="2"/>
      <w:sz w:val="32"/>
      <w:szCs w:val="32"/>
    </w:rPr>
  </w:style>
  <w:style w:type="paragraph" w:styleId="3">
    <w:name w:val="heading 3"/>
    <w:basedOn w:val="a"/>
    <w:next w:val="a"/>
    <w:link w:val="30"/>
    <w:unhideWhenUsed/>
    <w:qFormat/>
    <w:rsid w:val="00B20083"/>
    <w:pPr>
      <w:keepNext/>
      <w:tabs>
        <w:tab w:val="num" w:pos="2160"/>
      </w:tabs>
      <w:spacing w:before="240" w:after="60"/>
      <w:ind w:left="2160" w:hanging="3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083"/>
    <w:rPr>
      <w:rFonts w:ascii="Cambria" w:eastAsia="Times New Roman" w:hAnsi="Cambria" w:cs="Cambria"/>
      <w:b/>
      <w:bCs/>
      <w:kern w:val="2"/>
      <w:sz w:val="32"/>
      <w:szCs w:val="32"/>
      <w:lang w:eastAsia="ar-SA"/>
    </w:rPr>
  </w:style>
  <w:style w:type="character" w:customStyle="1" w:styleId="30">
    <w:name w:val="Заголовок 3 Знак"/>
    <w:basedOn w:val="a0"/>
    <w:link w:val="3"/>
    <w:rsid w:val="00B20083"/>
    <w:rPr>
      <w:rFonts w:ascii="Arial" w:eastAsia="Times New Roman" w:hAnsi="Arial" w:cs="Arial"/>
      <w:b/>
      <w:bCs/>
      <w:sz w:val="26"/>
      <w:szCs w:val="26"/>
      <w:lang w:eastAsia="ar-SA"/>
    </w:rPr>
  </w:style>
  <w:style w:type="paragraph" w:styleId="a3">
    <w:name w:val="Title"/>
    <w:basedOn w:val="a"/>
    <w:next w:val="a4"/>
    <w:link w:val="a5"/>
    <w:qFormat/>
    <w:rsid w:val="00B20083"/>
    <w:pPr>
      <w:jc w:val="center"/>
    </w:pPr>
    <w:rPr>
      <w:sz w:val="28"/>
      <w:szCs w:val="20"/>
    </w:rPr>
  </w:style>
  <w:style w:type="character" w:customStyle="1" w:styleId="a5">
    <w:name w:val="Название Знак"/>
    <w:basedOn w:val="a0"/>
    <w:link w:val="a3"/>
    <w:rsid w:val="00B20083"/>
    <w:rPr>
      <w:rFonts w:ascii="Times New Roman" w:eastAsia="Times New Roman" w:hAnsi="Times New Roman" w:cs="Times New Roman"/>
      <w:sz w:val="28"/>
      <w:szCs w:val="20"/>
      <w:lang w:eastAsia="ar-SA"/>
    </w:rPr>
  </w:style>
  <w:style w:type="paragraph" w:styleId="a6">
    <w:name w:val="Body Text"/>
    <w:basedOn w:val="a"/>
    <w:link w:val="a7"/>
    <w:semiHidden/>
    <w:unhideWhenUsed/>
    <w:rsid w:val="00B20083"/>
    <w:pPr>
      <w:spacing w:after="120"/>
    </w:pPr>
  </w:style>
  <w:style w:type="character" w:customStyle="1" w:styleId="a7">
    <w:name w:val="Основной текст Знак"/>
    <w:basedOn w:val="a0"/>
    <w:link w:val="a6"/>
    <w:semiHidden/>
    <w:rsid w:val="00B20083"/>
    <w:rPr>
      <w:rFonts w:ascii="Times New Roman" w:eastAsia="Times New Roman" w:hAnsi="Times New Roman" w:cs="Times New Roman"/>
      <w:sz w:val="24"/>
      <w:szCs w:val="24"/>
      <w:lang w:eastAsia="ar-SA"/>
    </w:rPr>
  </w:style>
  <w:style w:type="paragraph" w:styleId="a8">
    <w:name w:val="List Paragraph"/>
    <w:basedOn w:val="a"/>
    <w:qFormat/>
    <w:rsid w:val="00B20083"/>
    <w:pPr>
      <w:widowControl w:val="0"/>
      <w:autoSpaceDE w:val="0"/>
      <w:ind w:left="720"/>
    </w:pPr>
    <w:rPr>
      <w:sz w:val="20"/>
      <w:szCs w:val="20"/>
    </w:rPr>
  </w:style>
  <w:style w:type="paragraph" w:customStyle="1" w:styleId="ConsNormal">
    <w:name w:val="ConsNormal"/>
    <w:rsid w:val="00B20083"/>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
    <w:name w:val="ConsPlusNormal"/>
    <w:rsid w:val="00B2008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B20083"/>
    <w:pPr>
      <w:spacing w:after="120" w:line="480" w:lineRule="auto"/>
      <w:ind w:left="283"/>
    </w:pPr>
  </w:style>
  <w:style w:type="paragraph" w:customStyle="1" w:styleId="ConsPlusDocList">
    <w:name w:val="ConsPlusDocList"/>
    <w:next w:val="a"/>
    <w:rsid w:val="00B20083"/>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11">
    <w:name w:val="Текст примечания1"/>
    <w:basedOn w:val="a"/>
    <w:rsid w:val="00B20083"/>
    <w:rPr>
      <w:sz w:val="20"/>
      <w:szCs w:val="20"/>
    </w:rPr>
  </w:style>
  <w:style w:type="paragraph" w:customStyle="1" w:styleId="ConsPlusTitle">
    <w:name w:val="ConsPlusTitle"/>
    <w:rsid w:val="00B20083"/>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basedOn w:val="a0"/>
    <w:uiPriority w:val="99"/>
    <w:semiHidden/>
    <w:unhideWhenUsed/>
    <w:rsid w:val="00B20083"/>
    <w:rPr>
      <w:color w:val="0000FF"/>
      <w:u w:val="single"/>
    </w:rPr>
  </w:style>
  <w:style w:type="paragraph" w:styleId="a4">
    <w:name w:val="Subtitle"/>
    <w:basedOn w:val="a"/>
    <w:next w:val="a"/>
    <w:link w:val="aa"/>
    <w:uiPriority w:val="11"/>
    <w:qFormat/>
    <w:rsid w:val="00B20083"/>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4"/>
    <w:uiPriority w:val="11"/>
    <w:rsid w:val="00B20083"/>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B20083"/>
    <w:rPr>
      <w:rFonts w:ascii="Tahoma" w:hAnsi="Tahoma" w:cs="Tahoma"/>
      <w:sz w:val="16"/>
      <w:szCs w:val="16"/>
    </w:rPr>
  </w:style>
  <w:style w:type="character" w:customStyle="1" w:styleId="ac">
    <w:name w:val="Текст выноски Знак"/>
    <w:basedOn w:val="a0"/>
    <w:link w:val="ab"/>
    <w:uiPriority w:val="99"/>
    <w:semiHidden/>
    <w:rsid w:val="00B2008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60952148">
      <w:bodyDiv w:val="1"/>
      <w:marLeft w:val="0"/>
      <w:marRight w:val="0"/>
      <w:marTop w:val="0"/>
      <w:marBottom w:val="0"/>
      <w:divBdr>
        <w:top w:val="none" w:sz="0" w:space="0" w:color="auto"/>
        <w:left w:val="none" w:sz="0" w:space="0" w:color="auto"/>
        <w:bottom w:val="none" w:sz="0" w:space="0" w:color="auto"/>
        <w:right w:val="none" w:sz="0" w:space="0" w:color="auto"/>
      </w:divBdr>
    </w:div>
    <w:div w:id="17871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CA25D17CAE298DF940AAB8E4388D49E035C59EB04DC002C557C5876103991720A48D7o1d3M" TargetMode="External"/><Relationship Id="rId13" Type="http://schemas.openxmlformats.org/officeDocument/2006/relationships/hyperlink" Target="consultantplus://offline/ref=FADA75DC9C3DC9C0BB02C3E15739DF4BF4555BF0FB74F614C96D45B0D2B5q7M" TargetMode="External"/><Relationship Id="rId18" Type="http://schemas.openxmlformats.org/officeDocument/2006/relationships/hyperlink" Target="consultantplus://offline/ref=FADA75DC9C3DC9C0BB02C3E15739DF4BF45959F1F975F614C96D45B0D2B5q7M" TargetMode="External"/><Relationship Id="rId26" Type="http://schemas.openxmlformats.org/officeDocument/2006/relationships/hyperlink" Target="consultantplus://offline/ref=4AB982DAD3B4E15B83FFFDA8264EC2C9F5A475BD1804BD1F3537671996F8AF945027EAC37F652364cFHDG" TargetMode="External"/><Relationship Id="rId39" Type="http://schemas.openxmlformats.org/officeDocument/2006/relationships/hyperlink" Target="consultantplus://offline/ref=9A3435E0E1C5F6BDB4767FF8F8FC1C3FEF7F672E959965056EA38674429E87ECD680CD19B1F82A02E1u3G" TargetMode="External"/><Relationship Id="rId3" Type="http://schemas.openxmlformats.org/officeDocument/2006/relationships/styles" Target="styles.xml"/><Relationship Id="rId21" Type="http://schemas.openxmlformats.org/officeDocument/2006/relationships/hyperlink" Target="consultantplus://offline/ref=FADA75DC9C3DC9C0BB02DDEC41558344F15607FCF576FF4590321EED855E85B3B9qBM" TargetMode="External"/><Relationship Id="rId34" Type="http://schemas.openxmlformats.org/officeDocument/2006/relationships/hyperlink" Target="consultantplus://offline/ref=1E3B2D3795C95F86F57D2D231374210FBFCB2410C97F7D957DC40F2AD7BF9746262E08B1962E0833q1l4H" TargetMode="External"/><Relationship Id="rId42" Type="http://schemas.openxmlformats.org/officeDocument/2006/relationships/hyperlink" Target="consultantplus://offline/ref=9A3435E0E1C5F6BDB4767FF8F8FC1C3FEF7F662D939C65056EA3867442E9uEG" TargetMode="External"/><Relationship Id="rId47" Type="http://schemas.openxmlformats.org/officeDocument/2006/relationships/fontTable" Target="fontTable.xml"/><Relationship Id="rId7" Type="http://schemas.openxmlformats.org/officeDocument/2006/relationships/hyperlink" Target="consultantplus://offline/ref=9E5CA25D17CAE298DF940AAB8E4388D49E035D59E90DDC002C557C5876103991720A48DF12AAA7ADoDd5M" TargetMode="External"/><Relationship Id="rId12" Type="http://schemas.openxmlformats.org/officeDocument/2006/relationships/hyperlink" Target="consultantplus://offline/ref=FADA75DC9C3DC9C0BB02C3E15739DF4BF4555AF1F577F614C96D45B0D2B5q7M" TargetMode="External"/><Relationship Id="rId17" Type="http://schemas.openxmlformats.org/officeDocument/2006/relationships/hyperlink" Target="consultantplus://offline/ref=FADA75DC9C3DC9C0BB02DDEC41558344F15607FCF471FF4497321EED855E85B3B9qBM" TargetMode="External"/><Relationship Id="rId25" Type="http://schemas.openxmlformats.org/officeDocument/2006/relationships/hyperlink" Target="consultantplus://offline/ref=EF8A3CAD85ED4AA75CB052646068CCABE8218E83FCD63F6494BD2E7AD75DCC4F18BB5B55297623B5C8d1F" TargetMode="External"/><Relationship Id="rId33" Type="http://schemas.openxmlformats.org/officeDocument/2006/relationships/hyperlink" Target="consultantplus://offline/ref=1E3B2D3795C95F86F57D2D231374210FBCC22419C07B7D957DC40F2AD7BF9746262E08B394q2lEH" TargetMode="External"/><Relationship Id="rId38" Type="http://schemas.openxmlformats.org/officeDocument/2006/relationships/hyperlink" Target="consultantplus://offline/ref=9A3435E0E1C5F6BDB4767FF8F8FC1C3FEF7F672E959965056EA38674429E87ECD680CD19B1F82B06E1u1G" TargetMode="External"/><Relationship Id="rId46" Type="http://schemas.openxmlformats.org/officeDocument/2006/relationships/hyperlink" Target="consultantplus://offline/ref=9A3435E0E1C5F6BDB4767FF8F8FC1C3FEF7F682A969F65056EA38674429E87ECD680CD19B0FD2205E1u0G" TargetMode="External"/><Relationship Id="rId2" Type="http://schemas.openxmlformats.org/officeDocument/2006/relationships/numbering" Target="numbering.xml"/><Relationship Id="rId16" Type="http://schemas.openxmlformats.org/officeDocument/2006/relationships/hyperlink" Target="consultantplus://offline/ref=FADA75DC9C3DC9C0BB02C3E15739DF4BF45A58F3F873F614C96D45B0D2B5q7M" TargetMode="External"/><Relationship Id="rId20" Type="http://schemas.openxmlformats.org/officeDocument/2006/relationships/hyperlink" Target="consultantplus://offline/ref=FADA75DC9C3DC9C0BB02DDEC41558344F15607FCF870F44795321EED855E85B3B9qBM" TargetMode="External"/><Relationship Id="rId29" Type="http://schemas.openxmlformats.org/officeDocument/2006/relationships/hyperlink" Target="consultantplus://offline/ref=0F8941B5EB0CDC96CFC181BC5FF86945AF764A1F98FC28E23F634CCEE9YA62E" TargetMode="External"/><Relationship Id="rId41" Type="http://schemas.openxmlformats.org/officeDocument/2006/relationships/hyperlink" Target="consultantplus://offline/ref=9A3435E0E1C5F6BDB4767FF8F8FC1C3FEF7F672E999E65056EA38674429E87ECD680CD19B0FD2206E1u6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ADA75DC9C3DC9C0BB02C3E15739DF4BF4555BF6FC74F614C96D45B0D2B5q7M" TargetMode="External"/><Relationship Id="rId24" Type="http://schemas.openxmlformats.org/officeDocument/2006/relationships/hyperlink" Target="consultantplus://offline/ref=EF8A3CAD85ED4AA75CB052646068CCABE8218C84FDD43F6494BD2E7AD75DCC4F18BB5B55297620B1C8dDF" TargetMode="External"/><Relationship Id="rId32" Type="http://schemas.openxmlformats.org/officeDocument/2006/relationships/hyperlink" Target="consultantplus://offline/ref=1E3B2D3795C95F86F57D2D231374210FBCC22419C07B7D957DC40F2AD7BF9746262E08B1962E0937q1lDH" TargetMode="External"/><Relationship Id="rId37" Type="http://schemas.openxmlformats.org/officeDocument/2006/relationships/hyperlink" Target="consultantplus://offline/ref=9A3435E0E1C5F6BDB4767FF8F8FC1C3FEF7F672E959965056EA38674429E87ECD680CD19B1F82A02E1u3G" TargetMode="External"/><Relationship Id="rId40" Type="http://schemas.openxmlformats.org/officeDocument/2006/relationships/hyperlink" Target="consultantplus://offline/ref=9A3435E0E1C5F6BDB4767FF8F8FC1C3FEF7F672E959965056EA38674429E87ECD680CD19B1F82B06E1u7G" TargetMode="External"/><Relationship Id="rId45" Type="http://schemas.openxmlformats.org/officeDocument/2006/relationships/hyperlink" Target="consultantplus://offline/ref=9A3435E0E1C5F6BDB4767FF8F8FC1C3FEF716729969D65056EA3867442E9uEG" TargetMode="External"/><Relationship Id="rId5" Type="http://schemas.openxmlformats.org/officeDocument/2006/relationships/webSettings" Target="webSettings.xml"/><Relationship Id="rId15" Type="http://schemas.openxmlformats.org/officeDocument/2006/relationships/hyperlink" Target="consultantplus://offline/ref=FADA75DC9C3DC9C0BB02C3E15739DF4BF45A5AF6F977F614C96D45B0D2B5q7M" TargetMode="External"/><Relationship Id="rId23" Type="http://schemas.openxmlformats.org/officeDocument/2006/relationships/hyperlink" Target="consultantplus://offline/ref=FADA75DC9C3DC9C0BB02DDEC41558344F15607FCF471FF4497321EED855E85B3B9qBM" TargetMode="External"/><Relationship Id="rId28" Type="http://schemas.openxmlformats.org/officeDocument/2006/relationships/hyperlink" Target="consultantplus://offline/ref=0F8941B5EB0CDC96CFC181BC5FF86945AF76481199FF28E23F634CCEE9A2094484F5194D05E5DA55Y46CE" TargetMode="External"/><Relationship Id="rId36" Type="http://schemas.openxmlformats.org/officeDocument/2006/relationships/hyperlink" Target="consultantplus://offline/ref=1E3B2D3795C95F86F57D2D231374210FBFCB2410C97F7D957DC40F2AD7BF9746262E08B1962E0835q1lBH" TargetMode="External"/><Relationship Id="rId10" Type="http://schemas.openxmlformats.org/officeDocument/2006/relationships/hyperlink" Target="file:///C:\Documents%20and%20Settings\valera\&#1056;&#1072;&#1073;&#1086;&#1095;&#1080;&#1081;%20&#1089;&#1090;&#1086;&#1083;\&#1088;&#1077;&#1075;&#1083;&#1072;&#1084;&#1077;&#1085;&#1090;%20&#1087;&#1086;%20&#1072;&#1076;&#1084;.-&#1090;&#1077;&#1093;.&#1082;-&#1083;&#1102;\&#1040;&#1076;&#1084;.-&#1090;&#1077;&#1093;.&#1082;&#1086;&#1085;&#1090;&#1088;&#1086;&#1083;&#1100;,&#1088;&#1077;&#1075;&#1083;&#1072;&#1084;&#1077;&#1085;&#1090;,&#1087;&#1088;&#1086;&#1077;&#1082;&#1090;.doc" TargetMode="External"/><Relationship Id="rId19" Type="http://schemas.openxmlformats.org/officeDocument/2006/relationships/hyperlink" Target="consultantplus://offline/ref=FADA75DC9C3DC9C0BB02C3E15739DF4BF45F58F7FB75F614C96D45B0D2B5q7M" TargetMode="External"/><Relationship Id="rId31" Type="http://schemas.openxmlformats.org/officeDocument/2006/relationships/hyperlink" Target="consultantplus://offline/ref=1E3B2D3795C95F86F57D2D231374210FBCC22419C07B7D957DC40F2AD7BF9746262E08B1962E0937q1lCH" TargetMode="External"/><Relationship Id="rId44" Type="http://schemas.openxmlformats.org/officeDocument/2006/relationships/hyperlink" Target="consultantplus://offline/ref=9A3435E0E1C5F6BDB4767FF8F8FC1C3FEF756729939F65056EA38674429E87ECD680CD19B0FD2205E1uBG" TargetMode="External"/><Relationship Id="rId4" Type="http://schemas.openxmlformats.org/officeDocument/2006/relationships/settings" Target="settings.xml"/><Relationship Id="rId9" Type="http://schemas.openxmlformats.org/officeDocument/2006/relationships/hyperlink" Target="file:///C:\Documents%20and%20Settings\valera\&#1056;&#1072;&#1073;&#1086;&#1095;&#1080;&#1081;%20&#1089;&#1090;&#1086;&#1083;\&#1088;&#1077;&#1075;&#1083;&#1072;&#1084;&#1077;&#1085;&#1090;%20&#1087;&#1086;%20&#1072;&#1076;&#1084;.-&#1090;&#1077;&#1093;.&#1082;-&#1083;&#1102;\&#1040;&#1076;&#1084;.-&#1090;&#1077;&#1093;.&#1082;&#1086;&#1085;&#1090;&#1088;&#1086;&#1083;&#1100;,&#1088;&#1077;&#1075;&#1083;&#1072;&#1084;&#1077;&#1085;&#1090;,&#1087;&#1088;&#1086;&#1077;&#1082;&#1090;.doc" TargetMode="External"/><Relationship Id="rId14" Type="http://schemas.openxmlformats.org/officeDocument/2006/relationships/hyperlink" Target="consultantplus://offline/ref=FADA75DC9C3DC9C0BB02C3E15739DF4BF4555AF1FF7FF614C96D45B0D2B5q7M" TargetMode="External"/><Relationship Id="rId22" Type="http://schemas.openxmlformats.org/officeDocument/2006/relationships/hyperlink" Target="consultantplus://offline/ref=FADA75DC9C3DC9C0BB02C3E15739DF4BF45558F1F872F614C96D45B0D2B5q7M" TargetMode="External"/><Relationship Id="rId27" Type="http://schemas.openxmlformats.org/officeDocument/2006/relationships/hyperlink" Target="consultantplus://offline/ref=EAA390271FD7DDB2CF6F5F6E9ACEDF5C43AB87154CC11FA61D1AF4E14873A23F3064D34FA5E0869CgDpBG" TargetMode="External"/><Relationship Id="rId30" Type="http://schemas.openxmlformats.org/officeDocument/2006/relationships/hyperlink" Target="consultantplus://offline/ref=0F8941B5EB0CDC96CFC181BC5FF86945AF764B1099FF28E23F634CCEE9YA62E" TargetMode="External"/><Relationship Id="rId35" Type="http://schemas.openxmlformats.org/officeDocument/2006/relationships/hyperlink" Target="consultantplus://offline/ref=1E3B2D3795C95F86F57D2D231374210FBCC3211BCB7A7D957DC40F2AD7BF9746262E08B1962E0837q1lBH" TargetMode="External"/><Relationship Id="rId43" Type="http://schemas.openxmlformats.org/officeDocument/2006/relationships/hyperlink" Target="consultantplus://offline/ref=9A3435E0E1C5F6BDB4767FF8F8FC1C3FEF726723909C65056EA3867442E9uE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E71A-A740-4C81-8C71-0015E672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17173</Words>
  <Characters>97889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myComp</cp:lastModifiedBy>
  <cp:revision>65</cp:revision>
  <dcterms:created xsi:type="dcterms:W3CDTF">2015-02-12T05:24:00Z</dcterms:created>
  <dcterms:modified xsi:type="dcterms:W3CDTF">2018-03-26T09:57:00Z</dcterms:modified>
</cp:coreProperties>
</file>