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29" w:rsidRDefault="000E6216" w:rsidP="0060090E">
      <w:pPr>
        <w:spacing w:after="0" w:line="259" w:lineRule="auto"/>
        <w:ind w:right="10" w:firstLine="0"/>
        <w:jc w:val="center"/>
      </w:pPr>
      <w:bookmarkStart w:id="0" w:name="_GoBack"/>
      <w:bookmarkEnd w:id="0"/>
      <w:r>
        <w:t xml:space="preserve"> </w:t>
      </w:r>
      <w:r w:rsidR="00C97E29">
        <w:rPr>
          <w:noProof/>
        </w:rPr>
        <w:drawing>
          <wp:inline distT="0" distB="0" distL="0" distR="0">
            <wp:extent cx="781050" cy="923925"/>
            <wp:effectExtent l="19050" t="0" r="0" b="0"/>
            <wp:docPr id="2" name="Рисунок 1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Layout w:type="fixed"/>
        <w:tblLook w:val="0000"/>
      </w:tblPr>
      <w:tblGrid>
        <w:gridCol w:w="10031"/>
      </w:tblGrid>
      <w:tr w:rsidR="00C97E29" w:rsidRPr="00C97E29" w:rsidTr="004E6128">
        <w:trPr>
          <w:trHeight w:val="1348"/>
        </w:trPr>
        <w:tc>
          <w:tcPr>
            <w:tcW w:w="10031" w:type="dxa"/>
            <w:tcBorders>
              <w:bottom w:val="single" w:sz="4" w:space="0" w:color="auto"/>
            </w:tcBorders>
          </w:tcPr>
          <w:p w:rsidR="00C97E29" w:rsidRDefault="00C97E29" w:rsidP="004E6128">
            <w:pPr>
              <w:tabs>
                <w:tab w:val="left" w:pos="3578"/>
              </w:tabs>
              <w:jc w:val="center"/>
              <w:rPr>
                <w:rFonts w:ascii="Cyr_Souvenir" w:hAnsi="Cyr_Souvenir"/>
                <w:b/>
                <w:i/>
                <w:sz w:val="24"/>
              </w:rPr>
            </w:pPr>
          </w:p>
          <w:p w:rsidR="00C97E29" w:rsidRDefault="00C97E29" w:rsidP="0060090E">
            <w:pPr>
              <w:tabs>
                <w:tab w:val="left" w:pos="357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КОНТРОЛЬНО-СЧЕТНЫЙ ОРГАН</w:t>
            </w:r>
          </w:p>
          <w:p w:rsidR="00C97E29" w:rsidRDefault="00C97E29" w:rsidP="0060090E">
            <w:pPr>
              <w:tabs>
                <w:tab w:val="left" w:pos="3578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ПАЛЕХСКОГО МУНИЦИПАЛЬНОГО РАЙОНА</w:t>
            </w:r>
          </w:p>
          <w:p w:rsidR="00C97E29" w:rsidRPr="00C97E29" w:rsidRDefault="00C97E29" w:rsidP="0060090E">
            <w:pPr>
              <w:pStyle w:val="1"/>
              <w:spacing w:line="276" w:lineRule="auto"/>
              <w:rPr>
                <w:rStyle w:val="ae"/>
                <w:sz w:val="24"/>
              </w:rPr>
            </w:pPr>
            <w:r w:rsidRPr="00C97E29">
              <w:rPr>
                <w:rStyle w:val="ae"/>
                <w:sz w:val="24"/>
              </w:rPr>
              <w:t>155620 Ивановская обл., п. Палех, ул. Ленина, д. 1</w:t>
            </w:r>
          </w:p>
          <w:p w:rsidR="00C97E29" w:rsidRPr="00C97E29" w:rsidRDefault="00C97E29" w:rsidP="0060090E">
            <w:pPr>
              <w:tabs>
                <w:tab w:val="left" w:pos="3578"/>
                <w:tab w:val="center" w:pos="5053"/>
                <w:tab w:val="left" w:pos="6800"/>
              </w:tabs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rStyle w:val="ae"/>
                <w:b/>
                <w:sz w:val="24"/>
              </w:rPr>
              <w:t>тел</w:t>
            </w:r>
            <w:r w:rsidRPr="00C97E29">
              <w:rPr>
                <w:rStyle w:val="ae"/>
                <w:b/>
                <w:sz w:val="24"/>
                <w:lang w:val="en-US"/>
              </w:rPr>
              <w:t>./</w:t>
            </w:r>
            <w:r>
              <w:rPr>
                <w:rStyle w:val="ae"/>
                <w:b/>
                <w:sz w:val="24"/>
              </w:rPr>
              <w:t>факс</w:t>
            </w:r>
            <w:r w:rsidRPr="00C97E29">
              <w:rPr>
                <w:rStyle w:val="ae"/>
                <w:b/>
                <w:sz w:val="24"/>
                <w:lang w:val="en-US"/>
              </w:rPr>
              <w:t xml:space="preserve"> (49334) 2 – 23 – 97</w:t>
            </w:r>
            <w:r w:rsidRPr="00C97E29">
              <w:rPr>
                <w:rStyle w:val="ae"/>
                <w:sz w:val="24"/>
                <w:lang w:val="en-US"/>
              </w:rPr>
              <w:t xml:space="preserve"> , </w:t>
            </w:r>
            <w:r w:rsidRPr="0060090E">
              <w:rPr>
                <w:rStyle w:val="ae"/>
                <w:b/>
                <w:sz w:val="24"/>
                <w:lang w:val="en-US"/>
              </w:rPr>
              <w:t>e-mail: kso.paleh@yandex.ru</w:t>
            </w:r>
            <w:r w:rsidRPr="00C97E29">
              <w:rPr>
                <w:rStyle w:val="ae"/>
                <w:vanish/>
                <w:sz w:val="24"/>
                <w:lang w:val="en-US"/>
              </w:rPr>
              <w:t>33</w:t>
            </w:r>
          </w:p>
        </w:tc>
      </w:tr>
    </w:tbl>
    <w:p w:rsidR="00CB6019" w:rsidRPr="00C97E29" w:rsidRDefault="00CB6019" w:rsidP="00822761">
      <w:pPr>
        <w:spacing w:after="12"/>
        <w:ind w:left="519" w:right="0" w:hanging="10"/>
        <w:jc w:val="center"/>
        <w:rPr>
          <w:b/>
          <w:lang w:val="en-US"/>
        </w:rPr>
      </w:pPr>
    </w:p>
    <w:p w:rsidR="000450F6" w:rsidRDefault="000450F6" w:rsidP="0097793A">
      <w:pPr>
        <w:spacing w:after="12"/>
        <w:ind w:left="519" w:right="201" w:hanging="10"/>
        <w:jc w:val="center"/>
        <w:rPr>
          <w:b/>
        </w:rPr>
      </w:pPr>
      <w:r>
        <w:rPr>
          <w:b/>
        </w:rPr>
        <w:t>ЗАКЛЮЧЕНИЕ</w:t>
      </w:r>
    </w:p>
    <w:p w:rsidR="000450F6" w:rsidRDefault="00003046" w:rsidP="0097793A">
      <w:pPr>
        <w:spacing w:after="12"/>
        <w:ind w:left="519" w:right="201" w:hanging="10"/>
        <w:jc w:val="center"/>
      </w:pPr>
      <w:r>
        <w:rPr>
          <w:b/>
        </w:rPr>
        <w:t>контрольно-счетн</w:t>
      </w:r>
      <w:r w:rsidR="00E3500E">
        <w:rPr>
          <w:b/>
        </w:rPr>
        <w:t>ого</w:t>
      </w:r>
      <w:r>
        <w:rPr>
          <w:b/>
        </w:rPr>
        <w:t xml:space="preserve"> орган</w:t>
      </w:r>
      <w:r w:rsidR="004C4C4C">
        <w:rPr>
          <w:b/>
        </w:rPr>
        <w:t>а</w:t>
      </w:r>
      <w:r>
        <w:rPr>
          <w:b/>
        </w:rPr>
        <w:t xml:space="preserve"> </w:t>
      </w:r>
      <w:r w:rsidR="00A64FE4">
        <w:rPr>
          <w:b/>
        </w:rPr>
        <w:t>Палехского</w:t>
      </w:r>
      <w:r w:rsidR="000450F6">
        <w:rPr>
          <w:b/>
        </w:rPr>
        <w:t xml:space="preserve"> муниципального  района на проект решения Совета </w:t>
      </w:r>
      <w:r w:rsidR="004D56E3">
        <w:rPr>
          <w:b/>
        </w:rPr>
        <w:t>Майдаковского сельского поселения</w:t>
      </w:r>
      <w:r w:rsidR="000450F6">
        <w:rPr>
          <w:b/>
        </w:rPr>
        <w:t xml:space="preserve"> </w:t>
      </w:r>
      <w:r w:rsidR="00456840">
        <w:rPr>
          <w:b/>
        </w:rPr>
        <w:t xml:space="preserve">«О бюджете </w:t>
      </w:r>
      <w:r w:rsidR="004D56E3">
        <w:rPr>
          <w:b/>
        </w:rPr>
        <w:t>Майдаковского сельского  поселения</w:t>
      </w:r>
      <w:r w:rsidR="00456840">
        <w:rPr>
          <w:b/>
        </w:rPr>
        <w:t xml:space="preserve"> </w:t>
      </w:r>
      <w:r w:rsidR="00192D8A">
        <w:rPr>
          <w:b/>
        </w:rPr>
        <w:t xml:space="preserve">на 2018 год и </w:t>
      </w:r>
      <w:r w:rsidR="002E0567">
        <w:rPr>
          <w:b/>
        </w:rPr>
        <w:t xml:space="preserve">на </w:t>
      </w:r>
      <w:r w:rsidR="00192D8A">
        <w:rPr>
          <w:b/>
        </w:rPr>
        <w:t>плановый период 2019</w:t>
      </w:r>
      <w:r w:rsidR="00E3500E">
        <w:rPr>
          <w:b/>
        </w:rPr>
        <w:t xml:space="preserve"> и </w:t>
      </w:r>
      <w:r w:rsidR="00192D8A">
        <w:rPr>
          <w:b/>
        </w:rPr>
        <w:t>2020 годов</w:t>
      </w:r>
      <w:r w:rsidR="00456840">
        <w:rPr>
          <w:b/>
        </w:rPr>
        <w:t>»</w:t>
      </w:r>
    </w:p>
    <w:p w:rsidR="000450F6" w:rsidRDefault="000450F6" w:rsidP="0097793A">
      <w:pPr>
        <w:spacing w:after="0" w:line="259" w:lineRule="auto"/>
        <w:ind w:left="557" w:right="201" w:firstLine="0"/>
        <w:jc w:val="center"/>
      </w:pPr>
    </w:p>
    <w:p w:rsidR="000450F6" w:rsidRDefault="000450F6" w:rsidP="0097793A">
      <w:pPr>
        <w:spacing w:after="91" w:line="259" w:lineRule="auto"/>
        <w:ind w:left="557" w:right="201" w:firstLine="0"/>
        <w:jc w:val="center"/>
      </w:pPr>
    </w:p>
    <w:p w:rsidR="000450F6" w:rsidRDefault="00F84744" w:rsidP="0097793A">
      <w:pPr>
        <w:tabs>
          <w:tab w:val="center" w:pos="4818"/>
          <w:tab w:val="center" w:pos="8103"/>
        </w:tabs>
        <w:ind w:right="201" w:firstLine="0"/>
        <w:jc w:val="left"/>
      </w:pPr>
      <w:r w:rsidRPr="007D75FE">
        <w:t>п. Палех</w:t>
      </w:r>
      <w:r w:rsidR="007F0161" w:rsidRPr="007D75FE">
        <w:t xml:space="preserve">                                                            </w:t>
      </w:r>
      <w:r w:rsidR="0060090E">
        <w:t xml:space="preserve">            </w:t>
      </w:r>
      <w:r w:rsidR="007F0161" w:rsidRPr="007D75FE">
        <w:t xml:space="preserve">            </w:t>
      </w:r>
      <w:r w:rsidR="000450F6" w:rsidRPr="007D75FE">
        <w:t>«</w:t>
      </w:r>
      <w:r w:rsidR="00192D8A" w:rsidRPr="007D75FE">
        <w:t>1</w:t>
      </w:r>
      <w:r w:rsidR="004C4C4C">
        <w:t>5</w:t>
      </w:r>
      <w:r w:rsidR="000450F6" w:rsidRPr="007D75FE">
        <w:t xml:space="preserve">» </w:t>
      </w:r>
      <w:r w:rsidR="007F0161" w:rsidRPr="007D75FE">
        <w:t xml:space="preserve">декабря </w:t>
      </w:r>
      <w:r w:rsidR="00192D8A" w:rsidRPr="007D75FE">
        <w:t xml:space="preserve"> </w:t>
      </w:r>
      <w:r w:rsidR="00C5519D" w:rsidRPr="007D75FE">
        <w:t>201</w:t>
      </w:r>
      <w:r w:rsidR="00192D8A" w:rsidRPr="007D75FE">
        <w:t>7</w:t>
      </w:r>
      <w:r w:rsidR="000450F6" w:rsidRPr="007D75FE">
        <w:t xml:space="preserve"> года</w:t>
      </w:r>
      <w:r w:rsidR="000450F6" w:rsidRPr="007F0161">
        <w:tab/>
      </w:r>
    </w:p>
    <w:p w:rsidR="000450F6" w:rsidRDefault="000450F6" w:rsidP="0097793A">
      <w:pPr>
        <w:spacing w:after="0" w:line="259" w:lineRule="auto"/>
        <w:ind w:left="10" w:right="201" w:firstLine="0"/>
        <w:jc w:val="center"/>
      </w:pPr>
    </w:p>
    <w:p w:rsidR="000450F6" w:rsidRPr="00D4320D" w:rsidRDefault="000450F6" w:rsidP="0097793A">
      <w:pPr>
        <w:pStyle w:val="1"/>
        <w:ind w:right="201"/>
        <w:rPr>
          <w:sz w:val="28"/>
          <w:szCs w:val="28"/>
        </w:rPr>
      </w:pPr>
      <w:bookmarkStart w:id="1" w:name="_Toc469566614"/>
      <w:r w:rsidRPr="00D4320D">
        <w:rPr>
          <w:sz w:val="28"/>
          <w:szCs w:val="28"/>
        </w:rPr>
        <w:t>1.Общие положения</w:t>
      </w:r>
      <w:bookmarkEnd w:id="1"/>
    </w:p>
    <w:p w:rsidR="000450F6" w:rsidRPr="00CC505C" w:rsidRDefault="000450F6" w:rsidP="00CA6D9E">
      <w:pPr>
        <w:ind w:left="-14" w:right="201" w:firstLine="723"/>
        <w:rPr>
          <w:sz w:val="26"/>
          <w:szCs w:val="26"/>
        </w:rPr>
      </w:pPr>
      <w:r w:rsidRPr="00CC505C">
        <w:rPr>
          <w:sz w:val="26"/>
          <w:szCs w:val="26"/>
        </w:rPr>
        <w:t xml:space="preserve">Настоящее экспертное заключение подготовлено контрольно-счетной </w:t>
      </w:r>
      <w:r w:rsidR="00003046" w:rsidRPr="00CC505C">
        <w:rPr>
          <w:sz w:val="26"/>
          <w:szCs w:val="26"/>
        </w:rPr>
        <w:t>органом</w:t>
      </w:r>
      <w:r w:rsidR="00F84744" w:rsidRPr="00CC505C">
        <w:rPr>
          <w:sz w:val="26"/>
          <w:szCs w:val="26"/>
        </w:rPr>
        <w:t xml:space="preserve"> </w:t>
      </w:r>
      <w:r w:rsidR="00A64FE4" w:rsidRPr="00CC505C">
        <w:rPr>
          <w:sz w:val="26"/>
          <w:szCs w:val="26"/>
        </w:rPr>
        <w:t>Палехского</w:t>
      </w:r>
      <w:r w:rsidRPr="00CC505C">
        <w:rPr>
          <w:sz w:val="26"/>
          <w:szCs w:val="26"/>
        </w:rPr>
        <w:t xml:space="preserve"> муниципального района (далее по тексту контрольно-счётн</w:t>
      </w:r>
      <w:r w:rsidR="00F84744" w:rsidRPr="00CC505C">
        <w:rPr>
          <w:sz w:val="26"/>
          <w:szCs w:val="26"/>
        </w:rPr>
        <w:t>ый</w:t>
      </w:r>
      <w:r w:rsidRPr="00CC505C">
        <w:rPr>
          <w:sz w:val="26"/>
          <w:szCs w:val="26"/>
        </w:rPr>
        <w:t xml:space="preserve"> </w:t>
      </w:r>
      <w:r w:rsidR="00F84744" w:rsidRPr="00CC505C">
        <w:rPr>
          <w:sz w:val="26"/>
          <w:szCs w:val="26"/>
        </w:rPr>
        <w:t>орган</w:t>
      </w:r>
      <w:r w:rsidRPr="00CC505C">
        <w:rPr>
          <w:sz w:val="26"/>
          <w:szCs w:val="26"/>
        </w:rPr>
        <w:t xml:space="preserve">) на основе требований Бюджетного Кодекса Российской Федерации,  </w:t>
      </w:r>
      <w:r w:rsidRPr="004842D9">
        <w:rPr>
          <w:sz w:val="26"/>
          <w:szCs w:val="26"/>
        </w:rPr>
        <w:t>решения</w:t>
      </w:r>
      <w:r w:rsidR="00F84744" w:rsidRPr="004842D9">
        <w:rPr>
          <w:sz w:val="26"/>
          <w:szCs w:val="26"/>
        </w:rPr>
        <w:t xml:space="preserve"> </w:t>
      </w:r>
      <w:r w:rsidRPr="004842D9">
        <w:rPr>
          <w:sz w:val="26"/>
          <w:szCs w:val="26"/>
        </w:rPr>
        <w:t xml:space="preserve">Совета </w:t>
      </w:r>
      <w:r w:rsidR="004842D9">
        <w:rPr>
          <w:sz w:val="26"/>
          <w:szCs w:val="26"/>
        </w:rPr>
        <w:t>Майдаковского сельского поселения</w:t>
      </w:r>
      <w:r w:rsidRPr="004842D9">
        <w:rPr>
          <w:sz w:val="26"/>
          <w:szCs w:val="26"/>
        </w:rPr>
        <w:t xml:space="preserve"> от </w:t>
      </w:r>
      <w:r w:rsidR="004842D9">
        <w:rPr>
          <w:sz w:val="26"/>
          <w:szCs w:val="26"/>
        </w:rPr>
        <w:t>02</w:t>
      </w:r>
      <w:r w:rsidRPr="004842D9">
        <w:rPr>
          <w:sz w:val="26"/>
          <w:szCs w:val="26"/>
        </w:rPr>
        <w:t>.</w:t>
      </w:r>
      <w:r w:rsidR="004842D9">
        <w:rPr>
          <w:sz w:val="26"/>
          <w:szCs w:val="26"/>
        </w:rPr>
        <w:t>07</w:t>
      </w:r>
      <w:r w:rsidRPr="004842D9">
        <w:rPr>
          <w:sz w:val="26"/>
          <w:szCs w:val="26"/>
        </w:rPr>
        <w:t>.</w:t>
      </w:r>
      <w:r w:rsidR="004842D9">
        <w:rPr>
          <w:sz w:val="26"/>
          <w:szCs w:val="26"/>
        </w:rPr>
        <w:t>2013</w:t>
      </w:r>
      <w:r w:rsidRPr="004842D9">
        <w:rPr>
          <w:sz w:val="26"/>
          <w:szCs w:val="26"/>
        </w:rPr>
        <w:t xml:space="preserve"> года № </w:t>
      </w:r>
      <w:r w:rsidR="004842D9">
        <w:rPr>
          <w:sz w:val="26"/>
          <w:szCs w:val="26"/>
        </w:rPr>
        <w:t>18-1</w:t>
      </w:r>
      <w:r w:rsidRPr="004842D9">
        <w:rPr>
          <w:sz w:val="26"/>
          <w:szCs w:val="26"/>
        </w:rPr>
        <w:t xml:space="preserve"> «О бюджетном процессе </w:t>
      </w:r>
      <w:r w:rsidR="004842D9">
        <w:rPr>
          <w:sz w:val="26"/>
          <w:szCs w:val="26"/>
        </w:rPr>
        <w:t>Майдаковского сельского поселения</w:t>
      </w:r>
      <w:r w:rsidRPr="004842D9">
        <w:rPr>
          <w:sz w:val="26"/>
          <w:szCs w:val="26"/>
        </w:rPr>
        <w:t>» (</w:t>
      </w:r>
      <w:r w:rsidRPr="00CC505C">
        <w:rPr>
          <w:sz w:val="26"/>
          <w:szCs w:val="26"/>
        </w:rPr>
        <w:t xml:space="preserve">с последующими изменениями и дополнениями), </w:t>
      </w:r>
      <w:r w:rsidR="00342F95" w:rsidRPr="00CC505C">
        <w:rPr>
          <w:sz w:val="26"/>
          <w:szCs w:val="26"/>
        </w:rPr>
        <w:t xml:space="preserve">на основании решения Совета </w:t>
      </w:r>
      <w:r w:rsidR="00A64FE4" w:rsidRPr="00CC505C">
        <w:rPr>
          <w:sz w:val="26"/>
          <w:szCs w:val="26"/>
        </w:rPr>
        <w:t>Палехского</w:t>
      </w:r>
      <w:r w:rsidR="00342F95" w:rsidRPr="00CC505C">
        <w:rPr>
          <w:sz w:val="26"/>
          <w:szCs w:val="26"/>
        </w:rPr>
        <w:t xml:space="preserve"> муниципального района от </w:t>
      </w:r>
      <w:r w:rsidR="00426730" w:rsidRPr="00CC505C">
        <w:rPr>
          <w:sz w:val="26"/>
          <w:szCs w:val="26"/>
        </w:rPr>
        <w:t>29</w:t>
      </w:r>
      <w:r w:rsidR="00342F95" w:rsidRPr="00CC505C">
        <w:rPr>
          <w:sz w:val="26"/>
          <w:szCs w:val="26"/>
        </w:rPr>
        <w:t>.</w:t>
      </w:r>
      <w:r w:rsidR="00426730" w:rsidRPr="00CC505C">
        <w:rPr>
          <w:sz w:val="26"/>
          <w:szCs w:val="26"/>
        </w:rPr>
        <w:t>09</w:t>
      </w:r>
      <w:r w:rsidR="00342F95" w:rsidRPr="00CC505C">
        <w:rPr>
          <w:sz w:val="26"/>
          <w:szCs w:val="26"/>
        </w:rPr>
        <w:t>.</w:t>
      </w:r>
      <w:r w:rsidR="00426730" w:rsidRPr="00CC505C">
        <w:rPr>
          <w:sz w:val="26"/>
          <w:szCs w:val="26"/>
        </w:rPr>
        <w:t>2011</w:t>
      </w:r>
      <w:r w:rsidR="00342F95" w:rsidRPr="00CC505C">
        <w:rPr>
          <w:sz w:val="26"/>
          <w:szCs w:val="26"/>
        </w:rPr>
        <w:t xml:space="preserve"> № </w:t>
      </w:r>
      <w:r w:rsidR="00426730" w:rsidRPr="00CC505C">
        <w:rPr>
          <w:sz w:val="26"/>
          <w:szCs w:val="26"/>
        </w:rPr>
        <w:t>61</w:t>
      </w:r>
      <w:r w:rsidR="00342F95" w:rsidRPr="00CC505C">
        <w:rPr>
          <w:sz w:val="26"/>
          <w:szCs w:val="26"/>
        </w:rPr>
        <w:t xml:space="preserve"> «Об утверждении Положения о контрольно-счетно</w:t>
      </w:r>
      <w:r w:rsidR="00BD61C0" w:rsidRPr="00CC505C">
        <w:rPr>
          <w:sz w:val="26"/>
          <w:szCs w:val="26"/>
        </w:rPr>
        <w:t xml:space="preserve">м органе  </w:t>
      </w:r>
      <w:r w:rsidR="00A64FE4" w:rsidRPr="00CC505C">
        <w:rPr>
          <w:sz w:val="26"/>
          <w:szCs w:val="26"/>
        </w:rPr>
        <w:t>Палехского</w:t>
      </w:r>
      <w:r w:rsidR="00342F95" w:rsidRPr="00CC505C">
        <w:rPr>
          <w:sz w:val="26"/>
          <w:szCs w:val="26"/>
        </w:rPr>
        <w:t xml:space="preserve"> муниципального района», </w:t>
      </w:r>
      <w:r w:rsidRPr="00CC505C">
        <w:rPr>
          <w:sz w:val="26"/>
          <w:szCs w:val="26"/>
        </w:rPr>
        <w:t xml:space="preserve">иных законодательных и нормативных правовых актов Российской Федерации, </w:t>
      </w:r>
      <w:r w:rsidR="00342F95" w:rsidRPr="00CC505C">
        <w:rPr>
          <w:sz w:val="26"/>
          <w:szCs w:val="26"/>
        </w:rPr>
        <w:t xml:space="preserve">Ивановской области и </w:t>
      </w:r>
      <w:r w:rsidR="00A64FE4" w:rsidRPr="00CC505C">
        <w:rPr>
          <w:sz w:val="26"/>
          <w:szCs w:val="26"/>
        </w:rPr>
        <w:t>Палехского</w:t>
      </w:r>
      <w:r w:rsidR="00342F95" w:rsidRPr="00CC505C">
        <w:rPr>
          <w:sz w:val="26"/>
          <w:szCs w:val="26"/>
        </w:rPr>
        <w:t xml:space="preserve"> муниципального района.</w:t>
      </w:r>
    </w:p>
    <w:p w:rsidR="00716475" w:rsidRDefault="000450F6" w:rsidP="00CA6D9E">
      <w:pPr>
        <w:ind w:left="-14" w:right="201" w:firstLine="723"/>
        <w:rPr>
          <w:sz w:val="26"/>
          <w:szCs w:val="26"/>
        </w:rPr>
      </w:pPr>
      <w:r w:rsidRPr="00CC505C">
        <w:rPr>
          <w:sz w:val="26"/>
          <w:szCs w:val="26"/>
        </w:rPr>
        <w:t xml:space="preserve">Проект решения </w:t>
      </w:r>
      <w:r w:rsidR="00A03EFE">
        <w:rPr>
          <w:sz w:val="26"/>
          <w:szCs w:val="26"/>
        </w:rPr>
        <w:t>Совета Майдаковского сельского поселения «О бюджете Майдаковского сельского поселения на 2018 год и на плановый период 2019-2020 годов»</w:t>
      </w:r>
      <w:r w:rsidRPr="00CC505C">
        <w:rPr>
          <w:sz w:val="26"/>
          <w:szCs w:val="26"/>
        </w:rPr>
        <w:t xml:space="preserve">, вместе с пояснительной запиской к нему </w:t>
      </w:r>
      <w:r w:rsidR="00716475">
        <w:rPr>
          <w:sz w:val="26"/>
          <w:szCs w:val="26"/>
        </w:rPr>
        <w:t>предоставлен в контрольно-счетный орган Палехского муниципального района  2</w:t>
      </w:r>
      <w:r w:rsidR="00DF3611">
        <w:rPr>
          <w:sz w:val="26"/>
          <w:szCs w:val="26"/>
        </w:rPr>
        <w:t>5</w:t>
      </w:r>
      <w:r w:rsidR="00716475">
        <w:rPr>
          <w:sz w:val="26"/>
          <w:szCs w:val="26"/>
        </w:rPr>
        <w:t>.11.2017г.</w:t>
      </w:r>
    </w:p>
    <w:p w:rsidR="00A92997" w:rsidRPr="00CC505C" w:rsidRDefault="00716475" w:rsidP="00CA6D9E">
      <w:pPr>
        <w:ind w:left="-14" w:right="201" w:firstLine="723"/>
        <w:rPr>
          <w:sz w:val="26"/>
          <w:szCs w:val="26"/>
        </w:rPr>
      </w:pPr>
      <w:r w:rsidRPr="00CC505C">
        <w:rPr>
          <w:sz w:val="26"/>
          <w:szCs w:val="26"/>
        </w:rPr>
        <w:t xml:space="preserve"> </w:t>
      </w:r>
      <w:r w:rsidR="000450F6" w:rsidRPr="00CC505C">
        <w:rPr>
          <w:sz w:val="26"/>
          <w:szCs w:val="26"/>
        </w:rPr>
        <w:t xml:space="preserve">Одновременно с проектом решения </w:t>
      </w:r>
      <w:r w:rsidR="00A03EFE">
        <w:rPr>
          <w:sz w:val="26"/>
          <w:szCs w:val="26"/>
        </w:rPr>
        <w:t>Совета Майдаковского сельского поселения «О бюджете Майдаковского сельского поселения на 2018 год и на плановый период 2019-2020 годов»</w:t>
      </w:r>
      <w:r w:rsidR="000450F6" w:rsidRPr="00CC505C">
        <w:rPr>
          <w:sz w:val="26"/>
          <w:szCs w:val="26"/>
        </w:rPr>
        <w:t xml:space="preserve"> были представлены</w:t>
      </w:r>
      <w:r w:rsidR="00A92997" w:rsidRPr="00CC505C">
        <w:rPr>
          <w:sz w:val="26"/>
          <w:szCs w:val="26"/>
        </w:rPr>
        <w:t>: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1 «Нормативы распределения доходов бюджета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 </w:t>
      </w:r>
      <w:r w:rsidR="002E0567" w:rsidRPr="00F46B3C">
        <w:rPr>
          <w:spacing w:val="-3"/>
          <w:sz w:val="26"/>
          <w:szCs w:val="26"/>
        </w:rPr>
        <w:t>на 2018 год и на плановый период 2019-2020 годов</w:t>
      </w:r>
      <w:r w:rsidRPr="00F46B3C">
        <w:rPr>
          <w:spacing w:val="-3"/>
          <w:sz w:val="26"/>
          <w:szCs w:val="26"/>
        </w:rPr>
        <w:t>»;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2 «Доходы бюджета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по кодам классификации доходов бюджетов </w:t>
      </w:r>
      <w:r w:rsidR="002E0567" w:rsidRPr="00F46B3C">
        <w:rPr>
          <w:spacing w:val="-3"/>
          <w:sz w:val="26"/>
          <w:szCs w:val="26"/>
        </w:rPr>
        <w:t>на 2018 год и на плановый период 2019-2020 годов</w:t>
      </w:r>
      <w:r w:rsidRPr="00F46B3C">
        <w:rPr>
          <w:spacing w:val="-3"/>
          <w:sz w:val="26"/>
          <w:szCs w:val="26"/>
        </w:rPr>
        <w:t>»;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3 «Перечень  главных администраторов доходов бюджета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>, закрепляемые  за ними виды (подвиды) доходов бюджета муниципального района на  201</w:t>
      </w:r>
      <w:r w:rsidR="004E6128">
        <w:rPr>
          <w:spacing w:val="-3"/>
          <w:sz w:val="26"/>
          <w:szCs w:val="26"/>
        </w:rPr>
        <w:t>8</w:t>
      </w:r>
      <w:r w:rsidRPr="00F46B3C">
        <w:rPr>
          <w:spacing w:val="-3"/>
          <w:sz w:val="26"/>
          <w:szCs w:val="26"/>
        </w:rPr>
        <w:t xml:space="preserve"> год и на плановый период 201</w:t>
      </w:r>
      <w:r w:rsidR="004E6128">
        <w:rPr>
          <w:spacing w:val="-3"/>
          <w:sz w:val="26"/>
          <w:szCs w:val="26"/>
        </w:rPr>
        <w:t>9</w:t>
      </w:r>
      <w:r w:rsidRPr="00F46B3C">
        <w:rPr>
          <w:spacing w:val="-3"/>
          <w:sz w:val="26"/>
          <w:szCs w:val="26"/>
        </w:rPr>
        <w:t xml:space="preserve"> и 20</w:t>
      </w:r>
      <w:r w:rsidR="004E6128">
        <w:rPr>
          <w:spacing w:val="-3"/>
          <w:sz w:val="26"/>
          <w:szCs w:val="26"/>
        </w:rPr>
        <w:t>20</w:t>
      </w:r>
      <w:r w:rsidRPr="00F46B3C">
        <w:rPr>
          <w:spacing w:val="-3"/>
          <w:sz w:val="26"/>
          <w:szCs w:val="26"/>
        </w:rPr>
        <w:t xml:space="preserve"> годов»;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4 «Источники внутреннего финансирования дефицита бюджета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</w:t>
      </w:r>
      <w:r w:rsidR="002E0567" w:rsidRPr="00F46B3C">
        <w:rPr>
          <w:spacing w:val="-3"/>
          <w:sz w:val="26"/>
          <w:szCs w:val="26"/>
        </w:rPr>
        <w:t>на 2018 год и на плановый период 2019-2020 годов</w:t>
      </w:r>
      <w:r w:rsidRPr="00F46B3C">
        <w:rPr>
          <w:spacing w:val="-3"/>
          <w:sz w:val="26"/>
          <w:szCs w:val="26"/>
        </w:rPr>
        <w:t>»;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lastRenderedPageBreak/>
        <w:t xml:space="preserve">приложение 5 «Перечень главных администраторов источников внутреннего финансирования дефицита бюджета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 </w:t>
      </w:r>
      <w:r w:rsidR="002E0567" w:rsidRPr="00F46B3C">
        <w:rPr>
          <w:spacing w:val="-3"/>
          <w:sz w:val="26"/>
          <w:szCs w:val="26"/>
        </w:rPr>
        <w:t>на 2018 год и на плановый период 2019-2020 годов</w:t>
      </w:r>
      <w:r w:rsidRPr="00F46B3C">
        <w:rPr>
          <w:spacing w:val="-3"/>
          <w:sz w:val="26"/>
          <w:szCs w:val="26"/>
        </w:rPr>
        <w:t>»;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6 «Распределение бюджетных ассигнований по целевым статьям (муниципальным программам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и не включенным в муниципальные программы </w:t>
      </w:r>
      <w:r w:rsidR="004E6128">
        <w:rPr>
          <w:spacing w:val="-3"/>
          <w:sz w:val="26"/>
          <w:szCs w:val="26"/>
        </w:rPr>
        <w:t xml:space="preserve"> Майдаковского сельского поселения</w:t>
      </w:r>
      <w:r w:rsidRPr="00F46B3C">
        <w:rPr>
          <w:spacing w:val="-3"/>
          <w:sz w:val="26"/>
          <w:szCs w:val="26"/>
        </w:rPr>
        <w:t xml:space="preserve"> направлениям деятельности органов местного самоуправления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, группам, подгруппам видов расходов классификации  расходов бюджета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на 201</w:t>
      </w:r>
      <w:r w:rsidR="002E0567" w:rsidRPr="00F46B3C">
        <w:rPr>
          <w:spacing w:val="-3"/>
          <w:sz w:val="26"/>
          <w:szCs w:val="26"/>
        </w:rPr>
        <w:t>8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7 «Распределение бюджетных ассигнований по целевым статьям (муниципальным программам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и не включенным в муниципальные программы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направлениям деятельности органов местного самоуправления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, группам, подгруппам видов расходов классификации  расходов бюджета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на 201</w:t>
      </w:r>
      <w:r w:rsidR="002E0567" w:rsidRPr="00F46B3C">
        <w:rPr>
          <w:spacing w:val="-3"/>
          <w:sz w:val="26"/>
          <w:szCs w:val="26"/>
        </w:rPr>
        <w:t>9</w:t>
      </w:r>
      <w:r w:rsidRPr="00F46B3C">
        <w:rPr>
          <w:spacing w:val="-3"/>
          <w:sz w:val="26"/>
          <w:szCs w:val="26"/>
        </w:rPr>
        <w:t xml:space="preserve"> год и 20</w:t>
      </w:r>
      <w:r w:rsidR="002E0567" w:rsidRPr="00F46B3C">
        <w:rPr>
          <w:spacing w:val="-3"/>
          <w:sz w:val="26"/>
          <w:szCs w:val="26"/>
        </w:rPr>
        <w:t>20</w:t>
      </w:r>
      <w:r w:rsidRPr="00F46B3C">
        <w:rPr>
          <w:spacing w:val="-3"/>
          <w:sz w:val="26"/>
          <w:szCs w:val="26"/>
        </w:rPr>
        <w:t xml:space="preserve"> годов»;</w:t>
      </w:r>
    </w:p>
    <w:p w:rsidR="00FA5476" w:rsidRPr="00F46B3C" w:rsidRDefault="00FA5476" w:rsidP="00FA5476">
      <w:pPr>
        <w:snapToGrid w:val="0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      - приложение 8 «Ведомственная структура расходов бюджета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на 201</w:t>
      </w:r>
      <w:r w:rsidR="002E0567" w:rsidRPr="00F46B3C">
        <w:rPr>
          <w:spacing w:val="-3"/>
          <w:sz w:val="26"/>
          <w:szCs w:val="26"/>
        </w:rPr>
        <w:t>8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snapToGrid w:val="0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      - приложение 9 «Ведомственная структура расходов бюджета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на 201</w:t>
      </w:r>
      <w:r w:rsidR="002E0567" w:rsidRPr="00F46B3C">
        <w:rPr>
          <w:spacing w:val="-3"/>
          <w:sz w:val="26"/>
          <w:szCs w:val="26"/>
        </w:rPr>
        <w:t>9</w:t>
      </w:r>
      <w:r w:rsidRPr="00F46B3C">
        <w:rPr>
          <w:spacing w:val="-3"/>
          <w:sz w:val="26"/>
          <w:szCs w:val="26"/>
        </w:rPr>
        <w:t xml:space="preserve"> год и 20</w:t>
      </w:r>
      <w:r w:rsidR="002E0567" w:rsidRPr="00F46B3C">
        <w:rPr>
          <w:spacing w:val="-3"/>
          <w:sz w:val="26"/>
          <w:szCs w:val="26"/>
        </w:rPr>
        <w:t>20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snapToGrid w:val="0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      - приложение 10 «Распределение бюджетных ассигнований бюджета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по разделам и подразделам классификации расходов бюджетов </w:t>
      </w:r>
      <w:r w:rsidR="002E0567" w:rsidRPr="00F46B3C">
        <w:rPr>
          <w:spacing w:val="-3"/>
          <w:sz w:val="26"/>
          <w:szCs w:val="26"/>
        </w:rPr>
        <w:t>на 2018 год и на плановый период 2019-2020 годов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FA5476" w:rsidP="00FA5476">
      <w:pPr>
        <w:snapToGrid w:val="0"/>
        <w:ind w:firstLine="918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- приложение 1</w:t>
      </w:r>
      <w:r w:rsidR="004E6128">
        <w:rPr>
          <w:spacing w:val="-3"/>
          <w:sz w:val="26"/>
          <w:szCs w:val="26"/>
        </w:rPr>
        <w:t>1</w:t>
      </w:r>
      <w:r w:rsidRPr="00F46B3C">
        <w:rPr>
          <w:spacing w:val="-3"/>
          <w:sz w:val="26"/>
          <w:szCs w:val="26"/>
        </w:rPr>
        <w:t xml:space="preserve">  «Программа муниципальных заимствований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на 201</w:t>
      </w:r>
      <w:r w:rsidR="002E0567" w:rsidRPr="00F46B3C">
        <w:rPr>
          <w:spacing w:val="-3"/>
          <w:sz w:val="26"/>
          <w:szCs w:val="26"/>
        </w:rPr>
        <w:t>8</w:t>
      </w:r>
      <w:r w:rsidRPr="00F46B3C">
        <w:rPr>
          <w:spacing w:val="-3"/>
          <w:sz w:val="26"/>
          <w:szCs w:val="26"/>
        </w:rPr>
        <w:t xml:space="preserve"> год и на плановый период 201</w:t>
      </w:r>
      <w:r w:rsidR="002E0567" w:rsidRPr="00F46B3C">
        <w:rPr>
          <w:spacing w:val="-3"/>
          <w:sz w:val="26"/>
          <w:szCs w:val="26"/>
        </w:rPr>
        <w:t>9</w:t>
      </w:r>
      <w:r w:rsidRPr="00F46B3C">
        <w:rPr>
          <w:spacing w:val="-3"/>
          <w:sz w:val="26"/>
          <w:szCs w:val="26"/>
        </w:rPr>
        <w:t xml:space="preserve"> и 20</w:t>
      </w:r>
      <w:r w:rsidR="002E0567" w:rsidRPr="00F46B3C">
        <w:rPr>
          <w:spacing w:val="-3"/>
          <w:sz w:val="26"/>
          <w:szCs w:val="26"/>
        </w:rPr>
        <w:t>20</w:t>
      </w:r>
      <w:r w:rsidRPr="00F46B3C">
        <w:rPr>
          <w:spacing w:val="-3"/>
          <w:sz w:val="26"/>
          <w:szCs w:val="26"/>
        </w:rPr>
        <w:t xml:space="preserve"> годов;</w:t>
      </w:r>
    </w:p>
    <w:p w:rsidR="00FA5476" w:rsidRPr="00F46B3C" w:rsidRDefault="000F5A54" w:rsidP="00FA5476">
      <w:pPr>
        <w:snapToGrid w:val="0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  </w:t>
      </w:r>
      <w:r w:rsidR="00FA5476" w:rsidRPr="00F46B3C">
        <w:rPr>
          <w:spacing w:val="-3"/>
          <w:sz w:val="26"/>
          <w:szCs w:val="26"/>
        </w:rPr>
        <w:t xml:space="preserve">     -приложение 1</w:t>
      </w:r>
      <w:r w:rsidR="004E6128">
        <w:rPr>
          <w:spacing w:val="-3"/>
          <w:sz w:val="26"/>
          <w:szCs w:val="26"/>
        </w:rPr>
        <w:t>2</w:t>
      </w:r>
      <w:r w:rsidR="00FA5476" w:rsidRPr="00F46B3C">
        <w:rPr>
          <w:spacing w:val="-3"/>
          <w:sz w:val="26"/>
          <w:szCs w:val="26"/>
        </w:rPr>
        <w:t xml:space="preserve"> «Программа муниципальных гарантий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="00FA5476" w:rsidRPr="00F46B3C">
        <w:rPr>
          <w:spacing w:val="-3"/>
          <w:sz w:val="26"/>
          <w:szCs w:val="26"/>
        </w:rPr>
        <w:t xml:space="preserve"> в валюте Российской Федерации </w:t>
      </w:r>
      <w:r w:rsidR="002E0567" w:rsidRPr="00F46B3C">
        <w:rPr>
          <w:spacing w:val="-3"/>
          <w:sz w:val="26"/>
          <w:szCs w:val="26"/>
        </w:rPr>
        <w:t>на 2018 год и на плановый период 2019-2020 годов</w:t>
      </w:r>
      <w:r w:rsidR="00FA5476" w:rsidRPr="00F46B3C">
        <w:rPr>
          <w:spacing w:val="-3"/>
          <w:sz w:val="26"/>
          <w:szCs w:val="26"/>
        </w:rPr>
        <w:t>».</w:t>
      </w:r>
    </w:p>
    <w:p w:rsidR="00FA5476" w:rsidRPr="00F46B3C" w:rsidRDefault="00856043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>п</w:t>
      </w:r>
      <w:r w:rsidR="00FA5476" w:rsidRPr="00F46B3C">
        <w:rPr>
          <w:spacing w:val="-3"/>
          <w:sz w:val="26"/>
          <w:szCs w:val="26"/>
        </w:rPr>
        <w:t>ояснительн</w:t>
      </w:r>
      <w:r w:rsidRPr="00F46B3C">
        <w:rPr>
          <w:spacing w:val="-3"/>
          <w:sz w:val="26"/>
          <w:szCs w:val="26"/>
        </w:rPr>
        <w:t>ая за</w:t>
      </w:r>
      <w:r w:rsidR="00FA5476" w:rsidRPr="00F46B3C">
        <w:rPr>
          <w:spacing w:val="-3"/>
          <w:sz w:val="26"/>
          <w:szCs w:val="26"/>
        </w:rPr>
        <w:t>писк</w:t>
      </w:r>
      <w:r w:rsidRPr="00F46B3C">
        <w:rPr>
          <w:spacing w:val="-3"/>
          <w:sz w:val="26"/>
          <w:szCs w:val="26"/>
        </w:rPr>
        <w:t>а</w:t>
      </w:r>
      <w:r w:rsidR="00FA5476" w:rsidRPr="00F46B3C">
        <w:rPr>
          <w:spacing w:val="-3"/>
          <w:sz w:val="26"/>
          <w:szCs w:val="26"/>
        </w:rPr>
        <w:t xml:space="preserve"> к проекту решения </w:t>
      </w:r>
      <w:r w:rsidR="00A03EFE" w:rsidRPr="00F46B3C">
        <w:rPr>
          <w:spacing w:val="-3"/>
          <w:sz w:val="26"/>
          <w:szCs w:val="26"/>
        </w:rPr>
        <w:t>Совета Майдаковского сельского поселения «О бюджете Майдаковского сельского поселения на 2018 год и на плановый период 2019-2020 годов»</w:t>
      </w:r>
      <w:r w:rsidR="00FA5476" w:rsidRPr="00F46B3C">
        <w:rPr>
          <w:spacing w:val="-3"/>
          <w:sz w:val="26"/>
          <w:szCs w:val="26"/>
        </w:rPr>
        <w:t>»;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прогноз основных характеристик консолидированного бюджета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</w:t>
      </w:r>
      <w:r w:rsidR="002E0567" w:rsidRPr="00F46B3C">
        <w:rPr>
          <w:spacing w:val="-3"/>
          <w:sz w:val="26"/>
          <w:szCs w:val="26"/>
        </w:rPr>
        <w:t>на 2018 год и на плановый период 2019-2020 годов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оценка ожидаемого исполнения бюджета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за 201</w:t>
      </w:r>
      <w:r w:rsidR="002E0567" w:rsidRPr="00F46B3C">
        <w:rPr>
          <w:spacing w:val="-3"/>
          <w:sz w:val="26"/>
          <w:szCs w:val="26"/>
        </w:rPr>
        <w:t>7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основные направления бюджетной </w:t>
      </w:r>
      <w:r w:rsidR="004E6128">
        <w:rPr>
          <w:spacing w:val="-3"/>
          <w:sz w:val="26"/>
          <w:szCs w:val="26"/>
        </w:rPr>
        <w:t xml:space="preserve"> и налоговой </w:t>
      </w:r>
      <w:r w:rsidRPr="00F46B3C">
        <w:rPr>
          <w:spacing w:val="-3"/>
          <w:sz w:val="26"/>
          <w:szCs w:val="26"/>
        </w:rPr>
        <w:t xml:space="preserve">политики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</w:t>
      </w:r>
      <w:r w:rsidR="002E0567" w:rsidRPr="00F46B3C">
        <w:rPr>
          <w:spacing w:val="-3"/>
          <w:sz w:val="26"/>
          <w:szCs w:val="26"/>
        </w:rPr>
        <w:t>на 2018 год и на плановый период 2019-2020 годов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прогноз  социально-экономического  развития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на 201</w:t>
      </w:r>
      <w:r w:rsidR="002E0567" w:rsidRPr="00F46B3C">
        <w:rPr>
          <w:spacing w:val="-3"/>
          <w:sz w:val="26"/>
          <w:szCs w:val="26"/>
        </w:rPr>
        <w:t>8</w:t>
      </w:r>
      <w:r w:rsidRPr="00F46B3C">
        <w:rPr>
          <w:spacing w:val="-3"/>
          <w:sz w:val="26"/>
          <w:szCs w:val="26"/>
        </w:rPr>
        <w:t xml:space="preserve"> год и на плановый период до 20</w:t>
      </w:r>
      <w:r w:rsidR="002E0567" w:rsidRPr="00F46B3C">
        <w:rPr>
          <w:spacing w:val="-3"/>
          <w:sz w:val="26"/>
          <w:szCs w:val="26"/>
        </w:rPr>
        <w:t>20</w:t>
      </w:r>
      <w:r w:rsidRPr="00F46B3C">
        <w:rPr>
          <w:spacing w:val="-3"/>
          <w:sz w:val="26"/>
          <w:szCs w:val="26"/>
        </w:rPr>
        <w:t xml:space="preserve"> года;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предварительные итоги социально-экономического развития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за 9 месяцев 201</w:t>
      </w:r>
      <w:r w:rsidR="002E0567" w:rsidRPr="00F46B3C">
        <w:rPr>
          <w:spacing w:val="-3"/>
          <w:sz w:val="26"/>
          <w:szCs w:val="26"/>
        </w:rPr>
        <w:t>7</w:t>
      </w:r>
      <w:r w:rsidRPr="00F46B3C">
        <w:rPr>
          <w:spacing w:val="-3"/>
          <w:sz w:val="26"/>
          <w:szCs w:val="26"/>
        </w:rPr>
        <w:t xml:space="preserve"> года и ожидаемые итоги социально-экономического развития за 201</w:t>
      </w:r>
      <w:r w:rsidR="002E0567" w:rsidRPr="00F46B3C">
        <w:rPr>
          <w:spacing w:val="-3"/>
          <w:sz w:val="26"/>
          <w:szCs w:val="26"/>
        </w:rPr>
        <w:t>7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сведения о верхнем пределе муниципального долга по состоянию на 1 января года, следующего за очередным финансовым годом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проект Программы муниципальных заимствований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на 201</w:t>
      </w:r>
      <w:r w:rsidR="002E0567" w:rsidRPr="00F46B3C">
        <w:rPr>
          <w:spacing w:val="-3"/>
          <w:sz w:val="26"/>
          <w:szCs w:val="26"/>
        </w:rPr>
        <w:t>8</w:t>
      </w:r>
      <w:r w:rsidRPr="00F46B3C">
        <w:rPr>
          <w:spacing w:val="-3"/>
          <w:sz w:val="26"/>
          <w:szCs w:val="26"/>
        </w:rPr>
        <w:t xml:space="preserve"> год  и на плановый период 201</w:t>
      </w:r>
      <w:r w:rsidR="002E0567" w:rsidRPr="00F46B3C">
        <w:rPr>
          <w:spacing w:val="-3"/>
          <w:sz w:val="26"/>
          <w:szCs w:val="26"/>
        </w:rPr>
        <w:t>9</w:t>
      </w:r>
      <w:r w:rsidRPr="00F46B3C">
        <w:rPr>
          <w:spacing w:val="-3"/>
          <w:sz w:val="26"/>
          <w:szCs w:val="26"/>
        </w:rPr>
        <w:t xml:space="preserve"> и 20</w:t>
      </w:r>
      <w:r w:rsidR="002E0567" w:rsidRPr="00F46B3C">
        <w:rPr>
          <w:spacing w:val="-3"/>
          <w:sz w:val="26"/>
          <w:szCs w:val="26"/>
        </w:rPr>
        <w:t>20</w:t>
      </w:r>
      <w:r w:rsidRPr="00F46B3C">
        <w:rPr>
          <w:spacing w:val="-3"/>
          <w:sz w:val="26"/>
          <w:szCs w:val="26"/>
        </w:rPr>
        <w:t xml:space="preserve"> годов (приложение 1</w:t>
      </w:r>
      <w:r w:rsidR="00226081">
        <w:rPr>
          <w:spacing w:val="-3"/>
          <w:sz w:val="26"/>
          <w:szCs w:val="26"/>
        </w:rPr>
        <w:t>1</w:t>
      </w:r>
      <w:r w:rsidRPr="00F46B3C">
        <w:rPr>
          <w:spacing w:val="-3"/>
          <w:sz w:val="26"/>
          <w:szCs w:val="26"/>
        </w:rPr>
        <w:t xml:space="preserve"> к </w:t>
      </w:r>
      <w:r w:rsidR="00226081">
        <w:rPr>
          <w:spacing w:val="-3"/>
          <w:sz w:val="26"/>
          <w:szCs w:val="26"/>
        </w:rPr>
        <w:t xml:space="preserve">проекту </w:t>
      </w:r>
      <w:r w:rsidRPr="00F46B3C">
        <w:rPr>
          <w:spacing w:val="-3"/>
          <w:sz w:val="26"/>
          <w:szCs w:val="26"/>
        </w:rPr>
        <w:t>решени</w:t>
      </w:r>
      <w:r w:rsidR="00226081">
        <w:rPr>
          <w:spacing w:val="-3"/>
          <w:sz w:val="26"/>
          <w:szCs w:val="26"/>
        </w:rPr>
        <w:t>я</w:t>
      </w:r>
      <w:r w:rsidRPr="00F46B3C">
        <w:rPr>
          <w:spacing w:val="-3"/>
          <w:sz w:val="26"/>
          <w:szCs w:val="26"/>
        </w:rPr>
        <w:t xml:space="preserve"> Совета </w:t>
      </w:r>
      <w:r w:rsidR="00226081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>);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lastRenderedPageBreak/>
        <w:t xml:space="preserve">проект Программы муниципальных гарантий </w:t>
      </w:r>
      <w:r w:rsidR="00226081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 в валюте Российской Федерации </w:t>
      </w:r>
      <w:r w:rsidR="002E0567" w:rsidRPr="00F46B3C">
        <w:rPr>
          <w:spacing w:val="-3"/>
          <w:sz w:val="26"/>
          <w:szCs w:val="26"/>
        </w:rPr>
        <w:t>на 2018 год и на плановый период 2019-2020 годов</w:t>
      </w:r>
      <w:r w:rsidRPr="00F46B3C">
        <w:rPr>
          <w:spacing w:val="-3"/>
          <w:sz w:val="26"/>
          <w:szCs w:val="26"/>
        </w:rPr>
        <w:t xml:space="preserve">  (приложение 1</w:t>
      </w:r>
      <w:r w:rsidR="00226081">
        <w:rPr>
          <w:spacing w:val="-3"/>
          <w:sz w:val="26"/>
          <w:szCs w:val="26"/>
        </w:rPr>
        <w:t>2</w:t>
      </w:r>
      <w:r w:rsidRPr="00F46B3C">
        <w:rPr>
          <w:spacing w:val="-3"/>
          <w:sz w:val="26"/>
          <w:szCs w:val="26"/>
        </w:rPr>
        <w:t xml:space="preserve"> к </w:t>
      </w:r>
      <w:r w:rsidR="00226081">
        <w:rPr>
          <w:spacing w:val="-3"/>
          <w:sz w:val="26"/>
          <w:szCs w:val="26"/>
        </w:rPr>
        <w:t xml:space="preserve">проекту </w:t>
      </w:r>
      <w:r w:rsidRPr="00F46B3C">
        <w:rPr>
          <w:spacing w:val="-3"/>
          <w:sz w:val="26"/>
          <w:szCs w:val="26"/>
        </w:rPr>
        <w:t>решени</w:t>
      </w:r>
      <w:r w:rsidR="00226081">
        <w:rPr>
          <w:spacing w:val="-3"/>
          <w:sz w:val="26"/>
          <w:szCs w:val="26"/>
        </w:rPr>
        <w:t>я</w:t>
      </w:r>
      <w:r w:rsidRPr="00F46B3C">
        <w:rPr>
          <w:spacing w:val="-3"/>
          <w:sz w:val="26"/>
          <w:szCs w:val="26"/>
        </w:rPr>
        <w:t xml:space="preserve"> Совета </w:t>
      </w:r>
      <w:r w:rsidR="00226081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>);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постановление  администрации </w:t>
      </w:r>
      <w:r w:rsidR="00226081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от </w:t>
      </w:r>
      <w:r w:rsidR="00226081">
        <w:rPr>
          <w:spacing w:val="-3"/>
          <w:sz w:val="26"/>
          <w:szCs w:val="26"/>
        </w:rPr>
        <w:t>27</w:t>
      </w:r>
      <w:r w:rsidRPr="00F46B3C">
        <w:rPr>
          <w:spacing w:val="-3"/>
          <w:sz w:val="26"/>
          <w:szCs w:val="26"/>
        </w:rPr>
        <w:t>.</w:t>
      </w:r>
      <w:r w:rsidR="00226081">
        <w:rPr>
          <w:spacing w:val="-3"/>
          <w:sz w:val="26"/>
          <w:szCs w:val="26"/>
        </w:rPr>
        <w:t>09</w:t>
      </w:r>
      <w:r w:rsidRPr="00F46B3C">
        <w:rPr>
          <w:spacing w:val="-3"/>
          <w:sz w:val="26"/>
          <w:szCs w:val="26"/>
        </w:rPr>
        <w:t>.201</w:t>
      </w:r>
      <w:r w:rsidR="00226081">
        <w:rPr>
          <w:spacing w:val="-3"/>
          <w:sz w:val="26"/>
          <w:szCs w:val="26"/>
        </w:rPr>
        <w:t xml:space="preserve">2 </w:t>
      </w:r>
      <w:r w:rsidRPr="00F46B3C">
        <w:rPr>
          <w:spacing w:val="-3"/>
          <w:sz w:val="26"/>
          <w:szCs w:val="26"/>
        </w:rPr>
        <w:t>№ 4</w:t>
      </w:r>
      <w:r w:rsidR="00226081">
        <w:rPr>
          <w:spacing w:val="-3"/>
          <w:sz w:val="26"/>
          <w:szCs w:val="26"/>
        </w:rPr>
        <w:t>6-1</w:t>
      </w:r>
      <w:r w:rsidRPr="00F46B3C">
        <w:rPr>
          <w:spacing w:val="-3"/>
          <w:sz w:val="26"/>
          <w:szCs w:val="26"/>
        </w:rPr>
        <w:t xml:space="preserve"> «Об утверждении  Порядка расходования средств резервного фонда администрации </w:t>
      </w:r>
      <w:r w:rsidR="00226081">
        <w:rPr>
          <w:spacing w:val="-3"/>
          <w:sz w:val="26"/>
          <w:szCs w:val="26"/>
        </w:rPr>
        <w:t>Майдаковского сельского поселения</w:t>
      </w:r>
      <w:r w:rsidR="00226081" w:rsidRPr="00F46B3C">
        <w:rPr>
          <w:spacing w:val="-3"/>
          <w:sz w:val="26"/>
          <w:szCs w:val="26"/>
        </w:rPr>
        <w:t xml:space="preserve"> </w:t>
      </w:r>
      <w:r w:rsidR="00226081">
        <w:rPr>
          <w:spacing w:val="-3"/>
          <w:sz w:val="26"/>
          <w:szCs w:val="26"/>
        </w:rPr>
        <w:t xml:space="preserve"> </w:t>
      </w:r>
      <w:r w:rsidRPr="00F46B3C">
        <w:rPr>
          <w:spacing w:val="-3"/>
          <w:sz w:val="26"/>
          <w:szCs w:val="26"/>
        </w:rPr>
        <w:t>Палехского муниципального района»;</w:t>
      </w:r>
    </w:p>
    <w:p w:rsidR="00226081" w:rsidRDefault="00226081" w:rsidP="00A61887">
      <w:pPr>
        <w:ind w:left="-14" w:right="201" w:firstLine="0"/>
        <w:rPr>
          <w:sz w:val="26"/>
          <w:szCs w:val="26"/>
        </w:rPr>
      </w:pPr>
    </w:p>
    <w:p w:rsidR="000450F6" w:rsidRPr="00CC505C" w:rsidRDefault="000450F6" w:rsidP="00A61887">
      <w:pPr>
        <w:ind w:left="-14" w:right="201" w:firstLine="0"/>
        <w:rPr>
          <w:sz w:val="26"/>
          <w:szCs w:val="26"/>
        </w:rPr>
      </w:pPr>
      <w:r w:rsidRPr="00F46B3C">
        <w:rPr>
          <w:sz w:val="26"/>
          <w:szCs w:val="26"/>
        </w:rPr>
        <w:t>Перечень и с</w:t>
      </w:r>
      <w:r w:rsidRPr="00CC505C">
        <w:rPr>
          <w:sz w:val="26"/>
          <w:szCs w:val="26"/>
        </w:rPr>
        <w:t>одержание документов, представленных одновременно с проектом решения</w:t>
      </w:r>
      <w:r w:rsidR="00A92997" w:rsidRPr="00CC505C">
        <w:rPr>
          <w:sz w:val="26"/>
          <w:szCs w:val="26"/>
        </w:rPr>
        <w:t xml:space="preserve"> </w:t>
      </w:r>
      <w:r w:rsidRPr="00CC505C">
        <w:rPr>
          <w:sz w:val="26"/>
          <w:szCs w:val="26"/>
        </w:rPr>
        <w:t xml:space="preserve">соответствует </w:t>
      </w:r>
      <w:r w:rsidR="000840E1" w:rsidRPr="00CC505C">
        <w:rPr>
          <w:sz w:val="26"/>
          <w:szCs w:val="26"/>
        </w:rPr>
        <w:t>ст.184.</w:t>
      </w:r>
      <w:r w:rsidR="001B2C66" w:rsidRPr="00CC505C">
        <w:rPr>
          <w:sz w:val="26"/>
          <w:szCs w:val="26"/>
        </w:rPr>
        <w:t>1 и ст. 184.2</w:t>
      </w:r>
      <w:r w:rsidR="000840E1" w:rsidRPr="00CC505C">
        <w:rPr>
          <w:sz w:val="26"/>
          <w:szCs w:val="26"/>
        </w:rPr>
        <w:t xml:space="preserve"> Бюджетного кодекса РФ и </w:t>
      </w:r>
      <w:r w:rsidR="00F43D7C" w:rsidRPr="00CC505C">
        <w:rPr>
          <w:sz w:val="26"/>
          <w:szCs w:val="26"/>
        </w:rPr>
        <w:t>ст.</w:t>
      </w:r>
      <w:r w:rsidR="00D323B6" w:rsidRPr="00CC505C">
        <w:rPr>
          <w:sz w:val="26"/>
          <w:szCs w:val="26"/>
        </w:rPr>
        <w:t xml:space="preserve">5 </w:t>
      </w:r>
      <w:r w:rsidR="0038057A" w:rsidRPr="00CC505C">
        <w:rPr>
          <w:sz w:val="26"/>
          <w:szCs w:val="26"/>
        </w:rPr>
        <w:t>«Положения о бюджетном процессе Палехского муниципального района»</w:t>
      </w:r>
      <w:r w:rsidRPr="00CC505C">
        <w:rPr>
          <w:sz w:val="26"/>
          <w:szCs w:val="26"/>
        </w:rPr>
        <w:t>.</w:t>
      </w:r>
    </w:p>
    <w:p w:rsidR="000450F6" w:rsidRDefault="000450F6" w:rsidP="0097793A">
      <w:pPr>
        <w:spacing w:after="92" w:line="259" w:lineRule="auto"/>
        <w:ind w:left="568" w:right="201" w:firstLine="0"/>
        <w:jc w:val="left"/>
      </w:pPr>
    </w:p>
    <w:p w:rsidR="000450F6" w:rsidRPr="00D4320D" w:rsidRDefault="000450F6" w:rsidP="00CA6D9E">
      <w:pPr>
        <w:pStyle w:val="1"/>
        <w:ind w:left="0" w:right="201" w:firstLine="0"/>
        <w:rPr>
          <w:sz w:val="28"/>
          <w:szCs w:val="28"/>
        </w:rPr>
      </w:pPr>
      <w:bookmarkStart w:id="2" w:name="_Toc469566615"/>
      <w:r w:rsidRPr="00D4320D">
        <w:rPr>
          <w:sz w:val="28"/>
          <w:szCs w:val="28"/>
        </w:rPr>
        <w:t xml:space="preserve">2. Прогноз социально-экономического развития </w:t>
      </w:r>
      <w:r w:rsidR="00A03EFE">
        <w:rPr>
          <w:sz w:val="28"/>
          <w:szCs w:val="28"/>
        </w:rPr>
        <w:t>Майдаковского сельского поселения</w:t>
      </w:r>
      <w:r w:rsidR="001B57AE">
        <w:rPr>
          <w:sz w:val="28"/>
          <w:szCs w:val="28"/>
        </w:rPr>
        <w:t xml:space="preserve"> </w:t>
      </w:r>
      <w:r w:rsidR="00192D8A">
        <w:rPr>
          <w:sz w:val="28"/>
          <w:szCs w:val="28"/>
        </w:rPr>
        <w:t>на 2018 год и плановый период 2019-2020 годов</w:t>
      </w:r>
      <w:r w:rsidR="008A60FD">
        <w:rPr>
          <w:sz w:val="28"/>
          <w:szCs w:val="28"/>
        </w:rPr>
        <w:t>.</w:t>
      </w:r>
      <w:bookmarkEnd w:id="2"/>
    </w:p>
    <w:p w:rsidR="000450F6" w:rsidRPr="00D4320D" w:rsidRDefault="000450F6" w:rsidP="0097793A">
      <w:pPr>
        <w:spacing w:after="0" w:line="259" w:lineRule="auto"/>
        <w:ind w:left="10" w:right="201" w:firstLine="0"/>
        <w:jc w:val="center"/>
        <w:rPr>
          <w:szCs w:val="28"/>
        </w:rPr>
      </w:pPr>
    </w:p>
    <w:p w:rsidR="00CA6D9E" w:rsidRPr="001E4F8B" w:rsidRDefault="000450F6" w:rsidP="00CA6D9E">
      <w:pPr>
        <w:ind w:left="-14" w:right="201" w:firstLine="723"/>
        <w:rPr>
          <w:sz w:val="26"/>
          <w:szCs w:val="26"/>
        </w:rPr>
      </w:pPr>
      <w:r w:rsidRPr="001E4F8B">
        <w:rPr>
          <w:sz w:val="26"/>
          <w:szCs w:val="26"/>
        </w:rPr>
        <w:t>Согласно ст. 37 БК РФ принцип достоверности бюджета означает надежность показателей прогноза социально-экономического развития соответствующей территории</w:t>
      </w:r>
      <w:r w:rsidR="008A60FD" w:rsidRPr="001E4F8B">
        <w:rPr>
          <w:sz w:val="26"/>
          <w:szCs w:val="26"/>
        </w:rPr>
        <w:t xml:space="preserve">, </w:t>
      </w:r>
      <w:r w:rsidRPr="001E4F8B">
        <w:rPr>
          <w:sz w:val="26"/>
          <w:szCs w:val="26"/>
        </w:rPr>
        <w:t xml:space="preserve"> реалистичность расчета доходов и расходов бюджета. Согласно</w:t>
      </w:r>
      <w:r w:rsidR="00A61C1D" w:rsidRPr="001E4F8B">
        <w:rPr>
          <w:sz w:val="26"/>
          <w:szCs w:val="26"/>
        </w:rPr>
        <w:t xml:space="preserve"> </w:t>
      </w:r>
      <w:r w:rsidRPr="001E4F8B">
        <w:rPr>
          <w:sz w:val="26"/>
          <w:szCs w:val="26"/>
        </w:rPr>
        <w:t>ст.169 БК РФ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0450F6" w:rsidRPr="001E4F8B" w:rsidRDefault="000450F6" w:rsidP="00CA6D9E">
      <w:pPr>
        <w:ind w:left="-14" w:right="201" w:firstLine="723"/>
        <w:rPr>
          <w:sz w:val="26"/>
          <w:szCs w:val="26"/>
        </w:rPr>
      </w:pPr>
      <w:r w:rsidRPr="001E4F8B">
        <w:rPr>
          <w:sz w:val="26"/>
          <w:szCs w:val="26"/>
        </w:rPr>
        <w:t>В представленном прогнозе учтена сложившаяся ситуация в экономической и социальной сферах, факторы и тенденции развития, ожидаемые итоги</w:t>
      </w:r>
      <w:r w:rsidR="001B57AE" w:rsidRPr="001E4F8B">
        <w:rPr>
          <w:sz w:val="26"/>
          <w:szCs w:val="26"/>
        </w:rPr>
        <w:t xml:space="preserve"> хозяйствующих субъектов за 201</w:t>
      </w:r>
      <w:r w:rsidR="00DD587F">
        <w:rPr>
          <w:sz w:val="26"/>
          <w:szCs w:val="26"/>
        </w:rPr>
        <w:t>7</w:t>
      </w:r>
      <w:r w:rsidRPr="001E4F8B">
        <w:rPr>
          <w:sz w:val="26"/>
          <w:szCs w:val="26"/>
        </w:rPr>
        <w:t xml:space="preserve"> год.</w:t>
      </w:r>
    </w:p>
    <w:p w:rsidR="007E57D9" w:rsidRPr="001E4F8B" w:rsidRDefault="0019248A" w:rsidP="0097793A">
      <w:pPr>
        <w:ind w:left="-14" w:right="201"/>
        <w:rPr>
          <w:sz w:val="26"/>
          <w:szCs w:val="26"/>
        </w:rPr>
      </w:pPr>
      <w:r w:rsidRPr="001E4F8B">
        <w:rPr>
          <w:sz w:val="26"/>
          <w:szCs w:val="26"/>
        </w:rPr>
        <w:t>У</w:t>
      </w:r>
      <w:r w:rsidR="000450F6" w:rsidRPr="001E4F8B">
        <w:rPr>
          <w:sz w:val="26"/>
          <w:szCs w:val="26"/>
        </w:rPr>
        <w:t xml:space="preserve">словия, отражённые в прогнозе социально-экономического развития </w:t>
      </w:r>
      <w:r w:rsidR="00EA38A7">
        <w:rPr>
          <w:sz w:val="26"/>
          <w:szCs w:val="26"/>
        </w:rPr>
        <w:t>Майдаковского сельского поселения</w:t>
      </w:r>
      <w:r w:rsidR="001B57AE" w:rsidRPr="001E4F8B">
        <w:rPr>
          <w:sz w:val="26"/>
          <w:szCs w:val="26"/>
        </w:rPr>
        <w:t xml:space="preserve"> на 201</w:t>
      </w:r>
      <w:r w:rsidR="00DD587F">
        <w:rPr>
          <w:sz w:val="26"/>
          <w:szCs w:val="26"/>
        </w:rPr>
        <w:t>8</w:t>
      </w:r>
      <w:r w:rsidR="001B57AE" w:rsidRPr="001E4F8B">
        <w:rPr>
          <w:sz w:val="26"/>
          <w:szCs w:val="26"/>
        </w:rPr>
        <w:t xml:space="preserve"> год и на </w:t>
      </w:r>
      <w:r w:rsidR="00DD587F">
        <w:rPr>
          <w:sz w:val="26"/>
          <w:szCs w:val="26"/>
        </w:rPr>
        <w:t xml:space="preserve">плановый </w:t>
      </w:r>
      <w:r w:rsidR="001B57AE" w:rsidRPr="001E4F8B">
        <w:rPr>
          <w:sz w:val="26"/>
          <w:szCs w:val="26"/>
        </w:rPr>
        <w:t xml:space="preserve">период </w:t>
      </w:r>
      <w:r w:rsidR="008A60FD" w:rsidRPr="001E4F8B">
        <w:rPr>
          <w:sz w:val="26"/>
          <w:szCs w:val="26"/>
        </w:rPr>
        <w:t>201</w:t>
      </w:r>
      <w:r w:rsidR="00DD587F">
        <w:rPr>
          <w:sz w:val="26"/>
          <w:szCs w:val="26"/>
        </w:rPr>
        <w:t>9</w:t>
      </w:r>
      <w:r w:rsidR="008A60FD" w:rsidRPr="001E4F8B">
        <w:rPr>
          <w:sz w:val="26"/>
          <w:szCs w:val="26"/>
        </w:rPr>
        <w:t>-</w:t>
      </w:r>
      <w:r w:rsidR="001B57AE" w:rsidRPr="001E4F8B">
        <w:rPr>
          <w:sz w:val="26"/>
          <w:szCs w:val="26"/>
        </w:rPr>
        <w:t>20</w:t>
      </w:r>
      <w:r w:rsidR="00DD587F">
        <w:rPr>
          <w:sz w:val="26"/>
          <w:szCs w:val="26"/>
        </w:rPr>
        <w:t>20</w:t>
      </w:r>
      <w:r w:rsidR="001B57AE" w:rsidRPr="001E4F8B">
        <w:rPr>
          <w:sz w:val="26"/>
          <w:szCs w:val="26"/>
        </w:rPr>
        <w:t xml:space="preserve"> год</w:t>
      </w:r>
      <w:r w:rsidR="008A60FD" w:rsidRPr="001E4F8B">
        <w:rPr>
          <w:sz w:val="26"/>
          <w:szCs w:val="26"/>
        </w:rPr>
        <w:t>ов</w:t>
      </w:r>
      <w:r w:rsidR="000450F6" w:rsidRPr="001E4F8B">
        <w:rPr>
          <w:sz w:val="26"/>
          <w:szCs w:val="26"/>
        </w:rPr>
        <w:t xml:space="preserve"> содержат ожидаемые в текущем году и прогнозируемые на очередной финансовый год и плановый период значения показателей.</w:t>
      </w:r>
    </w:p>
    <w:p w:rsidR="000450F6" w:rsidRPr="001E4F8B" w:rsidRDefault="007E57D9" w:rsidP="0097793A">
      <w:pPr>
        <w:ind w:left="-14" w:right="201"/>
        <w:rPr>
          <w:sz w:val="26"/>
          <w:szCs w:val="26"/>
        </w:rPr>
      </w:pPr>
      <w:r w:rsidRPr="00E2058A">
        <w:rPr>
          <w:sz w:val="26"/>
          <w:szCs w:val="26"/>
        </w:rPr>
        <w:t>Среднегодовая численность постоянно проживающего населения на 201</w:t>
      </w:r>
      <w:r w:rsidR="00667FD2">
        <w:rPr>
          <w:sz w:val="26"/>
          <w:szCs w:val="26"/>
        </w:rPr>
        <w:t>8</w:t>
      </w:r>
      <w:r w:rsidRPr="00E2058A">
        <w:rPr>
          <w:sz w:val="26"/>
          <w:szCs w:val="26"/>
        </w:rPr>
        <w:t xml:space="preserve"> год оценивается </w:t>
      </w:r>
      <w:r w:rsidR="00EA38A7">
        <w:rPr>
          <w:sz w:val="26"/>
          <w:szCs w:val="26"/>
        </w:rPr>
        <w:t>1,864</w:t>
      </w:r>
      <w:r w:rsidRPr="00E2058A">
        <w:rPr>
          <w:sz w:val="26"/>
          <w:szCs w:val="26"/>
        </w:rPr>
        <w:t xml:space="preserve"> тыс. человек.</w:t>
      </w:r>
    </w:p>
    <w:p w:rsidR="000450F6" w:rsidRPr="001E4F8B" w:rsidRDefault="000450F6" w:rsidP="00D26C18">
      <w:pPr>
        <w:ind w:left="-14" w:right="201"/>
        <w:rPr>
          <w:sz w:val="26"/>
          <w:szCs w:val="26"/>
        </w:rPr>
      </w:pPr>
      <w:r w:rsidRPr="00667FD2">
        <w:rPr>
          <w:sz w:val="26"/>
          <w:szCs w:val="26"/>
        </w:rPr>
        <w:t xml:space="preserve">По прогнозу в </w:t>
      </w:r>
      <w:r w:rsidR="00EA38A7">
        <w:rPr>
          <w:sz w:val="26"/>
          <w:szCs w:val="26"/>
        </w:rPr>
        <w:t>Майдаковском сельском поселении</w:t>
      </w:r>
      <w:r w:rsidR="001B57AE" w:rsidRPr="00667FD2">
        <w:rPr>
          <w:sz w:val="26"/>
          <w:szCs w:val="26"/>
        </w:rPr>
        <w:t xml:space="preserve"> в 201</w:t>
      </w:r>
      <w:r w:rsidR="00DD587F" w:rsidRPr="00667FD2">
        <w:rPr>
          <w:sz w:val="26"/>
          <w:szCs w:val="26"/>
        </w:rPr>
        <w:t>8</w:t>
      </w:r>
      <w:r w:rsidR="00056C31" w:rsidRPr="00667FD2">
        <w:rPr>
          <w:sz w:val="26"/>
          <w:szCs w:val="26"/>
        </w:rPr>
        <w:t>-20</w:t>
      </w:r>
      <w:r w:rsidR="00DD587F" w:rsidRPr="00667FD2">
        <w:rPr>
          <w:sz w:val="26"/>
          <w:szCs w:val="26"/>
        </w:rPr>
        <w:t>20</w:t>
      </w:r>
      <w:r w:rsidRPr="00667FD2">
        <w:rPr>
          <w:sz w:val="26"/>
          <w:szCs w:val="26"/>
        </w:rPr>
        <w:t xml:space="preserve"> год</w:t>
      </w:r>
      <w:r w:rsidR="00056C31" w:rsidRPr="00667FD2">
        <w:rPr>
          <w:sz w:val="26"/>
          <w:szCs w:val="26"/>
        </w:rPr>
        <w:t xml:space="preserve">ах </w:t>
      </w:r>
      <w:r w:rsidRPr="00667FD2">
        <w:rPr>
          <w:sz w:val="26"/>
          <w:szCs w:val="26"/>
        </w:rPr>
        <w:t xml:space="preserve"> ожидается </w:t>
      </w:r>
      <w:r w:rsidR="00F75D6D" w:rsidRPr="00667FD2">
        <w:rPr>
          <w:sz w:val="26"/>
          <w:szCs w:val="26"/>
        </w:rPr>
        <w:t xml:space="preserve">умеренный </w:t>
      </w:r>
      <w:r w:rsidRPr="00667FD2">
        <w:rPr>
          <w:sz w:val="26"/>
          <w:szCs w:val="26"/>
        </w:rPr>
        <w:t xml:space="preserve">рост </w:t>
      </w:r>
      <w:r w:rsidR="00D26C18" w:rsidRPr="00667FD2">
        <w:rPr>
          <w:sz w:val="26"/>
          <w:szCs w:val="26"/>
        </w:rPr>
        <w:t xml:space="preserve"> по всем экономическим показателям</w:t>
      </w:r>
      <w:r w:rsidR="007F77B0" w:rsidRPr="00667FD2">
        <w:rPr>
          <w:sz w:val="26"/>
          <w:szCs w:val="26"/>
        </w:rPr>
        <w:t xml:space="preserve"> в абсолютном выражении</w:t>
      </w:r>
      <w:r w:rsidR="00667FD2">
        <w:rPr>
          <w:sz w:val="26"/>
          <w:szCs w:val="26"/>
        </w:rPr>
        <w:t xml:space="preserve"> и темпов роста в сопоставимых ценах.</w:t>
      </w:r>
      <w:r w:rsidR="00D26C18" w:rsidRPr="001E4F8B">
        <w:rPr>
          <w:sz w:val="26"/>
          <w:szCs w:val="26"/>
        </w:rPr>
        <w:t xml:space="preserve"> </w:t>
      </w:r>
    </w:p>
    <w:p w:rsidR="000450F6" w:rsidRPr="001E4F8B" w:rsidRDefault="00354AB6" w:rsidP="00354AB6">
      <w:pPr>
        <w:ind w:left="-14" w:right="201" w:firstLine="0"/>
        <w:rPr>
          <w:sz w:val="26"/>
          <w:szCs w:val="26"/>
        </w:rPr>
      </w:pPr>
      <w:r w:rsidRPr="001E4F8B">
        <w:rPr>
          <w:sz w:val="26"/>
          <w:szCs w:val="26"/>
        </w:rPr>
        <w:t xml:space="preserve">       </w:t>
      </w:r>
      <w:r w:rsidR="000450F6" w:rsidRPr="001E4F8B">
        <w:rPr>
          <w:sz w:val="26"/>
          <w:szCs w:val="26"/>
        </w:rPr>
        <w:t>Средн</w:t>
      </w:r>
      <w:r w:rsidR="005F025F" w:rsidRPr="001E4F8B">
        <w:rPr>
          <w:sz w:val="26"/>
          <w:szCs w:val="26"/>
        </w:rPr>
        <w:t>я</w:t>
      </w:r>
      <w:r w:rsidR="0034548B" w:rsidRPr="001E4F8B">
        <w:rPr>
          <w:sz w:val="26"/>
          <w:szCs w:val="26"/>
        </w:rPr>
        <w:t>я заработная плата в 201</w:t>
      </w:r>
      <w:r w:rsidR="00667FD2">
        <w:rPr>
          <w:sz w:val="26"/>
          <w:szCs w:val="26"/>
        </w:rPr>
        <w:t>8</w:t>
      </w:r>
      <w:r w:rsidR="000450F6" w:rsidRPr="001E4F8B">
        <w:rPr>
          <w:sz w:val="26"/>
          <w:szCs w:val="26"/>
        </w:rPr>
        <w:t xml:space="preserve"> году прогнозируется в размере </w:t>
      </w:r>
      <w:r w:rsidR="00667FD2">
        <w:rPr>
          <w:sz w:val="26"/>
          <w:szCs w:val="26"/>
        </w:rPr>
        <w:t>15,8</w:t>
      </w:r>
      <w:r w:rsidR="000450F6" w:rsidRPr="001E4F8B">
        <w:rPr>
          <w:sz w:val="26"/>
          <w:szCs w:val="26"/>
        </w:rPr>
        <w:t xml:space="preserve"> тыс.рублей или </w:t>
      </w:r>
      <w:r w:rsidR="00667FD2">
        <w:rPr>
          <w:sz w:val="26"/>
          <w:szCs w:val="26"/>
        </w:rPr>
        <w:t>94,6</w:t>
      </w:r>
      <w:r w:rsidR="004356A0" w:rsidRPr="001E4F8B">
        <w:rPr>
          <w:sz w:val="26"/>
          <w:szCs w:val="26"/>
        </w:rPr>
        <w:t>%</w:t>
      </w:r>
      <w:r w:rsidR="0034548B" w:rsidRPr="001E4F8B">
        <w:rPr>
          <w:sz w:val="26"/>
          <w:szCs w:val="26"/>
        </w:rPr>
        <w:t xml:space="preserve"> от уровня 201</w:t>
      </w:r>
      <w:r w:rsidR="00667FD2">
        <w:rPr>
          <w:sz w:val="26"/>
          <w:szCs w:val="26"/>
        </w:rPr>
        <w:t>7</w:t>
      </w:r>
      <w:r w:rsidR="000450F6" w:rsidRPr="001E4F8B">
        <w:rPr>
          <w:sz w:val="26"/>
          <w:szCs w:val="26"/>
        </w:rPr>
        <w:t xml:space="preserve"> года.</w:t>
      </w:r>
      <w:r w:rsidR="00C16786" w:rsidRPr="001E4F8B">
        <w:rPr>
          <w:sz w:val="26"/>
          <w:szCs w:val="26"/>
        </w:rPr>
        <w:t xml:space="preserve"> Дальнейший </w:t>
      </w:r>
      <w:r w:rsidR="009026DD">
        <w:rPr>
          <w:sz w:val="26"/>
          <w:szCs w:val="26"/>
        </w:rPr>
        <w:t>«</w:t>
      </w:r>
      <w:r w:rsidR="00C16786" w:rsidRPr="001E4F8B">
        <w:rPr>
          <w:sz w:val="26"/>
          <w:szCs w:val="26"/>
        </w:rPr>
        <w:t>темп роста</w:t>
      </w:r>
      <w:r w:rsidR="009026DD">
        <w:rPr>
          <w:sz w:val="26"/>
          <w:szCs w:val="26"/>
        </w:rPr>
        <w:t>»</w:t>
      </w:r>
      <w:r w:rsidR="00C16786" w:rsidRPr="001E4F8B">
        <w:rPr>
          <w:sz w:val="26"/>
          <w:szCs w:val="26"/>
        </w:rPr>
        <w:t xml:space="preserve"> средней заработной платы в 201</w:t>
      </w:r>
      <w:r w:rsidR="00667FD2">
        <w:rPr>
          <w:sz w:val="26"/>
          <w:szCs w:val="26"/>
        </w:rPr>
        <w:t>9</w:t>
      </w:r>
      <w:r w:rsidR="00C16786" w:rsidRPr="001E4F8B">
        <w:rPr>
          <w:sz w:val="26"/>
          <w:szCs w:val="26"/>
        </w:rPr>
        <w:t xml:space="preserve"> и в 20</w:t>
      </w:r>
      <w:r w:rsidR="00667FD2">
        <w:rPr>
          <w:sz w:val="26"/>
          <w:szCs w:val="26"/>
        </w:rPr>
        <w:t>20</w:t>
      </w:r>
      <w:r w:rsidR="00C16786" w:rsidRPr="001E4F8B">
        <w:rPr>
          <w:sz w:val="26"/>
          <w:szCs w:val="26"/>
        </w:rPr>
        <w:t xml:space="preserve"> годах составит соответственно </w:t>
      </w:r>
      <w:r w:rsidR="009026DD">
        <w:rPr>
          <w:sz w:val="26"/>
          <w:szCs w:val="26"/>
        </w:rPr>
        <w:t>3,0</w:t>
      </w:r>
      <w:r w:rsidR="00C16786" w:rsidRPr="001E4F8B">
        <w:rPr>
          <w:sz w:val="26"/>
          <w:szCs w:val="26"/>
        </w:rPr>
        <w:t xml:space="preserve"> % и </w:t>
      </w:r>
      <w:r w:rsidR="009026DD">
        <w:rPr>
          <w:sz w:val="26"/>
          <w:szCs w:val="26"/>
        </w:rPr>
        <w:t>4,0</w:t>
      </w:r>
      <w:r w:rsidR="00DF7429" w:rsidRPr="001E4F8B">
        <w:rPr>
          <w:sz w:val="26"/>
          <w:szCs w:val="26"/>
        </w:rPr>
        <w:t xml:space="preserve"> </w:t>
      </w:r>
      <w:r w:rsidR="00C16786" w:rsidRPr="001E4F8B">
        <w:rPr>
          <w:sz w:val="26"/>
          <w:szCs w:val="26"/>
        </w:rPr>
        <w:t>%</w:t>
      </w:r>
      <w:r w:rsidR="00DF7429" w:rsidRPr="001E4F8B">
        <w:rPr>
          <w:sz w:val="26"/>
          <w:szCs w:val="26"/>
        </w:rPr>
        <w:t>.</w:t>
      </w:r>
    </w:p>
    <w:p w:rsidR="007D75FE" w:rsidRDefault="00354AB6" w:rsidP="001605A2">
      <w:pPr>
        <w:ind w:left="-14" w:right="201" w:firstLine="0"/>
        <w:rPr>
          <w:szCs w:val="28"/>
        </w:rPr>
      </w:pPr>
      <w:r w:rsidRPr="001E4F8B">
        <w:rPr>
          <w:sz w:val="26"/>
          <w:szCs w:val="26"/>
        </w:rPr>
        <w:t xml:space="preserve">       </w:t>
      </w:r>
      <w:bookmarkStart w:id="3" w:name="_Toc469566616"/>
    </w:p>
    <w:p w:rsidR="000450F6" w:rsidRPr="00E53BA5" w:rsidRDefault="004D72A0" w:rsidP="00432A4D">
      <w:pPr>
        <w:pStyle w:val="1"/>
        <w:ind w:left="0" w:right="201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0450F6" w:rsidRPr="00E53BA5">
        <w:rPr>
          <w:sz w:val="28"/>
          <w:szCs w:val="28"/>
        </w:rPr>
        <w:t xml:space="preserve">. Общая характеристика проекта решения Совета </w:t>
      </w:r>
      <w:r w:rsidR="001605A2">
        <w:rPr>
          <w:sz w:val="28"/>
          <w:szCs w:val="28"/>
        </w:rPr>
        <w:t>Майдаковского сельского поселения</w:t>
      </w:r>
      <w:r w:rsidR="000450F6" w:rsidRPr="00E53BA5">
        <w:rPr>
          <w:sz w:val="28"/>
          <w:szCs w:val="28"/>
        </w:rPr>
        <w:t xml:space="preserve"> «О бюджете </w:t>
      </w:r>
      <w:r w:rsidR="001605A2">
        <w:rPr>
          <w:sz w:val="28"/>
          <w:szCs w:val="28"/>
        </w:rPr>
        <w:t>Майдаковского сельского поселения</w:t>
      </w:r>
      <w:r w:rsidR="00EC38E0" w:rsidRPr="00E53BA5">
        <w:rPr>
          <w:sz w:val="28"/>
          <w:szCs w:val="28"/>
        </w:rPr>
        <w:t xml:space="preserve"> на 201</w:t>
      </w:r>
      <w:r w:rsidR="00DD587F">
        <w:rPr>
          <w:sz w:val="28"/>
          <w:szCs w:val="28"/>
        </w:rPr>
        <w:t>8</w:t>
      </w:r>
      <w:r w:rsidR="000450F6" w:rsidRPr="00E53BA5">
        <w:rPr>
          <w:sz w:val="28"/>
          <w:szCs w:val="28"/>
        </w:rPr>
        <w:t xml:space="preserve"> год</w:t>
      </w:r>
      <w:r w:rsidR="00E60EF7" w:rsidRPr="00E53BA5">
        <w:rPr>
          <w:sz w:val="28"/>
          <w:szCs w:val="28"/>
        </w:rPr>
        <w:t xml:space="preserve"> и </w:t>
      </w:r>
      <w:r w:rsidR="00DD587F">
        <w:rPr>
          <w:sz w:val="28"/>
          <w:szCs w:val="28"/>
        </w:rPr>
        <w:t xml:space="preserve">на </w:t>
      </w:r>
      <w:r w:rsidR="00E60EF7" w:rsidRPr="00E53BA5">
        <w:rPr>
          <w:sz w:val="28"/>
          <w:szCs w:val="28"/>
        </w:rPr>
        <w:t>плановый период 201</w:t>
      </w:r>
      <w:r w:rsidR="00DD587F">
        <w:rPr>
          <w:sz w:val="28"/>
          <w:szCs w:val="28"/>
        </w:rPr>
        <w:t>9</w:t>
      </w:r>
      <w:r w:rsidR="00E60EF7" w:rsidRPr="00E53BA5">
        <w:rPr>
          <w:sz w:val="28"/>
          <w:szCs w:val="28"/>
        </w:rPr>
        <w:t xml:space="preserve"> и 20</w:t>
      </w:r>
      <w:r w:rsidR="00DD587F">
        <w:rPr>
          <w:sz w:val="28"/>
          <w:szCs w:val="28"/>
        </w:rPr>
        <w:t>20</w:t>
      </w:r>
      <w:r w:rsidR="00E60EF7" w:rsidRPr="00E53BA5">
        <w:rPr>
          <w:sz w:val="28"/>
          <w:szCs w:val="28"/>
        </w:rPr>
        <w:t xml:space="preserve"> годов.</w:t>
      </w:r>
      <w:r w:rsidR="000450F6" w:rsidRPr="00E53BA5">
        <w:rPr>
          <w:sz w:val="28"/>
          <w:szCs w:val="28"/>
        </w:rPr>
        <w:t>»</w:t>
      </w:r>
      <w:bookmarkEnd w:id="3"/>
    </w:p>
    <w:p w:rsidR="00E53BA5" w:rsidRDefault="00E53BA5" w:rsidP="00432A4D">
      <w:pPr>
        <w:ind w:left="-14" w:right="201" w:firstLine="723"/>
        <w:rPr>
          <w:sz w:val="26"/>
          <w:szCs w:val="26"/>
        </w:rPr>
      </w:pPr>
    </w:p>
    <w:p w:rsidR="000450F6" w:rsidRPr="00E53BA5" w:rsidRDefault="000450F6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t xml:space="preserve">Представленный на утверждение Совета </w:t>
      </w:r>
      <w:r w:rsidR="001605A2">
        <w:rPr>
          <w:sz w:val="26"/>
          <w:szCs w:val="26"/>
        </w:rPr>
        <w:t>Майдаковского сельского поселения</w:t>
      </w:r>
      <w:r w:rsidRPr="00E53BA5">
        <w:rPr>
          <w:sz w:val="26"/>
          <w:szCs w:val="26"/>
        </w:rPr>
        <w:t xml:space="preserve"> проект решения «О бюджете </w:t>
      </w:r>
      <w:r w:rsidR="001605A2">
        <w:rPr>
          <w:sz w:val="26"/>
          <w:szCs w:val="26"/>
        </w:rPr>
        <w:t>Майдаковского сельского поселения</w:t>
      </w:r>
      <w:r w:rsidR="00EC38E0" w:rsidRPr="00E53BA5">
        <w:rPr>
          <w:sz w:val="26"/>
          <w:szCs w:val="26"/>
        </w:rPr>
        <w:t xml:space="preserve"> на 201</w:t>
      </w:r>
      <w:r w:rsidR="00DD587F">
        <w:rPr>
          <w:sz w:val="26"/>
          <w:szCs w:val="26"/>
        </w:rPr>
        <w:t>8</w:t>
      </w:r>
      <w:r w:rsidRPr="00E53BA5">
        <w:rPr>
          <w:sz w:val="26"/>
          <w:szCs w:val="26"/>
        </w:rPr>
        <w:t xml:space="preserve"> год</w:t>
      </w:r>
      <w:r w:rsidR="00F7773B" w:rsidRPr="00E53BA5">
        <w:rPr>
          <w:sz w:val="26"/>
          <w:szCs w:val="26"/>
        </w:rPr>
        <w:t xml:space="preserve"> и </w:t>
      </w:r>
      <w:r w:rsidR="00DD587F">
        <w:rPr>
          <w:sz w:val="26"/>
          <w:szCs w:val="26"/>
        </w:rPr>
        <w:t xml:space="preserve">на </w:t>
      </w:r>
      <w:r w:rsidR="00F7773B" w:rsidRPr="00E53BA5">
        <w:rPr>
          <w:sz w:val="26"/>
          <w:szCs w:val="26"/>
        </w:rPr>
        <w:t>плановый период 201</w:t>
      </w:r>
      <w:r w:rsidR="00DD587F">
        <w:rPr>
          <w:sz w:val="26"/>
          <w:szCs w:val="26"/>
        </w:rPr>
        <w:t>9</w:t>
      </w:r>
      <w:r w:rsidR="00F7773B" w:rsidRPr="00E53BA5">
        <w:rPr>
          <w:sz w:val="26"/>
          <w:szCs w:val="26"/>
        </w:rPr>
        <w:t xml:space="preserve"> и 20</w:t>
      </w:r>
      <w:r w:rsidR="00DD587F">
        <w:rPr>
          <w:sz w:val="26"/>
          <w:szCs w:val="26"/>
        </w:rPr>
        <w:t>20</w:t>
      </w:r>
      <w:r w:rsidR="00F7773B" w:rsidRPr="00E53BA5">
        <w:rPr>
          <w:sz w:val="26"/>
          <w:szCs w:val="26"/>
        </w:rPr>
        <w:t xml:space="preserve"> годов</w:t>
      </w:r>
      <w:r w:rsidRPr="00E53BA5">
        <w:rPr>
          <w:sz w:val="26"/>
          <w:szCs w:val="26"/>
        </w:rPr>
        <w:t xml:space="preserve">» </w:t>
      </w:r>
      <w:r w:rsidRPr="00DD587F">
        <w:rPr>
          <w:sz w:val="26"/>
          <w:szCs w:val="26"/>
        </w:rPr>
        <w:t xml:space="preserve">состоит из </w:t>
      </w:r>
      <w:r w:rsidR="00C23F3B" w:rsidRPr="00DD587F">
        <w:rPr>
          <w:sz w:val="26"/>
          <w:szCs w:val="26"/>
        </w:rPr>
        <w:t xml:space="preserve">11 </w:t>
      </w:r>
      <w:r w:rsidRPr="00DD587F">
        <w:rPr>
          <w:sz w:val="26"/>
          <w:szCs w:val="26"/>
        </w:rPr>
        <w:t>пунктов и 1</w:t>
      </w:r>
      <w:r w:rsidR="00C619D6">
        <w:rPr>
          <w:sz w:val="26"/>
          <w:szCs w:val="26"/>
        </w:rPr>
        <w:t>1</w:t>
      </w:r>
      <w:r w:rsidRPr="00DD587F">
        <w:rPr>
          <w:sz w:val="26"/>
          <w:szCs w:val="26"/>
        </w:rPr>
        <w:t xml:space="preserve"> приложений.</w:t>
      </w:r>
    </w:p>
    <w:p w:rsidR="00105617" w:rsidRPr="00E53BA5" w:rsidRDefault="000450F6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t xml:space="preserve">Проектом предлагается утвердить следующие основные характеристики </w:t>
      </w:r>
      <w:r w:rsidR="00EC38E0" w:rsidRPr="00E53BA5">
        <w:rPr>
          <w:sz w:val="26"/>
          <w:szCs w:val="26"/>
        </w:rPr>
        <w:t>местного бюджета на 201</w:t>
      </w:r>
      <w:r w:rsidR="00DD587F">
        <w:rPr>
          <w:sz w:val="26"/>
          <w:szCs w:val="26"/>
        </w:rPr>
        <w:t>8</w:t>
      </w:r>
      <w:r w:rsidR="00380784" w:rsidRPr="00E53BA5">
        <w:rPr>
          <w:sz w:val="26"/>
          <w:szCs w:val="26"/>
        </w:rPr>
        <w:t>-</w:t>
      </w:r>
      <w:r w:rsidRPr="00E53BA5">
        <w:rPr>
          <w:sz w:val="26"/>
          <w:szCs w:val="26"/>
        </w:rPr>
        <w:t xml:space="preserve"> </w:t>
      </w:r>
      <w:r w:rsidR="00380784" w:rsidRPr="00E53BA5">
        <w:rPr>
          <w:sz w:val="26"/>
          <w:szCs w:val="26"/>
        </w:rPr>
        <w:t>20</w:t>
      </w:r>
      <w:r w:rsidR="00DD587F">
        <w:rPr>
          <w:sz w:val="26"/>
          <w:szCs w:val="26"/>
        </w:rPr>
        <w:t>20</w:t>
      </w:r>
      <w:r w:rsidR="00380784" w:rsidRPr="00E53BA5">
        <w:rPr>
          <w:sz w:val="26"/>
          <w:szCs w:val="26"/>
        </w:rPr>
        <w:t xml:space="preserve"> </w:t>
      </w:r>
      <w:r w:rsidRPr="00E53BA5">
        <w:rPr>
          <w:sz w:val="26"/>
          <w:szCs w:val="26"/>
        </w:rPr>
        <w:t>год</w:t>
      </w:r>
      <w:r w:rsidR="00380784" w:rsidRPr="00E53BA5">
        <w:rPr>
          <w:sz w:val="26"/>
          <w:szCs w:val="26"/>
        </w:rPr>
        <w:t>а</w:t>
      </w:r>
      <w:r w:rsidR="0082652C">
        <w:rPr>
          <w:sz w:val="26"/>
          <w:szCs w:val="26"/>
        </w:rPr>
        <w:t>. (Таблица 1)</w:t>
      </w:r>
    </w:p>
    <w:p w:rsidR="00F35DAE" w:rsidRDefault="004D72A0" w:rsidP="004D72A0">
      <w:pPr>
        <w:ind w:left="-14" w:right="201" w:firstLine="723"/>
        <w:jc w:val="right"/>
        <w:rPr>
          <w:sz w:val="22"/>
        </w:rPr>
      </w:pPr>
      <w:r w:rsidRPr="003F4380">
        <w:rPr>
          <w:sz w:val="22"/>
        </w:rPr>
        <w:t>Таблица 1.(тыс. руб.)</w:t>
      </w:r>
    </w:p>
    <w:tbl>
      <w:tblPr>
        <w:tblW w:w="10427" w:type="dxa"/>
        <w:tblInd w:w="93" w:type="dxa"/>
        <w:tblLayout w:type="fixed"/>
        <w:tblLook w:val="04A0"/>
      </w:tblPr>
      <w:tblGrid>
        <w:gridCol w:w="1335"/>
        <w:gridCol w:w="1232"/>
        <w:gridCol w:w="1134"/>
        <w:gridCol w:w="992"/>
        <w:gridCol w:w="804"/>
        <w:gridCol w:w="540"/>
        <w:gridCol w:w="851"/>
        <w:gridCol w:w="804"/>
        <w:gridCol w:w="541"/>
        <w:gridCol w:w="850"/>
        <w:gridCol w:w="805"/>
        <w:gridCol w:w="539"/>
      </w:tblGrid>
      <w:tr w:rsidR="003F4380" w:rsidRPr="003F4380" w:rsidTr="003F4380">
        <w:trPr>
          <w:trHeight w:val="1215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3F4380">
              <w:rPr>
                <w:sz w:val="20"/>
                <w:szCs w:val="20"/>
              </w:rPr>
              <w:lastRenderedPageBreak/>
              <w:t>Показатель</w:t>
            </w:r>
          </w:p>
        </w:tc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942BD4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3F4380">
              <w:rPr>
                <w:sz w:val="20"/>
                <w:szCs w:val="20"/>
              </w:rPr>
              <w:t xml:space="preserve">2017 год, утверждено решением № </w:t>
            </w:r>
            <w:r w:rsidR="00942BD4">
              <w:rPr>
                <w:sz w:val="20"/>
                <w:szCs w:val="20"/>
              </w:rPr>
              <w:t>53</w:t>
            </w:r>
            <w:r w:rsidRPr="003F4380">
              <w:rPr>
                <w:sz w:val="20"/>
                <w:szCs w:val="20"/>
              </w:rPr>
              <w:t xml:space="preserve"> от </w:t>
            </w:r>
            <w:r w:rsidR="00942BD4">
              <w:rPr>
                <w:sz w:val="20"/>
                <w:szCs w:val="20"/>
              </w:rPr>
              <w:t>14</w:t>
            </w:r>
            <w:r w:rsidRPr="003F4380">
              <w:rPr>
                <w:sz w:val="20"/>
                <w:szCs w:val="20"/>
              </w:rPr>
              <w:t>.12.2016 г  в первоначальной редакции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3F4380">
              <w:rPr>
                <w:sz w:val="20"/>
                <w:szCs w:val="20"/>
              </w:rPr>
              <w:t>Ожидаемое исполнение бюджета 2017 год (справочно)</w:t>
            </w:r>
            <w:r w:rsidRPr="003F43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2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3F4380">
              <w:rPr>
                <w:sz w:val="20"/>
                <w:szCs w:val="20"/>
              </w:rPr>
              <w:t>Проект  ( тыс. руб.)</w:t>
            </w:r>
          </w:p>
        </w:tc>
      </w:tr>
      <w:tr w:rsidR="003F4380" w:rsidRPr="003F4380" w:rsidTr="003F4380">
        <w:trPr>
          <w:trHeight w:val="1035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3F4380">
              <w:rPr>
                <w:sz w:val="20"/>
                <w:szCs w:val="20"/>
              </w:rPr>
              <w:t>2018 год</w:t>
            </w: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3F4380">
              <w:rPr>
                <w:sz w:val="20"/>
                <w:szCs w:val="20"/>
              </w:rPr>
              <w:t>Отклонение от предыдущего года (т.руб./%)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3F4380">
              <w:rPr>
                <w:sz w:val="20"/>
                <w:szCs w:val="20"/>
              </w:rPr>
              <w:t>2019 год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3F4380">
              <w:rPr>
                <w:sz w:val="20"/>
                <w:szCs w:val="20"/>
              </w:rPr>
              <w:t>Отклонение от предыдущего года (т.руб./%)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3F4380">
              <w:rPr>
                <w:sz w:val="20"/>
                <w:szCs w:val="20"/>
              </w:rPr>
              <w:t>2020 год</w:t>
            </w: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3F4380">
              <w:rPr>
                <w:sz w:val="20"/>
                <w:szCs w:val="20"/>
              </w:rPr>
              <w:t>Отклонение от предыдущего года (т.руб./%)</w:t>
            </w:r>
          </w:p>
        </w:tc>
      </w:tr>
      <w:tr w:rsidR="003F4380" w:rsidRPr="003F4380" w:rsidTr="003F4380">
        <w:trPr>
          <w:trHeight w:val="315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3F4380">
              <w:rPr>
                <w:sz w:val="20"/>
                <w:szCs w:val="20"/>
              </w:rPr>
              <w:t>тыс. руб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3F4380">
              <w:rPr>
                <w:sz w:val="20"/>
                <w:szCs w:val="20"/>
              </w:rPr>
              <w:t>%%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3F4380">
              <w:rPr>
                <w:sz w:val="20"/>
                <w:szCs w:val="20"/>
              </w:rPr>
              <w:t>тыс. руб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3F4380">
              <w:rPr>
                <w:sz w:val="20"/>
                <w:szCs w:val="20"/>
              </w:rPr>
              <w:t>%%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3F4380">
              <w:rPr>
                <w:sz w:val="20"/>
                <w:szCs w:val="20"/>
              </w:rPr>
              <w:t>тыс. руб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3F4380">
              <w:rPr>
                <w:sz w:val="20"/>
                <w:szCs w:val="20"/>
              </w:rPr>
              <w:t>%%</w:t>
            </w:r>
          </w:p>
        </w:tc>
      </w:tr>
      <w:tr w:rsidR="003F4380" w:rsidRPr="003F4380" w:rsidTr="003F4380">
        <w:trPr>
          <w:trHeight w:val="49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3F4380"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b/>
                <w:sz w:val="18"/>
                <w:szCs w:val="18"/>
              </w:rPr>
            </w:pPr>
            <w:r w:rsidRPr="003F4380">
              <w:rPr>
                <w:b/>
                <w:sz w:val="18"/>
                <w:szCs w:val="18"/>
              </w:rPr>
              <w:t>870</w:t>
            </w:r>
            <w:r>
              <w:rPr>
                <w:b/>
                <w:sz w:val="18"/>
                <w:szCs w:val="18"/>
              </w:rPr>
              <w:t>3</w:t>
            </w:r>
            <w:r w:rsidRPr="003F4380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b/>
                <w:sz w:val="18"/>
                <w:szCs w:val="18"/>
              </w:rPr>
            </w:pPr>
            <w:r w:rsidRPr="003F4380">
              <w:rPr>
                <w:b/>
                <w:sz w:val="18"/>
                <w:szCs w:val="18"/>
              </w:rPr>
              <w:t>10285,9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b/>
                <w:sz w:val="18"/>
                <w:szCs w:val="18"/>
              </w:rPr>
            </w:pPr>
            <w:r w:rsidRPr="003F4380">
              <w:rPr>
                <w:b/>
                <w:sz w:val="18"/>
                <w:szCs w:val="18"/>
              </w:rPr>
              <w:t>10222,1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b/>
                <w:sz w:val="18"/>
                <w:szCs w:val="18"/>
              </w:rPr>
            </w:pPr>
            <w:r w:rsidRPr="003F4380">
              <w:rPr>
                <w:b/>
                <w:sz w:val="18"/>
                <w:szCs w:val="18"/>
              </w:rPr>
              <w:t>1519,2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b/>
                <w:sz w:val="18"/>
                <w:szCs w:val="18"/>
              </w:rPr>
            </w:pPr>
            <w:r w:rsidRPr="003F4380">
              <w:rPr>
                <w:b/>
                <w:sz w:val="18"/>
                <w:szCs w:val="18"/>
              </w:rPr>
              <w:t>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b/>
                <w:sz w:val="18"/>
                <w:szCs w:val="18"/>
              </w:rPr>
            </w:pPr>
            <w:r w:rsidRPr="003F4380">
              <w:rPr>
                <w:b/>
                <w:sz w:val="18"/>
                <w:szCs w:val="18"/>
              </w:rPr>
              <w:t>11157,1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b/>
                <w:sz w:val="18"/>
                <w:szCs w:val="18"/>
              </w:rPr>
            </w:pPr>
            <w:r w:rsidRPr="003F4380">
              <w:rPr>
                <w:b/>
                <w:sz w:val="18"/>
                <w:szCs w:val="18"/>
              </w:rPr>
              <w:t>935,0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b/>
                <w:sz w:val="18"/>
                <w:szCs w:val="18"/>
              </w:rPr>
            </w:pPr>
            <w:r w:rsidRPr="003F4380">
              <w:rPr>
                <w:b/>
                <w:sz w:val="18"/>
                <w:szCs w:val="18"/>
              </w:rPr>
              <w:t>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b/>
                <w:sz w:val="18"/>
                <w:szCs w:val="18"/>
              </w:rPr>
            </w:pPr>
            <w:r w:rsidRPr="003F4380">
              <w:rPr>
                <w:b/>
                <w:sz w:val="18"/>
                <w:szCs w:val="18"/>
              </w:rPr>
              <w:t>11174,6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b/>
                <w:sz w:val="18"/>
                <w:szCs w:val="18"/>
              </w:rPr>
            </w:pPr>
            <w:r w:rsidRPr="003F4380">
              <w:rPr>
                <w:b/>
                <w:sz w:val="18"/>
                <w:szCs w:val="18"/>
              </w:rPr>
              <w:t>17,5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b/>
                <w:sz w:val="18"/>
                <w:szCs w:val="18"/>
              </w:rPr>
            </w:pPr>
            <w:r w:rsidRPr="003F4380">
              <w:rPr>
                <w:b/>
                <w:sz w:val="18"/>
                <w:szCs w:val="18"/>
              </w:rPr>
              <w:t>0,2</w:t>
            </w:r>
          </w:p>
        </w:tc>
      </w:tr>
      <w:tr w:rsidR="003F4380" w:rsidRPr="003F4380" w:rsidTr="003F4380">
        <w:trPr>
          <w:trHeight w:val="721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3F4380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3F4380">
              <w:rPr>
                <w:sz w:val="18"/>
                <w:szCs w:val="18"/>
              </w:rPr>
              <w:t>1769,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3F4380">
              <w:rPr>
                <w:sz w:val="18"/>
                <w:szCs w:val="18"/>
              </w:rPr>
              <w:t>1740,3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3F4380">
              <w:rPr>
                <w:sz w:val="18"/>
                <w:szCs w:val="18"/>
              </w:rPr>
              <w:t>1865,9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3F4380">
              <w:rPr>
                <w:sz w:val="18"/>
                <w:szCs w:val="18"/>
              </w:rPr>
              <w:t>96,3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3F4380">
              <w:rPr>
                <w:sz w:val="18"/>
                <w:szCs w:val="18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3F4380">
              <w:rPr>
                <w:sz w:val="18"/>
                <w:szCs w:val="18"/>
              </w:rPr>
              <w:t>1925,9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3F4380">
              <w:rPr>
                <w:sz w:val="18"/>
                <w:szCs w:val="18"/>
              </w:rPr>
              <w:t>60,0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3F4380">
              <w:rPr>
                <w:sz w:val="18"/>
                <w:szCs w:val="18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3F4380">
              <w:rPr>
                <w:sz w:val="18"/>
                <w:szCs w:val="18"/>
              </w:rPr>
              <w:t>2205,2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3F4380">
              <w:rPr>
                <w:sz w:val="18"/>
                <w:szCs w:val="18"/>
              </w:rPr>
              <w:t>279,3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3F4380">
              <w:rPr>
                <w:sz w:val="18"/>
                <w:szCs w:val="18"/>
              </w:rPr>
              <w:t>14,5</w:t>
            </w:r>
          </w:p>
        </w:tc>
      </w:tr>
      <w:tr w:rsidR="003F4380" w:rsidRPr="003F4380" w:rsidTr="003F4380">
        <w:trPr>
          <w:trHeight w:val="547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3F438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3F4380">
              <w:rPr>
                <w:sz w:val="18"/>
                <w:szCs w:val="18"/>
              </w:rPr>
              <w:t>6933,3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3F4380">
              <w:rPr>
                <w:sz w:val="18"/>
                <w:szCs w:val="18"/>
              </w:rPr>
              <w:t>8545,6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3F4380">
              <w:rPr>
                <w:sz w:val="18"/>
                <w:szCs w:val="18"/>
              </w:rPr>
              <w:t>8356,2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3F4380">
              <w:rPr>
                <w:sz w:val="18"/>
                <w:szCs w:val="18"/>
              </w:rPr>
              <w:t>1422,9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3F4380">
              <w:rPr>
                <w:sz w:val="18"/>
                <w:szCs w:val="18"/>
              </w:rPr>
              <w:t>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3F4380">
              <w:rPr>
                <w:sz w:val="18"/>
                <w:szCs w:val="18"/>
              </w:rPr>
              <w:t>9231,2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3F4380">
              <w:rPr>
                <w:sz w:val="18"/>
                <w:szCs w:val="18"/>
              </w:rPr>
              <w:t>875,0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3F4380">
              <w:rPr>
                <w:sz w:val="18"/>
                <w:szCs w:val="18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3F4380">
              <w:rPr>
                <w:sz w:val="18"/>
                <w:szCs w:val="18"/>
              </w:rPr>
              <w:t>8969,4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3F4380">
              <w:rPr>
                <w:sz w:val="18"/>
                <w:szCs w:val="18"/>
              </w:rPr>
              <w:t>-261,8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3F4380">
              <w:rPr>
                <w:sz w:val="18"/>
                <w:szCs w:val="18"/>
              </w:rPr>
              <w:t>-2,8</w:t>
            </w:r>
          </w:p>
        </w:tc>
      </w:tr>
      <w:tr w:rsidR="003F4380" w:rsidRPr="003F4380" w:rsidTr="003F4380">
        <w:trPr>
          <w:trHeight w:val="49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3F4380">
              <w:rPr>
                <w:b/>
                <w:bCs/>
                <w:sz w:val="18"/>
                <w:szCs w:val="18"/>
              </w:rPr>
              <w:t>Расходы, всего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b/>
                <w:sz w:val="18"/>
                <w:szCs w:val="18"/>
              </w:rPr>
            </w:pPr>
            <w:r w:rsidRPr="003F4380">
              <w:rPr>
                <w:b/>
                <w:sz w:val="18"/>
                <w:szCs w:val="18"/>
              </w:rPr>
              <w:t>8703,0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b/>
                <w:sz w:val="18"/>
                <w:szCs w:val="18"/>
              </w:rPr>
            </w:pPr>
            <w:r w:rsidRPr="003F4380">
              <w:rPr>
                <w:b/>
                <w:sz w:val="18"/>
                <w:szCs w:val="18"/>
              </w:rPr>
              <w:t>10285,9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b/>
                <w:sz w:val="18"/>
                <w:szCs w:val="18"/>
              </w:rPr>
            </w:pPr>
            <w:r w:rsidRPr="003F4380">
              <w:rPr>
                <w:b/>
                <w:sz w:val="18"/>
                <w:szCs w:val="18"/>
              </w:rPr>
              <w:t>10222,1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b/>
                <w:sz w:val="18"/>
                <w:szCs w:val="18"/>
              </w:rPr>
            </w:pPr>
            <w:r w:rsidRPr="003F4380">
              <w:rPr>
                <w:b/>
                <w:sz w:val="18"/>
                <w:szCs w:val="18"/>
              </w:rPr>
              <w:t>1519,1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b/>
                <w:sz w:val="18"/>
                <w:szCs w:val="18"/>
              </w:rPr>
            </w:pPr>
            <w:r w:rsidRPr="003F4380">
              <w:rPr>
                <w:b/>
                <w:sz w:val="18"/>
                <w:szCs w:val="18"/>
              </w:rPr>
              <w:t>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b/>
                <w:sz w:val="18"/>
                <w:szCs w:val="18"/>
              </w:rPr>
            </w:pPr>
            <w:r w:rsidRPr="003F4380">
              <w:rPr>
                <w:b/>
                <w:sz w:val="18"/>
                <w:szCs w:val="18"/>
              </w:rPr>
              <w:t>11157,1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b/>
                <w:sz w:val="18"/>
                <w:szCs w:val="18"/>
              </w:rPr>
            </w:pPr>
            <w:r w:rsidRPr="003F4380">
              <w:rPr>
                <w:b/>
                <w:sz w:val="18"/>
                <w:szCs w:val="18"/>
              </w:rPr>
              <w:t>935,0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b/>
                <w:sz w:val="18"/>
                <w:szCs w:val="18"/>
              </w:rPr>
            </w:pPr>
            <w:r w:rsidRPr="003F4380">
              <w:rPr>
                <w:b/>
                <w:sz w:val="18"/>
                <w:szCs w:val="18"/>
              </w:rPr>
              <w:t>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b/>
                <w:sz w:val="18"/>
                <w:szCs w:val="18"/>
              </w:rPr>
            </w:pPr>
            <w:r w:rsidRPr="003F4380">
              <w:rPr>
                <w:b/>
                <w:sz w:val="18"/>
                <w:szCs w:val="18"/>
              </w:rPr>
              <w:t>11174,6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b/>
                <w:sz w:val="18"/>
                <w:szCs w:val="18"/>
              </w:rPr>
            </w:pPr>
            <w:r w:rsidRPr="003F4380">
              <w:rPr>
                <w:b/>
                <w:sz w:val="18"/>
                <w:szCs w:val="18"/>
              </w:rPr>
              <w:t>17,5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b/>
                <w:sz w:val="18"/>
                <w:szCs w:val="18"/>
              </w:rPr>
            </w:pPr>
            <w:r w:rsidRPr="003F4380">
              <w:rPr>
                <w:b/>
                <w:sz w:val="18"/>
                <w:szCs w:val="18"/>
              </w:rPr>
              <w:t>0,2</w:t>
            </w:r>
          </w:p>
        </w:tc>
      </w:tr>
      <w:tr w:rsidR="003F4380" w:rsidRPr="003F4380" w:rsidTr="003F4380">
        <w:trPr>
          <w:trHeight w:val="49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3F4380">
              <w:rPr>
                <w:b/>
                <w:bCs/>
                <w:sz w:val="18"/>
                <w:szCs w:val="18"/>
              </w:rPr>
              <w:t>Дефицит/ профицит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b/>
                <w:sz w:val="18"/>
                <w:szCs w:val="18"/>
              </w:rPr>
            </w:pPr>
            <w:r w:rsidRPr="003F438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b/>
                <w:sz w:val="18"/>
                <w:szCs w:val="18"/>
              </w:rPr>
            </w:pPr>
            <w:r w:rsidRPr="003F438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b/>
                <w:sz w:val="18"/>
                <w:szCs w:val="18"/>
              </w:rPr>
            </w:pPr>
            <w:r w:rsidRPr="003F438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b/>
                <w:sz w:val="18"/>
                <w:szCs w:val="18"/>
              </w:rPr>
            </w:pPr>
            <w:r w:rsidRPr="003F438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b/>
                <w:sz w:val="18"/>
                <w:szCs w:val="18"/>
              </w:rPr>
            </w:pPr>
            <w:r w:rsidRPr="003F438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b/>
                <w:sz w:val="18"/>
                <w:szCs w:val="18"/>
              </w:rPr>
            </w:pPr>
            <w:r w:rsidRPr="003F438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b/>
                <w:sz w:val="18"/>
                <w:szCs w:val="18"/>
              </w:rPr>
            </w:pPr>
            <w:r w:rsidRPr="003F438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b/>
                <w:sz w:val="18"/>
                <w:szCs w:val="18"/>
              </w:rPr>
            </w:pPr>
            <w:r w:rsidRPr="003F438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b/>
                <w:sz w:val="18"/>
                <w:szCs w:val="18"/>
              </w:rPr>
            </w:pPr>
            <w:r w:rsidRPr="003F438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b/>
                <w:sz w:val="18"/>
                <w:szCs w:val="18"/>
              </w:rPr>
            </w:pPr>
            <w:r w:rsidRPr="003F438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380" w:rsidRPr="003F4380" w:rsidRDefault="003F4380" w:rsidP="003F4380">
            <w:pPr>
              <w:spacing w:after="0" w:line="240" w:lineRule="auto"/>
              <w:ind w:right="0" w:firstLine="0"/>
              <w:jc w:val="left"/>
              <w:rPr>
                <w:b/>
                <w:sz w:val="18"/>
                <w:szCs w:val="18"/>
              </w:rPr>
            </w:pPr>
            <w:r w:rsidRPr="003F4380">
              <w:rPr>
                <w:b/>
                <w:sz w:val="18"/>
                <w:szCs w:val="18"/>
              </w:rPr>
              <w:t>0,0</w:t>
            </w:r>
          </w:p>
        </w:tc>
      </w:tr>
    </w:tbl>
    <w:p w:rsidR="003F4380" w:rsidRDefault="003F4380" w:rsidP="004D72A0">
      <w:pPr>
        <w:ind w:left="-14" w:right="201" w:firstLine="723"/>
        <w:jc w:val="right"/>
        <w:rPr>
          <w:sz w:val="22"/>
        </w:rPr>
      </w:pPr>
    </w:p>
    <w:p w:rsidR="00432A4D" w:rsidRPr="00E53BA5" w:rsidRDefault="000450F6" w:rsidP="00432A4D">
      <w:pPr>
        <w:ind w:left="-14" w:right="201" w:firstLine="723"/>
        <w:rPr>
          <w:sz w:val="26"/>
          <w:szCs w:val="26"/>
        </w:rPr>
      </w:pPr>
      <w:r w:rsidRPr="004E60D5">
        <w:rPr>
          <w:sz w:val="26"/>
          <w:szCs w:val="26"/>
        </w:rPr>
        <w:t>Доходы</w:t>
      </w:r>
      <w:r w:rsidR="0016674D" w:rsidRPr="004E60D5">
        <w:rPr>
          <w:sz w:val="26"/>
          <w:szCs w:val="26"/>
        </w:rPr>
        <w:t xml:space="preserve"> и р</w:t>
      </w:r>
      <w:r w:rsidR="0016674D" w:rsidRPr="00E53BA5">
        <w:rPr>
          <w:sz w:val="26"/>
          <w:szCs w:val="26"/>
        </w:rPr>
        <w:t>асходы</w:t>
      </w:r>
      <w:r w:rsidRPr="00E53BA5">
        <w:rPr>
          <w:sz w:val="26"/>
          <w:szCs w:val="26"/>
        </w:rPr>
        <w:t xml:space="preserve"> местного бюджета </w:t>
      </w:r>
      <w:r w:rsidR="00245702" w:rsidRPr="00E53BA5">
        <w:rPr>
          <w:sz w:val="26"/>
          <w:szCs w:val="26"/>
        </w:rPr>
        <w:t xml:space="preserve">в прогнозируемом периоде </w:t>
      </w:r>
      <w:r w:rsidR="00AE46A4">
        <w:rPr>
          <w:sz w:val="26"/>
          <w:szCs w:val="26"/>
        </w:rPr>
        <w:t>201</w:t>
      </w:r>
      <w:r w:rsidR="00574FFD">
        <w:rPr>
          <w:sz w:val="26"/>
          <w:szCs w:val="26"/>
        </w:rPr>
        <w:t>8</w:t>
      </w:r>
      <w:r w:rsidR="00AE46A4">
        <w:rPr>
          <w:sz w:val="26"/>
          <w:szCs w:val="26"/>
        </w:rPr>
        <w:t>-20</w:t>
      </w:r>
      <w:r w:rsidR="00574FFD">
        <w:rPr>
          <w:sz w:val="26"/>
          <w:szCs w:val="26"/>
        </w:rPr>
        <w:t>20</w:t>
      </w:r>
      <w:r w:rsidR="00AE46A4">
        <w:rPr>
          <w:sz w:val="26"/>
          <w:szCs w:val="26"/>
        </w:rPr>
        <w:t xml:space="preserve"> гг </w:t>
      </w:r>
      <w:r w:rsidR="00245702" w:rsidRPr="00E53BA5">
        <w:rPr>
          <w:sz w:val="26"/>
          <w:szCs w:val="26"/>
        </w:rPr>
        <w:t>запланированы в среднем с небольшим увеличением относительно уровня доходов 201</w:t>
      </w:r>
      <w:r w:rsidR="00574FFD">
        <w:rPr>
          <w:sz w:val="26"/>
          <w:szCs w:val="26"/>
        </w:rPr>
        <w:t>7</w:t>
      </w:r>
      <w:r w:rsidR="00245702" w:rsidRPr="00E53BA5">
        <w:rPr>
          <w:sz w:val="26"/>
          <w:szCs w:val="26"/>
        </w:rPr>
        <w:t xml:space="preserve"> года в первоначальной редакции</w:t>
      </w:r>
      <w:r w:rsidR="00AE46A4">
        <w:rPr>
          <w:sz w:val="26"/>
          <w:szCs w:val="26"/>
        </w:rPr>
        <w:t xml:space="preserve"> и составят в 201</w:t>
      </w:r>
      <w:r w:rsidR="00574FFD">
        <w:rPr>
          <w:sz w:val="26"/>
          <w:szCs w:val="26"/>
        </w:rPr>
        <w:t>8</w:t>
      </w:r>
      <w:r w:rsidR="00AE46A4">
        <w:rPr>
          <w:sz w:val="26"/>
          <w:szCs w:val="26"/>
        </w:rPr>
        <w:t xml:space="preserve">г </w:t>
      </w:r>
      <w:r w:rsidR="004E60D5">
        <w:rPr>
          <w:sz w:val="26"/>
          <w:szCs w:val="26"/>
        </w:rPr>
        <w:t>–</w:t>
      </w:r>
      <w:r w:rsidR="00AE46A4">
        <w:rPr>
          <w:sz w:val="26"/>
          <w:szCs w:val="26"/>
        </w:rPr>
        <w:t xml:space="preserve"> </w:t>
      </w:r>
      <w:r w:rsidR="004E60D5">
        <w:rPr>
          <w:sz w:val="26"/>
          <w:szCs w:val="26"/>
        </w:rPr>
        <w:t>10 222,1</w:t>
      </w:r>
      <w:r w:rsidR="00AE46A4">
        <w:rPr>
          <w:sz w:val="26"/>
          <w:szCs w:val="26"/>
        </w:rPr>
        <w:t xml:space="preserve"> тыс. руб </w:t>
      </w:r>
      <w:r w:rsidR="0016674D" w:rsidRPr="00E53BA5">
        <w:rPr>
          <w:sz w:val="26"/>
          <w:szCs w:val="26"/>
        </w:rPr>
        <w:t>.</w:t>
      </w:r>
      <w:r w:rsidR="00AE46A4">
        <w:rPr>
          <w:sz w:val="26"/>
          <w:szCs w:val="26"/>
        </w:rPr>
        <w:t xml:space="preserve"> Надо отметить, </w:t>
      </w:r>
      <w:r w:rsidR="004E60D5">
        <w:rPr>
          <w:sz w:val="26"/>
          <w:szCs w:val="26"/>
        </w:rPr>
        <w:t xml:space="preserve">доходы и расходы бюджета на 2018 год запланированы на уровне </w:t>
      </w:r>
      <w:r w:rsidR="00AE46A4">
        <w:rPr>
          <w:sz w:val="26"/>
          <w:szCs w:val="26"/>
        </w:rPr>
        <w:t>ожидаемого исполнения бюджета за 201</w:t>
      </w:r>
      <w:r w:rsidR="00574FFD">
        <w:rPr>
          <w:sz w:val="26"/>
          <w:szCs w:val="26"/>
        </w:rPr>
        <w:t>7</w:t>
      </w:r>
      <w:r w:rsidR="00AE46A4">
        <w:rPr>
          <w:sz w:val="26"/>
          <w:szCs w:val="26"/>
        </w:rPr>
        <w:t xml:space="preserve"> г</w:t>
      </w:r>
      <w:r w:rsidR="004E60D5">
        <w:rPr>
          <w:sz w:val="26"/>
          <w:szCs w:val="26"/>
        </w:rPr>
        <w:t>.</w:t>
      </w:r>
    </w:p>
    <w:p w:rsidR="00BD5ABC" w:rsidRPr="00E53BA5" w:rsidRDefault="00BD5ABC" w:rsidP="00432A4D">
      <w:pPr>
        <w:ind w:left="-14" w:right="201" w:firstLine="723"/>
        <w:rPr>
          <w:color w:val="FF0000"/>
          <w:sz w:val="26"/>
          <w:szCs w:val="26"/>
        </w:rPr>
      </w:pPr>
      <w:r w:rsidRPr="00E53BA5">
        <w:rPr>
          <w:sz w:val="26"/>
          <w:szCs w:val="26"/>
        </w:rPr>
        <w:t>Дефицит бюджета в 201</w:t>
      </w:r>
      <w:r w:rsidR="00574FFD">
        <w:rPr>
          <w:sz w:val="26"/>
          <w:szCs w:val="26"/>
        </w:rPr>
        <w:t>8</w:t>
      </w:r>
      <w:r w:rsidRPr="00E53BA5">
        <w:rPr>
          <w:sz w:val="26"/>
          <w:szCs w:val="26"/>
        </w:rPr>
        <w:t xml:space="preserve"> году и плановом периоде 201</w:t>
      </w:r>
      <w:r w:rsidR="00574FFD">
        <w:rPr>
          <w:sz w:val="26"/>
          <w:szCs w:val="26"/>
        </w:rPr>
        <w:t>9</w:t>
      </w:r>
      <w:r w:rsidRPr="00E53BA5">
        <w:rPr>
          <w:sz w:val="26"/>
          <w:szCs w:val="26"/>
        </w:rPr>
        <w:t>-20</w:t>
      </w:r>
      <w:r w:rsidR="00574FFD">
        <w:rPr>
          <w:sz w:val="26"/>
          <w:szCs w:val="26"/>
        </w:rPr>
        <w:t>20</w:t>
      </w:r>
      <w:r w:rsidRPr="00E53BA5">
        <w:rPr>
          <w:sz w:val="26"/>
          <w:szCs w:val="26"/>
        </w:rPr>
        <w:t xml:space="preserve"> годов составит 0,0 тыс. рублей.</w:t>
      </w:r>
      <w:r w:rsidRPr="00E53BA5">
        <w:rPr>
          <w:color w:val="FF0000"/>
          <w:sz w:val="26"/>
          <w:szCs w:val="26"/>
        </w:rPr>
        <w:t xml:space="preserve">  </w:t>
      </w:r>
    </w:p>
    <w:p w:rsidR="000450F6" w:rsidRPr="00E53BA5" w:rsidRDefault="000450F6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t>Верхний предел муниципального внутреннего долга</w:t>
      </w:r>
      <w:r w:rsidR="00BE540D">
        <w:rPr>
          <w:sz w:val="26"/>
          <w:szCs w:val="26"/>
        </w:rPr>
        <w:t xml:space="preserve"> Майдаковского сельского поселения</w:t>
      </w:r>
      <w:r w:rsidR="005B6952" w:rsidRPr="00E53BA5">
        <w:rPr>
          <w:sz w:val="26"/>
          <w:szCs w:val="26"/>
        </w:rPr>
        <w:t xml:space="preserve"> на 1 января 201</w:t>
      </w:r>
      <w:r w:rsidR="00A71BBE" w:rsidRPr="00E53BA5">
        <w:rPr>
          <w:sz w:val="26"/>
          <w:szCs w:val="26"/>
        </w:rPr>
        <w:t>8</w:t>
      </w:r>
      <w:r w:rsidRPr="00E53BA5">
        <w:rPr>
          <w:sz w:val="26"/>
          <w:szCs w:val="26"/>
        </w:rPr>
        <w:t xml:space="preserve"> года</w:t>
      </w:r>
      <w:r w:rsidR="00A71BBE" w:rsidRPr="00E53BA5">
        <w:rPr>
          <w:sz w:val="26"/>
          <w:szCs w:val="26"/>
        </w:rPr>
        <w:t xml:space="preserve">, а так же на 01 января 2019года и 01 января 2020 года </w:t>
      </w:r>
      <w:r w:rsidRPr="00E53BA5">
        <w:rPr>
          <w:sz w:val="26"/>
          <w:szCs w:val="26"/>
        </w:rPr>
        <w:t xml:space="preserve"> планируется в сумме </w:t>
      </w:r>
      <w:r w:rsidR="001D6495" w:rsidRPr="00E53BA5">
        <w:rPr>
          <w:sz w:val="26"/>
          <w:szCs w:val="26"/>
        </w:rPr>
        <w:t>0,0</w:t>
      </w:r>
      <w:r w:rsidRPr="00E53BA5">
        <w:rPr>
          <w:sz w:val="26"/>
          <w:szCs w:val="26"/>
        </w:rPr>
        <w:t xml:space="preserve"> тыс. рублей, в том числе верхний предел долга по муниципальным гарантиям в сумме 0,0 тыс. рублей.</w:t>
      </w:r>
    </w:p>
    <w:p w:rsidR="00CD63ED" w:rsidRPr="00E53BA5" w:rsidRDefault="00CD63ED" w:rsidP="00432A4D">
      <w:pPr>
        <w:ind w:right="201" w:firstLine="709"/>
        <w:rPr>
          <w:sz w:val="26"/>
          <w:szCs w:val="26"/>
        </w:rPr>
      </w:pPr>
      <w:r w:rsidRPr="00E53BA5">
        <w:rPr>
          <w:sz w:val="26"/>
          <w:szCs w:val="26"/>
        </w:rPr>
        <w:t>Общий объем бюджетных ассигнований, направленных на исполнение публичных нормативных об</w:t>
      </w:r>
      <w:r w:rsidR="00B124FE" w:rsidRPr="00E53BA5">
        <w:rPr>
          <w:sz w:val="26"/>
          <w:szCs w:val="26"/>
        </w:rPr>
        <w:t>язательств, запланирован на 201</w:t>
      </w:r>
      <w:r w:rsidR="00A71BBE" w:rsidRPr="00E53BA5">
        <w:rPr>
          <w:sz w:val="26"/>
          <w:szCs w:val="26"/>
        </w:rPr>
        <w:t>7-2019</w:t>
      </w:r>
      <w:r w:rsidRPr="00E53BA5">
        <w:rPr>
          <w:sz w:val="26"/>
          <w:szCs w:val="26"/>
        </w:rPr>
        <w:t xml:space="preserve"> год</w:t>
      </w:r>
      <w:r w:rsidR="00A71BBE" w:rsidRPr="00E53BA5">
        <w:rPr>
          <w:sz w:val="26"/>
          <w:szCs w:val="26"/>
        </w:rPr>
        <w:t>а</w:t>
      </w:r>
      <w:r w:rsidRPr="00E53BA5">
        <w:rPr>
          <w:sz w:val="26"/>
          <w:szCs w:val="26"/>
        </w:rPr>
        <w:t xml:space="preserve"> в сумме </w:t>
      </w:r>
      <w:r w:rsidR="00A71BBE" w:rsidRPr="00E53BA5">
        <w:rPr>
          <w:sz w:val="26"/>
          <w:szCs w:val="26"/>
        </w:rPr>
        <w:t>0,00</w:t>
      </w:r>
      <w:r w:rsidRPr="00E53BA5">
        <w:rPr>
          <w:sz w:val="26"/>
          <w:szCs w:val="26"/>
        </w:rPr>
        <w:t xml:space="preserve"> тыс.руб.</w:t>
      </w:r>
    </w:p>
    <w:p w:rsidR="00CD63ED" w:rsidRPr="00E53BA5" w:rsidRDefault="00CD63ED" w:rsidP="00432A4D">
      <w:pPr>
        <w:ind w:right="201" w:firstLine="709"/>
        <w:rPr>
          <w:sz w:val="26"/>
          <w:szCs w:val="26"/>
        </w:rPr>
      </w:pPr>
      <w:r w:rsidRPr="00E53BA5">
        <w:rPr>
          <w:sz w:val="26"/>
          <w:szCs w:val="26"/>
        </w:rPr>
        <w:t xml:space="preserve">Резервный фонд </w:t>
      </w:r>
      <w:r w:rsidR="009F4749">
        <w:rPr>
          <w:sz w:val="26"/>
          <w:szCs w:val="26"/>
        </w:rPr>
        <w:t>Майдаковского сельского поселения</w:t>
      </w:r>
      <w:r w:rsidR="00B124FE" w:rsidRPr="00E53BA5">
        <w:rPr>
          <w:sz w:val="26"/>
          <w:szCs w:val="26"/>
        </w:rPr>
        <w:t xml:space="preserve"> запланирован на 201</w:t>
      </w:r>
      <w:r w:rsidR="007D75FE">
        <w:rPr>
          <w:sz w:val="26"/>
          <w:szCs w:val="26"/>
        </w:rPr>
        <w:t>8</w:t>
      </w:r>
      <w:r w:rsidRPr="00E53BA5">
        <w:rPr>
          <w:sz w:val="26"/>
          <w:szCs w:val="26"/>
        </w:rPr>
        <w:t xml:space="preserve"> год </w:t>
      </w:r>
      <w:r w:rsidR="009F4749">
        <w:rPr>
          <w:sz w:val="26"/>
          <w:szCs w:val="26"/>
        </w:rPr>
        <w:t xml:space="preserve">и </w:t>
      </w:r>
      <w:r w:rsidR="00EC149E" w:rsidRPr="00E53BA5">
        <w:rPr>
          <w:sz w:val="26"/>
          <w:szCs w:val="26"/>
        </w:rPr>
        <w:t>на 201</w:t>
      </w:r>
      <w:r w:rsidR="007D75FE">
        <w:rPr>
          <w:sz w:val="26"/>
          <w:szCs w:val="26"/>
        </w:rPr>
        <w:t>9</w:t>
      </w:r>
      <w:r w:rsidR="00EC149E" w:rsidRPr="00E53BA5">
        <w:rPr>
          <w:sz w:val="26"/>
          <w:szCs w:val="26"/>
        </w:rPr>
        <w:t xml:space="preserve"> и 20</w:t>
      </w:r>
      <w:r w:rsidR="007D75FE">
        <w:rPr>
          <w:sz w:val="26"/>
          <w:szCs w:val="26"/>
        </w:rPr>
        <w:t>20</w:t>
      </w:r>
      <w:r w:rsidR="00EC149E" w:rsidRPr="00E53BA5">
        <w:rPr>
          <w:sz w:val="26"/>
          <w:szCs w:val="26"/>
        </w:rPr>
        <w:t xml:space="preserve"> года – по </w:t>
      </w:r>
      <w:r w:rsidR="009F4749">
        <w:rPr>
          <w:sz w:val="26"/>
          <w:szCs w:val="26"/>
        </w:rPr>
        <w:t>100</w:t>
      </w:r>
      <w:r w:rsidR="00EC149E" w:rsidRPr="00E53BA5">
        <w:rPr>
          <w:sz w:val="26"/>
          <w:szCs w:val="26"/>
        </w:rPr>
        <w:t>,0 тыс. руб.</w:t>
      </w:r>
      <w:r w:rsidR="007D75FE">
        <w:rPr>
          <w:sz w:val="26"/>
          <w:szCs w:val="26"/>
        </w:rPr>
        <w:t xml:space="preserve"> </w:t>
      </w:r>
    </w:p>
    <w:p w:rsidR="000450F6" w:rsidRPr="00E53BA5" w:rsidRDefault="00CB6019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t>Проектом планируется, что в 201</w:t>
      </w:r>
      <w:r w:rsidR="00574FFD">
        <w:rPr>
          <w:sz w:val="26"/>
          <w:szCs w:val="26"/>
        </w:rPr>
        <w:t>8</w:t>
      </w:r>
      <w:r w:rsidR="000450F6" w:rsidRPr="00E53BA5">
        <w:rPr>
          <w:sz w:val="26"/>
          <w:szCs w:val="26"/>
        </w:rPr>
        <w:t xml:space="preserve"> году местный бюджет будут исполнять </w:t>
      </w:r>
      <w:r w:rsidR="00EC76C5">
        <w:rPr>
          <w:sz w:val="26"/>
          <w:szCs w:val="26"/>
        </w:rPr>
        <w:t>2</w:t>
      </w:r>
      <w:r w:rsidR="00D43725" w:rsidRPr="00E53BA5">
        <w:rPr>
          <w:sz w:val="26"/>
          <w:szCs w:val="26"/>
        </w:rPr>
        <w:t xml:space="preserve"> </w:t>
      </w:r>
      <w:r w:rsidR="000450F6" w:rsidRPr="00E53BA5">
        <w:rPr>
          <w:sz w:val="26"/>
          <w:szCs w:val="26"/>
        </w:rPr>
        <w:t>г</w:t>
      </w:r>
      <w:r w:rsidR="004C1EDD" w:rsidRPr="00E53BA5">
        <w:rPr>
          <w:sz w:val="26"/>
          <w:szCs w:val="26"/>
        </w:rPr>
        <w:t>лавных администраторов доходов,</w:t>
      </w:r>
      <w:r w:rsidR="00574FFD">
        <w:rPr>
          <w:sz w:val="26"/>
          <w:szCs w:val="26"/>
        </w:rPr>
        <w:t xml:space="preserve"> </w:t>
      </w:r>
      <w:r w:rsidR="001B7412" w:rsidRPr="00E53BA5">
        <w:rPr>
          <w:sz w:val="26"/>
          <w:szCs w:val="26"/>
        </w:rPr>
        <w:t>1</w:t>
      </w:r>
      <w:r w:rsidR="00574FFD">
        <w:rPr>
          <w:sz w:val="26"/>
          <w:szCs w:val="26"/>
        </w:rPr>
        <w:t>-</w:t>
      </w:r>
      <w:r w:rsidR="001B7412" w:rsidRPr="00E53BA5">
        <w:rPr>
          <w:sz w:val="26"/>
          <w:szCs w:val="26"/>
        </w:rPr>
        <w:t xml:space="preserve"> </w:t>
      </w:r>
      <w:r w:rsidR="004C1EDD" w:rsidRPr="00E53BA5">
        <w:rPr>
          <w:sz w:val="26"/>
          <w:szCs w:val="26"/>
        </w:rPr>
        <w:t>источник</w:t>
      </w:r>
      <w:r w:rsidR="000450F6" w:rsidRPr="00E53BA5">
        <w:rPr>
          <w:sz w:val="26"/>
          <w:szCs w:val="26"/>
        </w:rPr>
        <w:t xml:space="preserve"> финансирования дефицита местного бюджета и </w:t>
      </w:r>
      <w:r w:rsidR="00EC76C5">
        <w:rPr>
          <w:sz w:val="26"/>
          <w:szCs w:val="26"/>
        </w:rPr>
        <w:t>1</w:t>
      </w:r>
      <w:r w:rsidR="00D43725" w:rsidRPr="00E53BA5">
        <w:rPr>
          <w:sz w:val="26"/>
          <w:szCs w:val="26"/>
        </w:rPr>
        <w:t xml:space="preserve"> </w:t>
      </w:r>
      <w:r w:rsidR="000450F6" w:rsidRPr="00E53BA5">
        <w:rPr>
          <w:sz w:val="26"/>
          <w:szCs w:val="26"/>
        </w:rPr>
        <w:t xml:space="preserve"> распорядител</w:t>
      </w:r>
      <w:r w:rsidR="00EC76C5">
        <w:rPr>
          <w:sz w:val="26"/>
          <w:szCs w:val="26"/>
        </w:rPr>
        <w:t>ь</w:t>
      </w:r>
      <w:r w:rsidR="000450F6" w:rsidRPr="00E53BA5">
        <w:rPr>
          <w:sz w:val="26"/>
          <w:szCs w:val="26"/>
        </w:rPr>
        <w:t xml:space="preserve"> бюджетных средств.</w:t>
      </w:r>
    </w:p>
    <w:p w:rsidR="000450F6" w:rsidRDefault="000450F6" w:rsidP="007C7397">
      <w:pPr>
        <w:spacing w:after="0" w:line="259" w:lineRule="auto"/>
        <w:ind w:right="201" w:firstLine="0"/>
        <w:jc w:val="left"/>
      </w:pPr>
    </w:p>
    <w:p w:rsidR="00EC76C5" w:rsidRPr="008E1572" w:rsidRDefault="004D72A0" w:rsidP="00EC76C5">
      <w:pPr>
        <w:pStyle w:val="1"/>
        <w:ind w:right="201"/>
        <w:rPr>
          <w:sz w:val="28"/>
          <w:szCs w:val="28"/>
        </w:rPr>
      </w:pPr>
      <w:bookmarkStart w:id="4" w:name="_Toc469566617"/>
      <w:r>
        <w:rPr>
          <w:sz w:val="28"/>
          <w:szCs w:val="28"/>
        </w:rPr>
        <w:t>4</w:t>
      </w:r>
      <w:r w:rsidR="000450F6" w:rsidRPr="008E1572">
        <w:rPr>
          <w:sz w:val="28"/>
          <w:szCs w:val="28"/>
        </w:rPr>
        <w:t xml:space="preserve">. </w:t>
      </w:r>
      <w:r w:rsidR="004B5BF7" w:rsidRPr="008E1572">
        <w:rPr>
          <w:sz w:val="28"/>
          <w:szCs w:val="28"/>
        </w:rPr>
        <w:t xml:space="preserve">Доходная часть Проекта </w:t>
      </w:r>
      <w:r w:rsidR="000450F6" w:rsidRPr="008E1572">
        <w:rPr>
          <w:sz w:val="28"/>
          <w:szCs w:val="28"/>
        </w:rPr>
        <w:t xml:space="preserve">бюджета </w:t>
      </w:r>
      <w:r w:rsidR="00EC76C5">
        <w:rPr>
          <w:sz w:val="28"/>
          <w:szCs w:val="28"/>
        </w:rPr>
        <w:t>Майдаковского сельского поселения</w:t>
      </w:r>
      <w:bookmarkStart w:id="5" w:name="_Toc469566618"/>
      <w:bookmarkEnd w:id="4"/>
    </w:p>
    <w:p w:rsidR="000450F6" w:rsidRPr="008E1572" w:rsidRDefault="009F51BF" w:rsidP="0097793A">
      <w:pPr>
        <w:pStyle w:val="1"/>
        <w:ind w:right="201"/>
        <w:rPr>
          <w:sz w:val="26"/>
          <w:szCs w:val="26"/>
        </w:rPr>
      </w:pPr>
      <w:r w:rsidRPr="008E1572">
        <w:rPr>
          <w:sz w:val="28"/>
          <w:szCs w:val="28"/>
        </w:rPr>
        <w:t xml:space="preserve"> на 201</w:t>
      </w:r>
      <w:r w:rsidR="00DD587F">
        <w:rPr>
          <w:sz w:val="28"/>
          <w:szCs w:val="28"/>
        </w:rPr>
        <w:t>8</w:t>
      </w:r>
      <w:r w:rsidR="000450F6" w:rsidRPr="008E1572">
        <w:rPr>
          <w:sz w:val="28"/>
          <w:szCs w:val="28"/>
        </w:rPr>
        <w:t xml:space="preserve"> год</w:t>
      </w:r>
      <w:r w:rsidR="001E4F8B" w:rsidRPr="008E1572">
        <w:rPr>
          <w:sz w:val="28"/>
          <w:szCs w:val="28"/>
        </w:rPr>
        <w:t xml:space="preserve"> и </w:t>
      </w:r>
      <w:r w:rsidR="00DD587F">
        <w:rPr>
          <w:sz w:val="28"/>
          <w:szCs w:val="28"/>
        </w:rPr>
        <w:t xml:space="preserve">на </w:t>
      </w:r>
      <w:r w:rsidR="001E4F8B" w:rsidRPr="008E1572">
        <w:rPr>
          <w:sz w:val="28"/>
          <w:szCs w:val="28"/>
        </w:rPr>
        <w:t>плановый период 201</w:t>
      </w:r>
      <w:r w:rsidR="00DD587F">
        <w:rPr>
          <w:sz w:val="28"/>
          <w:szCs w:val="28"/>
        </w:rPr>
        <w:t>9</w:t>
      </w:r>
      <w:r w:rsidR="001E4F8B" w:rsidRPr="008E1572">
        <w:rPr>
          <w:sz w:val="28"/>
          <w:szCs w:val="28"/>
        </w:rPr>
        <w:t xml:space="preserve"> и 20</w:t>
      </w:r>
      <w:r w:rsidR="00DD587F">
        <w:rPr>
          <w:sz w:val="28"/>
          <w:szCs w:val="28"/>
        </w:rPr>
        <w:t>20</w:t>
      </w:r>
      <w:r w:rsidR="001E4F8B" w:rsidRPr="008E1572">
        <w:rPr>
          <w:sz w:val="28"/>
          <w:szCs w:val="28"/>
        </w:rPr>
        <w:t xml:space="preserve"> годов</w:t>
      </w:r>
      <w:bookmarkEnd w:id="5"/>
    </w:p>
    <w:p w:rsidR="00C2129B" w:rsidRDefault="00C2129B" w:rsidP="0097793A">
      <w:pPr>
        <w:ind w:left="-14" w:right="201" w:firstLine="709"/>
        <w:rPr>
          <w:sz w:val="26"/>
          <w:szCs w:val="26"/>
        </w:rPr>
      </w:pPr>
    </w:p>
    <w:p w:rsidR="000450F6" w:rsidRPr="00256180" w:rsidRDefault="000450F6" w:rsidP="0097793A">
      <w:pPr>
        <w:ind w:left="-14" w:right="201" w:firstLine="709"/>
        <w:rPr>
          <w:sz w:val="26"/>
          <w:szCs w:val="26"/>
        </w:rPr>
      </w:pPr>
      <w:r w:rsidRPr="00256180">
        <w:rPr>
          <w:sz w:val="26"/>
          <w:szCs w:val="26"/>
        </w:rPr>
        <w:t xml:space="preserve">Согласно проекту решения Совета </w:t>
      </w:r>
      <w:r w:rsidR="00E64682">
        <w:rPr>
          <w:sz w:val="26"/>
          <w:szCs w:val="26"/>
        </w:rPr>
        <w:t>Майдаковского сельского поселения</w:t>
      </w:r>
      <w:r w:rsidRPr="00256180">
        <w:rPr>
          <w:sz w:val="26"/>
          <w:szCs w:val="26"/>
        </w:rPr>
        <w:t xml:space="preserve"> «О бюджете </w:t>
      </w:r>
      <w:r w:rsidR="00E64682">
        <w:rPr>
          <w:sz w:val="26"/>
          <w:szCs w:val="26"/>
        </w:rPr>
        <w:t>Майдаковского сельского поселения</w:t>
      </w:r>
      <w:r w:rsidR="009F51BF" w:rsidRPr="00256180">
        <w:rPr>
          <w:sz w:val="26"/>
          <w:szCs w:val="26"/>
        </w:rPr>
        <w:t xml:space="preserve"> на 201</w:t>
      </w:r>
      <w:r w:rsidR="00DD587F">
        <w:rPr>
          <w:sz w:val="26"/>
          <w:szCs w:val="26"/>
        </w:rPr>
        <w:t>8</w:t>
      </w:r>
      <w:r w:rsidRPr="00256180">
        <w:rPr>
          <w:sz w:val="26"/>
          <w:szCs w:val="26"/>
        </w:rPr>
        <w:t xml:space="preserve"> год</w:t>
      </w:r>
      <w:r w:rsidR="00D6751C" w:rsidRPr="00256180">
        <w:rPr>
          <w:sz w:val="26"/>
          <w:szCs w:val="26"/>
        </w:rPr>
        <w:t xml:space="preserve"> и </w:t>
      </w:r>
      <w:r w:rsidR="00DD587F">
        <w:rPr>
          <w:sz w:val="26"/>
          <w:szCs w:val="26"/>
        </w:rPr>
        <w:t xml:space="preserve">на </w:t>
      </w:r>
      <w:r w:rsidR="00D6751C" w:rsidRPr="00256180">
        <w:rPr>
          <w:sz w:val="26"/>
          <w:szCs w:val="26"/>
        </w:rPr>
        <w:t>плановый период 201</w:t>
      </w:r>
      <w:r w:rsidR="00DD587F">
        <w:rPr>
          <w:sz w:val="26"/>
          <w:szCs w:val="26"/>
        </w:rPr>
        <w:t>9</w:t>
      </w:r>
      <w:r w:rsidR="00D6751C" w:rsidRPr="00256180">
        <w:rPr>
          <w:sz w:val="26"/>
          <w:szCs w:val="26"/>
        </w:rPr>
        <w:t xml:space="preserve"> и 20</w:t>
      </w:r>
      <w:r w:rsidR="00DD587F">
        <w:rPr>
          <w:sz w:val="26"/>
          <w:szCs w:val="26"/>
        </w:rPr>
        <w:t>20</w:t>
      </w:r>
      <w:r w:rsidR="00D6751C" w:rsidRPr="00256180">
        <w:rPr>
          <w:sz w:val="26"/>
          <w:szCs w:val="26"/>
        </w:rPr>
        <w:t xml:space="preserve"> годов</w:t>
      </w:r>
      <w:r w:rsidRPr="00256180">
        <w:rPr>
          <w:sz w:val="26"/>
          <w:szCs w:val="26"/>
        </w:rPr>
        <w:t>» общий объём дохо</w:t>
      </w:r>
      <w:r w:rsidR="009F51BF" w:rsidRPr="00256180">
        <w:rPr>
          <w:sz w:val="26"/>
          <w:szCs w:val="26"/>
        </w:rPr>
        <w:t>дов бюджета запланирован на 201</w:t>
      </w:r>
      <w:r w:rsidR="00DD587F">
        <w:rPr>
          <w:sz w:val="26"/>
          <w:szCs w:val="26"/>
        </w:rPr>
        <w:t>8</w:t>
      </w:r>
      <w:r w:rsidRPr="00256180">
        <w:rPr>
          <w:sz w:val="26"/>
          <w:szCs w:val="26"/>
        </w:rPr>
        <w:t xml:space="preserve"> год в сумме</w:t>
      </w:r>
      <w:r w:rsidRPr="00B26AA2">
        <w:rPr>
          <w:sz w:val="24"/>
          <w:szCs w:val="26"/>
        </w:rPr>
        <w:t xml:space="preserve"> </w:t>
      </w:r>
      <w:r w:rsidR="00E64682">
        <w:rPr>
          <w:sz w:val="24"/>
          <w:szCs w:val="26"/>
        </w:rPr>
        <w:t>10 222 100</w:t>
      </w:r>
      <w:r w:rsidR="00E64682">
        <w:rPr>
          <w:rFonts w:ascii="Times New Roman CYR" w:hAnsi="Times New Roman CYR" w:cs="Times New Roman CYR"/>
          <w:sz w:val="26"/>
          <w:szCs w:val="28"/>
        </w:rPr>
        <w:t>,00</w:t>
      </w:r>
      <w:r w:rsidR="00B26AA2" w:rsidRPr="00B26AA2">
        <w:rPr>
          <w:rFonts w:ascii="Times New Roman CYR" w:hAnsi="Times New Roman CYR" w:cs="Times New Roman CYR"/>
          <w:sz w:val="26"/>
          <w:szCs w:val="28"/>
        </w:rPr>
        <w:t xml:space="preserve"> руб</w:t>
      </w:r>
      <w:r w:rsidR="002372CD" w:rsidRPr="00B26AA2">
        <w:rPr>
          <w:sz w:val="26"/>
          <w:szCs w:val="26"/>
        </w:rPr>
        <w:t>.</w:t>
      </w:r>
    </w:p>
    <w:p w:rsidR="0082652C" w:rsidRDefault="0082652C" w:rsidP="0082652C">
      <w:pPr>
        <w:ind w:left="-14" w:right="201" w:firstLine="709"/>
        <w:jc w:val="right"/>
        <w:rPr>
          <w:sz w:val="22"/>
        </w:rPr>
      </w:pPr>
    </w:p>
    <w:p w:rsidR="002372CD" w:rsidRDefault="0082652C" w:rsidP="0082652C">
      <w:pPr>
        <w:ind w:left="-14" w:right="201" w:firstLine="709"/>
        <w:jc w:val="right"/>
        <w:rPr>
          <w:sz w:val="22"/>
        </w:rPr>
      </w:pPr>
      <w:r w:rsidRPr="00411F08">
        <w:rPr>
          <w:sz w:val="22"/>
        </w:rPr>
        <w:t>Таблица 2 (тыс. руб.)</w:t>
      </w:r>
    </w:p>
    <w:tbl>
      <w:tblPr>
        <w:tblW w:w="10647" w:type="dxa"/>
        <w:tblInd w:w="93" w:type="dxa"/>
        <w:tblLayout w:type="fixed"/>
        <w:tblLook w:val="04A0"/>
      </w:tblPr>
      <w:tblGrid>
        <w:gridCol w:w="1534"/>
        <w:gridCol w:w="891"/>
        <w:gridCol w:w="851"/>
        <w:gridCol w:w="889"/>
        <w:gridCol w:w="820"/>
        <w:gridCol w:w="786"/>
        <w:gridCol w:w="945"/>
        <w:gridCol w:w="847"/>
        <w:gridCol w:w="813"/>
        <w:gridCol w:w="853"/>
        <w:gridCol w:w="784"/>
        <w:gridCol w:w="634"/>
      </w:tblGrid>
      <w:tr w:rsidR="006A01D1" w:rsidRPr="006A01D1" w:rsidTr="006A01D1">
        <w:trPr>
          <w:trHeight w:val="1215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lastRenderedPageBreak/>
              <w:t>Показатель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2017 год, утверждено решением № 53 от 14.12.2016 г  в первоначальной редакции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 xml:space="preserve">Ожидаемое исполнение бюджета 2017 год (справочно) </w:t>
            </w:r>
          </w:p>
        </w:tc>
        <w:tc>
          <w:tcPr>
            <w:tcW w:w="737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Проект  ( тыс. руб.)</w:t>
            </w:r>
          </w:p>
        </w:tc>
      </w:tr>
      <w:tr w:rsidR="006A01D1" w:rsidRPr="006A01D1" w:rsidTr="006A01D1">
        <w:trPr>
          <w:trHeight w:val="630"/>
        </w:trPr>
        <w:tc>
          <w:tcPr>
            <w:tcW w:w="1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2018 год</w:t>
            </w: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Отклонение от предыдущего года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2019 год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Отклонение от предыдущего года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2020 год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Отклонение от предыдущего года</w:t>
            </w:r>
          </w:p>
        </w:tc>
      </w:tr>
      <w:tr w:rsidR="006A01D1" w:rsidRPr="006A01D1" w:rsidTr="006A01D1">
        <w:trPr>
          <w:trHeight w:val="495"/>
        </w:trPr>
        <w:tc>
          <w:tcPr>
            <w:tcW w:w="1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тыс. руб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%</w:t>
            </w: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тыс. руб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%</w:t>
            </w: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тыс. руб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%</w:t>
            </w:r>
          </w:p>
        </w:tc>
      </w:tr>
      <w:tr w:rsidR="006A01D1" w:rsidRPr="006A01D1" w:rsidTr="006A01D1">
        <w:trPr>
          <w:trHeight w:val="777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1769,6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1740,3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1865,9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96,3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1925,9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2205,2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279,3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14,5</w:t>
            </w:r>
          </w:p>
        </w:tc>
      </w:tr>
      <w:tr w:rsidR="006A01D1" w:rsidRPr="006A01D1" w:rsidTr="006A01D1">
        <w:trPr>
          <w:trHeight w:val="735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619,0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619,2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672,3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A01D1">
              <w:rPr>
                <w:sz w:val="20"/>
                <w:szCs w:val="20"/>
              </w:rPr>
              <w:t>53,3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A01D1">
              <w:rPr>
                <w:sz w:val="20"/>
                <w:szCs w:val="20"/>
              </w:rPr>
              <w:t>8,6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712,0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A01D1">
              <w:rPr>
                <w:sz w:val="20"/>
                <w:szCs w:val="20"/>
              </w:rPr>
              <w:t>39,7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A01D1">
              <w:rPr>
                <w:sz w:val="20"/>
                <w:szCs w:val="20"/>
              </w:rPr>
              <w:t>5,9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991,3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A01D1">
              <w:rPr>
                <w:sz w:val="20"/>
                <w:szCs w:val="20"/>
              </w:rPr>
              <w:t>279,3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A01D1">
              <w:rPr>
                <w:sz w:val="20"/>
                <w:szCs w:val="20"/>
              </w:rPr>
              <w:t>39,2</w:t>
            </w:r>
          </w:p>
        </w:tc>
      </w:tr>
      <w:tr w:rsidR="006A01D1" w:rsidRPr="006A01D1" w:rsidTr="006A01D1">
        <w:trPr>
          <w:trHeight w:val="495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969,6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853,5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990,5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A01D1">
              <w:rPr>
                <w:sz w:val="20"/>
                <w:szCs w:val="20"/>
              </w:rPr>
              <w:t>20,9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A01D1">
              <w:rPr>
                <w:sz w:val="20"/>
                <w:szCs w:val="20"/>
              </w:rPr>
              <w:t>2,2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1010,8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A01D1">
              <w:rPr>
                <w:sz w:val="20"/>
                <w:szCs w:val="20"/>
              </w:rPr>
              <w:t>20,3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A01D1">
              <w:rPr>
                <w:sz w:val="20"/>
                <w:szCs w:val="20"/>
              </w:rPr>
              <w:t>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1010,8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A01D1">
              <w:rPr>
                <w:sz w:val="20"/>
                <w:szCs w:val="20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A01D1">
              <w:rPr>
                <w:sz w:val="20"/>
                <w:szCs w:val="20"/>
              </w:rPr>
              <w:t>0,0</w:t>
            </w:r>
          </w:p>
        </w:tc>
      </w:tr>
      <w:tr w:rsidR="006A01D1" w:rsidRPr="006A01D1" w:rsidTr="006A01D1">
        <w:trPr>
          <w:trHeight w:val="1698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107,6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63,1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A01D1">
              <w:rPr>
                <w:sz w:val="20"/>
                <w:szCs w:val="20"/>
              </w:rPr>
              <w:t>42,1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A01D1">
              <w:rPr>
                <w:sz w:val="20"/>
                <w:szCs w:val="20"/>
              </w:rPr>
              <w:t>200,5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63,1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A01D1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A01D1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63,1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A01D1">
              <w:rPr>
                <w:sz w:val="20"/>
                <w:szCs w:val="20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A01D1">
              <w:rPr>
                <w:sz w:val="20"/>
                <w:szCs w:val="20"/>
              </w:rPr>
              <w:t>0,0</w:t>
            </w:r>
          </w:p>
        </w:tc>
      </w:tr>
      <w:tr w:rsidR="006A01D1" w:rsidRPr="006A01D1" w:rsidTr="006A01D1">
        <w:trPr>
          <w:trHeight w:val="1472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160,0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140,0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A01D1">
              <w:rPr>
                <w:sz w:val="20"/>
                <w:szCs w:val="20"/>
              </w:rPr>
              <w:t>-20,0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A01D1">
              <w:rPr>
                <w:sz w:val="20"/>
                <w:szCs w:val="20"/>
              </w:rPr>
              <w:t>-12,5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140,0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A01D1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A01D1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140,0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A01D1">
              <w:rPr>
                <w:sz w:val="20"/>
                <w:szCs w:val="20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A01D1">
              <w:rPr>
                <w:sz w:val="20"/>
                <w:szCs w:val="20"/>
              </w:rPr>
              <w:t>0,0</w:t>
            </w:r>
          </w:p>
        </w:tc>
      </w:tr>
      <w:tr w:rsidR="006A01D1" w:rsidRPr="006A01D1" w:rsidTr="006A01D1">
        <w:trPr>
          <w:trHeight w:val="513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6A01D1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6A01D1">
              <w:rPr>
                <w:b/>
                <w:bCs/>
                <w:sz w:val="18"/>
                <w:szCs w:val="18"/>
              </w:rPr>
              <w:t>6933,3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6A01D1">
              <w:rPr>
                <w:b/>
                <w:bCs/>
                <w:sz w:val="18"/>
                <w:szCs w:val="18"/>
              </w:rPr>
              <w:t>8545,6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6A01D1">
              <w:rPr>
                <w:b/>
                <w:bCs/>
                <w:sz w:val="18"/>
                <w:szCs w:val="18"/>
              </w:rPr>
              <w:t>8356,2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1422,9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6A01D1">
              <w:rPr>
                <w:b/>
                <w:bCs/>
                <w:sz w:val="18"/>
                <w:szCs w:val="18"/>
              </w:rPr>
              <w:t>9231,2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875,0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8969,3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-261,9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-2,8</w:t>
            </w:r>
          </w:p>
        </w:tc>
      </w:tr>
      <w:tr w:rsidR="006A01D1" w:rsidRPr="006A01D1" w:rsidTr="006A01D1">
        <w:trPr>
          <w:trHeight w:val="315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6A01D1">
              <w:rPr>
                <w:i/>
                <w:iCs/>
                <w:sz w:val="18"/>
                <w:szCs w:val="18"/>
              </w:rPr>
              <w:t>Дотации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4481,3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5455,7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4471,7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-9,6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-0,2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4344,6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-127,1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-2,8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4080,5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-264,1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-6,1</w:t>
            </w:r>
          </w:p>
        </w:tc>
      </w:tr>
      <w:tr w:rsidR="006A01D1" w:rsidRPr="006A01D1" w:rsidTr="006A01D1">
        <w:trPr>
          <w:trHeight w:val="315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6A01D1">
              <w:rPr>
                <w:i/>
                <w:iCs/>
                <w:sz w:val="18"/>
                <w:szCs w:val="18"/>
              </w:rPr>
              <w:t>Субсидии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186,9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262,4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262,4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в разы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-262,4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-100,0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A01D1" w:rsidRPr="006A01D1" w:rsidTr="006A01D1">
        <w:trPr>
          <w:trHeight w:val="315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6A01D1">
              <w:rPr>
                <w:i/>
                <w:iCs/>
                <w:sz w:val="18"/>
                <w:szCs w:val="18"/>
              </w:rPr>
              <w:t>Субвенции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61,0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60,6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-0,4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-0,7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1325,8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1265,2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2087,8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1328,0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0,2</w:t>
            </w:r>
          </w:p>
        </w:tc>
      </w:tr>
      <w:tr w:rsidR="006A01D1" w:rsidRPr="006A01D1" w:rsidTr="006A01D1">
        <w:trPr>
          <w:trHeight w:val="552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6A01D1"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2391,0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2842,0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3561,6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1170,6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49,0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A01D1">
              <w:rPr>
                <w:sz w:val="18"/>
                <w:szCs w:val="18"/>
              </w:rPr>
              <w:t>3560,9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-0,7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3560,9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A01D1" w:rsidRPr="006A01D1" w:rsidTr="006A01D1">
        <w:trPr>
          <w:trHeight w:val="495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rPr>
                <w:b/>
                <w:bCs/>
                <w:sz w:val="18"/>
                <w:szCs w:val="18"/>
              </w:rPr>
            </w:pPr>
            <w:r w:rsidRPr="006A01D1"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6A01D1">
              <w:rPr>
                <w:b/>
                <w:bCs/>
                <w:sz w:val="18"/>
                <w:szCs w:val="18"/>
              </w:rPr>
              <w:t>8702,9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6A01D1">
              <w:rPr>
                <w:b/>
                <w:bCs/>
                <w:sz w:val="18"/>
                <w:szCs w:val="18"/>
              </w:rPr>
              <w:t>10285,9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6A01D1">
              <w:rPr>
                <w:b/>
                <w:bCs/>
                <w:sz w:val="18"/>
                <w:szCs w:val="18"/>
              </w:rPr>
              <w:t>10222,1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1519,2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6A01D1">
              <w:rPr>
                <w:b/>
                <w:bCs/>
                <w:sz w:val="18"/>
                <w:szCs w:val="18"/>
              </w:rPr>
              <w:t>11157,1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935,0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6A01D1">
              <w:rPr>
                <w:b/>
                <w:bCs/>
                <w:sz w:val="18"/>
                <w:szCs w:val="18"/>
              </w:rPr>
              <w:t>11174,5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17,4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1D1" w:rsidRPr="006A01D1" w:rsidRDefault="006A01D1" w:rsidP="006A01D1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A01D1">
              <w:rPr>
                <w:b/>
                <w:bCs/>
                <w:sz w:val="20"/>
                <w:szCs w:val="20"/>
              </w:rPr>
              <w:t>0,2</w:t>
            </w:r>
          </w:p>
        </w:tc>
      </w:tr>
    </w:tbl>
    <w:p w:rsidR="006A01D1" w:rsidRDefault="006A01D1" w:rsidP="0082652C">
      <w:pPr>
        <w:ind w:left="-14" w:right="201" w:firstLine="709"/>
        <w:jc w:val="right"/>
        <w:rPr>
          <w:sz w:val="22"/>
        </w:rPr>
      </w:pPr>
    </w:p>
    <w:p w:rsidR="000450F6" w:rsidRPr="008E7CE4" w:rsidRDefault="000450F6" w:rsidP="0097793A">
      <w:pPr>
        <w:spacing w:after="46"/>
        <w:ind w:left="-14" w:right="201" w:firstLine="709"/>
        <w:rPr>
          <w:sz w:val="26"/>
          <w:szCs w:val="26"/>
        </w:rPr>
      </w:pPr>
      <w:r w:rsidRPr="00411F08">
        <w:rPr>
          <w:sz w:val="26"/>
          <w:szCs w:val="26"/>
        </w:rPr>
        <w:t>Согласно</w:t>
      </w:r>
      <w:r w:rsidRPr="008E7CE4">
        <w:rPr>
          <w:sz w:val="26"/>
          <w:szCs w:val="26"/>
        </w:rPr>
        <w:t xml:space="preserve"> представленному проект</w:t>
      </w:r>
      <w:r w:rsidR="009F51BF" w:rsidRPr="008E7CE4">
        <w:rPr>
          <w:sz w:val="26"/>
          <w:szCs w:val="26"/>
        </w:rPr>
        <w:t>у доходы местного бюджета в 201</w:t>
      </w:r>
      <w:r w:rsidR="00B26AA2">
        <w:rPr>
          <w:sz w:val="26"/>
          <w:szCs w:val="26"/>
        </w:rPr>
        <w:t xml:space="preserve">8 </w:t>
      </w:r>
      <w:r w:rsidRPr="008E7CE4">
        <w:rPr>
          <w:sz w:val="26"/>
          <w:szCs w:val="26"/>
        </w:rPr>
        <w:t>году</w:t>
      </w:r>
      <w:r w:rsidR="009521C7" w:rsidRPr="008E7CE4">
        <w:rPr>
          <w:sz w:val="26"/>
          <w:szCs w:val="26"/>
        </w:rPr>
        <w:t xml:space="preserve"> и </w:t>
      </w:r>
      <w:r w:rsidR="00ED69D3" w:rsidRPr="008E7CE4">
        <w:rPr>
          <w:sz w:val="26"/>
          <w:szCs w:val="26"/>
        </w:rPr>
        <w:t>плановом периоде 201</w:t>
      </w:r>
      <w:r w:rsidR="00B26AA2">
        <w:rPr>
          <w:sz w:val="26"/>
          <w:szCs w:val="26"/>
        </w:rPr>
        <w:t>9</w:t>
      </w:r>
      <w:r w:rsidR="00ED69D3" w:rsidRPr="008E7CE4">
        <w:rPr>
          <w:sz w:val="26"/>
          <w:szCs w:val="26"/>
        </w:rPr>
        <w:t xml:space="preserve"> и 20</w:t>
      </w:r>
      <w:r w:rsidR="00B26AA2">
        <w:rPr>
          <w:sz w:val="26"/>
          <w:szCs w:val="26"/>
        </w:rPr>
        <w:t>20</w:t>
      </w:r>
      <w:r w:rsidR="00ED69D3" w:rsidRPr="008E7CE4">
        <w:rPr>
          <w:sz w:val="26"/>
          <w:szCs w:val="26"/>
        </w:rPr>
        <w:t xml:space="preserve"> годах бу</w:t>
      </w:r>
      <w:r w:rsidRPr="008E7CE4">
        <w:rPr>
          <w:sz w:val="26"/>
          <w:szCs w:val="26"/>
        </w:rPr>
        <w:t>дут сформированы за счет:</w:t>
      </w:r>
    </w:p>
    <w:p w:rsidR="000450F6" w:rsidRPr="008E7CE4" w:rsidRDefault="000450F6" w:rsidP="0097793A">
      <w:pPr>
        <w:numPr>
          <w:ilvl w:val="0"/>
          <w:numId w:val="2"/>
        </w:numPr>
        <w:spacing w:after="12"/>
        <w:ind w:right="201" w:firstLine="709"/>
        <w:rPr>
          <w:sz w:val="26"/>
          <w:szCs w:val="26"/>
        </w:rPr>
      </w:pPr>
      <w:r w:rsidRPr="008E7CE4">
        <w:rPr>
          <w:sz w:val="26"/>
          <w:szCs w:val="26"/>
        </w:rPr>
        <w:t xml:space="preserve">Налоговых и неналоговых поступлений в общей сумме </w:t>
      </w:r>
      <w:r w:rsidR="00A5447A">
        <w:rPr>
          <w:sz w:val="26"/>
          <w:szCs w:val="26"/>
        </w:rPr>
        <w:t>1865,9</w:t>
      </w:r>
      <w:r w:rsidR="00AC68F6" w:rsidRPr="008E7CE4">
        <w:rPr>
          <w:sz w:val="26"/>
          <w:szCs w:val="26"/>
        </w:rPr>
        <w:t xml:space="preserve"> тыс.</w:t>
      </w:r>
      <w:r w:rsidRPr="008E7CE4">
        <w:rPr>
          <w:sz w:val="26"/>
          <w:szCs w:val="26"/>
        </w:rPr>
        <w:t xml:space="preserve">рублей, что на </w:t>
      </w:r>
      <w:r w:rsidR="009F41E0">
        <w:rPr>
          <w:sz w:val="26"/>
          <w:szCs w:val="26"/>
        </w:rPr>
        <w:t xml:space="preserve">5,4 </w:t>
      </w:r>
      <w:r w:rsidR="004356A0" w:rsidRPr="008E7CE4">
        <w:rPr>
          <w:sz w:val="26"/>
          <w:szCs w:val="26"/>
        </w:rPr>
        <w:t>%</w:t>
      </w:r>
      <w:r w:rsidRPr="008E7CE4">
        <w:rPr>
          <w:sz w:val="26"/>
          <w:szCs w:val="26"/>
        </w:rPr>
        <w:t xml:space="preserve"> </w:t>
      </w:r>
      <w:r w:rsidR="009F41E0">
        <w:rPr>
          <w:sz w:val="26"/>
          <w:szCs w:val="26"/>
        </w:rPr>
        <w:t>больше</w:t>
      </w:r>
      <w:r w:rsidR="00256180" w:rsidRPr="008E7CE4">
        <w:rPr>
          <w:sz w:val="26"/>
          <w:szCs w:val="26"/>
        </w:rPr>
        <w:t xml:space="preserve"> </w:t>
      </w:r>
      <w:r w:rsidRPr="008E7CE4">
        <w:rPr>
          <w:sz w:val="26"/>
          <w:szCs w:val="26"/>
        </w:rPr>
        <w:t xml:space="preserve"> </w:t>
      </w:r>
      <w:r w:rsidR="004A13A4" w:rsidRPr="008E7CE4">
        <w:rPr>
          <w:sz w:val="26"/>
          <w:szCs w:val="26"/>
        </w:rPr>
        <w:t>относительно уровня налоговых и неналоговых доходов бюджета 201</w:t>
      </w:r>
      <w:r w:rsidR="00867327">
        <w:rPr>
          <w:sz w:val="26"/>
          <w:szCs w:val="26"/>
        </w:rPr>
        <w:t>7</w:t>
      </w:r>
      <w:r w:rsidR="004A13A4" w:rsidRPr="008E7CE4">
        <w:rPr>
          <w:sz w:val="26"/>
          <w:szCs w:val="26"/>
        </w:rPr>
        <w:t xml:space="preserve"> года в первоначальной редакции, и на </w:t>
      </w:r>
      <w:r w:rsidR="009F41E0">
        <w:rPr>
          <w:sz w:val="26"/>
          <w:szCs w:val="26"/>
        </w:rPr>
        <w:t>5,3</w:t>
      </w:r>
      <w:r w:rsidR="004A13A4" w:rsidRPr="008E7CE4">
        <w:rPr>
          <w:sz w:val="26"/>
          <w:szCs w:val="26"/>
        </w:rPr>
        <w:t xml:space="preserve">% </w:t>
      </w:r>
      <w:r w:rsidR="009F41E0">
        <w:rPr>
          <w:sz w:val="26"/>
          <w:szCs w:val="26"/>
        </w:rPr>
        <w:t>больше</w:t>
      </w:r>
      <w:r w:rsidR="004A13A4" w:rsidRPr="008E7CE4">
        <w:rPr>
          <w:sz w:val="26"/>
          <w:szCs w:val="26"/>
        </w:rPr>
        <w:t xml:space="preserve"> </w:t>
      </w:r>
      <w:r w:rsidRPr="008E7CE4">
        <w:rPr>
          <w:sz w:val="26"/>
          <w:szCs w:val="26"/>
        </w:rPr>
        <w:t>ожидаемого значе</w:t>
      </w:r>
      <w:r w:rsidR="004356A0" w:rsidRPr="008E7CE4">
        <w:rPr>
          <w:sz w:val="26"/>
          <w:szCs w:val="26"/>
        </w:rPr>
        <w:t>ния по исполнению доходов в 201</w:t>
      </w:r>
      <w:r w:rsidR="00867327">
        <w:rPr>
          <w:sz w:val="26"/>
          <w:szCs w:val="26"/>
        </w:rPr>
        <w:t>7</w:t>
      </w:r>
      <w:r w:rsidRPr="008E7CE4">
        <w:rPr>
          <w:sz w:val="26"/>
          <w:szCs w:val="26"/>
        </w:rPr>
        <w:t xml:space="preserve"> году;</w:t>
      </w:r>
    </w:p>
    <w:p w:rsidR="000450F6" w:rsidRPr="008E7CE4" w:rsidRDefault="000450F6" w:rsidP="00DC004B">
      <w:pPr>
        <w:numPr>
          <w:ilvl w:val="0"/>
          <w:numId w:val="2"/>
        </w:numPr>
        <w:spacing w:after="0" w:line="276" w:lineRule="auto"/>
        <w:ind w:right="201" w:firstLine="709"/>
        <w:rPr>
          <w:sz w:val="26"/>
          <w:szCs w:val="26"/>
        </w:rPr>
      </w:pPr>
      <w:r w:rsidRPr="008E7CE4">
        <w:rPr>
          <w:sz w:val="26"/>
          <w:szCs w:val="26"/>
        </w:rPr>
        <w:t xml:space="preserve">Безвозмездных поступлений в общей сумме </w:t>
      </w:r>
      <w:r w:rsidR="009F41E0">
        <w:rPr>
          <w:sz w:val="26"/>
          <w:szCs w:val="26"/>
        </w:rPr>
        <w:t>8356,2</w:t>
      </w:r>
      <w:r w:rsidRPr="008E7CE4">
        <w:rPr>
          <w:sz w:val="26"/>
          <w:szCs w:val="26"/>
        </w:rPr>
        <w:t xml:space="preserve"> тыс. рублей, что на </w:t>
      </w:r>
      <w:r w:rsidR="009F41E0">
        <w:rPr>
          <w:sz w:val="26"/>
          <w:szCs w:val="26"/>
        </w:rPr>
        <w:t>20,5</w:t>
      </w:r>
      <w:r w:rsidR="004356A0" w:rsidRPr="008E7CE4">
        <w:rPr>
          <w:sz w:val="26"/>
          <w:szCs w:val="26"/>
        </w:rPr>
        <w:t>%</w:t>
      </w:r>
      <w:r w:rsidR="0085200B" w:rsidRPr="008E7CE4">
        <w:rPr>
          <w:sz w:val="26"/>
          <w:szCs w:val="26"/>
        </w:rPr>
        <w:t xml:space="preserve"> </w:t>
      </w:r>
      <w:r w:rsidR="00867327">
        <w:rPr>
          <w:sz w:val="26"/>
          <w:szCs w:val="26"/>
        </w:rPr>
        <w:t>больше</w:t>
      </w:r>
      <w:r w:rsidR="0085200B" w:rsidRPr="008E7CE4">
        <w:rPr>
          <w:sz w:val="26"/>
          <w:szCs w:val="26"/>
        </w:rPr>
        <w:t xml:space="preserve"> относительно уровня безвозмездных поступлений бюджета 201</w:t>
      </w:r>
      <w:r w:rsidR="00867327">
        <w:rPr>
          <w:sz w:val="26"/>
          <w:szCs w:val="26"/>
        </w:rPr>
        <w:t>7</w:t>
      </w:r>
      <w:r w:rsidR="0085200B" w:rsidRPr="008E7CE4">
        <w:rPr>
          <w:sz w:val="26"/>
          <w:szCs w:val="26"/>
        </w:rPr>
        <w:t xml:space="preserve">года в первоначальной редакции и на </w:t>
      </w:r>
      <w:r w:rsidR="009F41E0">
        <w:rPr>
          <w:sz w:val="26"/>
          <w:szCs w:val="26"/>
        </w:rPr>
        <w:t xml:space="preserve">уровне </w:t>
      </w:r>
      <w:r w:rsidR="0043574E" w:rsidRPr="008E7CE4">
        <w:rPr>
          <w:sz w:val="26"/>
          <w:szCs w:val="26"/>
        </w:rPr>
        <w:t xml:space="preserve"> того</w:t>
      </w:r>
      <w:r w:rsidR="00411A03" w:rsidRPr="008E7CE4">
        <w:rPr>
          <w:sz w:val="26"/>
          <w:szCs w:val="26"/>
        </w:rPr>
        <w:t>, ч</w:t>
      </w:r>
      <w:r w:rsidR="0043574E" w:rsidRPr="008E7CE4">
        <w:rPr>
          <w:sz w:val="26"/>
          <w:szCs w:val="26"/>
        </w:rPr>
        <w:t>то</w:t>
      </w:r>
      <w:r w:rsidR="00411A03" w:rsidRPr="008E7CE4">
        <w:rPr>
          <w:sz w:val="26"/>
          <w:szCs w:val="26"/>
        </w:rPr>
        <w:t xml:space="preserve"> ожидается по итогам 201</w:t>
      </w:r>
      <w:r w:rsidR="00867327">
        <w:rPr>
          <w:sz w:val="26"/>
          <w:szCs w:val="26"/>
        </w:rPr>
        <w:t>7</w:t>
      </w:r>
      <w:r w:rsidRPr="008E7CE4">
        <w:rPr>
          <w:sz w:val="26"/>
          <w:szCs w:val="26"/>
        </w:rPr>
        <w:t xml:space="preserve"> года.</w:t>
      </w:r>
    </w:p>
    <w:p w:rsidR="000450F6" w:rsidRPr="008E7CE4" w:rsidRDefault="00411A03" w:rsidP="00DC004B">
      <w:pPr>
        <w:spacing w:after="0" w:line="276" w:lineRule="auto"/>
        <w:ind w:left="-14" w:right="201" w:firstLine="0"/>
        <w:rPr>
          <w:sz w:val="26"/>
          <w:szCs w:val="26"/>
          <w:highlight w:val="yellow"/>
        </w:rPr>
      </w:pPr>
      <w:r w:rsidRPr="008E7CE4">
        <w:rPr>
          <w:sz w:val="26"/>
          <w:szCs w:val="26"/>
        </w:rPr>
        <w:t>При планирования доходов 201</w:t>
      </w:r>
      <w:r w:rsidR="00867327">
        <w:rPr>
          <w:sz w:val="26"/>
          <w:szCs w:val="26"/>
        </w:rPr>
        <w:t>8</w:t>
      </w:r>
      <w:r w:rsidR="000450F6" w:rsidRPr="008E7CE4">
        <w:rPr>
          <w:sz w:val="26"/>
          <w:szCs w:val="26"/>
        </w:rPr>
        <w:t xml:space="preserve"> года структура доходов бюджета </w:t>
      </w:r>
      <w:r w:rsidR="003F49CD">
        <w:rPr>
          <w:sz w:val="26"/>
          <w:szCs w:val="26"/>
        </w:rPr>
        <w:t>Майдаковского сельского поселения</w:t>
      </w:r>
      <w:r w:rsidR="000450F6" w:rsidRPr="008E7CE4">
        <w:rPr>
          <w:sz w:val="26"/>
          <w:szCs w:val="26"/>
        </w:rPr>
        <w:t>:</w:t>
      </w:r>
    </w:p>
    <w:p w:rsidR="000450F6" w:rsidRPr="008E7CE4" w:rsidRDefault="00BE7EC4" w:rsidP="00DC004B">
      <w:pPr>
        <w:numPr>
          <w:ilvl w:val="0"/>
          <w:numId w:val="3"/>
        </w:numPr>
        <w:spacing w:after="0"/>
        <w:ind w:right="201" w:firstLine="11"/>
        <w:rPr>
          <w:sz w:val="26"/>
          <w:szCs w:val="26"/>
        </w:rPr>
      </w:pPr>
      <w:r w:rsidRPr="008E7CE4">
        <w:rPr>
          <w:sz w:val="26"/>
          <w:szCs w:val="26"/>
        </w:rPr>
        <w:lastRenderedPageBreak/>
        <w:t>н</w:t>
      </w:r>
      <w:r w:rsidR="000450F6" w:rsidRPr="008E7CE4">
        <w:rPr>
          <w:sz w:val="26"/>
          <w:szCs w:val="26"/>
        </w:rPr>
        <w:t xml:space="preserve">алоговые доходы местного бюджета в общей сумме доходов составят </w:t>
      </w:r>
      <w:r w:rsidR="004212B8">
        <w:rPr>
          <w:sz w:val="26"/>
          <w:szCs w:val="26"/>
        </w:rPr>
        <w:t>16,3</w:t>
      </w:r>
      <w:r w:rsidR="004356A0" w:rsidRPr="008E7CE4">
        <w:rPr>
          <w:sz w:val="26"/>
          <w:szCs w:val="26"/>
        </w:rPr>
        <w:t>%</w:t>
      </w:r>
      <w:r w:rsidR="000450F6" w:rsidRPr="008E7CE4">
        <w:rPr>
          <w:sz w:val="26"/>
          <w:szCs w:val="26"/>
        </w:rPr>
        <w:t>;</w:t>
      </w:r>
    </w:p>
    <w:p w:rsidR="00E441BA" w:rsidRPr="008E7CE4" w:rsidRDefault="00BE7EC4" w:rsidP="00DC004B">
      <w:pPr>
        <w:numPr>
          <w:ilvl w:val="0"/>
          <w:numId w:val="3"/>
        </w:numPr>
        <w:spacing w:after="0"/>
        <w:ind w:right="201" w:firstLine="11"/>
        <w:rPr>
          <w:sz w:val="26"/>
          <w:szCs w:val="26"/>
        </w:rPr>
      </w:pPr>
      <w:r w:rsidRPr="008E7CE4">
        <w:rPr>
          <w:sz w:val="26"/>
          <w:szCs w:val="26"/>
        </w:rPr>
        <w:t>н</w:t>
      </w:r>
      <w:r w:rsidR="000450F6" w:rsidRPr="008E7CE4">
        <w:rPr>
          <w:sz w:val="26"/>
          <w:szCs w:val="26"/>
        </w:rPr>
        <w:t xml:space="preserve">еналоговые доходы в общей сумме доходов составят </w:t>
      </w:r>
      <w:r w:rsidR="004212B8">
        <w:rPr>
          <w:sz w:val="26"/>
          <w:szCs w:val="26"/>
        </w:rPr>
        <w:t>2,0</w:t>
      </w:r>
      <w:r w:rsidR="004356A0" w:rsidRPr="008E7CE4">
        <w:rPr>
          <w:sz w:val="26"/>
          <w:szCs w:val="26"/>
        </w:rPr>
        <w:t>%</w:t>
      </w:r>
      <w:r w:rsidR="000450F6" w:rsidRPr="008E7CE4">
        <w:rPr>
          <w:sz w:val="26"/>
          <w:szCs w:val="26"/>
        </w:rPr>
        <w:t>;</w:t>
      </w:r>
    </w:p>
    <w:p w:rsidR="000450F6" w:rsidRDefault="000450F6" w:rsidP="00DC004B">
      <w:pPr>
        <w:numPr>
          <w:ilvl w:val="0"/>
          <w:numId w:val="3"/>
        </w:numPr>
        <w:spacing w:after="0"/>
        <w:ind w:right="201" w:firstLine="11"/>
        <w:rPr>
          <w:sz w:val="26"/>
          <w:szCs w:val="26"/>
        </w:rPr>
      </w:pPr>
      <w:r w:rsidRPr="008E7CE4">
        <w:rPr>
          <w:sz w:val="26"/>
          <w:szCs w:val="26"/>
        </w:rPr>
        <w:t xml:space="preserve">безвозмездные поступления </w:t>
      </w:r>
      <w:r w:rsidR="00411A03" w:rsidRPr="008E7CE4">
        <w:rPr>
          <w:sz w:val="26"/>
          <w:szCs w:val="26"/>
        </w:rPr>
        <w:t xml:space="preserve">в общей сумме доходов составят </w:t>
      </w:r>
      <w:r w:rsidR="004212B8">
        <w:rPr>
          <w:sz w:val="26"/>
          <w:szCs w:val="26"/>
        </w:rPr>
        <w:t>81,7</w:t>
      </w:r>
      <w:r w:rsidR="004356A0" w:rsidRPr="008E7CE4">
        <w:rPr>
          <w:sz w:val="26"/>
          <w:szCs w:val="26"/>
        </w:rPr>
        <w:t>%</w:t>
      </w:r>
      <w:r w:rsidRPr="008E7CE4">
        <w:rPr>
          <w:sz w:val="26"/>
          <w:szCs w:val="26"/>
        </w:rPr>
        <w:t>.</w:t>
      </w:r>
    </w:p>
    <w:p w:rsidR="00AE25E6" w:rsidRDefault="00AE25E6" w:rsidP="00AE25E6">
      <w:pPr>
        <w:ind w:right="201" w:firstLine="0"/>
        <w:rPr>
          <w:sz w:val="26"/>
          <w:szCs w:val="26"/>
        </w:rPr>
      </w:pPr>
    </w:p>
    <w:p w:rsidR="000450F6" w:rsidRPr="008E7CE4" w:rsidRDefault="000450F6" w:rsidP="00AE25E6">
      <w:pPr>
        <w:ind w:right="201" w:firstLine="0"/>
        <w:rPr>
          <w:sz w:val="26"/>
          <w:szCs w:val="26"/>
        </w:rPr>
      </w:pPr>
      <w:r w:rsidRPr="008E7CE4">
        <w:rPr>
          <w:sz w:val="26"/>
          <w:szCs w:val="26"/>
        </w:rPr>
        <w:t xml:space="preserve">Структура </w:t>
      </w:r>
      <w:r w:rsidR="009F51BF" w:rsidRPr="008E7CE4">
        <w:rPr>
          <w:sz w:val="26"/>
          <w:szCs w:val="26"/>
        </w:rPr>
        <w:t>доходов местного бюджета на 201</w:t>
      </w:r>
      <w:r w:rsidR="00B26AA2">
        <w:rPr>
          <w:sz w:val="26"/>
          <w:szCs w:val="26"/>
        </w:rPr>
        <w:t>8</w:t>
      </w:r>
      <w:r w:rsidRPr="008E7CE4">
        <w:rPr>
          <w:sz w:val="26"/>
          <w:szCs w:val="26"/>
        </w:rPr>
        <w:t xml:space="preserve"> год представлена диаграммой: </w:t>
      </w:r>
    </w:p>
    <w:p w:rsidR="000450F6" w:rsidRDefault="000450F6" w:rsidP="0097793A">
      <w:pPr>
        <w:spacing w:after="0" w:line="259" w:lineRule="auto"/>
        <w:ind w:left="710" w:right="343" w:firstLine="0"/>
        <w:jc w:val="left"/>
      </w:pPr>
    </w:p>
    <w:p w:rsidR="000450F6" w:rsidRDefault="00501507">
      <w:pPr>
        <w:spacing w:after="0" w:line="259" w:lineRule="auto"/>
        <w:ind w:left="-6" w:right="89" w:firstLine="0"/>
        <w:jc w:val="right"/>
      </w:pPr>
      <w:r>
        <w:rPr>
          <w:noProof/>
        </w:rPr>
        <w:drawing>
          <wp:inline distT="0" distB="0" distL="0" distR="0">
            <wp:extent cx="6572250" cy="3390900"/>
            <wp:effectExtent l="19050" t="0" r="1905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4D17" w:rsidRDefault="00134D17" w:rsidP="00D97CD8">
      <w:pPr>
        <w:ind w:left="-14" w:right="201" w:firstLine="723"/>
      </w:pPr>
    </w:p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bookmarkStart w:id="6" w:name="_Toc469566619"/>
      <w:r>
        <w:rPr>
          <w:i/>
          <w:sz w:val="28"/>
          <w:szCs w:val="28"/>
        </w:rPr>
        <w:t xml:space="preserve">4.1 </w:t>
      </w:r>
      <w:r w:rsidR="000450F6" w:rsidRPr="0082652C">
        <w:rPr>
          <w:i/>
          <w:sz w:val="28"/>
          <w:szCs w:val="28"/>
        </w:rPr>
        <w:t>Налоговые доходы</w:t>
      </w:r>
      <w:bookmarkEnd w:id="6"/>
    </w:p>
    <w:p w:rsidR="000450F6" w:rsidRPr="00F90611" w:rsidRDefault="000450F6" w:rsidP="0097793A">
      <w:pPr>
        <w:spacing w:after="0" w:line="259" w:lineRule="auto"/>
        <w:ind w:left="718" w:right="201" w:firstLine="0"/>
        <w:jc w:val="center"/>
      </w:pPr>
    </w:p>
    <w:p w:rsidR="000450F6" w:rsidRPr="00A92F8A" w:rsidRDefault="00411A03" w:rsidP="0097793A">
      <w:pPr>
        <w:ind w:left="-14" w:right="201" w:firstLine="709"/>
        <w:rPr>
          <w:sz w:val="26"/>
          <w:szCs w:val="26"/>
        </w:rPr>
      </w:pPr>
      <w:r w:rsidRPr="00A92F8A">
        <w:rPr>
          <w:sz w:val="26"/>
          <w:szCs w:val="26"/>
        </w:rPr>
        <w:t>Анализ показывает, что в 201</w:t>
      </w:r>
      <w:r w:rsidR="00B26AA2">
        <w:rPr>
          <w:sz w:val="26"/>
          <w:szCs w:val="26"/>
        </w:rPr>
        <w:t>8</w:t>
      </w:r>
      <w:r w:rsidR="000450F6" w:rsidRPr="00A92F8A">
        <w:rPr>
          <w:sz w:val="26"/>
          <w:szCs w:val="26"/>
        </w:rPr>
        <w:t xml:space="preserve"> году, как и прежде, основными источниками собственных (налоговых и неналоговых) доходов бюджета </w:t>
      </w:r>
      <w:r w:rsidR="004212B8">
        <w:rPr>
          <w:sz w:val="26"/>
          <w:szCs w:val="26"/>
        </w:rPr>
        <w:t>Майдаковского сельского поселения</w:t>
      </w:r>
      <w:r w:rsidR="000450F6" w:rsidRPr="00A92F8A">
        <w:rPr>
          <w:sz w:val="26"/>
          <w:szCs w:val="26"/>
        </w:rPr>
        <w:t xml:space="preserve"> останутся нал</w:t>
      </w:r>
      <w:r w:rsidRPr="00A92F8A">
        <w:rPr>
          <w:sz w:val="26"/>
          <w:szCs w:val="26"/>
        </w:rPr>
        <w:t>оговые доходы. На их долю в 201</w:t>
      </w:r>
      <w:r w:rsidR="00B77488">
        <w:rPr>
          <w:sz w:val="26"/>
          <w:szCs w:val="26"/>
        </w:rPr>
        <w:t>8</w:t>
      </w:r>
      <w:r w:rsidR="000450F6" w:rsidRPr="00A92F8A">
        <w:rPr>
          <w:sz w:val="26"/>
          <w:szCs w:val="26"/>
        </w:rPr>
        <w:t xml:space="preserve"> году придется </w:t>
      </w:r>
      <w:r w:rsidR="004212B8">
        <w:rPr>
          <w:sz w:val="26"/>
          <w:szCs w:val="26"/>
        </w:rPr>
        <w:t>89,1</w:t>
      </w:r>
      <w:r w:rsidRPr="00A92F8A">
        <w:rPr>
          <w:sz w:val="26"/>
          <w:szCs w:val="26"/>
        </w:rPr>
        <w:t xml:space="preserve"> %</w:t>
      </w:r>
      <w:r w:rsidR="000450F6" w:rsidRPr="00A92F8A">
        <w:rPr>
          <w:sz w:val="26"/>
          <w:szCs w:val="26"/>
        </w:rPr>
        <w:t xml:space="preserve"> от всей суммы налоговых и неналоговых доходов местного бюджета</w:t>
      </w:r>
      <w:r w:rsidR="00CC7069">
        <w:rPr>
          <w:sz w:val="26"/>
          <w:szCs w:val="26"/>
        </w:rPr>
        <w:t xml:space="preserve"> (</w:t>
      </w:r>
      <w:r w:rsidR="004212B8">
        <w:rPr>
          <w:sz w:val="26"/>
          <w:szCs w:val="26"/>
        </w:rPr>
        <w:t>1865,9</w:t>
      </w:r>
      <w:r w:rsidR="00CC7069">
        <w:rPr>
          <w:sz w:val="26"/>
          <w:szCs w:val="26"/>
        </w:rPr>
        <w:t xml:space="preserve"> тыс. руб)</w:t>
      </w:r>
      <w:r w:rsidR="000450F6" w:rsidRPr="00A92F8A">
        <w:rPr>
          <w:sz w:val="26"/>
          <w:szCs w:val="26"/>
        </w:rPr>
        <w:t>.</w:t>
      </w:r>
    </w:p>
    <w:p w:rsidR="00CD7D5B" w:rsidRPr="00A92F8A" w:rsidRDefault="000450F6" w:rsidP="0097793A">
      <w:pPr>
        <w:ind w:left="-14" w:right="201" w:firstLine="709"/>
        <w:rPr>
          <w:sz w:val="26"/>
          <w:szCs w:val="26"/>
        </w:rPr>
      </w:pPr>
      <w:r w:rsidRPr="00A92F8A">
        <w:rPr>
          <w:sz w:val="26"/>
          <w:szCs w:val="26"/>
        </w:rPr>
        <w:t xml:space="preserve">Основными источниками поступлений налоговых </w:t>
      </w:r>
      <w:r w:rsidR="00411A03" w:rsidRPr="00A92F8A">
        <w:rPr>
          <w:sz w:val="26"/>
          <w:szCs w:val="26"/>
        </w:rPr>
        <w:t xml:space="preserve">доходов в </w:t>
      </w:r>
      <w:r w:rsidR="004212B8">
        <w:rPr>
          <w:sz w:val="26"/>
          <w:szCs w:val="26"/>
        </w:rPr>
        <w:t>местный</w:t>
      </w:r>
      <w:r w:rsidR="00411A03" w:rsidRPr="00A92F8A">
        <w:rPr>
          <w:sz w:val="26"/>
          <w:szCs w:val="26"/>
        </w:rPr>
        <w:t xml:space="preserve"> бюджет в 201</w:t>
      </w:r>
      <w:r w:rsidR="00CC7069">
        <w:rPr>
          <w:sz w:val="26"/>
          <w:szCs w:val="26"/>
        </w:rPr>
        <w:t>8</w:t>
      </w:r>
      <w:r w:rsidRPr="00A92F8A">
        <w:rPr>
          <w:sz w:val="26"/>
          <w:szCs w:val="26"/>
        </w:rPr>
        <w:t xml:space="preserve"> году будут поступления от налога на доходы физических лиц в общей сумме </w:t>
      </w:r>
      <w:r w:rsidR="004212B8">
        <w:rPr>
          <w:sz w:val="26"/>
          <w:szCs w:val="26"/>
        </w:rPr>
        <w:t>672,3</w:t>
      </w:r>
      <w:r w:rsidRPr="00A92F8A">
        <w:rPr>
          <w:sz w:val="26"/>
          <w:szCs w:val="26"/>
        </w:rPr>
        <w:t xml:space="preserve"> тыс. рублей, что составит </w:t>
      </w:r>
      <w:r w:rsidR="00C4748B" w:rsidRPr="00A92F8A">
        <w:rPr>
          <w:sz w:val="26"/>
          <w:szCs w:val="26"/>
        </w:rPr>
        <w:t xml:space="preserve"> </w:t>
      </w:r>
      <w:r w:rsidR="004212B8">
        <w:rPr>
          <w:sz w:val="26"/>
          <w:szCs w:val="26"/>
        </w:rPr>
        <w:t>40,4</w:t>
      </w:r>
      <w:r w:rsidR="004F3AA3" w:rsidRPr="00A92F8A">
        <w:rPr>
          <w:sz w:val="26"/>
          <w:szCs w:val="26"/>
        </w:rPr>
        <w:t xml:space="preserve"> %</w:t>
      </w:r>
      <w:r w:rsidRPr="00A92F8A">
        <w:rPr>
          <w:sz w:val="26"/>
          <w:szCs w:val="26"/>
        </w:rPr>
        <w:t xml:space="preserve"> от всей суммы налоговых доход</w:t>
      </w:r>
      <w:r w:rsidR="007C25BE" w:rsidRPr="00A92F8A">
        <w:rPr>
          <w:sz w:val="26"/>
          <w:szCs w:val="26"/>
        </w:rPr>
        <w:t>ов</w:t>
      </w:r>
      <w:r w:rsidR="004212B8">
        <w:rPr>
          <w:sz w:val="26"/>
          <w:szCs w:val="26"/>
        </w:rPr>
        <w:t xml:space="preserve"> и налога на имущество</w:t>
      </w:r>
      <w:r w:rsidR="007C25BE" w:rsidRPr="00A92F8A">
        <w:rPr>
          <w:sz w:val="26"/>
          <w:szCs w:val="26"/>
        </w:rPr>
        <w:t xml:space="preserve"> </w:t>
      </w:r>
      <w:r w:rsidRPr="00A92F8A">
        <w:rPr>
          <w:sz w:val="26"/>
          <w:szCs w:val="26"/>
        </w:rPr>
        <w:t xml:space="preserve"> – в сумме </w:t>
      </w:r>
      <w:r w:rsidR="004212B8">
        <w:rPr>
          <w:sz w:val="26"/>
          <w:szCs w:val="26"/>
        </w:rPr>
        <w:t>990,5</w:t>
      </w:r>
      <w:r w:rsidRPr="00A92F8A">
        <w:rPr>
          <w:sz w:val="26"/>
          <w:szCs w:val="26"/>
        </w:rPr>
        <w:t xml:space="preserve"> тыс. рублей или </w:t>
      </w:r>
      <w:r w:rsidR="004212B8">
        <w:rPr>
          <w:sz w:val="26"/>
          <w:szCs w:val="26"/>
        </w:rPr>
        <w:t>59,6</w:t>
      </w:r>
      <w:r w:rsidR="00F026FA" w:rsidRPr="00A92F8A">
        <w:rPr>
          <w:sz w:val="26"/>
          <w:szCs w:val="26"/>
        </w:rPr>
        <w:t>%</w:t>
      </w:r>
      <w:r w:rsidRPr="00A92F8A">
        <w:rPr>
          <w:sz w:val="26"/>
          <w:szCs w:val="26"/>
        </w:rPr>
        <w:t xml:space="preserve"> от всей суммы налоговых доходов</w:t>
      </w:r>
      <w:r w:rsidR="00CD7D5B" w:rsidRPr="00A92F8A">
        <w:rPr>
          <w:sz w:val="26"/>
          <w:szCs w:val="26"/>
        </w:rPr>
        <w:t>.</w:t>
      </w:r>
    </w:p>
    <w:p w:rsidR="000450F6" w:rsidRPr="00F90611" w:rsidRDefault="000450F6" w:rsidP="0097793A">
      <w:pPr>
        <w:spacing w:after="0" w:line="259" w:lineRule="auto"/>
        <w:ind w:left="710" w:right="201" w:firstLine="0"/>
        <w:jc w:val="left"/>
      </w:pPr>
    </w:p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bookmarkStart w:id="7" w:name="_Toc469566620"/>
      <w:r w:rsidRPr="0082652C">
        <w:rPr>
          <w:i/>
          <w:sz w:val="28"/>
          <w:szCs w:val="28"/>
        </w:rPr>
        <w:t xml:space="preserve">4.2 </w:t>
      </w:r>
      <w:r w:rsidR="000450F6" w:rsidRPr="0082652C">
        <w:rPr>
          <w:i/>
          <w:sz w:val="28"/>
          <w:szCs w:val="28"/>
        </w:rPr>
        <w:t>Неналоговые доходы</w:t>
      </w:r>
      <w:bookmarkEnd w:id="7"/>
    </w:p>
    <w:p w:rsidR="00164105" w:rsidRPr="00164105" w:rsidRDefault="00164105" w:rsidP="00DC004B">
      <w:pPr>
        <w:spacing w:after="0" w:line="276" w:lineRule="auto"/>
        <w:ind w:left="-14" w:right="201" w:firstLine="709"/>
        <w:rPr>
          <w:sz w:val="18"/>
          <w:szCs w:val="18"/>
        </w:rPr>
      </w:pPr>
    </w:p>
    <w:p w:rsidR="00463836" w:rsidRPr="002A3436" w:rsidRDefault="00463836" w:rsidP="00463836">
      <w:pPr>
        <w:spacing w:after="0" w:line="276" w:lineRule="auto"/>
        <w:ind w:left="-14" w:right="201" w:firstLine="709"/>
        <w:rPr>
          <w:sz w:val="26"/>
          <w:szCs w:val="26"/>
        </w:rPr>
      </w:pPr>
      <w:r w:rsidRPr="002A3436">
        <w:rPr>
          <w:sz w:val="26"/>
          <w:szCs w:val="26"/>
        </w:rPr>
        <w:t xml:space="preserve">Основными источниками поступлений неналоговых доходов бюджета </w:t>
      </w:r>
      <w:r>
        <w:rPr>
          <w:sz w:val="26"/>
          <w:szCs w:val="26"/>
        </w:rPr>
        <w:t xml:space="preserve">Майдаковского сельского поселения </w:t>
      </w:r>
      <w:r w:rsidRPr="002A3436">
        <w:rPr>
          <w:sz w:val="26"/>
          <w:szCs w:val="26"/>
        </w:rPr>
        <w:t>в 201</w:t>
      </w:r>
      <w:r>
        <w:rPr>
          <w:sz w:val="26"/>
          <w:szCs w:val="26"/>
        </w:rPr>
        <w:t>8</w:t>
      </w:r>
      <w:r w:rsidRPr="002A3436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и плановом периоде 2019 и 2020 годов </w:t>
      </w:r>
      <w:r w:rsidRPr="002A3436">
        <w:rPr>
          <w:sz w:val="26"/>
          <w:szCs w:val="26"/>
        </w:rPr>
        <w:t xml:space="preserve">станут доходы,  получаемые от имущества, находящегося в муниципальной собственности в сумме </w:t>
      </w:r>
      <w:r>
        <w:rPr>
          <w:sz w:val="26"/>
          <w:szCs w:val="26"/>
        </w:rPr>
        <w:t>63,1</w:t>
      </w:r>
      <w:r w:rsidRPr="002A3436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и доходы </w:t>
      </w:r>
      <w:r w:rsidRPr="002A3436">
        <w:rPr>
          <w:sz w:val="26"/>
          <w:szCs w:val="26"/>
        </w:rPr>
        <w:t xml:space="preserve">от оказания платных услуг (работ) и компенсации затрат государства в сумме </w:t>
      </w:r>
      <w:r>
        <w:rPr>
          <w:sz w:val="26"/>
          <w:szCs w:val="26"/>
        </w:rPr>
        <w:t>140,0</w:t>
      </w:r>
      <w:r w:rsidRPr="00E3500E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  <w:r w:rsidRPr="002A3436">
        <w:rPr>
          <w:sz w:val="26"/>
          <w:szCs w:val="26"/>
        </w:rPr>
        <w:t xml:space="preserve"> </w:t>
      </w:r>
    </w:p>
    <w:p w:rsidR="00463836" w:rsidRPr="002A3436" w:rsidRDefault="00463836" w:rsidP="00463836">
      <w:pPr>
        <w:pStyle w:val="ab"/>
        <w:spacing w:line="276" w:lineRule="auto"/>
        <w:ind w:firstLine="561"/>
        <w:jc w:val="both"/>
        <w:rPr>
          <w:rFonts w:ascii="Times New Roman" w:hAnsi="Times New Roman"/>
          <w:sz w:val="26"/>
          <w:szCs w:val="26"/>
        </w:rPr>
      </w:pPr>
      <w:r w:rsidRPr="002A3436">
        <w:rPr>
          <w:rFonts w:ascii="Times New Roman" w:hAnsi="Times New Roman"/>
          <w:sz w:val="26"/>
          <w:szCs w:val="26"/>
        </w:rPr>
        <w:t xml:space="preserve">Структура неналоговых доходов бюджета района достаточно стабильна: наибольший удельный вес имеют доходы от оказания платных услуг и компенсации затрат государства, они составляют </w:t>
      </w:r>
      <w:r>
        <w:rPr>
          <w:rFonts w:ascii="Times New Roman" w:hAnsi="Times New Roman"/>
          <w:sz w:val="26"/>
          <w:szCs w:val="26"/>
        </w:rPr>
        <w:t>68,9</w:t>
      </w:r>
      <w:r w:rsidRPr="002A3436">
        <w:rPr>
          <w:rFonts w:ascii="Times New Roman" w:hAnsi="Times New Roman"/>
          <w:sz w:val="26"/>
          <w:szCs w:val="26"/>
        </w:rPr>
        <w:t xml:space="preserve">% от общего объема неналоговых доходов. Доходы от использования </w:t>
      </w:r>
      <w:r w:rsidRPr="002A3436">
        <w:rPr>
          <w:rFonts w:ascii="Times New Roman" w:hAnsi="Times New Roman"/>
          <w:sz w:val="26"/>
          <w:szCs w:val="26"/>
        </w:rPr>
        <w:lastRenderedPageBreak/>
        <w:t xml:space="preserve">имущества, находящегося в муниципальной собственности составляют </w:t>
      </w:r>
      <w:r>
        <w:rPr>
          <w:rFonts w:ascii="Times New Roman" w:hAnsi="Times New Roman"/>
          <w:sz w:val="26"/>
          <w:szCs w:val="26"/>
        </w:rPr>
        <w:t>31,1</w:t>
      </w:r>
      <w:r w:rsidRPr="002A3436">
        <w:rPr>
          <w:rFonts w:ascii="Times New Roman" w:hAnsi="Times New Roman"/>
          <w:sz w:val="26"/>
          <w:szCs w:val="26"/>
        </w:rPr>
        <w:t xml:space="preserve"> от суммы неналоговых доходов.</w:t>
      </w:r>
    </w:p>
    <w:p w:rsidR="00463836" w:rsidRPr="002A3436" w:rsidRDefault="00463836" w:rsidP="00463836">
      <w:pPr>
        <w:ind w:left="-14" w:right="201" w:firstLine="709"/>
        <w:rPr>
          <w:sz w:val="26"/>
          <w:szCs w:val="26"/>
          <w:highlight w:val="yellow"/>
        </w:rPr>
      </w:pPr>
      <w:r w:rsidRPr="00AE25E6">
        <w:rPr>
          <w:sz w:val="26"/>
          <w:szCs w:val="26"/>
        </w:rPr>
        <w:t>Необходимо отметить</w:t>
      </w:r>
      <w:r w:rsidRPr="002A3436">
        <w:rPr>
          <w:sz w:val="26"/>
          <w:szCs w:val="26"/>
        </w:rPr>
        <w:t xml:space="preserve">, что по доходам от </w:t>
      </w:r>
      <w:r>
        <w:rPr>
          <w:sz w:val="26"/>
          <w:szCs w:val="26"/>
        </w:rPr>
        <w:t>оказания платных услуг и компенсации затрат государства</w:t>
      </w:r>
      <w:r w:rsidRPr="002A3436">
        <w:rPr>
          <w:sz w:val="26"/>
          <w:szCs w:val="26"/>
        </w:rPr>
        <w:t xml:space="preserve"> планируется снижение в 2018 году на </w:t>
      </w:r>
      <w:r>
        <w:rPr>
          <w:sz w:val="26"/>
          <w:szCs w:val="26"/>
        </w:rPr>
        <w:t>12,5</w:t>
      </w:r>
      <w:r w:rsidRPr="002A3436">
        <w:rPr>
          <w:sz w:val="26"/>
          <w:szCs w:val="26"/>
        </w:rPr>
        <w:t xml:space="preserve"> %.</w:t>
      </w:r>
    </w:p>
    <w:p w:rsidR="00463836" w:rsidRDefault="00463836" w:rsidP="00463836">
      <w:pPr>
        <w:pStyle w:val="1"/>
        <w:ind w:right="201"/>
        <w:rPr>
          <w:sz w:val="28"/>
          <w:szCs w:val="28"/>
        </w:rPr>
      </w:pPr>
    </w:p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bookmarkStart w:id="8" w:name="_Toc469566621"/>
      <w:r w:rsidRPr="0082652C">
        <w:rPr>
          <w:i/>
          <w:sz w:val="28"/>
          <w:szCs w:val="28"/>
        </w:rPr>
        <w:t xml:space="preserve">4.3 </w:t>
      </w:r>
      <w:r w:rsidR="000450F6" w:rsidRPr="0082652C">
        <w:rPr>
          <w:i/>
          <w:sz w:val="28"/>
          <w:szCs w:val="28"/>
        </w:rPr>
        <w:t>Безвозмездные поступления</w:t>
      </w:r>
      <w:bookmarkEnd w:id="8"/>
    </w:p>
    <w:p w:rsidR="00164105" w:rsidRPr="00164105" w:rsidRDefault="00164105" w:rsidP="0097793A">
      <w:pPr>
        <w:ind w:left="-14" w:right="201" w:firstLine="709"/>
        <w:rPr>
          <w:sz w:val="18"/>
          <w:szCs w:val="18"/>
        </w:rPr>
      </w:pPr>
    </w:p>
    <w:p w:rsidR="000450F6" w:rsidRPr="006A41B0" w:rsidRDefault="000450F6" w:rsidP="0097793A">
      <w:pPr>
        <w:ind w:left="-14" w:right="201" w:firstLine="709"/>
        <w:rPr>
          <w:sz w:val="26"/>
          <w:szCs w:val="26"/>
        </w:rPr>
      </w:pPr>
      <w:r w:rsidRPr="006A41B0">
        <w:rPr>
          <w:sz w:val="26"/>
          <w:szCs w:val="26"/>
        </w:rPr>
        <w:t>В составе доходов местного бюджета предусматриваются безвозмездные поступления из бюджетов других уровней.</w:t>
      </w:r>
    </w:p>
    <w:p w:rsidR="00170614" w:rsidRPr="006A41B0" w:rsidRDefault="000450F6" w:rsidP="0097793A">
      <w:pPr>
        <w:ind w:left="-14" w:right="201" w:firstLine="709"/>
        <w:rPr>
          <w:sz w:val="26"/>
          <w:szCs w:val="26"/>
        </w:rPr>
      </w:pPr>
      <w:r w:rsidRPr="006A41B0">
        <w:rPr>
          <w:sz w:val="26"/>
          <w:szCs w:val="26"/>
        </w:rPr>
        <w:t xml:space="preserve">Согласно представленному проекту решения </w:t>
      </w:r>
      <w:r w:rsidR="005C49BF">
        <w:rPr>
          <w:sz w:val="26"/>
          <w:szCs w:val="26"/>
        </w:rPr>
        <w:t>Майдаковского сельского поселения</w:t>
      </w:r>
      <w:r w:rsidRPr="006A41B0">
        <w:rPr>
          <w:sz w:val="26"/>
          <w:szCs w:val="26"/>
        </w:rPr>
        <w:t xml:space="preserve"> «О </w:t>
      </w:r>
      <w:r w:rsidR="004C4E12" w:rsidRPr="006A41B0">
        <w:rPr>
          <w:sz w:val="26"/>
          <w:szCs w:val="26"/>
        </w:rPr>
        <w:t xml:space="preserve">бюджете </w:t>
      </w:r>
      <w:r w:rsidR="005C49BF">
        <w:rPr>
          <w:sz w:val="26"/>
          <w:szCs w:val="26"/>
        </w:rPr>
        <w:t xml:space="preserve">Майдаковского сельского поселения </w:t>
      </w:r>
      <w:r w:rsidR="00F723C2" w:rsidRPr="006A41B0">
        <w:rPr>
          <w:sz w:val="26"/>
          <w:szCs w:val="26"/>
        </w:rPr>
        <w:t>на 201</w:t>
      </w:r>
      <w:r w:rsidR="0080664F">
        <w:rPr>
          <w:sz w:val="26"/>
          <w:szCs w:val="26"/>
        </w:rPr>
        <w:t>8</w:t>
      </w:r>
      <w:r w:rsidR="00F723C2" w:rsidRPr="006A41B0">
        <w:rPr>
          <w:sz w:val="26"/>
          <w:szCs w:val="26"/>
        </w:rPr>
        <w:t>год</w:t>
      </w:r>
      <w:r w:rsidR="008048EF" w:rsidRPr="006A41B0">
        <w:rPr>
          <w:sz w:val="26"/>
          <w:szCs w:val="26"/>
        </w:rPr>
        <w:t xml:space="preserve"> и </w:t>
      </w:r>
      <w:r w:rsidR="0080664F">
        <w:rPr>
          <w:sz w:val="26"/>
          <w:szCs w:val="26"/>
        </w:rPr>
        <w:t xml:space="preserve">на </w:t>
      </w:r>
      <w:r w:rsidR="008048EF" w:rsidRPr="006A41B0">
        <w:rPr>
          <w:sz w:val="26"/>
          <w:szCs w:val="26"/>
        </w:rPr>
        <w:t>плановый период 201</w:t>
      </w:r>
      <w:r w:rsidR="00527784">
        <w:rPr>
          <w:sz w:val="26"/>
          <w:szCs w:val="26"/>
        </w:rPr>
        <w:t>9</w:t>
      </w:r>
      <w:r w:rsidR="008048EF" w:rsidRPr="006A41B0">
        <w:rPr>
          <w:sz w:val="26"/>
          <w:szCs w:val="26"/>
        </w:rPr>
        <w:t xml:space="preserve"> и 20</w:t>
      </w:r>
      <w:r w:rsidR="00527784">
        <w:rPr>
          <w:sz w:val="26"/>
          <w:szCs w:val="26"/>
        </w:rPr>
        <w:t>20</w:t>
      </w:r>
      <w:r w:rsidR="008048EF" w:rsidRPr="006A41B0">
        <w:rPr>
          <w:sz w:val="26"/>
          <w:szCs w:val="26"/>
        </w:rPr>
        <w:t xml:space="preserve"> года</w:t>
      </w:r>
      <w:r w:rsidRPr="006A41B0">
        <w:rPr>
          <w:sz w:val="26"/>
          <w:szCs w:val="26"/>
        </w:rPr>
        <w:t>»</w:t>
      </w:r>
      <w:r w:rsidR="008048EF" w:rsidRPr="006A41B0">
        <w:rPr>
          <w:sz w:val="26"/>
          <w:szCs w:val="26"/>
        </w:rPr>
        <w:t xml:space="preserve"> </w:t>
      </w:r>
      <w:r w:rsidRPr="006A41B0">
        <w:rPr>
          <w:sz w:val="26"/>
          <w:szCs w:val="26"/>
        </w:rPr>
        <w:t xml:space="preserve"> объём безвозмездных поступлений в районный бюдже</w:t>
      </w:r>
      <w:r w:rsidR="00F723C2" w:rsidRPr="006A41B0">
        <w:rPr>
          <w:sz w:val="26"/>
          <w:szCs w:val="26"/>
        </w:rPr>
        <w:t>т предлагается утвердить на 201</w:t>
      </w:r>
      <w:r w:rsidR="0080664F">
        <w:rPr>
          <w:sz w:val="26"/>
          <w:szCs w:val="26"/>
        </w:rPr>
        <w:t>8</w:t>
      </w:r>
      <w:r w:rsidRPr="006A41B0">
        <w:rPr>
          <w:sz w:val="26"/>
          <w:szCs w:val="26"/>
        </w:rPr>
        <w:t xml:space="preserve"> год в общей сумме </w:t>
      </w:r>
      <w:r w:rsidR="00DB041A">
        <w:rPr>
          <w:sz w:val="26"/>
          <w:szCs w:val="26"/>
        </w:rPr>
        <w:t>8356,2</w:t>
      </w:r>
      <w:r w:rsidRPr="006A41B0">
        <w:rPr>
          <w:sz w:val="26"/>
          <w:szCs w:val="26"/>
        </w:rPr>
        <w:t xml:space="preserve"> тыс. рублей, что составит </w:t>
      </w:r>
      <w:r w:rsidR="00DB041A">
        <w:rPr>
          <w:sz w:val="26"/>
          <w:szCs w:val="26"/>
        </w:rPr>
        <w:t>96,6</w:t>
      </w:r>
      <w:r w:rsidR="008048EF" w:rsidRPr="006A41B0">
        <w:rPr>
          <w:sz w:val="26"/>
          <w:szCs w:val="26"/>
        </w:rPr>
        <w:t xml:space="preserve"> </w:t>
      </w:r>
      <w:r w:rsidR="005E17A5" w:rsidRPr="006A41B0">
        <w:rPr>
          <w:sz w:val="26"/>
          <w:szCs w:val="26"/>
        </w:rPr>
        <w:t>%</w:t>
      </w:r>
      <w:r w:rsidRPr="006A41B0">
        <w:rPr>
          <w:sz w:val="26"/>
          <w:szCs w:val="26"/>
        </w:rPr>
        <w:t xml:space="preserve"> от ожи</w:t>
      </w:r>
      <w:r w:rsidR="005E17A5" w:rsidRPr="006A41B0">
        <w:rPr>
          <w:sz w:val="26"/>
          <w:szCs w:val="26"/>
        </w:rPr>
        <w:t>даемой суммы поступлений за 201</w:t>
      </w:r>
      <w:r w:rsidR="0080664F">
        <w:rPr>
          <w:sz w:val="26"/>
          <w:szCs w:val="26"/>
        </w:rPr>
        <w:t>7</w:t>
      </w:r>
      <w:r w:rsidRPr="006A41B0">
        <w:rPr>
          <w:sz w:val="26"/>
          <w:szCs w:val="26"/>
        </w:rPr>
        <w:t xml:space="preserve"> год. </w:t>
      </w:r>
    </w:p>
    <w:p w:rsidR="000450F6" w:rsidRPr="006A41B0" w:rsidRDefault="000450F6" w:rsidP="0097793A">
      <w:pPr>
        <w:ind w:left="-14" w:right="201" w:firstLine="709"/>
        <w:rPr>
          <w:sz w:val="26"/>
          <w:szCs w:val="26"/>
        </w:rPr>
      </w:pPr>
      <w:r w:rsidRPr="006A41B0">
        <w:rPr>
          <w:sz w:val="26"/>
          <w:szCs w:val="26"/>
        </w:rPr>
        <w:t>Объём указанных средств, предусмотренный проектом решения, характеризуется показателями, приведенными в таблице</w:t>
      </w:r>
      <w:r w:rsidR="0082652C">
        <w:rPr>
          <w:sz w:val="26"/>
          <w:szCs w:val="26"/>
        </w:rPr>
        <w:t xml:space="preserve"> 3</w:t>
      </w:r>
      <w:r w:rsidRPr="006A41B0">
        <w:rPr>
          <w:sz w:val="26"/>
          <w:szCs w:val="26"/>
        </w:rPr>
        <w:t>:</w:t>
      </w:r>
    </w:p>
    <w:p w:rsidR="000450F6" w:rsidRDefault="00164105" w:rsidP="0072556F">
      <w:pPr>
        <w:spacing w:after="0" w:line="259" w:lineRule="auto"/>
        <w:ind w:left="10" w:right="201" w:hanging="10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</w:t>
      </w:r>
      <w:r w:rsidR="0072556F">
        <w:rPr>
          <w:sz w:val="22"/>
        </w:rPr>
        <w:t>Таблица 3</w:t>
      </w:r>
      <w:r>
        <w:rPr>
          <w:sz w:val="22"/>
        </w:rPr>
        <w:t xml:space="preserve"> </w:t>
      </w:r>
      <w:r w:rsidR="0072556F">
        <w:rPr>
          <w:sz w:val="22"/>
        </w:rPr>
        <w:t>(</w:t>
      </w:r>
      <w:r>
        <w:rPr>
          <w:sz w:val="22"/>
        </w:rPr>
        <w:t xml:space="preserve"> </w:t>
      </w:r>
      <w:r w:rsidR="000450F6" w:rsidRPr="00DB2A69">
        <w:rPr>
          <w:sz w:val="22"/>
        </w:rPr>
        <w:t>тыс. руб</w:t>
      </w:r>
      <w:r w:rsidR="0072556F">
        <w:rPr>
          <w:sz w:val="22"/>
        </w:rPr>
        <w:t>.)</w:t>
      </w:r>
    </w:p>
    <w:tbl>
      <w:tblPr>
        <w:tblW w:w="10580" w:type="dxa"/>
        <w:tblInd w:w="93" w:type="dxa"/>
        <w:tblLook w:val="04A0"/>
      </w:tblPr>
      <w:tblGrid>
        <w:gridCol w:w="2522"/>
        <w:gridCol w:w="1359"/>
        <w:gridCol w:w="1252"/>
        <w:gridCol w:w="839"/>
        <w:gridCol w:w="1291"/>
        <w:gridCol w:w="1054"/>
        <w:gridCol w:w="1252"/>
        <w:gridCol w:w="1011"/>
      </w:tblGrid>
      <w:tr w:rsidR="00E56E05" w:rsidRPr="00E56E05" w:rsidTr="00E56E05">
        <w:trPr>
          <w:trHeight w:val="900"/>
        </w:trPr>
        <w:tc>
          <w:tcPr>
            <w:tcW w:w="25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56E05">
              <w:rPr>
                <w:sz w:val="22"/>
              </w:rPr>
              <w:t>Наименование дохода</w:t>
            </w:r>
          </w:p>
        </w:tc>
        <w:tc>
          <w:tcPr>
            <w:tcW w:w="1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56E05">
              <w:rPr>
                <w:sz w:val="22"/>
              </w:rPr>
              <w:t xml:space="preserve">Исполнение бюджета за 9 месяцев 2017г. 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56E05">
              <w:rPr>
                <w:sz w:val="22"/>
              </w:rPr>
              <w:t>Ожидаемое исполнение в2017 году</w:t>
            </w:r>
          </w:p>
        </w:tc>
        <w:tc>
          <w:tcPr>
            <w:tcW w:w="23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56E05">
              <w:rPr>
                <w:sz w:val="22"/>
              </w:rPr>
              <w:t xml:space="preserve">Проект бюджета на 2018г. 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56E05">
              <w:rPr>
                <w:sz w:val="22"/>
              </w:rPr>
              <w:t xml:space="preserve">(+/-) </w:t>
            </w:r>
            <w:r w:rsidRPr="00E56E05">
              <w:rPr>
                <w:b/>
                <w:bCs/>
                <w:sz w:val="22"/>
              </w:rPr>
              <w:t>2018</w:t>
            </w:r>
            <w:r w:rsidRPr="00E56E05">
              <w:rPr>
                <w:sz w:val="22"/>
              </w:rPr>
              <w:t xml:space="preserve">год </w:t>
            </w:r>
            <w:r w:rsidRPr="00E56E05">
              <w:rPr>
                <w:b/>
                <w:bCs/>
                <w:sz w:val="22"/>
              </w:rPr>
              <w:t xml:space="preserve">к </w:t>
            </w:r>
            <w:r w:rsidRPr="00E56E05">
              <w:rPr>
                <w:sz w:val="22"/>
              </w:rPr>
              <w:t xml:space="preserve">ожидаемому исполнению </w:t>
            </w:r>
          </w:p>
        </w:tc>
      </w:tr>
      <w:tr w:rsidR="00E56E05" w:rsidRPr="00E56E05" w:rsidTr="00E56E05">
        <w:trPr>
          <w:trHeight w:val="315"/>
        </w:trPr>
        <w:tc>
          <w:tcPr>
            <w:tcW w:w="25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3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23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56E05">
              <w:rPr>
                <w:sz w:val="22"/>
              </w:rPr>
              <w:t xml:space="preserve">в </w:t>
            </w:r>
            <w:r w:rsidRPr="00E56E05">
              <w:rPr>
                <w:b/>
                <w:bCs/>
                <w:sz w:val="22"/>
              </w:rPr>
              <w:t>2017</w:t>
            </w:r>
            <w:r w:rsidRPr="00E56E05">
              <w:rPr>
                <w:sz w:val="22"/>
              </w:rPr>
              <w:t xml:space="preserve"> году</w:t>
            </w:r>
          </w:p>
        </w:tc>
      </w:tr>
      <w:tr w:rsidR="00E56E05" w:rsidRPr="00E56E05" w:rsidTr="00E56E05">
        <w:trPr>
          <w:trHeight w:val="615"/>
        </w:trPr>
        <w:tc>
          <w:tcPr>
            <w:tcW w:w="25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3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56E05">
              <w:rPr>
                <w:sz w:val="22"/>
              </w:rPr>
              <w:t>тыс. рублей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56E05">
              <w:rPr>
                <w:sz w:val="22"/>
              </w:rPr>
              <w:t xml:space="preserve">уд.вес %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56E05">
              <w:rPr>
                <w:sz w:val="22"/>
              </w:rPr>
              <w:t>тыс. рублей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56E05">
              <w:rPr>
                <w:sz w:val="22"/>
              </w:rPr>
              <w:t xml:space="preserve">уд.вес %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56E05">
              <w:rPr>
                <w:sz w:val="22"/>
              </w:rPr>
              <w:t>тыс. рублей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56E05">
              <w:rPr>
                <w:sz w:val="22"/>
              </w:rPr>
              <w:t xml:space="preserve">% </w:t>
            </w:r>
          </w:p>
        </w:tc>
      </w:tr>
      <w:tr w:rsidR="00E56E05" w:rsidRPr="00E56E05" w:rsidTr="00E56E05">
        <w:trPr>
          <w:trHeight w:val="570"/>
        </w:trPr>
        <w:tc>
          <w:tcPr>
            <w:tcW w:w="2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E56E05">
              <w:rPr>
                <w:b/>
                <w:bCs/>
                <w:sz w:val="22"/>
              </w:rPr>
              <w:t>Безвозмездные  поступления, всего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E56E05">
              <w:rPr>
                <w:b/>
                <w:bCs/>
                <w:sz w:val="22"/>
              </w:rPr>
              <w:t>6567,5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E56E05">
              <w:rPr>
                <w:b/>
                <w:bCs/>
                <w:sz w:val="22"/>
              </w:rPr>
              <w:t>8545,6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E56E05">
              <w:rPr>
                <w:b/>
                <w:bCs/>
                <w:sz w:val="22"/>
              </w:rPr>
              <w:t>100,0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E56E05">
              <w:rPr>
                <w:b/>
                <w:bCs/>
                <w:sz w:val="22"/>
              </w:rPr>
              <w:t>8356,2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E56E05">
              <w:rPr>
                <w:b/>
                <w:bCs/>
                <w:sz w:val="22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E56E05">
              <w:rPr>
                <w:b/>
                <w:bCs/>
                <w:sz w:val="22"/>
              </w:rPr>
              <w:t>-189,4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E56E05">
              <w:rPr>
                <w:b/>
                <w:bCs/>
                <w:sz w:val="22"/>
              </w:rPr>
              <w:t>-2,2</w:t>
            </w:r>
          </w:p>
        </w:tc>
      </w:tr>
      <w:tr w:rsidR="00E56E05" w:rsidRPr="00E56E05" w:rsidTr="00E56E05">
        <w:trPr>
          <w:trHeight w:val="405"/>
        </w:trPr>
        <w:tc>
          <w:tcPr>
            <w:tcW w:w="2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56E05">
              <w:rPr>
                <w:sz w:val="22"/>
              </w:rPr>
              <w:t>Дотации от других бюджетов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56E05">
              <w:rPr>
                <w:sz w:val="22"/>
              </w:rPr>
              <w:t>4335,4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56E05">
              <w:rPr>
                <w:sz w:val="22"/>
              </w:rPr>
              <w:t>5455,7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56E05">
              <w:rPr>
                <w:sz w:val="22"/>
              </w:rPr>
              <w:t>63,8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56E05">
              <w:rPr>
                <w:sz w:val="22"/>
              </w:rPr>
              <w:t>4471,7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56E05">
              <w:rPr>
                <w:sz w:val="22"/>
              </w:rPr>
              <w:t>53,5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56E05">
              <w:rPr>
                <w:sz w:val="22"/>
              </w:rPr>
              <w:t>-984,0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56E05">
              <w:rPr>
                <w:sz w:val="22"/>
              </w:rPr>
              <w:t>-18,0</w:t>
            </w:r>
          </w:p>
        </w:tc>
      </w:tr>
      <w:tr w:rsidR="00E56E05" w:rsidRPr="00E56E05" w:rsidTr="00E56E05">
        <w:trPr>
          <w:trHeight w:val="360"/>
        </w:trPr>
        <w:tc>
          <w:tcPr>
            <w:tcW w:w="2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56E05">
              <w:rPr>
                <w:sz w:val="22"/>
              </w:rPr>
              <w:t>Субсидии от других бюджетов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56E05">
              <w:rPr>
                <w:sz w:val="22"/>
              </w:rPr>
              <w:t>187,0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56E05">
              <w:rPr>
                <w:sz w:val="22"/>
              </w:rPr>
              <w:t>187,0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56E05">
              <w:rPr>
                <w:sz w:val="22"/>
              </w:rPr>
              <w:t>2,2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56E05">
              <w:rPr>
                <w:sz w:val="22"/>
              </w:rPr>
              <w:t>262,4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56E05">
              <w:rPr>
                <w:sz w:val="22"/>
              </w:rPr>
              <w:t>3,1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56E05">
              <w:rPr>
                <w:sz w:val="22"/>
              </w:rPr>
              <w:t>75,4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56E05">
              <w:rPr>
                <w:sz w:val="22"/>
              </w:rPr>
              <w:t>40,3</w:t>
            </w:r>
          </w:p>
        </w:tc>
      </w:tr>
      <w:tr w:rsidR="00E56E05" w:rsidRPr="00E56E05" w:rsidTr="00E56E05">
        <w:trPr>
          <w:trHeight w:val="375"/>
        </w:trPr>
        <w:tc>
          <w:tcPr>
            <w:tcW w:w="2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56E05">
              <w:rPr>
                <w:sz w:val="22"/>
              </w:rPr>
              <w:t>Субвенции от других бюджетов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56E05">
              <w:rPr>
                <w:sz w:val="22"/>
              </w:rPr>
              <w:t>61,0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56E05">
              <w:rPr>
                <w:sz w:val="22"/>
              </w:rPr>
              <w:t>61,0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56E05">
              <w:rPr>
                <w:sz w:val="22"/>
              </w:rPr>
              <w:t>0,7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56E05">
              <w:rPr>
                <w:sz w:val="22"/>
              </w:rPr>
              <w:t>60,6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56E05">
              <w:rPr>
                <w:sz w:val="22"/>
              </w:rPr>
              <w:t>0,7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56E05">
              <w:rPr>
                <w:sz w:val="22"/>
              </w:rPr>
              <w:t>-0,4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56E05">
              <w:rPr>
                <w:sz w:val="22"/>
              </w:rPr>
              <w:t>-0,7</w:t>
            </w:r>
          </w:p>
        </w:tc>
      </w:tr>
      <w:tr w:rsidR="00E56E05" w:rsidRPr="00E56E05" w:rsidTr="00E56E05">
        <w:trPr>
          <w:trHeight w:val="690"/>
        </w:trPr>
        <w:tc>
          <w:tcPr>
            <w:tcW w:w="2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56E05">
              <w:rPr>
                <w:sz w:val="22"/>
              </w:rPr>
              <w:t>Иные межбюджетные трансферты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56E05">
              <w:rPr>
                <w:sz w:val="22"/>
              </w:rPr>
              <w:t>1984,3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56E05">
              <w:rPr>
                <w:sz w:val="22"/>
              </w:rPr>
              <w:t>2842,0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56E05">
              <w:rPr>
                <w:sz w:val="22"/>
              </w:rPr>
              <w:t>33,3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56E05">
              <w:rPr>
                <w:sz w:val="22"/>
              </w:rPr>
              <w:t>3561,6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56E05">
              <w:rPr>
                <w:sz w:val="22"/>
              </w:rPr>
              <w:t>42,6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56E05">
              <w:rPr>
                <w:sz w:val="22"/>
              </w:rPr>
              <w:t>719,6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6E05" w:rsidRPr="00E56E05" w:rsidRDefault="00E56E05" w:rsidP="00E56E0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56E05">
              <w:rPr>
                <w:sz w:val="22"/>
              </w:rPr>
              <w:t>25,3</w:t>
            </w:r>
          </w:p>
        </w:tc>
      </w:tr>
    </w:tbl>
    <w:p w:rsidR="00E56E05" w:rsidRDefault="00E56E05" w:rsidP="0072556F">
      <w:pPr>
        <w:spacing w:after="0" w:line="259" w:lineRule="auto"/>
        <w:ind w:left="10" w:right="201" w:hanging="10"/>
        <w:jc w:val="right"/>
        <w:rPr>
          <w:sz w:val="22"/>
        </w:rPr>
      </w:pPr>
    </w:p>
    <w:p w:rsidR="00226081" w:rsidRDefault="005E17A5" w:rsidP="00226081">
      <w:pPr>
        <w:spacing w:after="64" w:line="259" w:lineRule="auto"/>
        <w:ind w:right="201" w:firstLine="709"/>
        <w:rPr>
          <w:sz w:val="26"/>
          <w:szCs w:val="26"/>
        </w:rPr>
      </w:pPr>
      <w:r w:rsidRPr="00D31325">
        <w:rPr>
          <w:sz w:val="26"/>
          <w:szCs w:val="26"/>
        </w:rPr>
        <w:t>Анализ показывает, что в 201</w:t>
      </w:r>
      <w:r w:rsidR="00465CA7">
        <w:rPr>
          <w:sz w:val="26"/>
          <w:szCs w:val="26"/>
        </w:rPr>
        <w:t>7</w:t>
      </w:r>
      <w:r w:rsidR="00A406D5" w:rsidRPr="00D31325">
        <w:rPr>
          <w:sz w:val="26"/>
          <w:szCs w:val="26"/>
        </w:rPr>
        <w:t xml:space="preserve"> году</w:t>
      </w:r>
      <w:r w:rsidR="000450F6" w:rsidRPr="00D31325">
        <w:rPr>
          <w:sz w:val="26"/>
          <w:szCs w:val="26"/>
        </w:rPr>
        <w:t xml:space="preserve">, основным источником безвозмездных поступлений в бюджет </w:t>
      </w:r>
      <w:r w:rsidR="00E56E05">
        <w:rPr>
          <w:sz w:val="26"/>
          <w:szCs w:val="26"/>
        </w:rPr>
        <w:t>Майдаковского сельского поселения</w:t>
      </w:r>
      <w:r w:rsidR="004C4E12" w:rsidRPr="00D31325">
        <w:rPr>
          <w:sz w:val="26"/>
          <w:szCs w:val="26"/>
        </w:rPr>
        <w:t xml:space="preserve"> </w:t>
      </w:r>
      <w:r w:rsidR="00A406D5" w:rsidRPr="00D31325">
        <w:rPr>
          <w:sz w:val="26"/>
          <w:szCs w:val="26"/>
        </w:rPr>
        <w:t>являю</w:t>
      </w:r>
      <w:r w:rsidR="000450F6" w:rsidRPr="00D31325">
        <w:rPr>
          <w:sz w:val="26"/>
          <w:szCs w:val="26"/>
        </w:rPr>
        <w:t xml:space="preserve">тся </w:t>
      </w:r>
      <w:r w:rsidR="00170614" w:rsidRPr="00D31325">
        <w:rPr>
          <w:sz w:val="26"/>
          <w:szCs w:val="26"/>
        </w:rPr>
        <w:t xml:space="preserve">дотации </w:t>
      </w:r>
      <w:r w:rsidR="000450F6" w:rsidRPr="00D31325">
        <w:rPr>
          <w:sz w:val="26"/>
          <w:szCs w:val="26"/>
        </w:rPr>
        <w:t>от других бюджетов бюджетной системы Российс</w:t>
      </w:r>
      <w:r w:rsidR="00A406D5" w:rsidRPr="00D31325">
        <w:rPr>
          <w:sz w:val="26"/>
          <w:szCs w:val="26"/>
        </w:rPr>
        <w:t>кой Федерации</w:t>
      </w:r>
      <w:r w:rsidR="00E56E05">
        <w:rPr>
          <w:sz w:val="26"/>
          <w:szCs w:val="26"/>
        </w:rPr>
        <w:t xml:space="preserve"> и межбюджетные трансферты из бюджета Палехского муниципального района</w:t>
      </w:r>
      <w:r w:rsidR="00A406D5" w:rsidRPr="00D31325">
        <w:rPr>
          <w:sz w:val="26"/>
          <w:szCs w:val="26"/>
        </w:rPr>
        <w:t>, н</w:t>
      </w:r>
      <w:r w:rsidRPr="00D31325">
        <w:rPr>
          <w:sz w:val="26"/>
          <w:szCs w:val="26"/>
        </w:rPr>
        <w:t>а их долю в 201</w:t>
      </w:r>
      <w:r w:rsidR="0004102D">
        <w:rPr>
          <w:sz w:val="26"/>
          <w:szCs w:val="26"/>
        </w:rPr>
        <w:t>8</w:t>
      </w:r>
      <w:r w:rsidR="000450F6" w:rsidRPr="00D31325">
        <w:rPr>
          <w:sz w:val="26"/>
          <w:szCs w:val="26"/>
        </w:rPr>
        <w:t xml:space="preserve"> году придется </w:t>
      </w:r>
      <w:r w:rsidR="0037735F" w:rsidRPr="00D31325">
        <w:rPr>
          <w:sz w:val="26"/>
          <w:szCs w:val="26"/>
        </w:rPr>
        <w:t xml:space="preserve">соответственно </w:t>
      </w:r>
      <w:r w:rsidR="00A406D5" w:rsidRPr="00D31325">
        <w:rPr>
          <w:sz w:val="26"/>
          <w:szCs w:val="26"/>
        </w:rPr>
        <w:t>5</w:t>
      </w:r>
      <w:r w:rsidR="0004102D">
        <w:rPr>
          <w:sz w:val="26"/>
          <w:szCs w:val="26"/>
        </w:rPr>
        <w:t>3,</w:t>
      </w:r>
      <w:r w:rsidR="00E56E05">
        <w:rPr>
          <w:sz w:val="26"/>
          <w:szCs w:val="26"/>
        </w:rPr>
        <w:t>5</w:t>
      </w:r>
      <w:r w:rsidR="00A406D5" w:rsidRPr="00D31325">
        <w:rPr>
          <w:sz w:val="26"/>
          <w:szCs w:val="26"/>
        </w:rPr>
        <w:t xml:space="preserve"> %</w:t>
      </w:r>
      <w:r w:rsidR="000450F6" w:rsidRPr="00D31325">
        <w:rPr>
          <w:sz w:val="26"/>
          <w:szCs w:val="26"/>
        </w:rPr>
        <w:t xml:space="preserve"> </w:t>
      </w:r>
      <w:r w:rsidR="0037735F" w:rsidRPr="00D31325">
        <w:rPr>
          <w:sz w:val="26"/>
          <w:szCs w:val="26"/>
        </w:rPr>
        <w:t xml:space="preserve"> и 4</w:t>
      </w:r>
      <w:r w:rsidR="00E56E05">
        <w:rPr>
          <w:sz w:val="26"/>
          <w:szCs w:val="26"/>
        </w:rPr>
        <w:t>2</w:t>
      </w:r>
      <w:r w:rsidR="0004102D">
        <w:rPr>
          <w:sz w:val="26"/>
          <w:szCs w:val="26"/>
        </w:rPr>
        <w:t>,</w:t>
      </w:r>
      <w:r w:rsidR="00E56E05">
        <w:rPr>
          <w:sz w:val="26"/>
          <w:szCs w:val="26"/>
        </w:rPr>
        <w:t>6</w:t>
      </w:r>
      <w:r w:rsidR="0004102D">
        <w:rPr>
          <w:sz w:val="26"/>
          <w:szCs w:val="26"/>
        </w:rPr>
        <w:t xml:space="preserve"> </w:t>
      </w:r>
      <w:r w:rsidR="0037735F" w:rsidRPr="00D31325">
        <w:rPr>
          <w:sz w:val="26"/>
          <w:szCs w:val="26"/>
        </w:rPr>
        <w:t xml:space="preserve">% </w:t>
      </w:r>
      <w:r w:rsidR="000450F6" w:rsidRPr="00D31325">
        <w:rPr>
          <w:sz w:val="26"/>
          <w:szCs w:val="26"/>
        </w:rPr>
        <w:t>от всей суммы безвозмездных поступлений в бюджет</w:t>
      </w:r>
      <w:r w:rsidR="00E56E05">
        <w:rPr>
          <w:sz w:val="26"/>
          <w:szCs w:val="26"/>
        </w:rPr>
        <w:t xml:space="preserve"> поселения</w:t>
      </w:r>
      <w:r w:rsidR="00A406D5" w:rsidRPr="00D31325">
        <w:rPr>
          <w:sz w:val="26"/>
          <w:szCs w:val="26"/>
        </w:rPr>
        <w:t>.</w:t>
      </w:r>
    </w:p>
    <w:p w:rsidR="0004102D" w:rsidRDefault="000450F6" w:rsidP="00226081">
      <w:pPr>
        <w:spacing w:after="64" w:line="259" w:lineRule="auto"/>
        <w:ind w:right="201" w:firstLine="709"/>
        <w:rPr>
          <w:sz w:val="26"/>
          <w:szCs w:val="26"/>
        </w:rPr>
      </w:pPr>
      <w:r w:rsidRPr="00D31325">
        <w:rPr>
          <w:sz w:val="26"/>
          <w:szCs w:val="26"/>
        </w:rPr>
        <w:t xml:space="preserve">Субсидии от других бюджетов бюджетной системы Российской Федерации предусмотрены в сумме </w:t>
      </w:r>
      <w:r w:rsidR="00911F3A">
        <w:rPr>
          <w:sz w:val="26"/>
          <w:szCs w:val="26"/>
        </w:rPr>
        <w:t>262,4</w:t>
      </w:r>
      <w:r w:rsidRPr="00D31325">
        <w:rPr>
          <w:sz w:val="26"/>
          <w:szCs w:val="26"/>
        </w:rPr>
        <w:t xml:space="preserve"> тыс. рублей, что </w:t>
      </w:r>
      <w:r w:rsidR="00911F3A">
        <w:rPr>
          <w:sz w:val="26"/>
          <w:szCs w:val="26"/>
        </w:rPr>
        <w:t>на 75,4 тыс. руб.</w:t>
      </w:r>
      <w:r w:rsidR="0004102D">
        <w:rPr>
          <w:sz w:val="26"/>
          <w:szCs w:val="26"/>
        </w:rPr>
        <w:t xml:space="preserve"> больше </w:t>
      </w:r>
      <w:r w:rsidR="00911F3A">
        <w:rPr>
          <w:sz w:val="26"/>
          <w:szCs w:val="26"/>
        </w:rPr>
        <w:t>ожидаемого на 2017 го, а субвенции - в сумме 60,6 тыс. руб. (на уровне 2017 года)</w:t>
      </w:r>
      <w:r w:rsidR="0004102D">
        <w:rPr>
          <w:sz w:val="26"/>
          <w:szCs w:val="26"/>
        </w:rPr>
        <w:t>.</w:t>
      </w:r>
    </w:p>
    <w:p w:rsidR="000450F6" w:rsidRPr="00D31325" w:rsidRDefault="0004102D" w:rsidP="005E17A5">
      <w:pPr>
        <w:ind w:left="-14" w:right="201" w:firstLine="709"/>
        <w:rPr>
          <w:sz w:val="26"/>
          <w:szCs w:val="26"/>
        </w:rPr>
      </w:pPr>
      <w:r w:rsidRPr="00D31325">
        <w:rPr>
          <w:sz w:val="26"/>
          <w:szCs w:val="26"/>
        </w:rPr>
        <w:t xml:space="preserve"> </w:t>
      </w:r>
      <w:r w:rsidR="000450F6" w:rsidRPr="00D31325">
        <w:rPr>
          <w:sz w:val="26"/>
          <w:szCs w:val="26"/>
        </w:rPr>
        <w:t xml:space="preserve">В последующем на основании показателей принятого </w:t>
      </w:r>
      <w:r w:rsidR="00E610A5" w:rsidRPr="00D31325">
        <w:rPr>
          <w:sz w:val="26"/>
          <w:szCs w:val="26"/>
        </w:rPr>
        <w:t>областного</w:t>
      </w:r>
      <w:r w:rsidR="000450F6" w:rsidRPr="00D31325">
        <w:rPr>
          <w:sz w:val="26"/>
          <w:szCs w:val="26"/>
        </w:rPr>
        <w:t xml:space="preserve"> закона о</w:t>
      </w:r>
      <w:r w:rsidR="00E610A5" w:rsidRPr="00D31325">
        <w:rPr>
          <w:sz w:val="26"/>
          <w:szCs w:val="26"/>
        </w:rPr>
        <w:t>б областном бюджете</w:t>
      </w:r>
      <w:r w:rsidR="00471D60" w:rsidRPr="00D31325">
        <w:rPr>
          <w:sz w:val="26"/>
          <w:szCs w:val="26"/>
        </w:rPr>
        <w:t xml:space="preserve"> на 201</w:t>
      </w:r>
      <w:r>
        <w:rPr>
          <w:sz w:val="26"/>
          <w:szCs w:val="26"/>
        </w:rPr>
        <w:t>8</w:t>
      </w:r>
      <w:r w:rsidR="000450F6" w:rsidRPr="00D31325">
        <w:rPr>
          <w:sz w:val="26"/>
          <w:szCs w:val="26"/>
        </w:rPr>
        <w:t xml:space="preserve"> г</w:t>
      </w:r>
      <w:r w:rsidR="00471D60" w:rsidRPr="00D31325">
        <w:rPr>
          <w:sz w:val="26"/>
          <w:szCs w:val="26"/>
        </w:rPr>
        <w:t>од</w:t>
      </w:r>
      <w:r w:rsidR="000450F6" w:rsidRPr="00D31325">
        <w:rPr>
          <w:sz w:val="26"/>
          <w:szCs w:val="26"/>
        </w:rPr>
        <w:t xml:space="preserve"> объемы безвозмездных поступлений  будут уточнены.</w:t>
      </w:r>
    </w:p>
    <w:p w:rsidR="000450F6" w:rsidRDefault="000450F6">
      <w:pPr>
        <w:spacing w:after="0" w:line="259" w:lineRule="auto"/>
        <w:ind w:right="0" w:firstLine="0"/>
        <w:jc w:val="left"/>
      </w:pPr>
    </w:p>
    <w:p w:rsidR="00C16114" w:rsidRPr="0004102D" w:rsidRDefault="0072556F" w:rsidP="00C16114">
      <w:pPr>
        <w:pStyle w:val="1"/>
        <w:ind w:right="201"/>
        <w:rPr>
          <w:sz w:val="26"/>
          <w:szCs w:val="26"/>
        </w:rPr>
      </w:pPr>
      <w:bookmarkStart w:id="9" w:name="_Toc469566622"/>
      <w:r w:rsidRPr="0004102D">
        <w:rPr>
          <w:sz w:val="26"/>
          <w:szCs w:val="26"/>
        </w:rPr>
        <w:lastRenderedPageBreak/>
        <w:t>5</w:t>
      </w:r>
      <w:r w:rsidR="000450F6" w:rsidRPr="0004102D">
        <w:rPr>
          <w:sz w:val="26"/>
          <w:szCs w:val="26"/>
        </w:rPr>
        <w:t xml:space="preserve">. </w:t>
      </w:r>
      <w:r w:rsidR="00D31325" w:rsidRPr="0004102D">
        <w:rPr>
          <w:sz w:val="26"/>
          <w:szCs w:val="26"/>
        </w:rPr>
        <w:t xml:space="preserve">Расходная часть Проекта бюджета </w:t>
      </w:r>
      <w:r w:rsidR="00C16114">
        <w:rPr>
          <w:sz w:val="26"/>
          <w:szCs w:val="26"/>
        </w:rPr>
        <w:t>Майдаковского сельского поселения</w:t>
      </w:r>
      <w:bookmarkStart w:id="10" w:name="_Toc469566623"/>
      <w:bookmarkEnd w:id="9"/>
    </w:p>
    <w:p w:rsidR="00D31325" w:rsidRPr="0004102D" w:rsidRDefault="00D31325" w:rsidP="00D31325">
      <w:pPr>
        <w:pStyle w:val="1"/>
        <w:ind w:right="201"/>
        <w:rPr>
          <w:sz w:val="26"/>
          <w:szCs w:val="26"/>
        </w:rPr>
      </w:pPr>
      <w:r w:rsidRPr="0004102D">
        <w:rPr>
          <w:sz w:val="26"/>
          <w:szCs w:val="26"/>
        </w:rPr>
        <w:t xml:space="preserve"> на 201</w:t>
      </w:r>
      <w:r w:rsidR="00BE3915" w:rsidRPr="0004102D">
        <w:rPr>
          <w:sz w:val="26"/>
          <w:szCs w:val="26"/>
        </w:rPr>
        <w:t>8</w:t>
      </w:r>
      <w:r w:rsidRPr="0004102D">
        <w:rPr>
          <w:sz w:val="26"/>
          <w:szCs w:val="26"/>
        </w:rPr>
        <w:t xml:space="preserve"> год и </w:t>
      </w:r>
      <w:r w:rsidR="00BE3915" w:rsidRPr="0004102D">
        <w:rPr>
          <w:sz w:val="26"/>
          <w:szCs w:val="26"/>
        </w:rPr>
        <w:t xml:space="preserve">на </w:t>
      </w:r>
      <w:r w:rsidRPr="0004102D">
        <w:rPr>
          <w:sz w:val="26"/>
          <w:szCs w:val="26"/>
        </w:rPr>
        <w:t>плановый период 201</w:t>
      </w:r>
      <w:r w:rsidR="00BE3915" w:rsidRPr="0004102D">
        <w:rPr>
          <w:sz w:val="26"/>
          <w:szCs w:val="26"/>
        </w:rPr>
        <w:t>9</w:t>
      </w:r>
      <w:r w:rsidRPr="0004102D">
        <w:rPr>
          <w:sz w:val="26"/>
          <w:szCs w:val="26"/>
        </w:rPr>
        <w:t xml:space="preserve"> и 20</w:t>
      </w:r>
      <w:r w:rsidR="00BE3915" w:rsidRPr="0004102D">
        <w:rPr>
          <w:sz w:val="26"/>
          <w:szCs w:val="26"/>
        </w:rPr>
        <w:t>20</w:t>
      </w:r>
      <w:r w:rsidRPr="0004102D">
        <w:rPr>
          <w:sz w:val="26"/>
          <w:szCs w:val="26"/>
        </w:rPr>
        <w:t xml:space="preserve"> годов</w:t>
      </w:r>
      <w:bookmarkEnd w:id="10"/>
    </w:p>
    <w:p w:rsidR="000450F6" w:rsidRPr="0004102D" w:rsidRDefault="000450F6" w:rsidP="00D31325">
      <w:pPr>
        <w:pStyle w:val="1"/>
        <w:spacing w:after="0" w:line="259" w:lineRule="auto"/>
        <w:ind w:left="0" w:right="201" w:firstLine="0"/>
        <w:rPr>
          <w:sz w:val="26"/>
          <w:szCs w:val="26"/>
        </w:rPr>
      </w:pPr>
    </w:p>
    <w:p w:rsidR="000450F6" w:rsidRPr="0004102D" w:rsidRDefault="000450F6" w:rsidP="00D97CD8">
      <w:pPr>
        <w:ind w:left="-14" w:right="201" w:firstLine="723"/>
        <w:rPr>
          <w:sz w:val="26"/>
          <w:szCs w:val="26"/>
        </w:rPr>
      </w:pPr>
      <w:r w:rsidRPr="0004102D">
        <w:rPr>
          <w:sz w:val="26"/>
          <w:szCs w:val="26"/>
        </w:rPr>
        <w:t xml:space="preserve">Структура расходов бюджета муниципального образования соответствует основным полномочиям </w:t>
      </w:r>
      <w:r w:rsidR="00C16114">
        <w:rPr>
          <w:sz w:val="26"/>
          <w:szCs w:val="26"/>
        </w:rPr>
        <w:t>поселения</w:t>
      </w:r>
      <w:r w:rsidRPr="0004102D">
        <w:rPr>
          <w:sz w:val="26"/>
          <w:szCs w:val="26"/>
        </w:rPr>
        <w:t>, определенным Законом Российской Федерации от 6 октября 2003 года №131-ФЗ «Об общих принципах организации местного самоуправления в Российской Федерации».</w:t>
      </w:r>
    </w:p>
    <w:p w:rsidR="00C970F6" w:rsidRPr="0004102D" w:rsidRDefault="000450F6" w:rsidP="00D97CD8">
      <w:pPr>
        <w:ind w:left="-14" w:right="201" w:firstLine="723"/>
        <w:rPr>
          <w:sz w:val="26"/>
          <w:szCs w:val="26"/>
        </w:rPr>
      </w:pPr>
      <w:r w:rsidRPr="00243F72">
        <w:rPr>
          <w:sz w:val="26"/>
          <w:szCs w:val="26"/>
        </w:rPr>
        <w:t>Общий</w:t>
      </w:r>
      <w:r w:rsidRPr="0004102D">
        <w:rPr>
          <w:sz w:val="26"/>
          <w:szCs w:val="26"/>
        </w:rPr>
        <w:t xml:space="preserve"> объем расходов бюджета </w:t>
      </w:r>
      <w:r w:rsidR="00F2711E">
        <w:rPr>
          <w:sz w:val="26"/>
          <w:szCs w:val="26"/>
        </w:rPr>
        <w:t>Майдаковского сельского поселения</w:t>
      </w:r>
      <w:r w:rsidR="003F24BE" w:rsidRPr="0004102D">
        <w:rPr>
          <w:sz w:val="26"/>
          <w:szCs w:val="26"/>
        </w:rPr>
        <w:t xml:space="preserve"> в 201</w:t>
      </w:r>
      <w:r w:rsidR="003F6857">
        <w:rPr>
          <w:sz w:val="26"/>
          <w:szCs w:val="26"/>
        </w:rPr>
        <w:t>8</w:t>
      </w:r>
      <w:r w:rsidRPr="0004102D">
        <w:rPr>
          <w:sz w:val="26"/>
          <w:szCs w:val="26"/>
        </w:rPr>
        <w:t xml:space="preserve"> году планируется в сумме </w:t>
      </w:r>
      <w:r w:rsidR="00F2711E">
        <w:rPr>
          <w:sz w:val="26"/>
          <w:szCs w:val="26"/>
        </w:rPr>
        <w:t>10 222,1</w:t>
      </w:r>
      <w:r w:rsidRPr="0004102D">
        <w:rPr>
          <w:sz w:val="26"/>
          <w:szCs w:val="26"/>
        </w:rPr>
        <w:t xml:space="preserve"> тыс. рублей. Это на </w:t>
      </w:r>
      <w:r w:rsidR="00F253EA">
        <w:rPr>
          <w:sz w:val="26"/>
          <w:szCs w:val="26"/>
        </w:rPr>
        <w:t>63,5</w:t>
      </w:r>
      <w:r w:rsidRPr="0004102D">
        <w:rPr>
          <w:sz w:val="26"/>
          <w:szCs w:val="26"/>
        </w:rPr>
        <w:t xml:space="preserve"> тыс. рублей или на </w:t>
      </w:r>
      <w:r w:rsidR="00F253EA">
        <w:rPr>
          <w:sz w:val="26"/>
          <w:szCs w:val="26"/>
        </w:rPr>
        <w:t>0,6</w:t>
      </w:r>
      <w:r w:rsidR="00C1624C" w:rsidRPr="0004102D">
        <w:rPr>
          <w:sz w:val="26"/>
          <w:szCs w:val="26"/>
        </w:rPr>
        <w:t xml:space="preserve"> %</w:t>
      </w:r>
      <w:r w:rsidRPr="0004102D">
        <w:rPr>
          <w:sz w:val="26"/>
          <w:szCs w:val="26"/>
        </w:rPr>
        <w:t xml:space="preserve"> м</w:t>
      </w:r>
      <w:r w:rsidR="00C1624C" w:rsidRPr="0004102D">
        <w:rPr>
          <w:sz w:val="26"/>
          <w:szCs w:val="26"/>
        </w:rPr>
        <w:t xml:space="preserve">еньше </w:t>
      </w:r>
      <w:r w:rsidR="00C1624C" w:rsidRPr="0004102D">
        <w:rPr>
          <w:b/>
          <w:i/>
          <w:sz w:val="26"/>
          <w:szCs w:val="26"/>
        </w:rPr>
        <w:t>ожидаемых</w:t>
      </w:r>
      <w:r w:rsidR="00C1624C" w:rsidRPr="0004102D">
        <w:rPr>
          <w:sz w:val="26"/>
          <w:szCs w:val="26"/>
        </w:rPr>
        <w:t xml:space="preserve"> расходов за 201</w:t>
      </w:r>
      <w:r w:rsidR="00792500">
        <w:rPr>
          <w:sz w:val="26"/>
          <w:szCs w:val="26"/>
        </w:rPr>
        <w:t>7</w:t>
      </w:r>
      <w:r w:rsidRPr="0004102D">
        <w:rPr>
          <w:sz w:val="26"/>
          <w:szCs w:val="26"/>
        </w:rPr>
        <w:t xml:space="preserve"> год. </w:t>
      </w:r>
      <w:r w:rsidR="00E204EF" w:rsidRPr="0004102D">
        <w:rPr>
          <w:sz w:val="26"/>
          <w:szCs w:val="26"/>
        </w:rPr>
        <w:t>Запланированные расходы бюджета на 201</w:t>
      </w:r>
      <w:r w:rsidR="00792500">
        <w:rPr>
          <w:sz w:val="26"/>
          <w:szCs w:val="26"/>
        </w:rPr>
        <w:t>9</w:t>
      </w:r>
      <w:r w:rsidR="00E204EF" w:rsidRPr="0004102D">
        <w:rPr>
          <w:sz w:val="26"/>
          <w:szCs w:val="26"/>
        </w:rPr>
        <w:t xml:space="preserve"> и 20</w:t>
      </w:r>
      <w:r w:rsidR="00792500">
        <w:rPr>
          <w:sz w:val="26"/>
          <w:szCs w:val="26"/>
        </w:rPr>
        <w:t>20</w:t>
      </w:r>
      <w:r w:rsidR="000914E5" w:rsidRPr="0004102D">
        <w:rPr>
          <w:sz w:val="26"/>
          <w:szCs w:val="26"/>
        </w:rPr>
        <w:t xml:space="preserve"> </w:t>
      </w:r>
      <w:r w:rsidR="00830F82" w:rsidRPr="0004102D">
        <w:rPr>
          <w:sz w:val="26"/>
          <w:szCs w:val="26"/>
        </w:rPr>
        <w:t xml:space="preserve">год </w:t>
      </w:r>
      <w:r w:rsidR="00F253EA">
        <w:rPr>
          <w:sz w:val="26"/>
          <w:szCs w:val="26"/>
        </w:rPr>
        <w:t>больше</w:t>
      </w:r>
      <w:r w:rsidR="006C16C8" w:rsidRPr="0004102D">
        <w:rPr>
          <w:sz w:val="26"/>
          <w:szCs w:val="26"/>
        </w:rPr>
        <w:t xml:space="preserve"> расходов на 201</w:t>
      </w:r>
      <w:r w:rsidR="00E63053">
        <w:rPr>
          <w:sz w:val="26"/>
          <w:szCs w:val="26"/>
        </w:rPr>
        <w:t>8</w:t>
      </w:r>
      <w:r w:rsidR="006C16C8" w:rsidRPr="0004102D">
        <w:rPr>
          <w:sz w:val="26"/>
          <w:szCs w:val="26"/>
        </w:rPr>
        <w:t xml:space="preserve"> год </w:t>
      </w:r>
      <w:r w:rsidR="00830F82" w:rsidRPr="0004102D">
        <w:rPr>
          <w:sz w:val="26"/>
          <w:szCs w:val="26"/>
        </w:rPr>
        <w:t xml:space="preserve">на </w:t>
      </w:r>
      <w:r w:rsidR="00F253EA">
        <w:rPr>
          <w:sz w:val="26"/>
          <w:szCs w:val="26"/>
        </w:rPr>
        <w:t>9,1</w:t>
      </w:r>
      <w:r w:rsidR="00C76C27" w:rsidRPr="0004102D">
        <w:rPr>
          <w:sz w:val="26"/>
          <w:szCs w:val="26"/>
        </w:rPr>
        <w:t xml:space="preserve"> % и </w:t>
      </w:r>
      <w:r w:rsidR="00F253EA">
        <w:rPr>
          <w:sz w:val="26"/>
          <w:szCs w:val="26"/>
        </w:rPr>
        <w:t>9,3</w:t>
      </w:r>
      <w:r w:rsidR="006C16C8" w:rsidRPr="0004102D">
        <w:rPr>
          <w:sz w:val="26"/>
          <w:szCs w:val="26"/>
        </w:rPr>
        <w:t>%</w:t>
      </w:r>
      <w:r w:rsidR="00C970F6" w:rsidRPr="0004102D">
        <w:rPr>
          <w:sz w:val="26"/>
          <w:szCs w:val="26"/>
        </w:rPr>
        <w:t xml:space="preserve"> </w:t>
      </w:r>
      <w:r w:rsidR="006C16C8" w:rsidRPr="0004102D">
        <w:rPr>
          <w:sz w:val="26"/>
          <w:szCs w:val="26"/>
        </w:rPr>
        <w:t>соответственно.</w:t>
      </w:r>
    </w:p>
    <w:p w:rsidR="000450F6" w:rsidRPr="006416B5" w:rsidRDefault="00F253EA" w:rsidP="00C74B5D">
      <w:pPr>
        <w:spacing w:after="0" w:line="259" w:lineRule="auto"/>
        <w:ind w:right="0" w:firstLine="0"/>
        <w:jc w:val="left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450F6" w:rsidRPr="007D75FE">
        <w:rPr>
          <w:sz w:val="26"/>
          <w:szCs w:val="26"/>
        </w:rPr>
        <w:t>Структура расходов местного бюджета в разрезе разделов функциональной классификаци</w:t>
      </w:r>
      <w:r w:rsidR="00D00789" w:rsidRPr="007D75FE">
        <w:rPr>
          <w:sz w:val="26"/>
          <w:szCs w:val="26"/>
        </w:rPr>
        <w:t>и бюджетных расходов  201</w:t>
      </w:r>
      <w:r w:rsidR="00BF4404" w:rsidRPr="007D75FE">
        <w:rPr>
          <w:sz w:val="26"/>
          <w:szCs w:val="26"/>
        </w:rPr>
        <w:t>8</w:t>
      </w:r>
      <w:r w:rsidR="000450F6" w:rsidRPr="007D75FE">
        <w:rPr>
          <w:sz w:val="26"/>
          <w:szCs w:val="26"/>
        </w:rPr>
        <w:t xml:space="preserve"> года </w:t>
      </w:r>
      <w:r w:rsidR="000450F6" w:rsidRPr="006416B5">
        <w:rPr>
          <w:color w:val="auto"/>
          <w:sz w:val="26"/>
          <w:szCs w:val="26"/>
        </w:rPr>
        <w:t>представлена диаграммой:</w:t>
      </w:r>
    </w:p>
    <w:p w:rsidR="0072556F" w:rsidRDefault="0072556F" w:rsidP="00C74B5D">
      <w:pPr>
        <w:spacing w:after="0" w:line="259" w:lineRule="auto"/>
        <w:ind w:right="0" w:firstLine="0"/>
        <w:jc w:val="left"/>
      </w:pPr>
    </w:p>
    <w:p w:rsidR="000450F6" w:rsidRDefault="00671731" w:rsidP="004C00DA">
      <w:pPr>
        <w:spacing w:after="0" w:line="259" w:lineRule="auto"/>
        <w:ind w:right="0" w:firstLine="0"/>
        <w:jc w:val="left"/>
      </w:pPr>
      <w:r w:rsidRPr="00671731">
        <w:rPr>
          <w:noProof/>
        </w:rPr>
        <w:drawing>
          <wp:inline distT="0" distB="0" distL="0" distR="0">
            <wp:extent cx="6276975" cy="4019550"/>
            <wp:effectExtent l="19050" t="0" r="9525" b="0"/>
            <wp:docPr id="5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450F6" w:rsidRDefault="000450F6">
      <w:pPr>
        <w:spacing w:after="0" w:line="259" w:lineRule="auto"/>
        <w:ind w:right="0" w:firstLine="0"/>
        <w:jc w:val="left"/>
      </w:pPr>
    </w:p>
    <w:p w:rsidR="004C00DA" w:rsidRDefault="000450F6" w:rsidP="004C00DA">
      <w:pPr>
        <w:ind w:left="-14" w:right="201" w:firstLine="723"/>
        <w:rPr>
          <w:sz w:val="26"/>
          <w:szCs w:val="26"/>
        </w:rPr>
      </w:pPr>
      <w:r w:rsidRPr="007D75FE">
        <w:rPr>
          <w:sz w:val="26"/>
          <w:szCs w:val="26"/>
        </w:rPr>
        <w:t>Планируемые расходы местного бюджета в разрезе разделов функциональной класс</w:t>
      </w:r>
      <w:r w:rsidR="00976926" w:rsidRPr="007D75FE">
        <w:rPr>
          <w:sz w:val="26"/>
          <w:szCs w:val="26"/>
        </w:rPr>
        <w:t>ификации бюджетных расходов 201</w:t>
      </w:r>
      <w:r w:rsidR="0012248E" w:rsidRPr="007D75FE">
        <w:rPr>
          <w:sz w:val="26"/>
          <w:szCs w:val="26"/>
        </w:rPr>
        <w:t>8</w:t>
      </w:r>
      <w:r w:rsidR="00161F78" w:rsidRPr="007D75FE">
        <w:rPr>
          <w:sz w:val="26"/>
          <w:szCs w:val="26"/>
        </w:rPr>
        <w:t>-20</w:t>
      </w:r>
      <w:r w:rsidR="0012248E" w:rsidRPr="007D75FE">
        <w:rPr>
          <w:sz w:val="26"/>
          <w:szCs w:val="26"/>
        </w:rPr>
        <w:t>20</w:t>
      </w:r>
      <w:r w:rsidR="00976926" w:rsidRPr="007D75FE">
        <w:rPr>
          <w:sz w:val="26"/>
          <w:szCs w:val="26"/>
        </w:rPr>
        <w:t xml:space="preserve"> год</w:t>
      </w:r>
      <w:r w:rsidR="00161F78" w:rsidRPr="007D75FE">
        <w:rPr>
          <w:sz w:val="26"/>
          <w:szCs w:val="26"/>
        </w:rPr>
        <w:t>ов</w:t>
      </w:r>
      <w:r w:rsidR="00976926" w:rsidRPr="007D75FE">
        <w:rPr>
          <w:sz w:val="26"/>
          <w:szCs w:val="26"/>
        </w:rPr>
        <w:t xml:space="preserve"> в сравнении с </w:t>
      </w:r>
      <w:r w:rsidR="00BE2256" w:rsidRPr="007D75FE">
        <w:rPr>
          <w:sz w:val="26"/>
          <w:szCs w:val="26"/>
        </w:rPr>
        <w:t>201</w:t>
      </w:r>
      <w:r w:rsidR="0012248E" w:rsidRPr="007D75FE">
        <w:rPr>
          <w:sz w:val="26"/>
          <w:szCs w:val="26"/>
        </w:rPr>
        <w:t>7</w:t>
      </w:r>
      <w:r w:rsidR="00BE2256" w:rsidRPr="007D75FE">
        <w:rPr>
          <w:sz w:val="26"/>
          <w:szCs w:val="26"/>
        </w:rPr>
        <w:t xml:space="preserve"> годом</w:t>
      </w:r>
      <w:r w:rsidRPr="007D75FE">
        <w:rPr>
          <w:sz w:val="26"/>
          <w:szCs w:val="26"/>
        </w:rPr>
        <w:t xml:space="preserve">  отражены в таблице</w:t>
      </w:r>
      <w:r w:rsidR="0072556F" w:rsidRPr="007D75FE">
        <w:rPr>
          <w:sz w:val="26"/>
          <w:szCs w:val="26"/>
        </w:rPr>
        <w:t xml:space="preserve"> 4</w:t>
      </w:r>
      <w:r w:rsidRPr="007D75FE">
        <w:rPr>
          <w:sz w:val="26"/>
          <w:szCs w:val="26"/>
        </w:rPr>
        <w:t>:</w:t>
      </w:r>
    </w:p>
    <w:p w:rsidR="006416B5" w:rsidRDefault="006416B5" w:rsidP="004C00DA">
      <w:pPr>
        <w:ind w:left="-14" w:right="201" w:firstLine="723"/>
        <w:rPr>
          <w:sz w:val="26"/>
          <w:szCs w:val="26"/>
        </w:rPr>
      </w:pPr>
    </w:p>
    <w:p w:rsidR="006416B5" w:rsidRPr="007D75FE" w:rsidRDefault="006416B5" w:rsidP="004C00DA">
      <w:pPr>
        <w:ind w:left="-14" w:right="201" w:firstLine="723"/>
        <w:rPr>
          <w:sz w:val="26"/>
          <w:szCs w:val="26"/>
        </w:rPr>
      </w:pPr>
    </w:p>
    <w:p w:rsidR="00B838CC" w:rsidRDefault="00B838CC" w:rsidP="00B838CC">
      <w:pPr>
        <w:ind w:firstLine="720"/>
        <w:jc w:val="right"/>
        <w:rPr>
          <w:sz w:val="22"/>
        </w:rPr>
      </w:pPr>
      <w:r w:rsidRPr="007D75FE">
        <w:rPr>
          <w:sz w:val="26"/>
          <w:szCs w:val="26"/>
        </w:rPr>
        <w:t xml:space="preserve">                                                                 </w:t>
      </w:r>
      <w:r w:rsidRPr="004F2E6A">
        <w:rPr>
          <w:sz w:val="20"/>
          <w:szCs w:val="20"/>
        </w:rPr>
        <w:t xml:space="preserve">                                                                </w:t>
      </w:r>
      <w:r w:rsidR="0072556F">
        <w:rPr>
          <w:sz w:val="20"/>
          <w:szCs w:val="20"/>
        </w:rPr>
        <w:t xml:space="preserve"> </w:t>
      </w:r>
      <w:r w:rsidR="0072556F" w:rsidRPr="0072556F">
        <w:rPr>
          <w:sz w:val="22"/>
        </w:rPr>
        <w:t>Таблица 4(</w:t>
      </w:r>
      <w:r w:rsidRPr="0072556F">
        <w:rPr>
          <w:sz w:val="22"/>
        </w:rPr>
        <w:t>тыс. руб</w:t>
      </w:r>
      <w:r w:rsidR="0072556F" w:rsidRPr="0072556F">
        <w:rPr>
          <w:sz w:val="22"/>
        </w:rPr>
        <w:t>)</w:t>
      </w:r>
    </w:p>
    <w:tbl>
      <w:tblPr>
        <w:tblW w:w="10505" w:type="dxa"/>
        <w:tblInd w:w="93" w:type="dxa"/>
        <w:tblLook w:val="04A0"/>
      </w:tblPr>
      <w:tblGrid>
        <w:gridCol w:w="3177"/>
        <w:gridCol w:w="1030"/>
        <w:gridCol w:w="862"/>
        <w:gridCol w:w="931"/>
        <w:gridCol w:w="875"/>
        <w:gridCol w:w="953"/>
        <w:gridCol w:w="862"/>
        <w:gridCol w:w="953"/>
        <w:gridCol w:w="862"/>
      </w:tblGrid>
      <w:tr w:rsidR="000414F9" w:rsidRPr="000414F9" w:rsidTr="006416B5">
        <w:trPr>
          <w:trHeight w:val="300"/>
        </w:trPr>
        <w:tc>
          <w:tcPr>
            <w:tcW w:w="3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0414F9">
              <w:rPr>
                <w:b/>
                <w:bCs/>
                <w:sz w:val="22"/>
              </w:rPr>
              <w:t>Наименование раздела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0414F9">
              <w:rPr>
                <w:b/>
                <w:bCs/>
                <w:sz w:val="22"/>
              </w:rPr>
              <w:t>Ожидаемое исполнение бюджета 2017г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0414F9">
              <w:rPr>
                <w:b/>
                <w:bCs/>
                <w:sz w:val="22"/>
              </w:rPr>
              <w:t xml:space="preserve"> План 2018 год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0414F9">
              <w:rPr>
                <w:b/>
                <w:bCs/>
                <w:sz w:val="22"/>
              </w:rPr>
              <w:t xml:space="preserve"> План 2019 год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0414F9">
              <w:rPr>
                <w:b/>
                <w:bCs/>
                <w:sz w:val="22"/>
              </w:rPr>
              <w:t xml:space="preserve"> План 2020 год</w:t>
            </w:r>
          </w:p>
        </w:tc>
      </w:tr>
      <w:tr w:rsidR="000414F9" w:rsidRPr="000414F9" w:rsidTr="006416B5">
        <w:trPr>
          <w:trHeight w:val="300"/>
        </w:trPr>
        <w:tc>
          <w:tcPr>
            <w:tcW w:w="3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</w:p>
        </w:tc>
      </w:tr>
      <w:tr w:rsidR="000414F9" w:rsidRPr="000414F9" w:rsidTr="006416B5">
        <w:trPr>
          <w:trHeight w:val="315"/>
        </w:trPr>
        <w:tc>
          <w:tcPr>
            <w:tcW w:w="3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</w:p>
        </w:tc>
      </w:tr>
      <w:tr w:rsidR="000414F9" w:rsidRPr="000414F9" w:rsidTr="006416B5">
        <w:trPr>
          <w:trHeight w:val="585"/>
        </w:trPr>
        <w:tc>
          <w:tcPr>
            <w:tcW w:w="3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0414F9">
              <w:rPr>
                <w:b/>
                <w:bCs/>
                <w:sz w:val="22"/>
              </w:rPr>
              <w:t>сумма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0414F9">
              <w:rPr>
                <w:b/>
                <w:bCs/>
                <w:sz w:val="22"/>
              </w:rPr>
              <w:t>уд.вес, 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0414F9">
              <w:rPr>
                <w:b/>
                <w:bCs/>
                <w:sz w:val="22"/>
              </w:rPr>
              <w:t>сумма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0414F9">
              <w:rPr>
                <w:b/>
                <w:bCs/>
                <w:sz w:val="22"/>
              </w:rPr>
              <w:t>уд.вес, 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0414F9">
              <w:rPr>
                <w:b/>
                <w:bCs/>
                <w:sz w:val="22"/>
              </w:rPr>
              <w:t>Сумма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0414F9">
              <w:rPr>
                <w:b/>
                <w:bCs/>
                <w:sz w:val="22"/>
              </w:rPr>
              <w:t>уд.вес, 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0414F9">
              <w:rPr>
                <w:b/>
                <w:bCs/>
                <w:sz w:val="22"/>
              </w:rPr>
              <w:t>Сумма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0414F9">
              <w:rPr>
                <w:b/>
                <w:bCs/>
                <w:sz w:val="22"/>
              </w:rPr>
              <w:t>уд.вес, %</w:t>
            </w:r>
          </w:p>
        </w:tc>
      </w:tr>
      <w:tr w:rsidR="000414F9" w:rsidRPr="000414F9" w:rsidTr="006416B5">
        <w:trPr>
          <w:trHeight w:val="405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lastRenderedPageBreak/>
              <w:t>Общегосударственные вопросы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2850,8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27,7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2839,3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27,8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2839,3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25,4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2839,3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26,1</w:t>
            </w:r>
          </w:p>
        </w:tc>
      </w:tr>
      <w:tr w:rsidR="000414F9" w:rsidRPr="000414F9" w:rsidTr="006416B5">
        <w:trPr>
          <w:trHeight w:val="39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Национальная оборона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61,0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0,6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60,6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0,6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61,2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63,4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0,6</w:t>
            </w:r>
          </w:p>
        </w:tc>
      </w:tr>
      <w:tr w:rsidR="000414F9" w:rsidRPr="000414F9" w:rsidTr="006416B5">
        <w:trPr>
          <w:trHeight w:val="645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60,0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0,6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60,0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0,6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60,0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60,0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0,6</w:t>
            </w:r>
          </w:p>
        </w:tc>
      </w:tr>
      <w:tr w:rsidR="000414F9" w:rsidRPr="000414F9" w:rsidTr="006416B5">
        <w:trPr>
          <w:trHeight w:val="405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Национальная экономика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1359,7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13,2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1906,0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18,6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1906,0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17,1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1906,0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17,5</w:t>
            </w:r>
          </w:p>
        </w:tc>
      </w:tr>
      <w:tr w:rsidR="000414F9" w:rsidRPr="000414F9" w:rsidTr="006416B5">
        <w:trPr>
          <w:trHeight w:val="405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Жилищно-коммунальное хозяйство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3363,0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32,7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2660,2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26,0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2632,0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23,6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2591,1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23,8</w:t>
            </w:r>
          </w:p>
        </w:tc>
      </w:tr>
      <w:tr w:rsidR="000414F9" w:rsidRPr="000414F9" w:rsidTr="006416B5">
        <w:trPr>
          <w:trHeight w:val="54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Профессиональная подготовка кадров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40,0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40,0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40,0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40,0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0,4</w:t>
            </w:r>
          </w:p>
        </w:tc>
      </w:tr>
      <w:tr w:rsidR="000414F9" w:rsidRPr="000414F9" w:rsidTr="006416B5">
        <w:trPr>
          <w:trHeight w:val="69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Культура, кинематография, средства массовой информации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2356,3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22,9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2427,3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23,7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2184,3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19,6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1816,1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16,7</w:t>
            </w:r>
          </w:p>
        </w:tc>
      </w:tr>
      <w:tr w:rsidR="000414F9" w:rsidRPr="000414F9" w:rsidTr="006416B5">
        <w:trPr>
          <w:trHeight w:val="345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Социальная политика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120,7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156,7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1,5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1421,3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12,7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1565,3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14,4</w:t>
            </w:r>
          </w:p>
        </w:tc>
      </w:tr>
      <w:tr w:rsidR="000414F9" w:rsidRPr="000414F9" w:rsidTr="006416B5">
        <w:trPr>
          <w:trHeight w:val="465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Физическая культура и спорт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74,4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72,0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0,7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13,0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0,1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14,0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414F9">
              <w:rPr>
                <w:sz w:val="22"/>
              </w:rPr>
              <w:t>0,1</w:t>
            </w:r>
          </w:p>
        </w:tc>
      </w:tr>
      <w:tr w:rsidR="000414F9" w:rsidRPr="000414F9" w:rsidTr="006416B5">
        <w:trPr>
          <w:trHeight w:val="345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2"/>
              </w:rPr>
            </w:pPr>
            <w:r w:rsidRPr="000414F9">
              <w:rPr>
                <w:b/>
                <w:bCs/>
                <w:i/>
                <w:iCs/>
                <w:sz w:val="22"/>
              </w:rPr>
              <w:t>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2"/>
              </w:rPr>
            </w:pPr>
            <w:r w:rsidRPr="000414F9">
              <w:rPr>
                <w:b/>
                <w:bCs/>
                <w:i/>
                <w:iCs/>
                <w:sz w:val="22"/>
              </w:rPr>
              <w:t>10285,9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2"/>
              </w:rPr>
            </w:pPr>
            <w:r w:rsidRPr="000414F9">
              <w:rPr>
                <w:b/>
                <w:bCs/>
                <w:i/>
                <w:iCs/>
                <w:sz w:val="22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2"/>
              </w:rPr>
            </w:pPr>
            <w:r w:rsidRPr="000414F9">
              <w:rPr>
                <w:b/>
                <w:bCs/>
                <w:i/>
                <w:iCs/>
                <w:sz w:val="22"/>
              </w:rPr>
              <w:t>10222,1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2"/>
              </w:rPr>
            </w:pPr>
            <w:r w:rsidRPr="000414F9">
              <w:rPr>
                <w:b/>
                <w:bCs/>
                <w:i/>
                <w:iCs/>
                <w:sz w:val="22"/>
              </w:rPr>
              <w:t>100,0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2"/>
              </w:rPr>
            </w:pPr>
            <w:r w:rsidRPr="000414F9">
              <w:rPr>
                <w:b/>
                <w:bCs/>
                <w:i/>
                <w:iCs/>
                <w:sz w:val="22"/>
              </w:rPr>
              <w:t>11157,1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2"/>
              </w:rPr>
            </w:pPr>
            <w:r w:rsidRPr="000414F9">
              <w:rPr>
                <w:b/>
                <w:bCs/>
                <w:i/>
                <w:iCs/>
                <w:sz w:val="22"/>
              </w:rPr>
              <w:t>100,0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2"/>
              </w:rPr>
            </w:pPr>
            <w:r w:rsidRPr="000414F9">
              <w:rPr>
                <w:b/>
                <w:bCs/>
                <w:i/>
                <w:iCs/>
                <w:sz w:val="22"/>
              </w:rPr>
              <w:t>10895,2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4F9" w:rsidRPr="000414F9" w:rsidRDefault="000414F9" w:rsidP="000414F9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2"/>
              </w:rPr>
            </w:pPr>
            <w:r w:rsidRPr="000414F9">
              <w:rPr>
                <w:b/>
                <w:bCs/>
                <w:i/>
                <w:iCs/>
                <w:sz w:val="22"/>
              </w:rPr>
              <w:t>100,0</w:t>
            </w:r>
          </w:p>
        </w:tc>
      </w:tr>
    </w:tbl>
    <w:p w:rsidR="000414F9" w:rsidRDefault="000414F9" w:rsidP="00B838CC">
      <w:pPr>
        <w:ind w:firstLine="720"/>
        <w:jc w:val="right"/>
        <w:rPr>
          <w:sz w:val="22"/>
        </w:rPr>
      </w:pPr>
    </w:p>
    <w:p w:rsidR="000450F6" w:rsidRPr="007D75FE" w:rsidRDefault="00BF313B" w:rsidP="008C48D3">
      <w:pPr>
        <w:ind w:left="-14" w:right="201" w:firstLine="723"/>
        <w:rPr>
          <w:sz w:val="26"/>
          <w:szCs w:val="26"/>
        </w:rPr>
      </w:pPr>
      <w:r w:rsidRPr="00EA237E">
        <w:rPr>
          <w:sz w:val="26"/>
          <w:szCs w:val="26"/>
        </w:rPr>
        <w:t>Из таблицы видно</w:t>
      </w:r>
      <w:r w:rsidRPr="007D75FE">
        <w:rPr>
          <w:sz w:val="26"/>
          <w:szCs w:val="26"/>
        </w:rPr>
        <w:t>,</w:t>
      </w:r>
      <w:r w:rsidR="00153CA6" w:rsidRPr="007D75FE">
        <w:rPr>
          <w:sz w:val="26"/>
          <w:szCs w:val="26"/>
        </w:rPr>
        <w:t xml:space="preserve"> что в 201</w:t>
      </w:r>
      <w:r w:rsidRPr="007D75FE">
        <w:rPr>
          <w:sz w:val="26"/>
          <w:szCs w:val="26"/>
        </w:rPr>
        <w:t>8</w:t>
      </w:r>
      <w:r w:rsidR="00963B4E" w:rsidRPr="007D75FE">
        <w:rPr>
          <w:sz w:val="26"/>
          <w:szCs w:val="26"/>
        </w:rPr>
        <w:t xml:space="preserve"> </w:t>
      </w:r>
      <w:r w:rsidR="000450F6" w:rsidRPr="007D75FE">
        <w:rPr>
          <w:sz w:val="26"/>
          <w:szCs w:val="26"/>
        </w:rPr>
        <w:t>году</w:t>
      </w:r>
      <w:r w:rsidR="00963B4E" w:rsidRPr="007D75FE">
        <w:rPr>
          <w:sz w:val="26"/>
          <w:szCs w:val="26"/>
        </w:rPr>
        <w:t xml:space="preserve"> и плановом периоде 201</w:t>
      </w:r>
      <w:r w:rsidRPr="007D75FE">
        <w:rPr>
          <w:sz w:val="26"/>
          <w:szCs w:val="26"/>
        </w:rPr>
        <w:t>9</w:t>
      </w:r>
      <w:r w:rsidR="00963B4E" w:rsidRPr="007D75FE">
        <w:rPr>
          <w:sz w:val="26"/>
          <w:szCs w:val="26"/>
        </w:rPr>
        <w:t xml:space="preserve"> и 20</w:t>
      </w:r>
      <w:r w:rsidRPr="007D75FE">
        <w:rPr>
          <w:sz w:val="26"/>
          <w:szCs w:val="26"/>
        </w:rPr>
        <w:t>20</w:t>
      </w:r>
      <w:r w:rsidR="000450F6" w:rsidRPr="007D75FE">
        <w:rPr>
          <w:sz w:val="26"/>
          <w:szCs w:val="26"/>
        </w:rPr>
        <w:t xml:space="preserve"> </w:t>
      </w:r>
      <w:r w:rsidR="00F008B8" w:rsidRPr="007D75FE">
        <w:rPr>
          <w:sz w:val="26"/>
          <w:szCs w:val="26"/>
        </w:rPr>
        <w:t xml:space="preserve">значительных изменений в размере </w:t>
      </w:r>
      <w:r w:rsidR="000450F6" w:rsidRPr="007D75FE">
        <w:rPr>
          <w:sz w:val="26"/>
          <w:szCs w:val="26"/>
        </w:rPr>
        <w:t xml:space="preserve">бюджетных расходов </w:t>
      </w:r>
      <w:r w:rsidR="00F008B8" w:rsidRPr="007D75FE">
        <w:rPr>
          <w:sz w:val="26"/>
          <w:szCs w:val="26"/>
        </w:rPr>
        <w:t xml:space="preserve">не </w:t>
      </w:r>
      <w:r w:rsidR="000450F6" w:rsidRPr="007D75FE">
        <w:rPr>
          <w:sz w:val="26"/>
          <w:szCs w:val="26"/>
        </w:rPr>
        <w:t xml:space="preserve">планируется </w:t>
      </w:r>
      <w:r w:rsidR="00153CA6" w:rsidRPr="007D75FE">
        <w:rPr>
          <w:sz w:val="26"/>
          <w:szCs w:val="26"/>
        </w:rPr>
        <w:t>по сравнению с</w:t>
      </w:r>
      <w:r w:rsidR="00BA16B6" w:rsidRPr="007D75FE">
        <w:rPr>
          <w:sz w:val="26"/>
          <w:szCs w:val="26"/>
        </w:rPr>
        <w:t xml:space="preserve"> </w:t>
      </w:r>
      <w:r w:rsidR="00F008B8" w:rsidRPr="007D75FE">
        <w:rPr>
          <w:sz w:val="26"/>
          <w:szCs w:val="26"/>
        </w:rPr>
        <w:t xml:space="preserve"> 2017 </w:t>
      </w:r>
      <w:r w:rsidR="00A635FF" w:rsidRPr="007D75FE">
        <w:rPr>
          <w:sz w:val="26"/>
          <w:szCs w:val="26"/>
        </w:rPr>
        <w:t>год</w:t>
      </w:r>
      <w:r w:rsidR="00EA237E">
        <w:rPr>
          <w:sz w:val="26"/>
          <w:szCs w:val="26"/>
        </w:rPr>
        <w:t>ом</w:t>
      </w:r>
      <w:r w:rsidR="00F008B8" w:rsidRPr="007D75FE">
        <w:rPr>
          <w:sz w:val="26"/>
          <w:szCs w:val="26"/>
        </w:rPr>
        <w:t>.</w:t>
      </w:r>
      <w:r w:rsidR="00E25F9D" w:rsidRPr="007D75FE">
        <w:rPr>
          <w:sz w:val="26"/>
          <w:szCs w:val="26"/>
        </w:rPr>
        <w:t xml:space="preserve"> </w:t>
      </w:r>
      <w:r w:rsidR="00F73519" w:rsidRPr="007D75FE">
        <w:rPr>
          <w:sz w:val="26"/>
          <w:szCs w:val="26"/>
        </w:rPr>
        <w:t xml:space="preserve"> </w:t>
      </w:r>
      <w:r w:rsidR="009E5635" w:rsidRPr="007D75FE">
        <w:rPr>
          <w:sz w:val="26"/>
          <w:szCs w:val="26"/>
        </w:rPr>
        <w:t>В 201</w:t>
      </w:r>
      <w:r w:rsidRPr="007D75FE">
        <w:rPr>
          <w:sz w:val="26"/>
          <w:szCs w:val="26"/>
        </w:rPr>
        <w:t>8</w:t>
      </w:r>
      <w:r w:rsidR="000450F6" w:rsidRPr="007D75FE">
        <w:rPr>
          <w:sz w:val="26"/>
          <w:szCs w:val="26"/>
        </w:rPr>
        <w:t xml:space="preserve"> </w:t>
      </w:r>
      <w:r w:rsidR="00694D1B" w:rsidRPr="007D75FE">
        <w:rPr>
          <w:sz w:val="26"/>
          <w:szCs w:val="26"/>
        </w:rPr>
        <w:t>-20</w:t>
      </w:r>
      <w:r w:rsidRPr="007D75FE">
        <w:rPr>
          <w:sz w:val="26"/>
          <w:szCs w:val="26"/>
        </w:rPr>
        <w:t>20</w:t>
      </w:r>
      <w:r w:rsidR="00694D1B" w:rsidRPr="007D75FE">
        <w:rPr>
          <w:sz w:val="26"/>
          <w:szCs w:val="26"/>
        </w:rPr>
        <w:t xml:space="preserve"> </w:t>
      </w:r>
      <w:r w:rsidR="000450F6" w:rsidRPr="007D75FE">
        <w:rPr>
          <w:sz w:val="26"/>
          <w:szCs w:val="26"/>
        </w:rPr>
        <w:t>год</w:t>
      </w:r>
      <w:r w:rsidR="00694D1B" w:rsidRPr="007D75FE">
        <w:rPr>
          <w:sz w:val="26"/>
          <w:szCs w:val="26"/>
        </w:rPr>
        <w:t>ах</w:t>
      </w:r>
      <w:r w:rsidR="000450F6" w:rsidRPr="007D75FE">
        <w:rPr>
          <w:sz w:val="26"/>
          <w:szCs w:val="26"/>
        </w:rPr>
        <w:t xml:space="preserve">, как и в предыдущие годы, наибольший удельный вес в расходах местного бюджета будут занимать расходы </w:t>
      </w:r>
      <w:r w:rsidR="00EA237E">
        <w:rPr>
          <w:sz w:val="26"/>
          <w:szCs w:val="26"/>
        </w:rPr>
        <w:t xml:space="preserve">на жилищно-коммунальные хозяйство  и общегосударственные вопросы </w:t>
      </w:r>
      <w:r w:rsidR="000450F6" w:rsidRPr="007D75FE">
        <w:rPr>
          <w:sz w:val="26"/>
          <w:szCs w:val="26"/>
        </w:rPr>
        <w:t>.</w:t>
      </w:r>
    </w:p>
    <w:p w:rsidR="00C2129B" w:rsidRDefault="00111831" w:rsidP="008C48D3">
      <w:pPr>
        <w:ind w:left="-14" w:right="201" w:firstLine="723"/>
        <w:rPr>
          <w:sz w:val="26"/>
          <w:szCs w:val="26"/>
        </w:rPr>
      </w:pPr>
      <w:r w:rsidRPr="007D75FE">
        <w:rPr>
          <w:sz w:val="26"/>
          <w:szCs w:val="26"/>
        </w:rPr>
        <w:t>В 201</w:t>
      </w:r>
      <w:r w:rsidR="00EA237E">
        <w:rPr>
          <w:sz w:val="26"/>
          <w:szCs w:val="26"/>
        </w:rPr>
        <w:t xml:space="preserve">9-2020 </w:t>
      </w:r>
      <w:r w:rsidR="000450F6" w:rsidRPr="007D75FE">
        <w:rPr>
          <w:sz w:val="26"/>
          <w:szCs w:val="26"/>
        </w:rPr>
        <w:t>год</w:t>
      </w:r>
      <w:r w:rsidR="00EA237E">
        <w:rPr>
          <w:sz w:val="26"/>
          <w:szCs w:val="26"/>
        </w:rPr>
        <w:t>ах</w:t>
      </w:r>
      <w:r w:rsidR="000450F6" w:rsidRPr="007D75FE">
        <w:rPr>
          <w:sz w:val="26"/>
          <w:szCs w:val="26"/>
        </w:rPr>
        <w:t xml:space="preserve"> </w:t>
      </w:r>
      <w:r w:rsidR="00EA237E">
        <w:rPr>
          <w:sz w:val="26"/>
          <w:szCs w:val="26"/>
        </w:rPr>
        <w:t xml:space="preserve">значительное увеличение расходов по разделу «Социальная политика» связано с запланированной из областного бюджета субвенцией </w:t>
      </w:r>
      <w:r w:rsidR="00C2129B">
        <w:rPr>
          <w:sz w:val="26"/>
          <w:szCs w:val="26"/>
        </w:rPr>
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</w:r>
    </w:p>
    <w:p w:rsidR="00462E29" w:rsidRPr="007D75FE" w:rsidRDefault="00462E29" w:rsidP="00063472">
      <w:pPr>
        <w:pStyle w:val="2"/>
        <w:ind w:left="313" w:right="141"/>
        <w:jc w:val="left"/>
        <w:rPr>
          <w:sz w:val="26"/>
          <w:szCs w:val="26"/>
        </w:rPr>
      </w:pPr>
    </w:p>
    <w:p w:rsidR="00885345" w:rsidRPr="007D75FE" w:rsidRDefault="006212BA" w:rsidP="00885345">
      <w:pPr>
        <w:jc w:val="center"/>
        <w:rPr>
          <w:b/>
          <w:sz w:val="26"/>
          <w:szCs w:val="26"/>
        </w:rPr>
      </w:pPr>
      <w:r w:rsidRPr="007D75FE">
        <w:rPr>
          <w:b/>
          <w:sz w:val="26"/>
          <w:szCs w:val="26"/>
        </w:rPr>
        <w:t>6</w:t>
      </w:r>
      <w:r w:rsidR="009C51F6" w:rsidRPr="007D75FE">
        <w:rPr>
          <w:b/>
          <w:sz w:val="26"/>
          <w:szCs w:val="26"/>
        </w:rPr>
        <w:t>.</w:t>
      </w:r>
      <w:r w:rsidR="00885345" w:rsidRPr="007D75FE">
        <w:rPr>
          <w:b/>
          <w:sz w:val="26"/>
          <w:szCs w:val="26"/>
        </w:rPr>
        <w:t xml:space="preserve"> Применение программно-целевого метода планирования расходов Проекта бюджета</w:t>
      </w:r>
    </w:p>
    <w:p w:rsidR="00885345" w:rsidRPr="007D75FE" w:rsidRDefault="00885345" w:rsidP="00885345">
      <w:pPr>
        <w:rPr>
          <w:color w:val="FF0000"/>
          <w:sz w:val="26"/>
          <w:szCs w:val="26"/>
        </w:rPr>
      </w:pPr>
      <w:r w:rsidRPr="007D75FE">
        <w:rPr>
          <w:color w:val="FF0000"/>
          <w:sz w:val="26"/>
          <w:szCs w:val="26"/>
        </w:rPr>
        <w:t xml:space="preserve">        </w:t>
      </w:r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Проектом бюджета расходы на 201</w:t>
      </w:r>
      <w:r w:rsidR="00F008B8" w:rsidRPr="007D75FE">
        <w:rPr>
          <w:sz w:val="26"/>
          <w:szCs w:val="26"/>
        </w:rPr>
        <w:t xml:space="preserve">8 </w:t>
      </w:r>
      <w:r w:rsidRPr="007D75FE">
        <w:rPr>
          <w:sz w:val="26"/>
          <w:szCs w:val="26"/>
        </w:rPr>
        <w:t xml:space="preserve">год и </w:t>
      </w:r>
      <w:r w:rsidR="00F008B8" w:rsidRPr="007D75FE">
        <w:rPr>
          <w:sz w:val="26"/>
          <w:szCs w:val="26"/>
        </w:rPr>
        <w:t xml:space="preserve">на </w:t>
      </w:r>
      <w:r w:rsidRPr="007D75FE">
        <w:rPr>
          <w:sz w:val="26"/>
          <w:szCs w:val="26"/>
        </w:rPr>
        <w:t>плановый период 201</w:t>
      </w:r>
      <w:r w:rsidR="00F008B8" w:rsidRPr="007D75FE">
        <w:rPr>
          <w:sz w:val="26"/>
          <w:szCs w:val="26"/>
        </w:rPr>
        <w:t>9</w:t>
      </w:r>
      <w:r w:rsidRPr="007D75FE">
        <w:rPr>
          <w:sz w:val="26"/>
          <w:szCs w:val="26"/>
        </w:rPr>
        <w:t xml:space="preserve"> и 20</w:t>
      </w:r>
      <w:r w:rsidR="00F008B8" w:rsidRPr="007D75FE">
        <w:rPr>
          <w:sz w:val="26"/>
          <w:szCs w:val="26"/>
        </w:rPr>
        <w:t>20</w:t>
      </w:r>
      <w:r w:rsidRPr="007D75FE">
        <w:rPr>
          <w:sz w:val="26"/>
          <w:szCs w:val="26"/>
        </w:rPr>
        <w:t xml:space="preserve"> годов предусмотрены по </w:t>
      </w:r>
      <w:r w:rsidR="006416B5">
        <w:rPr>
          <w:sz w:val="26"/>
          <w:szCs w:val="26"/>
        </w:rPr>
        <w:t>6</w:t>
      </w:r>
      <w:r w:rsidRPr="007D75FE">
        <w:rPr>
          <w:sz w:val="26"/>
          <w:szCs w:val="26"/>
        </w:rPr>
        <w:t xml:space="preserve"> муниципальным программам </w:t>
      </w:r>
      <w:r w:rsidR="006416B5">
        <w:rPr>
          <w:sz w:val="26"/>
          <w:szCs w:val="26"/>
        </w:rPr>
        <w:t>Майдаковского сельского поселения</w:t>
      </w:r>
      <w:r w:rsidRPr="007D75FE">
        <w:rPr>
          <w:sz w:val="26"/>
          <w:szCs w:val="26"/>
        </w:rPr>
        <w:t xml:space="preserve"> в соответствии со ст. 179 БК РФ. Финансирование мероприятий муниципальных программ планируется </w:t>
      </w:r>
      <w:r w:rsidR="0026532D">
        <w:rPr>
          <w:sz w:val="26"/>
          <w:szCs w:val="26"/>
        </w:rPr>
        <w:t>:</w:t>
      </w:r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201</w:t>
      </w:r>
      <w:r w:rsidR="007B4C62" w:rsidRPr="007D75FE">
        <w:rPr>
          <w:sz w:val="26"/>
          <w:szCs w:val="26"/>
        </w:rPr>
        <w:t>8</w:t>
      </w:r>
      <w:r w:rsidRPr="007D75FE">
        <w:rPr>
          <w:sz w:val="26"/>
          <w:szCs w:val="26"/>
        </w:rPr>
        <w:t xml:space="preserve"> году – </w:t>
      </w:r>
      <w:r w:rsidR="00CF4583">
        <w:rPr>
          <w:sz w:val="26"/>
          <w:szCs w:val="26"/>
        </w:rPr>
        <w:t>9 864,8</w:t>
      </w:r>
      <w:r w:rsidRPr="007D75FE">
        <w:rPr>
          <w:sz w:val="26"/>
          <w:szCs w:val="26"/>
        </w:rPr>
        <w:t xml:space="preserve"> тыс. рублей или </w:t>
      </w:r>
      <w:r w:rsidR="00955C6F" w:rsidRPr="007D75FE">
        <w:rPr>
          <w:sz w:val="26"/>
          <w:szCs w:val="26"/>
        </w:rPr>
        <w:t>96,</w:t>
      </w:r>
      <w:r w:rsidR="00CF4583">
        <w:rPr>
          <w:sz w:val="26"/>
          <w:szCs w:val="26"/>
        </w:rPr>
        <w:t>5</w:t>
      </w:r>
      <w:r w:rsidRPr="007D75FE">
        <w:rPr>
          <w:sz w:val="26"/>
          <w:szCs w:val="26"/>
        </w:rPr>
        <w:t xml:space="preserve"> % от общего объема расходов бюджета на 201</w:t>
      </w:r>
      <w:r w:rsidR="00D33879" w:rsidRPr="007D75FE">
        <w:rPr>
          <w:sz w:val="26"/>
          <w:szCs w:val="26"/>
        </w:rPr>
        <w:t>8</w:t>
      </w:r>
      <w:r w:rsidRPr="007D75FE">
        <w:rPr>
          <w:sz w:val="26"/>
          <w:szCs w:val="26"/>
        </w:rPr>
        <w:t xml:space="preserve"> год;</w:t>
      </w:r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201</w:t>
      </w:r>
      <w:r w:rsidR="007B4C62" w:rsidRPr="007D75FE">
        <w:rPr>
          <w:sz w:val="26"/>
          <w:szCs w:val="26"/>
        </w:rPr>
        <w:t>9</w:t>
      </w:r>
      <w:r w:rsidRPr="007D75FE">
        <w:rPr>
          <w:sz w:val="26"/>
          <w:szCs w:val="26"/>
        </w:rPr>
        <w:t xml:space="preserve"> году – </w:t>
      </w:r>
      <w:r w:rsidR="00CF4583">
        <w:rPr>
          <w:sz w:val="26"/>
          <w:szCs w:val="26"/>
        </w:rPr>
        <w:t>9</w:t>
      </w:r>
      <w:r w:rsidR="0026532D">
        <w:rPr>
          <w:sz w:val="26"/>
          <w:szCs w:val="26"/>
        </w:rPr>
        <w:t> 534,6</w:t>
      </w:r>
      <w:r w:rsidR="00D33879" w:rsidRPr="007D75FE">
        <w:rPr>
          <w:sz w:val="26"/>
          <w:szCs w:val="26"/>
        </w:rPr>
        <w:t xml:space="preserve"> </w:t>
      </w:r>
      <w:r w:rsidRPr="007D75FE">
        <w:rPr>
          <w:sz w:val="26"/>
          <w:szCs w:val="26"/>
        </w:rPr>
        <w:t xml:space="preserve">тыс. рублей, что составит </w:t>
      </w:r>
      <w:r w:rsidR="0026532D">
        <w:rPr>
          <w:sz w:val="26"/>
          <w:szCs w:val="26"/>
        </w:rPr>
        <w:t>85,5</w:t>
      </w:r>
      <w:r w:rsidRPr="007D75FE">
        <w:rPr>
          <w:sz w:val="26"/>
          <w:szCs w:val="26"/>
        </w:rPr>
        <w:t xml:space="preserve"> % общего объема расходов бюджета на 201</w:t>
      </w:r>
      <w:r w:rsidR="00D33879" w:rsidRPr="007D75FE">
        <w:rPr>
          <w:sz w:val="26"/>
          <w:szCs w:val="26"/>
        </w:rPr>
        <w:t>9</w:t>
      </w:r>
      <w:r w:rsidRPr="007D75FE">
        <w:rPr>
          <w:sz w:val="26"/>
          <w:szCs w:val="26"/>
        </w:rPr>
        <w:t xml:space="preserve"> год;</w:t>
      </w:r>
    </w:p>
    <w:p w:rsidR="00885345" w:rsidRPr="007D75FE" w:rsidRDefault="00885345" w:rsidP="0026532D">
      <w:pPr>
        <w:spacing w:after="0" w:line="276" w:lineRule="auto"/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</w:t>
      </w:r>
      <w:r w:rsidR="007B4C62" w:rsidRPr="007D75FE">
        <w:rPr>
          <w:sz w:val="26"/>
          <w:szCs w:val="26"/>
        </w:rPr>
        <w:t>20</w:t>
      </w:r>
      <w:r w:rsidRPr="007D75FE">
        <w:rPr>
          <w:sz w:val="26"/>
          <w:szCs w:val="26"/>
        </w:rPr>
        <w:t xml:space="preserve"> году – </w:t>
      </w:r>
      <w:r w:rsidR="0026532D">
        <w:rPr>
          <w:sz w:val="26"/>
          <w:szCs w:val="26"/>
        </w:rPr>
        <w:t>9 126,5</w:t>
      </w:r>
      <w:r w:rsidRPr="007D75FE">
        <w:rPr>
          <w:sz w:val="26"/>
          <w:szCs w:val="26"/>
        </w:rPr>
        <w:t xml:space="preserve"> тыс. рублей или </w:t>
      </w:r>
      <w:r w:rsidR="0026532D">
        <w:rPr>
          <w:sz w:val="26"/>
          <w:szCs w:val="26"/>
        </w:rPr>
        <w:t>83,8</w:t>
      </w:r>
      <w:r w:rsidRPr="007D75FE">
        <w:rPr>
          <w:sz w:val="26"/>
          <w:szCs w:val="26"/>
        </w:rPr>
        <w:t xml:space="preserve"> % общего объема расходов бюджета на 20</w:t>
      </w:r>
      <w:r w:rsidR="00D33879" w:rsidRPr="007D75FE">
        <w:rPr>
          <w:sz w:val="26"/>
          <w:szCs w:val="26"/>
        </w:rPr>
        <w:t>20</w:t>
      </w:r>
      <w:r w:rsidRPr="007D75FE">
        <w:rPr>
          <w:sz w:val="26"/>
          <w:szCs w:val="26"/>
        </w:rPr>
        <w:t xml:space="preserve"> год.</w:t>
      </w:r>
    </w:p>
    <w:p w:rsidR="00885345" w:rsidRPr="007D75FE" w:rsidRDefault="00885345" w:rsidP="0026532D">
      <w:pPr>
        <w:spacing w:after="0" w:line="276" w:lineRule="auto"/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Наибольшую долю в расходах бюджета 201</w:t>
      </w:r>
      <w:r w:rsidR="00D33879" w:rsidRPr="007D75FE">
        <w:rPr>
          <w:sz w:val="26"/>
          <w:szCs w:val="26"/>
        </w:rPr>
        <w:t>8</w:t>
      </w:r>
      <w:r w:rsidRPr="007D75FE">
        <w:rPr>
          <w:sz w:val="26"/>
          <w:szCs w:val="26"/>
        </w:rPr>
        <w:t xml:space="preserve"> года в рамках муниципальных программ </w:t>
      </w:r>
      <w:r w:rsidR="0026532D">
        <w:rPr>
          <w:sz w:val="26"/>
          <w:szCs w:val="26"/>
        </w:rPr>
        <w:t>Майдаковского сельского поселения</w:t>
      </w:r>
      <w:r w:rsidRPr="007D75FE">
        <w:rPr>
          <w:sz w:val="26"/>
          <w:szCs w:val="26"/>
        </w:rPr>
        <w:t xml:space="preserve"> составляет </w:t>
      </w:r>
      <w:r w:rsidR="00D33879" w:rsidRPr="007D75FE">
        <w:rPr>
          <w:sz w:val="26"/>
          <w:szCs w:val="26"/>
        </w:rPr>
        <w:t xml:space="preserve">, как и предыдущие годы, </w:t>
      </w:r>
      <w:r w:rsidRPr="007D75FE">
        <w:rPr>
          <w:sz w:val="26"/>
          <w:szCs w:val="26"/>
        </w:rPr>
        <w:t>муниципальн</w:t>
      </w:r>
      <w:r w:rsidR="004D56E3">
        <w:rPr>
          <w:sz w:val="26"/>
          <w:szCs w:val="26"/>
        </w:rPr>
        <w:t>ые</w:t>
      </w:r>
      <w:r w:rsidRPr="007D75FE">
        <w:rPr>
          <w:sz w:val="26"/>
          <w:szCs w:val="26"/>
        </w:rPr>
        <w:t xml:space="preserve"> программ</w:t>
      </w:r>
      <w:r w:rsidR="004D56E3">
        <w:rPr>
          <w:sz w:val="26"/>
          <w:szCs w:val="26"/>
        </w:rPr>
        <w:t>ы</w:t>
      </w:r>
      <w:r w:rsidRPr="007D75FE">
        <w:rPr>
          <w:sz w:val="26"/>
          <w:szCs w:val="26"/>
        </w:rPr>
        <w:t xml:space="preserve"> «</w:t>
      </w:r>
      <w:r w:rsidR="004D56E3">
        <w:rPr>
          <w:sz w:val="26"/>
          <w:szCs w:val="26"/>
        </w:rPr>
        <w:t>Повышение эффективности деятельности органов местного самоуправления Майдаковского сельского поселения» (26,8 %)  и  «Сохранение и развитие культуры в Майдаковском сельском поселении» (23,9 %).</w:t>
      </w:r>
    </w:p>
    <w:p w:rsidR="001935F8" w:rsidRPr="007D75FE" w:rsidRDefault="001935F8" w:rsidP="001935F8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lastRenderedPageBreak/>
        <w:t xml:space="preserve">В Проекте бюджета объем расходов на реализацию  муниципальных программ </w:t>
      </w:r>
    </w:p>
    <w:p w:rsidR="00D33879" w:rsidRDefault="001935F8" w:rsidP="0026532D">
      <w:pPr>
        <w:ind w:firstLine="0"/>
        <w:rPr>
          <w:sz w:val="22"/>
        </w:rPr>
      </w:pPr>
      <w:r w:rsidRPr="007D75FE">
        <w:rPr>
          <w:sz w:val="26"/>
          <w:szCs w:val="26"/>
        </w:rPr>
        <w:t>соответствуют объемам финансирования, предусмотренными паспортами муниципальных программ, предоставленных с Проектом бюджета.</w:t>
      </w:r>
    </w:p>
    <w:p w:rsidR="00885345" w:rsidRDefault="006212BA" w:rsidP="00885345">
      <w:pPr>
        <w:jc w:val="right"/>
        <w:rPr>
          <w:sz w:val="22"/>
        </w:rPr>
      </w:pPr>
      <w:r w:rsidRPr="006212BA">
        <w:rPr>
          <w:sz w:val="22"/>
        </w:rPr>
        <w:t xml:space="preserve"> Таблица 5(</w:t>
      </w:r>
      <w:r w:rsidR="00885345" w:rsidRPr="006212BA">
        <w:rPr>
          <w:sz w:val="22"/>
        </w:rPr>
        <w:t>тыс. руб</w:t>
      </w:r>
      <w:r w:rsidRPr="006212BA">
        <w:rPr>
          <w:sz w:val="22"/>
        </w:rPr>
        <w:t>)</w:t>
      </w:r>
    </w:p>
    <w:p w:rsidR="00186801" w:rsidRDefault="00186801" w:rsidP="00885345">
      <w:pPr>
        <w:jc w:val="right"/>
        <w:rPr>
          <w:sz w:val="22"/>
        </w:rPr>
      </w:pPr>
    </w:p>
    <w:tbl>
      <w:tblPr>
        <w:tblW w:w="10360" w:type="dxa"/>
        <w:tblInd w:w="93" w:type="dxa"/>
        <w:tblLook w:val="04A0"/>
      </w:tblPr>
      <w:tblGrid>
        <w:gridCol w:w="520"/>
        <w:gridCol w:w="4060"/>
        <w:gridCol w:w="1120"/>
        <w:gridCol w:w="840"/>
        <w:gridCol w:w="1120"/>
        <w:gridCol w:w="840"/>
        <w:gridCol w:w="1000"/>
        <w:gridCol w:w="860"/>
      </w:tblGrid>
      <w:tr w:rsidR="004D56E3" w:rsidRPr="004D56E3" w:rsidTr="004D56E3">
        <w:trPr>
          <w:trHeight w:val="154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D56E3">
              <w:rPr>
                <w:sz w:val="20"/>
                <w:szCs w:val="20"/>
              </w:rPr>
              <w:t>№ п/п</w:t>
            </w:r>
          </w:p>
        </w:tc>
        <w:tc>
          <w:tcPr>
            <w:tcW w:w="40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D56E3">
              <w:rPr>
                <w:sz w:val="20"/>
                <w:szCs w:val="20"/>
              </w:rPr>
              <w:t>Наименование муниципальной программы в Проекте бюджета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D56E3">
              <w:rPr>
                <w:sz w:val="20"/>
                <w:szCs w:val="20"/>
              </w:rPr>
              <w:t>Финансирование, утвержденное реш Совета № 53 от 14.12.2016г в первоначальной редакции  на 2017г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D56E3">
              <w:rPr>
                <w:sz w:val="20"/>
                <w:szCs w:val="20"/>
              </w:rPr>
              <w:t>Финансирование муниципальной программы по проекту на 2018г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D56E3" w:rsidRPr="004D56E3" w:rsidRDefault="00186801" w:rsidP="001868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D56E3" w:rsidRPr="004D56E3">
              <w:rPr>
                <w:sz w:val="20"/>
                <w:szCs w:val="20"/>
              </w:rPr>
              <w:t>тклонение</w:t>
            </w:r>
          </w:p>
        </w:tc>
      </w:tr>
      <w:tr w:rsidR="004D56E3" w:rsidRPr="004D56E3" w:rsidTr="00186801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4D56E3" w:rsidRPr="004D56E3" w:rsidTr="00186801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D56E3">
              <w:rPr>
                <w:sz w:val="20"/>
                <w:szCs w:val="20"/>
              </w:rPr>
              <w:t>тыс. руб.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D56E3">
              <w:rPr>
                <w:sz w:val="20"/>
                <w:szCs w:val="20"/>
              </w:rPr>
              <w:t>уд.вес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D56E3">
              <w:rPr>
                <w:sz w:val="20"/>
                <w:szCs w:val="20"/>
              </w:rPr>
              <w:t>тыс. руб.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D56E3">
              <w:rPr>
                <w:sz w:val="20"/>
                <w:szCs w:val="20"/>
              </w:rPr>
              <w:t>уд.вес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D56E3">
              <w:rPr>
                <w:sz w:val="20"/>
                <w:szCs w:val="20"/>
              </w:rPr>
              <w:t>тыс. руб.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D56E3">
              <w:rPr>
                <w:sz w:val="20"/>
                <w:szCs w:val="20"/>
              </w:rPr>
              <w:t>%%</w:t>
            </w:r>
          </w:p>
        </w:tc>
      </w:tr>
      <w:tr w:rsidR="004D56E3" w:rsidRPr="004D56E3" w:rsidTr="00186801">
        <w:trPr>
          <w:trHeight w:val="964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D56E3">
              <w:rPr>
                <w:sz w:val="20"/>
                <w:szCs w:val="20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D56E3">
              <w:rPr>
                <w:sz w:val="20"/>
                <w:szCs w:val="20"/>
              </w:rPr>
              <w:t>Муниципальная программа  «Повышение эффективности деятельности органов местного самоуправления Майдаковского сельского поселения»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D56E3">
              <w:rPr>
                <w:sz w:val="20"/>
                <w:szCs w:val="20"/>
              </w:rPr>
              <w:t>2783,4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D56E3">
              <w:rPr>
                <w:i/>
                <w:iCs/>
                <w:sz w:val="20"/>
                <w:szCs w:val="20"/>
              </w:rPr>
              <w:t>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D56E3">
              <w:rPr>
                <w:sz w:val="20"/>
                <w:szCs w:val="20"/>
              </w:rPr>
              <w:t>2739,4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D56E3">
              <w:rPr>
                <w:i/>
                <w:iCs/>
                <w:sz w:val="20"/>
                <w:szCs w:val="20"/>
              </w:rPr>
              <w:t>26,8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D56E3">
              <w:rPr>
                <w:b/>
                <w:bCs/>
                <w:sz w:val="20"/>
                <w:szCs w:val="20"/>
              </w:rPr>
              <w:t>-44,0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D56E3">
              <w:rPr>
                <w:b/>
                <w:bCs/>
                <w:sz w:val="20"/>
                <w:szCs w:val="20"/>
              </w:rPr>
              <w:t>-1,6</w:t>
            </w:r>
          </w:p>
        </w:tc>
      </w:tr>
      <w:tr w:rsidR="004D56E3" w:rsidRPr="004D56E3" w:rsidTr="00186801">
        <w:trPr>
          <w:trHeight w:val="82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D56E3">
              <w:rPr>
                <w:sz w:val="20"/>
                <w:szCs w:val="20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D56E3">
              <w:rPr>
                <w:sz w:val="20"/>
                <w:szCs w:val="20"/>
              </w:rPr>
              <w:t>Муниципальная программа «Развитие транспортной системы Майдаковского сельского поселения».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D56E3">
              <w:rPr>
                <w:sz w:val="20"/>
                <w:szCs w:val="20"/>
              </w:rPr>
              <w:t>925,0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D56E3">
              <w:rPr>
                <w:i/>
                <w:iCs/>
                <w:sz w:val="20"/>
                <w:szCs w:val="20"/>
              </w:rPr>
              <w:t>10,6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D56E3">
              <w:rPr>
                <w:sz w:val="20"/>
                <w:szCs w:val="20"/>
              </w:rPr>
              <w:t>1906,0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D56E3">
              <w:rPr>
                <w:i/>
                <w:iCs/>
                <w:sz w:val="20"/>
                <w:szCs w:val="20"/>
              </w:rPr>
              <w:t>18,6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D56E3">
              <w:rPr>
                <w:b/>
                <w:bCs/>
                <w:sz w:val="20"/>
                <w:szCs w:val="20"/>
              </w:rPr>
              <w:t>981,0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D56E3">
              <w:rPr>
                <w:b/>
                <w:bCs/>
                <w:sz w:val="20"/>
                <w:szCs w:val="20"/>
              </w:rPr>
              <w:t>106,1</w:t>
            </w:r>
          </w:p>
        </w:tc>
      </w:tr>
      <w:tr w:rsidR="004D56E3" w:rsidRPr="004D56E3" w:rsidTr="00186801">
        <w:trPr>
          <w:trHeight w:val="83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D56E3">
              <w:rPr>
                <w:sz w:val="20"/>
                <w:szCs w:val="20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D56E3">
              <w:rPr>
                <w:sz w:val="20"/>
                <w:szCs w:val="20"/>
              </w:rPr>
              <w:t>Муниципальная программа  «Благоустройство территории Майдаковского сельского поселения».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D56E3">
              <w:rPr>
                <w:sz w:val="20"/>
                <w:szCs w:val="20"/>
              </w:rPr>
              <w:t>1311,5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D56E3">
              <w:rPr>
                <w:i/>
                <w:iCs/>
                <w:sz w:val="20"/>
                <w:szCs w:val="20"/>
              </w:rPr>
              <w:t>15,1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D56E3">
              <w:rPr>
                <w:sz w:val="20"/>
                <w:szCs w:val="20"/>
              </w:rPr>
              <w:t>1414,3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D56E3">
              <w:rPr>
                <w:i/>
                <w:iCs/>
                <w:sz w:val="20"/>
                <w:szCs w:val="20"/>
              </w:rPr>
              <w:t>13,8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D56E3">
              <w:rPr>
                <w:b/>
                <w:bCs/>
                <w:sz w:val="20"/>
                <w:szCs w:val="20"/>
              </w:rPr>
              <w:t>102,8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D56E3">
              <w:rPr>
                <w:b/>
                <w:bCs/>
                <w:sz w:val="20"/>
                <w:szCs w:val="20"/>
              </w:rPr>
              <w:t>7,8</w:t>
            </w:r>
          </w:p>
        </w:tc>
      </w:tr>
      <w:tr w:rsidR="004D56E3" w:rsidRPr="004D56E3" w:rsidTr="00186801">
        <w:trPr>
          <w:trHeight w:val="83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D56E3">
              <w:rPr>
                <w:sz w:val="20"/>
                <w:szCs w:val="20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D56E3">
              <w:rPr>
                <w:sz w:val="20"/>
                <w:szCs w:val="20"/>
              </w:rPr>
              <w:t>Муниципальная программа  «Сохранение и развитие культуры в Майдаковском сельском поселении»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D56E3">
              <w:rPr>
                <w:sz w:val="20"/>
                <w:szCs w:val="20"/>
              </w:rPr>
              <w:t>2159,8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D56E3">
              <w:rPr>
                <w:i/>
                <w:iCs/>
                <w:sz w:val="20"/>
                <w:szCs w:val="20"/>
              </w:rPr>
              <w:t>24,8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D56E3">
              <w:rPr>
                <w:sz w:val="20"/>
                <w:szCs w:val="20"/>
              </w:rPr>
              <w:t>2439,3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D56E3">
              <w:rPr>
                <w:i/>
                <w:iCs/>
                <w:sz w:val="20"/>
                <w:szCs w:val="20"/>
              </w:rPr>
              <w:t>23,9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D56E3">
              <w:rPr>
                <w:b/>
                <w:bCs/>
                <w:sz w:val="20"/>
                <w:szCs w:val="20"/>
              </w:rPr>
              <w:t>279,5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D56E3">
              <w:rPr>
                <w:b/>
                <w:bCs/>
                <w:sz w:val="20"/>
                <w:szCs w:val="20"/>
              </w:rPr>
              <w:t>12,9</w:t>
            </w:r>
          </w:p>
        </w:tc>
      </w:tr>
      <w:tr w:rsidR="004D56E3" w:rsidRPr="004D56E3" w:rsidTr="004D56E3">
        <w:trPr>
          <w:trHeight w:val="15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D56E3">
              <w:rPr>
                <w:sz w:val="20"/>
                <w:szCs w:val="20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D56E3">
              <w:rPr>
                <w:sz w:val="20"/>
                <w:szCs w:val="20"/>
              </w:rPr>
              <w:t xml:space="preserve">Муниципальная программа «Пожарная безопасность и защита населения и территорий населенных пунктов Майдаковского сельского поселения Палехского муниципального района от чрезвычайных ситуаций»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D56E3">
              <w:rPr>
                <w:sz w:val="20"/>
                <w:szCs w:val="20"/>
              </w:rPr>
              <w:t>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D56E3">
              <w:rPr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D56E3">
              <w:rPr>
                <w:sz w:val="20"/>
                <w:szCs w:val="20"/>
              </w:rPr>
              <w:t>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D56E3">
              <w:rPr>
                <w:i/>
                <w:iCs/>
                <w:sz w:val="20"/>
                <w:szCs w:val="20"/>
              </w:rPr>
              <w:t>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D56E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D56E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D56E3" w:rsidRPr="004D56E3" w:rsidTr="004D56E3">
        <w:trPr>
          <w:trHeight w:val="11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D56E3">
              <w:rPr>
                <w:sz w:val="20"/>
                <w:szCs w:val="20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D56E3">
              <w:rPr>
                <w:sz w:val="20"/>
                <w:szCs w:val="20"/>
              </w:rPr>
              <w:t>Муниципальная программа «Программа комплексного развития систем коммунальной инфраструктуры Майдаковского сельского поселения на 2012-2025 годы»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D56E3">
              <w:rPr>
                <w:sz w:val="20"/>
                <w:szCs w:val="20"/>
              </w:rPr>
              <w:t>1135,3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D56E3">
              <w:rPr>
                <w:i/>
                <w:iCs/>
                <w:sz w:val="20"/>
                <w:szCs w:val="20"/>
              </w:rPr>
              <w:t>13,0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D56E3">
              <w:rPr>
                <w:sz w:val="20"/>
                <w:szCs w:val="20"/>
              </w:rPr>
              <w:t>1305,8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D56E3">
              <w:rPr>
                <w:i/>
                <w:iCs/>
                <w:sz w:val="20"/>
                <w:szCs w:val="20"/>
              </w:rPr>
              <w:t>12,8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D56E3">
              <w:rPr>
                <w:b/>
                <w:bCs/>
                <w:sz w:val="20"/>
                <w:szCs w:val="20"/>
              </w:rPr>
              <w:t>170,5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D56E3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4D56E3" w:rsidRPr="004D56E3" w:rsidTr="004D56E3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color w:val="0070C0"/>
                <w:sz w:val="20"/>
                <w:szCs w:val="20"/>
              </w:rPr>
            </w:pPr>
            <w:r w:rsidRPr="004D56E3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D56E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D56E3">
              <w:rPr>
                <w:b/>
                <w:bCs/>
                <w:sz w:val="20"/>
                <w:szCs w:val="20"/>
              </w:rPr>
              <w:t>8375,0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D56E3">
              <w:rPr>
                <w:b/>
                <w:bCs/>
                <w:sz w:val="20"/>
                <w:szCs w:val="20"/>
              </w:rPr>
              <w:t>96,2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D56E3">
              <w:rPr>
                <w:b/>
                <w:bCs/>
                <w:sz w:val="20"/>
                <w:szCs w:val="20"/>
              </w:rPr>
              <w:t>9864,8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D56E3">
              <w:rPr>
                <w:b/>
                <w:bCs/>
                <w:sz w:val="20"/>
                <w:szCs w:val="20"/>
              </w:rPr>
              <w:t>96,5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D56E3">
              <w:rPr>
                <w:b/>
                <w:bCs/>
                <w:sz w:val="20"/>
                <w:szCs w:val="20"/>
              </w:rPr>
              <w:t>1489,8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D56E3">
              <w:rPr>
                <w:b/>
                <w:bCs/>
                <w:sz w:val="20"/>
                <w:szCs w:val="20"/>
              </w:rPr>
              <w:t>17,8</w:t>
            </w:r>
          </w:p>
        </w:tc>
      </w:tr>
      <w:tr w:rsidR="004D56E3" w:rsidRPr="004D56E3" w:rsidTr="004D56E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D56E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sz w:val="20"/>
              </w:rPr>
            </w:pPr>
            <w:r w:rsidRPr="004D56E3">
              <w:rPr>
                <w:sz w:val="20"/>
              </w:rPr>
              <w:t>328,0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sz w:val="20"/>
              </w:rPr>
            </w:pPr>
            <w:r w:rsidRPr="004D56E3">
              <w:rPr>
                <w:sz w:val="20"/>
              </w:rPr>
              <w:t>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sz w:val="20"/>
              </w:rPr>
            </w:pPr>
            <w:r w:rsidRPr="004D56E3">
              <w:rPr>
                <w:sz w:val="20"/>
              </w:rPr>
              <w:t>357,3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sz w:val="20"/>
              </w:rPr>
            </w:pPr>
            <w:r w:rsidRPr="004D56E3">
              <w:rPr>
                <w:sz w:val="20"/>
              </w:rPr>
              <w:t>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sz w:val="20"/>
              </w:rPr>
            </w:pPr>
            <w:r w:rsidRPr="004D56E3">
              <w:rPr>
                <w:sz w:val="20"/>
              </w:rPr>
              <w:t>29,3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sz w:val="20"/>
              </w:rPr>
            </w:pPr>
            <w:r w:rsidRPr="004D56E3">
              <w:rPr>
                <w:sz w:val="20"/>
              </w:rPr>
              <w:t>8,9</w:t>
            </w:r>
          </w:p>
        </w:tc>
      </w:tr>
      <w:tr w:rsidR="004D56E3" w:rsidRPr="004D56E3" w:rsidTr="004D56E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D56E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D56E3">
              <w:rPr>
                <w:b/>
                <w:bCs/>
                <w:sz w:val="20"/>
                <w:szCs w:val="20"/>
              </w:rPr>
              <w:t>8703,0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D56E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D56E3">
              <w:rPr>
                <w:b/>
                <w:bCs/>
                <w:sz w:val="20"/>
                <w:szCs w:val="20"/>
              </w:rPr>
              <w:t>10222,1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D56E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D56E3">
              <w:rPr>
                <w:b/>
                <w:bCs/>
                <w:sz w:val="20"/>
                <w:szCs w:val="20"/>
              </w:rPr>
              <w:t>1519,1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6E3" w:rsidRPr="004D56E3" w:rsidRDefault="004D56E3" w:rsidP="004D56E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D56E3">
              <w:rPr>
                <w:b/>
                <w:bCs/>
                <w:sz w:val="20"/>
                <w:szCs w:val="20"/>
              </w:rPr>
              <w:t>17,5</w:t>
            </w:r>
          </w:p>
        </w:tc>
      </w:tr>
    </w:tbl>
    <w:p w:rsidR="000948C4" w:rsidRDefault="000948C4" w:rsidP="00885345">
      <w:pPr>
        <w:jc w:val="right"/>
        <w:rPr>
          <w:sz w:val="22"/>
        </w:rPr>
      </w:pPr>
    </w:p>
    <w:p w:rsidR="0012259E" w:rsidRPr="009B682E" w:rsidRDefault="0012259E" w:rsidP="0012259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B682E">
        <w:rPr>
          <w:sz w:val="26"/>
          <w:szCs w:val="26"/>
        </w:rPr>
        <w:t xml:space="preserve">Бюджетные ассигнования, предусмотренные на реализацию непрограммных мероприятий </w:t>
      </w:r>
      <w:r w:rsidR="00186801">
        <w:rPr>
          <w:sz w:val="26"/>
          <w:szCs w:val="26"/>
        </w:rPr>
        <w:t>Майдаковского сельского поселения</w:t>
      </w:r>
      <w:r w:rsidRPr="009B682E">
        <w:rPr>
          <w:sz w:val="26"/>
          <w:szCs w:val="26"/>
        </w:rPr>
        <w:t xml:space="preserve">, в 2018 году составят </w:t>
      </w:r>
      <w:r w:rsidR="00186801">
        <w:rPr>
          <w:sz w:val="26"/>
          <w:szCs w:val="26"/>
        </w:rPr>
        <w:t>357,3 тыс. руб.</w:t>
      </w:r>
      <w:r w:rsidRPr="009B682E">
        <w:rPr>
          <w:sz w:val="26"/>
          <w:szCs w:val="26"/>
        </w:rPr>
        <w:t xml:space="preserve">, в 2019 году </w:t>
      </w:r>
      <w:r w:rsidR="00186801">
        <w:rPr>
          <w:sz w:val="26"/>
          <w:szCs w:val="26"/>
        </w:rPr>
        <w:t>– 1622,5 тыс.</w:t>
      </w:r>
      <w:r w:rsidRPr="009B682E">
        <w:rPr>
          <w:sz w:val="26"/>
          <w:szCs w:val="26"/>
        </w:rPr>
        <w:t xml:space="preserve"> руб., и в 2020 году -</w:t>
      </w:r>
      <w:r w:rsidR="00186801">
        <w:rPr>
          <w:sz w:val="26"/>
          <w:szCs w:val="26"/>
        </w:rPr>
        <w:t>1768,7 тыс.</w:t>
      </w:r>
      <w:r w:rsidRPr="009B682E">
        <w:rPr>
          <w:sz w:val="26"/>
          <w:szCs w:val="26"/>
        </w:rPr>
        <w:t xml:space="preserve"> рублей.</w:t>
      </w:r>
    </w:p>
    <w:p w:rsidR="00885345" w:rsidRPr="009B682E" w:rsidRDefault="00885345" w:rsidP="00885345">
      <w:pPr>
        <w:ind w:firstLine="567"/>
        <w:rPr>
          <w:sz w:val="26"/>
          <w:szCs w:val="26"/>
        </w:rPr>
      </w:pPr>
      <w:r w:rsidRPr="009B682E">
        <w:rPr>
          <w:sz w:val="26"/>
          <w:szCs w:val="26"/>
        </w:rPr>
        <w:t xml:space="preserve">Непрограммные расходы бюджета </w:t>
      </w:r>
      <w:r w:rsidR="001603C6">
        <w:rPr>
          <w:sz w:val="26"/>
          <w:szCs w:val="26"/>
        </w:rPr>
        <w:t>Майдаковского сельского поселения</w:t>
      </w:r>
      <w:r w:rsidRPr="009B682E">
        <w:rPr>
          <w:sz w:val="26"/>
          <w:szCs w:val="26"/>
        </w:rPr>
        <w:t xml:space="preserve"> составляют </w:t>
      </w:r>
      <w:r w:rsidR="002E4F18" w:rsidRPr="009B682E">
        <w:rPr>
          <w:sz w:val="26"/>
          <w:szCs w:val="26"/>
        </w:rPr>
        <w:t xml:space="preserve"> </w:t>
      </w:r>
      <w:r w:rsidR="00ED65C9" w:rsidRPr="009B682E">
        <w:rPr>
          <w:sz w:val="26"/>
          <w:szCs w:val="26"/>
        </w:rPr>
        <w:t>3,</w:t>
      </w:r>
      <w:r w:rsidR="00186801">
        <w:rPr>
          <w:sz w:val="26"/>
          <w:szCs w:val="26"/>
        </w:rPr>
        <w:t>5</w:t>
      </w:r>
      <w:r w:rsidRPr="009B682E">
        <w:rPr>
          <w:sz w:val="26"/>
          <w:szCs w:val="26"/>
        </w:rPr>
        <w:t xml:space="preserve"> % от общего объема утверждаемых расходов на 201</w:t>
      </w:r>
      <w:r w:rsidR="000948C4" w:rsidRPr="009B682E">
        <w:rPr>
          <w:sz w:val="26"/>
          <w:szCs w:val="26"/>
        </w:rPr>
        <w:t>8</w:t>
      </w:r>
      <w:r w:rsidRPr="009B682E">
        <w:rPr>
          <w:sz w:val="26"/>
          <w:szCs w:val="26"/>
        </w:rPr>
        <w:t xml:space="preserve"> год. В состав непрограммных расходов бюджета вошли:</w:t>
      </w:r>
      <w:r w:rsidR="00A643C9" w:rsidRPr="009B682E">
        <w:rPr>
          <w:sz w:val="26"/>
          <w:szCs w:val="26"/>
        </w:rPr>
        <w:t xml:space="preserve"> (Таблица 6)</w:t>
      </w:r>
    </w:p>
    <w:p w:rsidR="00DC11E2" w:rsidRDefault="00A643C9" w:rsidP="00A643C9">
      <w:pPr>
        <w:ind w:firstLine="567"/>
        <w:jc w:val="right"/>
        <w:rPr>
          <w:sz w:val="22"/>
        </w:rPr>
      </w:pPr>
      <w:r>
        <w:rPr>
          <w:sz w:val="22"/>
        </w:rPr>
        <w:t>Таблица 6 (</w:t>
      </w:r>
      <w:r w:rsidR="00945A10">
        <w:rPr>
          <w:sz w:val="22"/>
        </w:rPr>
        <w:t xml:space="preserve">тыс. </w:t>
      </w:r>
      <w:r>
        <w:rPr>
          <w:sz w:val="22"/>
        </w:rPr>
        <w:t>руб.)</w:t>
      </w:r>
    </w:p>
    <w:tbl>
      <w:tblPr>
        <w:tblW w:w="10420" w:type="dxa"/>
        <w:tblInd w:w="93" w:type="dxa"/>
        <w:tblLook w:val="04A0"/>
      </w:tblPr>
      <w:tblGrid>
        <w:gridCol w:w="520"/>
        <w:gridCol w:w="4060"/>
        <w:gridCol w:w="1120"/>
        <w:gridCol w:w="900"/>
        <w:gridCol w:w="1120"/>
        <w:gridCol w:w="840"/>
        <w:gridCol w:w="1000"/>
        <w:gridCol w:w="860"/>
      </w:tblGrid>
      <w:tr w:rsidR="00945A10" w:rsidRPr="00945A10" w:rsidTr="00945A10">
        <w:trPr>
          <w:trHeight w:val="154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45A10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0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45A10">
              <w:rPr>
                <w:sz w:val="20"/>
                <w:szCs w:val="20"/>
              </w:rPr>
              <w:t>Наименование муниципальной программы в Проекте бюджета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45A10">
              <w:rPr>
                <w:sz w:val="20"/>
                <w:szCs w:val="20"/>
              </w:rPr>
              <w:t>Финансирование, утвержденное реш Совета № 53 от 14.12.2016г в первоначальной редакции  на 2017г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45A10">
              <w:rPr>
                <w:sz w:val="20"/>
                <w:szCs w:val="20"/>
              </w:rPr>
              <w:t>Финансирование муниципальной программы по проекту на 2018г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45A10">
              <w:rPr>
                <w:sz w:val="20"/>
                <w:szCs w:val="20"/>
              </w:rPr>
              <w:t>отклонение</w:t>
            </w:r>
          </w:p>
        </w:tc>
      </w:tr>
      <w:tr w:rsidR="00945A10" w:rsidRPr="00945A10" w:rsidTr="00945A10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945A10" w:rsidRPr="00945A10" w:rsidTr="00945A10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45A10">
              <w:rPr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45A10">
              <w:rPr>
                <w:sz w:val="20"/>
                <w:szCs w:val="20"/>
              </w:rPr>
              <w:t>уд.вес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45A10">
              <w:rPr>
                <w:sz w:val="20"/>
                <w:szCs w:val="20"/>
              </w:rPr>
              <w:t>тыс. руб.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45A10">
              <w:rPr>
                <w:sz w:val="20"/>
                <w:szCs w:val="20"/>
              </w:rPr>
              <w:t>уд.вес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45A10">
              <w:rPr>
                <w:sz w:val="20"/>
                <w:szCs w:val="20"/>
              </w:rPr>
              <w:t>тыс. руб.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45A10">
              <w:rPr>
                <w:sz w:val="20"/>
                <w:szCs w:val="20"/>
              </w:rPr>
              <w:t>%%</w:t>
            </w:r>
          </w:p>
        </w:tc>
      </w:tr>
      <w:tr w:rsidR="00945A10" w:rsidRPr="00945A10" w:rsidTr="00945A10">
        <w:trPr>
          <w:trHeight w:val="1517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45A10">
              <w:rPr>
                <w:sz w:val="20"/>
                <w:szCs w:val="20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45A10">
              <w:rPr>
                <w:sz w:val="20"/>
                <w:szCs w:val="20"/>
              </w:rPr>
              <w:t>Резервный фонд Администрации Майдаковского сельского поселения по непрограммным направлениям расходов исполнительно- распорядительных органов местного самоуправления Майдаковского сельского поселения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45A10">
              <w:rPr>
                <w:sz w:val="20"/>
                <w:szCs w:val="20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945A10">
              <w:rPr>
                <w:i/>
                <w:iCs/>
                <w:sz w:val="20"/>
                <w:szCs w:val="20"/>
              </w:rPr>
              <w:t>30,5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45A10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945A10">
              <w:rPr>
                <w:i/>
                <w:iCs/>
                <w:sz w:val="20"/>
                <w:szCs w:val="20"/>
              </w:rPr>
              <w:t>28,0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45A10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45A10">
              <w:rPr>
                <w:sz w:val="20"/>
                <w:szCs w:val="20"/>
              </w:rPr>
              <w:t>0,0</w:t>
            </w:r>
          </w:p>
        </w:tc>
      </w:tr>
      <w:tr w:rsidR="00945A10" w:rsidRPr="00945A10" w:rsidTr="00945A10">
        <w:trPr>
          <w:trHeight w:val="167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45A10">
              <w:rPr>
                <w:sz w:val="20"/>
                <w:szCs w:val="20"/>
              </w:rPr>
              <w:t>2</w:t>
            </w:r>
          </w:p>
        </w:tc>
        <w:tc>
          <w:tcPr>
            <w:tcW w:w="4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45A10">
              <w:rPr>
                <w:sz w:val="20"/>
                <w:szCs w:val="20"/>
              </w:rPr>
              <w:t>Пенсионное обеспечение отдельных категорий пенсионеров по непрограммным направлениям расходов исполнительно- распорядительных органов местного самоуправления Майдаковского сельского поселения (Социальное обеспечение и иные выплаты населению)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45A10">
              <w:rPr>
                <w:sz w:val="20"/>
                <w:szCs w:val="20"/>
              </w:rPr>
              <w:t>127,0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945A10">
              <w:rPr>
                <w:i/>
                <w:iCs/>
                <w:sz w:val="20"/>
                <w:szCs w:val="20"/>
              </w:rPr>
              <w:t>38,7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45A10">
              <w:rPr>
                <w:sz w:val="20"/>
                <w:szCs w:val="20"/>
              </w:rPr>
              <w:t>156,7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945A10">
              <w:rPr>
                <w:i/>
                <w:iCs/>
                <w:sz w:val="20"/>
                <w:szCs w:val="20"/>
              </w:rPr>
              <w:t>43,9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45A10">
              <w:rPr>
                <w:sz w:val="20"/>
                <w:szCs w:val="20"/>
              </w:rPr>
              <w:t>29,7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45A10">
              <w:rPr>
                <w:sz w:val="20"/>
                <w:szCs w:val="20"/>
              </w:rPr>
              <w:t>23,4</w:t>
            </w:r>
          </w:p>
        </w:tc>
      </w:tr>
      <w:tr w:rsidR="00945A10" w:rsidRPr="00945A10" w:rsidTr="00945A10">
        <w:trPr>
          <w:trHeight w:val="5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45A10">
              <w:rPr>
                <w:sz w:val="20"/>
                <w:szCs w:val="20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45A10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45A10">
              <w:rPr>
                <w:sz w:val="20"/>
                <w:szCs w:val="20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945A10">
              <w:rPr>
                <w:i/>
                <w:iCs/>
                <w:sz w:val="20"/>
                <w:szCs w:val="20"/>
              </w:rPr>
              <w:t>12,2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45A10">
              <w:rPr>
                <w:sz w:val="20"/>
                <w:szCs w:val="20"/>
              </w:rPr>
              <w:t>40,0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945A10">
              <w:rPr>
                <w:i/>
                <w:iCs/>
                <w:sz w:val="20"/>
                <w:szCs w:val="20"/>
              </w:rPr>
              <w:t>11,2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45A10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45A10">
              <w:rPr>
                <w:sz w:val="20"/>
                <w:szCs w:val="20"/>
              </w:rPr>
              <w:t>0,0</w:t>
            </w:r>
          </w:p>
        </w:tc>
      </w:tr>
      <w:tr w:rsidR="00945A10" w:rsidRPr="00945A10" w:rsidTr="00945A10">
        <w:trPr>
          <w:trHeight w:val="55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45A10">
              <w:rPr>
                <w:sz w:val="20"/>
                <w:szCs w:val="20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45A10">
              <w:rPr>
                <w:sz w:val="20"/>
                <w:szCs w:val="20"/>
              </w:rPr>
              <w:t>Реализация полномочий РФ по первичному воинскому учету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45A10">
              <w:rPr>
                <w:sz w:val="20"/>
                <w:szCs w:val="20"/>
              </w:rPr>
              <w:t>61,0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945A10">
              <w:rPr>
                <w:i/>
                <w:iCs/>
                <w:sz w:val="20"/>
                <w:szCs w:val="20"/>
              </w:rPr>
              <w:t>18,6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45A10">
              <w:rPr>
                <w:sz w:val="20"/>
                <w:szCs w:val="20"/>
              </w:rPr>
              <w:t>60,6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945A10">
              <w:rPr>
                <w:i/>
                <w:iCs/>
                <w:sz w:val="20"/>
                <w:szCs w:val="20"/>
              </w:rPr>
              <w:t>17,0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45A10">
              <w:rPr>
                <w:sz w:val="20"/>
                <w:szCs w:val="20"/>
              </w:rPr>
              <w:t>-0,4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45A10">
              <w:rPr>
                <w:sz w:val="20"/>
                <w:szCs w:val="20"/>
              </w:rPr>
              <w:t>-0,7</w:t>
            </w:r>
          </w:p>
        </w:tc>
      </w:tr>
      <w:tr w:rsidR="00945A10" w:rsidRPr="00945A10" w:rsidTr="00945A10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color w:val="0070C0"/>
                <w:sz w:val="20"/>
                <w:szCs w:val="20"/>
              </w:rPr>
            </w:pPr>
            <w:r w:rsidRPr="00945A10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945A1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945A10">
              <w:rPr>
                <w:b/>
                <w:bCs/>
                <w:sz w:val="20"/>
                <w:szCs w:val="20"/>
              </w:rPr>
              <w:t>328,0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945A10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945A10">
              <w:rPr>
                <w:b/>
                <w:bCs/>
                <w:sz w:val="20"/>
                <w:szCs w:val="20"/>
              </w:rPr>
              <w:t>357,3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945A10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945A10">
              <w:rPr>
                <w:b/>
                <w:bCs/>
                <w:sz w:val="20"/>
                <w:szCs w:val="20"/>
              </w:rPr>
              <w:t>29,3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A10" w:rsidRPr="00945A10" w:rsidRDefault="00945A10" w:rsidP="00945A10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945A10">
              <w:rPr>
                <w:b/>
                <w:bCs/>
                <w:sz w:val="20"/>
                <w:szCs w:val="20"/>
              </w:rPr>
              <w:t>22,7</w:t>
            </w:r>
          </w:p>
        </w:tc>
      </w:tr>
    </w:tbl>
    <w:p w:rsidR="00945A10" w:rsidRDefault="00945A10" w:rsidP="00A643C9">
      <w:pPr>
        <w:ind w:firstLine="567"/>
        <w:jc w:val="right"/>
        <w:rPr>
          <w:sz w:val="22"/>
        </w:rPr>
      </w:pPr>
    </w:p>
    <w:p w:rsidR="004D6E2B" w:rsidRPr="009A2B46" w:rsidRDefault="00A643C9" w:rsidP="004D6E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9A2B46">
        <w:rPr>
          <w:rFonts w:ascii="Times New Roman CYR" w:hAnsi="Times New Roman CYR" w:cs="Times New Roman CYR"/>
          <w:b/>
          <w:sz w:val="26"/>
          <w:szCs w:val="26"/>
        </w:rPr>
        <w:t>7.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Источники внутреннего финансирования дефицита бюджета </w:t>
      </w:r>
      <w:r w:rsidR="00945A10" w:rsidRPr="009A2B46">
        <w:rPr>
          <w:rFonts w:ascii="Times New Roman CYR" w:hAnsi="Times New Roman CYR" w:cs="Times New Roman CYR"/>
          <w:b/>
          <w:sz w:val="26"/>
          <w:szCs w:val="26"/>
        </w:rPr>
        <w:t>сельского поселения.</w:t>
      </w: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A2B46">
        <w:rPr>
          <w:rFonts w:ascii="Times New Roman CYR" w:hAnsi="Times New Roman CYR" w:cs="Times New Roman CYR"/>
          <w:sz w:val="26"/>
          <w:szCs w:val="26"/>
        </w:rPr>
        <w:t xml:space="preserve">      Бюджет </w:t>
      </w:r>
      <w:r w:rsidR="00945A10" w:rsidRPr="009A2B46">
        <w:rPr>
          <w:rFonts w:ascii="Times New Roman CYR" w:hAnsi="Times New Roman CYR" w:cs="Times New Roman CYR"/>
          <w:sz w:val="26"/>
          <w:szCs w:val="26"/>
        </w:rPr>
        <w:t>Майдаковского сельского поселения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на 201</w:t>
      </w:r>
      <w:r w:rsidR="00DA35FD" w:rsidRPr="009A2B46">
        <w:rPr>
          <w:rFonts w:ascii="Times New Roman CYR" w:hAnsi="Times New Roman CYR" w:cs="Times New Roman CYR"/>
          <w:sz w:val="26"/>
          <w:szCs w:val="26"/>
        </w:rPr>
        <w:t>8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год и на плановый период 201</w:t>
      </w:r>
      <w:r w:rsidR="00DA35FD" w:rsidRPr="009A2B46">
        <w:rPr>
          <w:rFonts w:ascii="Times New Roman CYR" w:hAnsi="Times New Roman CYR" w:cs="Times New Roman CYR"/>
          <w:sz w:val="26"/>
          <w:szCs w:val="26"/>
        </w:rPr>
        <w:t>9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и 20</w:t>
      </w:r>
      <w:r w:rsidR="00DA35FD" w:rsidRPr="009A2B46">
        <w:rPr>
          <w:rFonts w:ascii="Times New Roman CYR" w:hAnsi="Times New Roman CYR" w:cs="Times New Roman CYR"/>
          <w:sz w:val="26"/>
          <w:szCs w:val="26"/>
        </w:rPr>
        <w:t>20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года планируется бездефицитным.</w:t>
      </w: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4D6E2B" w:rsidRPr="009A2B46" w:rsidRDefault="00A643C9" w:rsidP="004D6E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9A2B46">
        <w:rPr>
          <w:rFonts w:ascii="Times New Roman CYR" w:hAnsi="Times New Roman CYR" w:cs="Times New Roman CYR"/>
          <w:b/>
          <w:sz w:val="26"/>
          <w:szCs w:val="26"/>
        </w:rPr>
        <w:t>8.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Программа муниципальных заимствований 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>Майдаковского сельского поселения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на 201</w:t>
      </w:r>
      <w:r w:rsidR="00DA35FD" w:rsidRPr="009A2B46">
        <w:rPr>
          <w:rFonts w:ascii="Times New Roman CYR" w:hAnsi="Times New Roman CYR" w:cs="Times New Roman CYR"/>
          <w:b/>
          <w:sz w:val="26"/>
          <w:szCs w:val="26"/>
        </w:rPr>
        <w:t>8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год и плановый период 201</w:t>
      </w:r>
      <w:r w:rsidR="00DA35FD" w:rsidRPr="009A2B46">
        <w:rPr>
          <w:rFonts w:ascii="Times New Roman CYR" w:hAnsi="Times New Roman CYR" w:cs="Times New Roman CYR"/>
          <w:b/>
          <w:sz w:val="26"/>
          <w:szCs w:val="26"/>
        </w:rPr>
        <w:t>9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и 20</w:t>
      </w:r>
      <w:r w:rsidR="00DA35FD" w:rsidRPr="009A2B46">
        <w:rPr>
          <w:rFonts w:ascii="Times New Roman CYR" w:hAnsi="Times New Roman CYR" w:cs="Times New Roman CYR"/>
          <w:b/>
          <w:sz w:val="26"/>
          <w:szCs w:val="26"/>
        </w:rPr>
        <w:t>20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>.</w:t>
      </w:r>
    </w:p>
    <w:p w:rsidR="009A2B46" w:rsidRPr="009A2B46" w:rsidRDefault="009A2B46" w:rsidP="004D6E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A2B46">
        <w:rPr>
          <w:rFonts w:ascii="Times New Roman CYR" w:hAnsi="Times New Roman CYR" w:cs="Times New Roman CYR"/>
          <w:sz w:val="26"/>
          <w:szCs w:val="26"/>
        </w:rPr>
        <w:t xml:space="preserve">       Программа муниципальных заимствований 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>Майдаковского сельского поселения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2E0567" w:rsidRPr="009A2B46">
        <w:rPr>
          <w:rFonts w:ascii="Times New Roman CYR" w:hAnsi="Times New Roman CYR" w:cs="Times New Roman CYR"/>
          <w:sz w:val="26"/>
          <w:szCs w:val="26"/>
        </w:rPr>
        <w:t>на 2018 год и на плановый период 2019-2020 годов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предусматривает осуществление заимствований в целях финансирования дефицита бюджета 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>поселения</w:t>
      </w:r>
      <w:r w:rsidRPr="009A2B46">
        <w:rPr>
          <w:rFonts w:ascii="Times New Roman CYR" w:hAnsi="Times New Roman CYR" w:cs="Times New Roman CYR"/>
          <w:sz w:val="26"/>
          <w:szCs w:val="26"/>
        </w:rPr>
        <w:t>, а также погашения долговых обязательств.</w:t>
      </w: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A2B46">
        <w:rPr>
          <w:rFonts w:ascii="Times New Roman CYR" w:hAnsi="Times New Roman CYR" w:cs="Times New Roman CYR"/>
          <w:sz w:val="26"/>
          <w:szCs w:val="26"/>
        </w:rPr>
        <w:t xml:space="preserve">  В 201</w:t>
      </w:r>
      <w:r w:rsidR="00FF3108" w:rsidRPr="009A2B46">
        <w:rPr>
          <w:rFonts w:ascii="Times New Roman CYR" w:hAnsi="Times New Roman CYR" w:cs="Times New Roman CYR"/>
          <w:sz w:val="26"/>
          <w:szCs w:val="26"/>
        </w:rPr>
        <w:t>8</w:t>
      </w:r>
      <w:r w:rsidRPr="009A2B46">
        <w:rPr>
          <w:rFonts w:ascii="Times New Roman CYR" w:hAnsi="Times New Roman CYR" w:cs="Times New Roman CYR"/>
          <w:sz w:val="26"/>
          <w:szCs w:val="26"/>
        </w:rPr>
        <w:t>-20</w:t>
      </w:r>
      <w:r w:rsidR="00FF3108" w:rsidRPr="009A2B46">
        <w:rPr>
          <w:rFonts w:ascii="Times New Roman CYR" w:hAnsi="Times New Roman CYR" w:cs="Times New Roman CYR"/>
          <w:sz w:val="26"/>
          <w:szCs w:val="26"/>
        </w:rPr>
        <w:t>20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годах не планируется привлечение 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 xml:space="preserve">каких либо кредитов и </w:t>
      </w:r>
      <w:r w:rsidRPr="009A2B46">
        <w:rPr>
          <w:rFonts w:ascii="Times New Roman CYR" w:hAnsi="Times New Roman CYR" w:cs="Times New Roman CYR"/>
          <w:sz w:val="26"/>
          <w:szCs w:val="26"/>
        </w:rPr>
        <w:t>заимствовани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>й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.  </w:t>
      </w:r>
    </w:p>
    <w:p w:rsidR="004D6E2B" w:rsidRDefault="004D6E2B" w:rsidP="004D6E2B">
      <w:pPr>
        <w:widowControl w:val="0"/>
        <w:autoSpaceDE w:val="0"/>
        <w:autoSpaceDN w:val="0"/>
        <w:adjustRightInd w:val="0"/>
        <w:ind w:left="7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</w:t>
      </w:r>
    </w:p>
    <w:p w:rsidR="004D6E2B" w:rsidRPr="009A2B46" w:rsidRDefault="00A643C9" w:rsidP="004D6E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9A2B46">
        <w:rPr>
          <w:rFonts w:ascii="Times New Roman CYR" w:hAnsi="Times New Roman CYR" w:cs="Times New Roman CYR"/>
          <w:b/>
          <w:sz w:val="26"/>
          <w:szCs w:val="26"/>
        </w:rPr>
        <w:t>9.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Программа муниципальных гарантий 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>Майдаковского сельского поселения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в валюте Российской Федерации на 201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>8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год и плановый период 201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>9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и 20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>20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</w:p>
    <w:p w:rsidR="004D6E2B" w:rsidRPr="009A2B46" w:rsidRDefault="00FF3108" w:rsidP="004D6E2B">
      <w:pPr>
        <w:pStyle w:val="ab"/>
        <w:ind w:firstLine="561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П</w:t>
      </w:r>
      <w:r w:rsidR="004D6E2B" w:rsidRPr="009A2B46">
        <w:rPr>
          <w:rFonts w:ascii="Times New Roman" w:hAnsi="Times New Roman"/>
          <w:sz w:val="26"/>
          <w:szCs w:val="26"/>
        </w:rPr>
        <w:t xml:space="preserve">редоставление муниципальных гарантий </w:t>
      </w:r>
      <w:r w:rsidR="009A2B46" w:rsidRPr="009A2B46">
        <w:rPr>
          <w:rFonts w:ascii="Times New Roman" w:hAnsi="Times New Roman"/>
          <w:sz w:val="26"/>
          <w:szCs w:val="26"/>
        </w:rPr>
        <w:t xml:space="preserve">Майдаковским сельским поселением </w:t>
      </w:r>
      <w:r w:rsidR="004D6E2B" w:rsidRPr="009A2B46">
        <w:rPr>
          <w:rFonts w:ascii="Times New Roman" w:hAnsi="Times New Roman"/>
          <w:sz w:val="26"/>
          <w:szCs w:val="26"/>
        </w:rPr>
        <w:t xml:space="preserve"> не планируется. </w:t>
      </w:r>
    </w:p>
    <w:p w:rsidR="00494FD5" w:rsidRPr="009A2B46" w:rsidRDefault="00494FD5" w:rsidP="00063472">
      <w:pPr>
        <w:spacing w:after="12"/>
        <w:ind w:left="578" w:right="141" w:hanging="10"/>
        <w:jc w:val="left"/>
        <w:rPr>
          <w:b/>
          <w:sz w:val="26"/>
          <w:szCs w:val="26"/>
        </w:rPr>
      </w:pPr>
    </w:p>
    <w:p w:rsidR="00605206" w:rsidRPr="009A2B46" w:rsidRDefault="00605206" w:rsidP="00605206">
      <w:pPr>
        <w:pStyle w:val="ad"/>
        <w:spacing w:before="0" w:beforeAutospacing="0" w:after="0" w:afterAutospacing="0"/>
        <w:ind w:firstLine="540"/>
        <w:jc w:val="both"/>
        <w:rPr>
          <w:b/>
          <w:bCs/>
          <w:sz w:val="26"/>
          <w:szCs w:val="26"/>
        </w:rPr>
      </w:pPr>
      <w:r w:rsidRPr="009A2B46">
        <w:rPr>
          <w:b/>
          <w:bCs/>
          <w:sz w:val="26"/>
          <w:szCs w:val="26"/>
        </w:rPr>
        <w:t>Выводы: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По результатам экспертизы Проекта бюджета Контрольно-счётн</w:t>
      </w:r>
      <w:r w:rsidR="00CA2EF0" w:rsidRPr="009A2B46">
        <w:rPr>
          <w:rFonts w:ascii="Times New Roman" w:hAnsi="Times New Roman"/>
          <w:sz w:val="26"/>
          <w:szCs w:val="26"/>
        </w:rPr>
        <w:t>ый</w:t>
      </w:r>
      <w:r w:rsidRPr="009A2B46">
        <w:rPr>
          <w:rFonts w:ascii="Times New Roman" w:hAnsi="Times New Roman"/>
          <w:sz w:val="26"/>
          <w:szCs w:val="26"/>
        </w:rPr>
        <w:t xml:space="preserve"> </w:t>
      </w:r>
      <w:r w:rsidR="00CA2EF0" w:rsidRPr="009A2B46">
        <w:rPr>
          <w:rFonts w:ascii="Times New Roman" w:hAnsi="Times New Roman"/>
          <w:sz w:val="26"/>
          <w:szCs w:val="26"/>
        </w:rPr>
        <w:t xml:space="preserve">орган Палехского </w:t>
      </w:r>
      <w:r w:rsidRPr="009A2B46">
        <w:rPr>
          <w:rFonts w:ascii="Times New Roman" w:hAnsi="Times New Roman"/>
          <w:sz w:val="26"/>
          <w:szCs w:val="26"/>
        </w:rPr>
        <w:t xml:space="preserve">муниципального района считает, что Проект бюджета по основным параметрам является достоверным. 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lastRenderedPageBreak/>
        <w:t>С Проектом бюджета представлены документы и материалы в соответствии со ст. 184.2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A2B46">
        <w:rPr>
          <w:rFonts w:ascii="Times New Roman" w:hAnsi="Times New Roman"/>
          <w:color w:val="000000"/>
          <w:sz w:val="26"/>
          <w:szCs w:val="26"/>
        </w:rPr>
        <w:t>Проект бюджета составлен сроком на три года – очередной финансовый год и плановый период в соответствии с п. 4 ст. 169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A2B46">
        <w:rPr>
          <w:rFonts w:ascii="Times New Roman" w:hAnsi="Times New Roman"/>
          <w:color w:val="000000"/>
          <w:sz w:val="26"/>
          <w:szCs w:val="26"/>
        </w:rPr>
        <w:t>Проект бюджета содержит основные характеристики бюджета, установленные п. 3 ст. 184.1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При составлении Проекта бюджета соблюден принцип сбалансированности бюджета в соответствии со ст. 33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В Проекте бюджета применена классификация доходов, расходов, источников финансирования дефицита бюджета, утвержденная Приказом Минфина России от 01.07.2013 № 65н.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A2B46">
        <w:rPr>
          <w:rFonts w:ascii="Times New Roman" w:hAnsi="Times New Roman"/>
          <w:color w:val="000000"/>
          <w:sz w:val="26"/>
          <w:szCs w:val="26"/>
        </w:rPr>
        <w:t xml:space="preserve">В Проекте бюджета установлен верхний предел муниципального долга </w:t>
      </w:r>
      <w:r w:rsidR="009A2B46">
        <w:rPr>
          <w:rFonts w:ascii="Times New Roman" w:hAnsi="Times New Roman"/>
          <w:color w:val="000000"/>
          <w:sz w:val="26"/>
          <w:szCs w:val="26"/>
        </w:rPr>
        <w:t>Майдаковского сельского поселения</w:t>
      </w:r>
      <w:r w:rsidR="00993135" w:rsidRPr="009A2B4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A2B46">
        <w:rPr>
          <w:rFonts w:ascii="Times New Roman" w:hAnsi="Times New Roman"/>
          <w:color w:val="000000"/>
          <w:sz w:val="26"/>
          <w:szCs w:val="26"/>
        </w:rPr>
        <w:t xml:space="preserve"> на 1 января года, следующего за очередным финансовым годом и каждым годом планового периода в </w:t>
      </w:r>
      <w:r w:rsidR="005F238A" w:rsidRPr="009A2B46">
        <w:rPr>
          <w:rFonts w:ascii="Times New Roman" w:hAnsi="Times New Roman"/>
          <w:color w:val="000000"/>
          <w:sz w:val="26"/>
          <w:szCs w:val="26"/>
        </w:rPr>
        <w:t>размере 0,00 рублей.</w:t>
      </w:r>
      <w:r w:rsidRPr="009A2B4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05206" w:rsidRPr="009A2B46" w:rsidRDefault="00605206" w:rsidP="00605206">
      <w:pPr>
        <w:autoSpaceDE w:val="0"/>
        <w:autoSpaceDN w:val="0"/>
        <w:adjustRightInd w:val="0"/>
        <w:ind w:firstLine="540"/>
        <w:outlineLvl w:val="0"/>
        <w:rPr>
          <w:sz w:val="26"/>
          <w:szCs w:val="26"/>
        </w:rPr>
      </w:pPr>
      <w:bookmarkStart w:id="11" w:name="_Toc469566624"/>
      <w:r w:rsidRPr="009A2B46">
        <w:rPr>
          <w:sz w:val="26"/>
          <w:szCs w:val="26"/>
        </w:rPr>
        <w:t>Перечень утверждаемых в Проекте бюджета доходов соответствует ст. 41, 42, 61, 62 БК РФ.</w:t>
      </w:r>
      <w:bookmarkEnd w:id="11"/>
    </w:p>
    <w:p w:rsidR="00605206" w:rsidRPr="009A2B46" w:rsidRDefault="00605206" w:rsidP="00605206">
      <w:pPr>
        <w:autoSpaceDE w:val="0"/>
        <w:autoSpaceDN w:val="0"/>
        <w:adjustRightInd w:val="0"/>
        <w:ind w:firstLine="540"/>
        <w:outlineLvl w:val="0"/>
        <w:rPr>
          <w:sz w:val="26"/>
          <w:szCs w:val="26"/>
        </w:rPr>
      </w:pPr>
      <w:bookmarkStart w:id="12" w:name="_Toc469566625"/>
      <w:r w:rsidRPr="009A2B46">
        <w:rPr>
          <w:sz w:val="26"/>
          <w:szCs w:val="26"/>
        </w:rPr>
        <w:t xml:space="preserve">Проектом бюджета устанавливается размер резервного фонда </w:t>
      </w:r>
      <w:r w:rsidR="00903995" w:rsidRPr="009A2B46">
        <w:rPr>
          <w:sz w:val="26"/>
          <w:szCs w:val="26"/>
        </w:rPr>
        <w:t>а</w:t>
      </w:r>
      <w:r w:rsidRPr="009A2B46">
        <w:rPr>
          <w:sz w:val="26"/>
          <w:szCs w:val="26"/>
        </w:rPr>
        <w:t xml:space="preserve">дминистрации </w:t>
      </w:r>
      <w:r w:rsidR="009A2B46">
        <w:rPr>
          <w:sz w:val="26"/>
          <w:szCs w:val="26"/>
        </w:rPr>
        <w:t>Майдаковского сельского поселения</w:t>
      </w:r>
      <w:r w:rsidR="00903995" w:rsidRPr="009A2B46">
        <w:rPr>
          <w:sz w:val="26"/>
          <w:szCs w:val="26"/>
        </w:rPr>
        <w:t xml:space="preserve"> на 201</w:t>
      </w:r>
      <w:r w:rsidR="00FF3108" w:rsidRPr="009A2B46">
        <w:rPr>
          <w:sz w:val="26"/>
          <w:szCs w:val="26"/>
        </w:rPr>
        <w:t>8</w:t>
      </w:r>
      <w:r w:rsidR="00903995" w:rsidRPr="009A2B46">
        <w:rPr>
          <w:sz w:val="26"/>
          <w:szCs w:val="26"/>
        </w:rPr>
        <w:t xml:space="preserve"> год и </w:t>
      </w:r>
      <w:r w:rsidRPr="009A2B46">
        <w:rPr>
          <w:sz w:val="26"/>
          <w:szCs w:val="26"/>
        </w:rPr>
        <w:t xml:space="preserve"> плановый период 201</w:t>
      </w:r>
      <w:r w:rsidR="00FF3108" w:rsidRPr="009A2B46">
        <w:rPr>
          <w:sz w:val="26"/>
          <w:szCs w:val="26"/>
        </w:rPr>
        <w:t>9</w:t>
      </w:r>
      <w:r w:rsidRPr="009A2B46">
        <w:rPr>
          <w:sz w:val="26"/>
          <w:szCs w:val="26"/>
        </w:rPr>
        <w:t xml:space="preserve"> и 20</w:t>
      </w:r>
      <w:r w:rsidR="00FF3108" w:rsidRPr="009A2B46">
        <w:rPr>
          <w:sz w:val="26"/>
          <w:szCs w:val="26"/>
        </w:rPr>
        <w:t>20</w:t>
      </w:r>
      <w:r w:rsidRPr="009A2B46">
        <w:rPr>
          <w:sz w:val="26"/>
          <w:szCs w:val="26"/>
        </w:rPr>
        <w:t xml:space="preserve"> годов с ограничениями, установленными п. 3 ст. 81 БК РФ.</w:t>
      </w:r>
      <w:bookmarkEnd w:id="12"/>
    </w:p>
    <w:p w:rsidR="00AD1E26" w:rsidRPr="009A2B46" w:rsidRDefault="00605206" w:rsidP="00605206">
      <w:pPr>
        <w:rPr>
          <w:sz w:val="26"/>
          <w:szCs w:val="26"/>
        </w:rPr>
      </w:pPr>
      <w:r w:rsidRPr="009A2B46">
        <w:rPr>
          <w:sz w:val="26"/>
          <w:szCs w:val="26"/>
        </w:rPr>
        <w:t xml:space="preserve">Доля расходов бюджета на финансирование мероприятий </w:t>
      </w:r>
      <w:r w:rsidR="009A2B46">
        <w:rPr>
          <w:sz w:val="26"/>
          <w:szCs w:val="26"/>
        </w:rPr>
        <w:t>6</w:t>
      </w:r>
      <w:r w:rsidRPr="009A2B46">
        <w:rPr>
          <w:sz w:val="26"/>
          <w:szCs w:val="26"/>
        </w:rPr>
        <w:t xml:space="preserve"> муниципальных программ </w:t>
      </w:r>
      <w:r w:rsidR="009A2B46">
        <w:rPr>
          <w:sz w:val="26"/>
          <w:szCs w:val="26"/>
        </w:rPr>
        <w:t>сельского поселения</w:t>
      </w:r>
      <w:r w:rsidRPr="009A2B46">
        <w:rPr>
          <w:sz w:val="26"/>
          <w:szCs w:val="26"/>
        </w:rPr>
        <w:t xml:space="preserve"> в 201</w:t>
      </w:r>
      <w:r w:rsidR="00FF3108" w:rsidRPr="009A2B46">
        <w:rPr>
          <w:sz w:val="26"/>
          <w:szCs w:val="26"/>
        </w:rPr>
        <w:t>8</w:t>
      </w:r>
      <w:r w:rsidRPr="009A2B46">
        <w:rPr>
          <w:sz w:val="26"/>
          <w:szCs w:val="26"/>
        </w:rPr>
        <w:t xml:space="preserve"> году составляет </w:t>
      </w:r>
      <w:r w:rsidR="009F0315" w:rsidRPr="009A2B46">
        <w:rPr>
          <w:sz w:val="26"/>
          <w:szCs w:val="26"/>
        </w:rPr>
        <w:t>96,</w:t>
      </w:r>
      <w:r w:rsidR="009A2B46">
        <w:rPr>
          <w:sz w:val="26"/>
          <w:szCs w:val="26"/>
        </w:rPr>
        <w:t>5</w:t>
      </w:r>
      <w:r w:rsidRPr="009A2B46">
        <w:rPr>
          <w:sz w:val="26"/>
          <w:szCs w:val="26"/>
        </w:rPr>
        <w:t xml:space="preserve"> % от общего объема расходов бюджета на 201</w:t>
      </w:r>
      <w:r w:rsidR="00FF3108" w:rsidRPr="009A2B46">
        <w:rPr>
          <w:sz w:val="26"/>
          <w:szCs w:val="26"/>
        </w:rPr>
        <w:t>8</w:t>
      </w:r>
      <w:r w:rsidRPr="009A2B46">
        <w:rPr>
          <w:sz w:val="26"/>
          <w:szCs w:val="26"/>
        </w:rPr>
        <w:t xml:space="preserve"> год</w:t>
      </w:r>
      <w:r w:rsidR="009F0315" w:rsidRPr="009A2B46">
        <w:rPr>
          <w:sz w:val="26"/>
          <w:szCs w:val="26"/>
        </w:rPr>
        <w:t>.</w:t>
      </w:r>
    </w:p>
    <w:p w:rsidR="00AD1E26" w:rsidRPr="009A2B46" w:rsidRDefault="00605206" w:rsidP="00AD1E26">
      <w:pPr>
        <w:rPr>
          <w:sz w:val="26"/>
          <w:szCs w:val="26"/>
        </w:rPr>
      </w:pPr>
      <w:r w:rsidRPr="009A2B46">
        <w:rPr>
          <w:sz w:val="26"/>
          <w:szCs w:val="26"/>
        </w:rPr>
        <w:t xml:space="preserve"> В Проекте бюджета объемы расходов на реализацию муниципальных программ соответствуют объемам, предусмотренным паспортами муниципальных программ.</w:t>
      </w:r>
      <w:r w:rsidR="00AD1E26" w:rsidRPr="009A2B46">
        <w:rPr>
          <w:sz w:val="26"/>
          <w:szCs w:val="26"/>
        </w:rPr>
        <w:t xml:space="preserve">   </w:t>
      </w:r>
    </w:p>
    <w:p w:rsidR="00AD1E26" w:rsidRPr="009A2B46" w:rsidRDefault="00AD1E26" w:rsidP="00AD1E26">
      <w:pPr>
        <w:ind w:firstLine="0"/>
        <w:rPr>
          <w:sz w:val="26"/>
          <w:szCs w:val="26"/>
        </w:rPr>
      </w:pPr>
      <w:r w:rsidRPr="009A2B46">
        <w:rPr>
          <w:sz w:val="26"/>
          <w:szCs w:val="26"/>
        </w:rPr>
        <w:t>( п. 2 ст. 179 БК РФ.)</w:t>
      </w:r>
    </w:p>
    <w:p w:rsidR="00605206" w:rsidRPr="009A2B46" w:rsidRDefault="00605206" w:rsidP="00605206">
      <w:pPr>
        <w:ind w:firstLine="567"/>
        <w:rPr>
          <w:sz w:val="26"/>
          <w:szCs w:val="26"/>
        </w:rPr>
      </w:pPr>
      <w:r w:rsidRPr="009A2B46">
        <w:rPr>
          <w:sz w:val="26"/>
          <w:szCs w:val="26"/>
        </w:rPr>
        <w:t xml:space="preserve">Проект бюджета может быть принят к рассмотрению Советом </w:t>
      </w:r>
      <w:r w:rsidR="009A2B46">
        <w:rPr>
          <w:sz w:val="26"/>
          <w:szCs w:val="26"/>
        </w:rPr>
        <w:t xml:space="preserve">Майдаковского сельского поселения </w:t>
      </w:r>
      <w:r w:rsidR="00AD1E26" w:rsidRPr="009A2B46">
        <w:rPr>
          <w:sz w:val="26"/>
          <w:szCs w:val="26"/>
        </w:rPr>
        <w:t>Палехского муниципального района</w:t>
      </w:r>
      <w:r w:rsidRPr="009A2B46">
        <w:rPr>
          <w:sz w:val="26"/>
          <w:szCs w:val="26"/>
        </w:rPr>
        <w:t>.</w:t>
      </w:r>
    </w:p>
    <w:p w:rsidR="003E5395" w:rsidRDefault="003E5395" w:rsidP="00063472">
      <w:pPr>
        <w:spacing w:after="0" w:line="259" w:lineRule="auto"/>
        <w:ind w:left="568" w:right="141" w:firstLine="0"/>
        <w:jc w:val="left"/>
        <w:rPr>
          <w:sz w:val="26"/>
          <w:szCs w:val="26"/>
        </w:rPr>
      </w:pPr>
    </w:p>
    <w:p w:rsidR="00C2129B" w:rsidRDefault="00C2129B" w:rsidP="00063472">
      <w:pPr>
        <w:spacing w:after="0" w:line="259" w:lineRule="auto"/>
        <w:ind w:left="568" w:right="141" w:firstLine="0"/>
        <w:jc w:val="left"/>
        <w:rPr>
          <w:sz w:val="26"/>
          <w:szCs w:val="26"/>
        </w:rPr>
      </w:pPr>
    </w:p>
    <w:p w:rsidR="00C2129B" w:rsidRPr="009A2B46" w:rsidRDefault="00C2129B" w:rsidP="00063472">
      <w:pPr>
        <w:spacing w:after="0" w:line="259" w:lineRule="auto"/>
        <w:ind w:left="568" w:right="141" w:firstLine="0"/>
        <w:jc w:val="left"/>
        <w:rPr>
          <w:sz w:val="26"/>
          <w:szCs w:val="26"/>
        </w:rPr>
      </w:pPr>
    </w:p>
    <w:p w:rsidR="000450F6" w:rsidRPr="009A2B46" w:rsidRDefault="000450F6" w:rsidP="00063472">
      <w:pPr>
        <w:ind w:left="-14" w:right="141" w:firstLine="0"/>
        <w:rPr>
          <w:sz w:val="26"/>
          <w:szCs w:val="26"/>
        </w:rPr>
      </w:pPr>
      <w:r w:rsidRPr="009A2B46">
        <w:rPr>
          <w:sz w:val="26"/>
          <w:szCs w:val="26"/>
        </w:rPr>
        <w:t>Председатель контрольно-счетно</w:t>
      </w:r>
      <w:r w:rsidR="002B5AC4" w:rsidRPr="009A2B46">
        <w:rPr>
          <w:sz w:val="26"/>
          <w:szCs w:val="26"/>
        </w:rPr>
        <w:t>го</w:t>
      </w:r>
    </w:p>
    <w:p w:rsidR="005312B0" w:rsidRPr="009A2B46" w:rsidRDefault="002B5AC4" w:rsidP="00063472">
      <w:pPr>
        <w:ind w:left="-14" w:right="141" w:firstLine="0"/>
        <w:rPr>
          <w:sz w:val="26"/>
          <w:szCs w:val="26"/>
        </w:rPr>
      </w:pPr>
      <w:r w:rsidRPr="009A2B46">
        <w:rPr>
          <w:sz w:val="26"/>
          <w:szCs w:val="26"/>
        </w:rPr>
        <w:t>органа</w:t>
      </w:r>
      <w:r w:rsidR="005312B0" w:rsidRPr="009A2B46">
        <w:rPr>
          <w:sz w:val="26"/>
          <w:szCs w:val="26"/>
        </w:rPr>
        <w:t xml:space="preserve"> </w:t>
      </w:r>
      <w:r w:rsidR="00A64FE4" w:rsidRPr="009A2B46">
        <w:rPr>
          <w:sz w:val="26"/>
          <w:szCs w:val="26"/>
        </w:rPr>
        <w:t>Палехского</w:t>
      </w:r>
    </w:p>
    <w:p w:rsidR="000450F6" w:rsidRPr="009A2B46" w:rsidRDefault="005312B0" w:rsidP="00063472">
      <w:pPr>
        <w:ind w:left="-14" w:right="141" w:firstLine="0"/>
        <w:rPr>
          <w:sz w:val="26"/>
          <w:szCs w:val="26"/>
        </w:rPr>
      </w:pPr>
      <w:r w:rsidRPr="009A2B46">
        <w:rPr>
          <w:sz w:val="26"/>
          <w:szCs w:val="26"/>
        </w:rPr>
        <w:t xml:space="preserve">муниципального района                </w:t>
      </w:r>
      <w:r w:rsidR="00A976D2" w:rsidRPr="009A2B46">
        <w:rPr>
          <w:sz w:val="26"/>
          <w:szCs w:val="26"/>
        </w:rPr>
        <w:t xml:space="preserve">                        </w:t>
      </w:r>
      <w:r w:rsidR="00343844" w:rsidRPr="009A2B46">
        <w:rPr>
          <w:sz w:val="26"/>
          <w:szCs w:val="26"/>
        </w:rPr>
        <w:t xml:space="preserve">    </w:t>
      </w:r>
      <w:r w:rsidR="009A2B46">
        <w:rPr>
          <w:sz w:val="26"/>
          <w:szCs w:val="26"/>
        </w:rPr>
        <w:t xml:space="preserve">       </w:t>
      </w:r>
      <w:r w:rsidR="00343844" w:rsidRPr="009A2B46">
        <w:rPr>
          <w:sz w:val="26"/>
          <w:szCs w:val="26"/>
        </w:rPr>
        <w:t xml:space="preserve">   </w:t>
      </w:r>
      <w:r w:rsidR="00A976D2" w:rsidRPr="009A2B46">
        <w:rPr>
          <w:sz w:val="26"/>
          <w:szCs w:val="26"/>
        </w:rPr>
        <w:t xml:space="preserve">    </w:t>
      </w:r>
      <w:r w:rsidR="00C2129B">
        <w:rPr>
          <w:sz w:val="26"/>
          <w:szCs w:val="26"/>
        </w:rPr>
        <w:t xml:space="preserve">               </w:t>
      </w:r>
      <w:r w:rsidR="00A976D2" w:rsidRPr="009A2B46">
        <w:rPr>
          <w:sz w:val="26"/>
          <w:szCs w:val="26"/>
        </w:rPr>
        <w:t xml:space="preserve"> Н.Н. Бер</w:t>
      </w:r>
      <w:r w:rsidR="00164371" w:rsidRPr="009A2B46">
        <w:rPr>
          <w:sz w:val="26"/>
          <w:szCs w:val="26"/>
        </w:rPr>
        <w:t>ё</w:t>
      </w:r>
      <w:r w:rsidR="00A976D2" w:rsidRPr="009A2B46">
        <w:rPr>
          <w:sz w:val="26"/>
          <w:szCs w:val="26"/>
        </w:rPr>
        <w:t>зкина</w:t>
      </w:r>
    </w:p>
    <w:p w:rsidR="000450F6" w:rsidRPr="009A2B46" w:rsidRDefault="000450F6" w:rsidP="00063472">
      <w:pPr>
        <w:spacing w:after="0" w:line="259" w:lineRule="auto"/>
        <w:ind w:right="141" w:firstLine="0"/>
        <w:jc w:val="left"/>
        <w:rPr>
          <w:sz w:val="26"/>
          <w:szCs w:val="26"/>
        </w:rPr>
      </w:pPr>
    </w:p>
    <w:p w:rsidR="001A4525" w:rsidRPr="009A2B46" w:rsidRDefault="001A4525" w:rsidP="00063472">
      <w:pPr>
        <w:ind w:left="-14" w:right="141" w:firstLine="0"/>
        <w:jc w:val="left"/>
        <w:rPr>
          <w:sz w:val="26"/>
          <w:szCs w:val="26"/>
        </w:rPr>
      </w:pPr>
      <w:r w:rsidRPr="009A2B46">
        <w:rPr>
          <w:sz w:val="26"/>
          <w:szCs w:val="26"/>
        </w:rPr>
        <w:t xml:space="preserve">Инспектор </w:t>
      </w:r>
      <w:r w:rsidR="005312B0" w:rsidRPr="009A2B46">
        <w:rPr>
          <w:sz w:val="26"/>
          <w:szCs w:val="26"/>
        </w:rPr>
        <w:t>контрольно</w:t>
      </w:r>
      <w:r w:rsidR="000450F6" w:rsidRPr="009A2B46">
        <w:rPr>
          <w:sz w:val="26"/>
          <w:szCs w:val="26"/>
        </w:rPr>
        <w:t>-счетно</w:t>
      </w:r>
      <w:r w:rsidR="002B5AC4" w:rsidRPr="009A2B46">
        <w:rPr>
          <w:sz w:val="26"/>
          <w:szCs w:val="26"/>
        </w:rPr>
        <w:t>го  органа</w:t>
      </w:r>
    </w:p>
    <w:p w:rsidR="000450F6" w:rsidRPr="009A2B46" w:rsidRDefault="00A64FE4" w:rsidP="00063472">
      <w:pPr>
        <w:ind w:left="-14" w:right="141" w:firstLine="0"/>
        <w:jc w:val="left"/>
        <w:rPr>
          <w:sz w:val="26"/>
          <w:szCs w:val="26"/>
        </w:rPr>
      </w:pPr>
      <w:r w:rsidRPr="009A2B46">
        <w:rPr>
          <w:sz w:val="26"/>
          <w:szCs w:val="26"/>
        </w:rPr>
        <w:t>Палехского</w:t>
      </w:r>
      <w:r w:rsidR="001A4525" w:rsidRPr="009A2B46">
        <w:rPr>
          <w:sz w:val="26"/>
          <w:szCs w:val="26"/>
        </w:rPr>
        <w:t xml:space="preserve"> муниципального района                             </w:t>
      </w:r>
      <w:r w:rsidR="009A2B46">
        <w:rPr>
          <w:sz w:val="26"/>
          <w:szCs w:val="26"/>
        </w:rPr>
        <w:t xml:space="preserve"> </w:t>
      </w:r>
      <w:r w:rsidR="00343844" w:rsidRPr="009A2B46">
        <w:rPr>
          <w:sz w:val="26"/>
          <w:szCs w:val="26"/>
        </w:rPr>
        <w:t xml:space="preserve">       </w:t>
      </w:r>
      <w:r w:rsidR="00C2129B">
        <w:rPr>
          <w:sz w:val="26"/>
          <w:szCs w:val="26"/>
        </w:rPr>
        <w:t xml:space="preserve">                </w:t>
      </w:r>
      <w:r w:rsidR="00A976D2" w:rsidRPr="009A2B46">
        <w:rPr>
          <w:sz w:val="26"/>
          <w:szCs w:val="26"/>
        </w:rPr>
        <w:t xml:space="preserve"> Т.В. Скалозуб</w:t>
      </w:r>
    </w:p>
    <w:sectPr w:rsidR="000450F6" w:rsidRPr="009A2B46" w:rsidSect="00C97E2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4" w:h="16840"/>
      <w:pgMar w:top="567" w:right="564" w:bottom="709" w:left="993" w:header="720" w:footer="338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FF8" w:rsidRDefault="00626FF8">
      <w:pPr>
        <w:spacing w:after="0" w:line="240" w:lineRule="auto"/>
      </w:pPr>
      <w:r>
        <w:separator/>
      </w:r>
    </w:p>
  </w:endnote>
  <w:endnote w:type="continuationSeparator" w:id="1">
    <w:p w:rsidR="00626FF8" w:rsidRDefault="0062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yr_Souveni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1043"/>
      <w:docPartObj>
        <w:docPartGallery w:val="Page Numbers (Bottom of Page)"/>
        <w:docPartUnique/>
      </w:docPartObj>
    </w:sdtPr>
    <w:sdtContent>
      <w:p w:rsidR="004E6128" w:rsidRDefault="00305B44">
        <w:pPr>
          <w:pStyle w:val="a6"/>
          <w:jc w:val="right"/>
        </w:pPr>
        <w:fldSimple w:instr=" PAGE   \* MERGEFORMAT ">
          <w:r w:rsidR="00DF3611">
            <w:rPr>
              <w:noProof/>
            </w:rPr>
            <w:t>1</w:t>
          </w:r>
        </w:fldSimple>
      </w:p>
    </w:sdtContent>
  </w:sdt>
  <w:p w:rsidR="004E6128" w:rsidRDefault="004E612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28" w:rsidRDefault="004E6128">
    <w:pPr>
      <w:pStyle w:val="a6"/>
      <w:jc w:val="right"/>
    </w:pPr>
    <w:r>
      <w:t>1</w:t>
    </w:r>
  </w:p>
  <w:p w:rsidR="004E6128" w:rsidRDefault="004E61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FF8" w:rsidRDefault="00626FF8">
      <w:pPr>
        <w:spacing w:after="0" w:line="240" w:lineRule="auto"/>
      </w:pPr>
      <w:r>
        <w:separator/>
      </w:r>
    </w:p>
  </w:footnote>
  <w:footnote w:type="continuationSeparator" w:id="1">
    <w:p w:rsidR="00626FF8" w:rsidRDefault="00626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28" w:rsidRDefault="00305B44">
    <w:pPr>
      <w:spacing w:after="0" w:line="259" w:lineRule="auto"/>
      <w:ind w:right="59" w:firstLine="0"/>
      <w:jc w:val="right"/>
    </w:pPr>
    <w:fldSimple w:instr=" PAGE   \* MERGEFORMAT ">
      <w:r w:rsidR="004E6128" w:rsidRPr="00C97E29">
        <w:rPr>
          <w:noProof/>
          <w:sz w:val="20"/>
        </w:rPr>
        <w:t>0</w:t>
      </w:r>
    </w:fldSimple>
  </w:p>
  <w:p w:rsidR="004E6128" w:rsidRDefault="004E6128">
    <w:pPr>
      <w:spacing w:after="0" w:line="259" w:lineRule="auto"/>
      <w:ind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28" w:rsidRDefault="004E6128">
    <w:pPr>
      <w:spacing w:after="0" w:line="259" w:lineRule="auto"/>
      <w:ind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28" w:rsidRDefault="004E6128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91F0A8E"/>
    <w:multiLevelType w:val="hybridMultilevel"/>
    <w:tmpl w:val="52C4B95A"/>
    <w:lvl w:ilvl="0" w:tplc="498CF68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AC3ABB7A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EDCC44EE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DCA2E694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503A392E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20E2F5C4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EB6A0906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98CC4648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C3B448C0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3">
    <w:nsid w:val="0B8E6E8B"/>
    <w:multiLevelType w:val="hybridMultilevel"/>
    <w:tmpl w:val="39221C4E"/>
    <w:lvl w:ilvl="0" w:tplc="31E47B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1B68BD6C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91946048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033ED78E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0F080C6A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8CECAD1E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05D07C54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491E93EC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6BC8469A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4">
    <w:nsid w:val="122B1C4D"/>
    <w:multiLevelType w:val="hybridMultilevel"/>
    <w:tmpl w:val="EEC82946"/>
    <w:lvl w:ilvl="0" w:tplc="C1403FD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14FEA78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B4B047C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C1BE214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2418F7D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9334CCB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0414B53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B70682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E4A065A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>
    <w:nsid w:val="1C686D6D"/>
    <w:multiLevelType w:val="hybridMultilevel"/>
    <w:tmpl w:val="7D5236E8"/>
    <w:lvl w:ilvl="0" w:tplc="DD941692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1F0667B9"/>
    <w:multiLevelType w:val="hybridMultilevel"/>
    <w:tmpl w:val="F1FAA32C"/>
    <w:lvl w:ilvl="0" w:tplc="5C30FD5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2C9A5654">
      <w:start w:val="1"/>
      <w:numFmt w:val="bullet"/>
      <w:lvlText w:val="o"/>
      <w:lvlJc w:val="left"/>
      <w:pPr>
        <w:ind w:left="97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5E18425C">
      <w:start w:val="1"/>
      <w:numFmt w:val="bullet"/>
      <w:lvlText w:val="▪"/>
      <w:lvlJc w:val="left"/>
      <w:pPr>
        <w:ind w:left="104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1EA02B4C">
      <w:start w:val="1"/>
      <w:numFmt w:val="bullet"/>
      <w:lvlText w:val="•"/>
      <w:lvlJc w:val="left"/>
      <w:pPr>
        <w:ind w:left="111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65A8F5A">
      <w:start w:val="1"/>
      <w:numFmt w:val="bullet"/>
      <w:lvlText w:val="o"/>
      <w:lvlJc w:val="left"/>
      <w:pPr>
        <w:ind w:left="118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F2704384">
      <w:start w:val="1"/>
      <w:numFmt w:val="bullet"/>
      <w:lvlText w:val="▪"/>
      <w:lvlJc w:val="left"/>
      <w:pPr>
        <w:ind w:left="125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8970F992">
      <w:start w:val="1"/>
      <w:numFmt w:val="bullet"/>
      <w:lvlText w:val="•"/>
      <w:lvlJc w:val="left"/>
      <w:pPr>
        <w:ind w:left="133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F4089EAE">
      <w:start w:val="1"/>
      <w:numFmt w:val="bullet"/>
      <w:lvlText w:val="o"/>
      <w:lvlJc w:val="left"/>
      <w:pPr>
        <w:ind w:left="140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2640EA46">
      <w:start w:val="1"/>
      <w:numFmt w:val="bullet"/>
      <w:lvlText w:val="▪"/>
      <w:lvlJc w:val="left"/>
      <w:pPr>
        <w:ind w:left="147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7">
    <w:nsid w:val="1F3901D0"/>
    <w:multiLevelType w:val="hybridMultilevel"/>
    <w:tmpl w:val="7A78B790"/>
    <w:lvl w:ilvl="0" w:tplc="937CAA1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CDAE2EA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5930DDE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A432C1C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6644DF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888866B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5604E6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BC5E1D3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96B2A1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8">
    <w:nsid w:val="1F6114A7"/>
    <w:multiLevelType w:val="hybridMultilevel"/>
    <w:tmpl w:val="F822E304"/>
    <w:lvl w:ilvl="0" w:tplc="9488C246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1" w:tplc="98521558">
      <w:start w:val="1"/>
      <w:numFmt w:val="bullet"/>
      <w:lvlText w:val="o"/>
      <w:lvlJc w:val="left"/>
      <w:pPr>
        <w:ind w:left="151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2" w:tplc="1AAED388">
      <w:start w:val="1"/>
      <w:numFmt w:val="bullet"/>
      <w:lvlText w:val="▪"/>
      <w:lvlJc w:val="left"/>
      <w:pPr>
        <w:ind w:left="223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3" w:tplc="86FCD946">
      <w:start w:val="1"/>
      <w:numFmt w:val="bullet"/>
      <w:lvlText w:val="•"/>
      <w:lvlJc w:val="left"/>
      <w:pPr>
        <w:ind w:left="295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4" w:tplc="ED3E25A2">
      <w:start w:val="1"/>
      <w:numFmt w:val="bullet"/>
      <w:lvlText w:val="o"/>
      <w:lvlJc w:val="left"/>
      <w:pPr>
        <w:ind w:left="367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5" w:tplc="03B0B1CE">
      <w:start w:val="1"/>
      <w:numFmt w:val="bullet"/>
      <w:lvlText w:val="▪"/>
      <w:lvlJc w:val="left"/>
      <w:pPr>
        <w:ind w:left="439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6" w:tplc="9E48B4C0">
      <w:start w:val="1"/>
      <w:numFmt w:val="bullet"/>
      <w:lvlText w:val="•"/>
      <w:lvlJc w:val="left"/>
      <w:pPr>
        <w:ind w:left="511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7" w:tplc="B42A6344">
      <w:start w:val="1"/>
      <w:numFmt w:val="bullet"/>
      <w:lvlText w:val="o"/>
      <w:lvlJc w:val="left"/>
      <w:pPr>
        <w:ind w:left="583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8" w:tplc="8166C936">
      <w:start w:val="1"/>
      <w:numFmt w:val="bullet"/>
      <w:lvlText w:val="▪"/>
      <w:lvlJc w:val="left"/>
      <w:pPr>
        <w:ind w:left="655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</w:abstractNum>
  <w:abstractNum w:abstractNumId="9">
    <w:nsid w:val="2B4D5E1A"/>
    <w:multiLevelType w:val="hybridMultilevel"/>
    <w:tmpl w:val="90082AEE"/>
    <w:lvl w:ilvl="0" w:tplc="4B8CC48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3CBEA55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0EEF50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418AB4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82E006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B1DCC3F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3B0C94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12F4A0F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A58EE3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0">
    <w:nsid w:val="2DED16DA"/>
    <w:multiLevelType w:val="hybridMultilevel"/>
    <w:tmpl w:val="A94442E4"/>
    <w:lvl w:ilvl="0" w:tplc="A84C039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DB1C630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023AC08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04825B1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3E50FD9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5442C56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5E789D5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9F5CFE3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7B3E80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1">
    <w:nsid w:val="3F8043F2"/>
    <w:multiLevelType w:val="hybridMultilevel"/>
    <w:tmpl w:val="DAA812A4"/>
    <w:lvl w:ilvl="0" w:tplc="710C62E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B862FCC2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38EAE9B6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7F5A0CBA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3AAA598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6C1839F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5F469C0E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6CCC2A6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90A8EEF6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2">
    <w:nsid w:val="4BE020CB"/>
    <w:multiLevelType w:val="hybridMultilevel"/>
    <w:tmpl w:val="6F847B60"/>
    <w:lvl w:ilvl="0" w:tplc="A8F4059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F95C096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07D615C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3458A2C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3CDC2BB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8E0CC48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13CCC41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C9EC19E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A6882CB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3">
    <w:nsid w:val="5F550D2B"/>
    <w:multiLevelType w:val="hybridMultilevel"/>
    <w:tmpl w:val="D5CA5C02"/>
    <w:lvl w:ilvl="0" w:tplc="43F6A60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B8C4AA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E68ADCD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D256AD8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57C0C64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091CE62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265259F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002DF9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2208D4E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4">
    <w:nsid w:val="696A5DA5"/>
    <w:multiLevelType w:val="hybridMultilevel"/>
    <w:tmpl w:val="7440399C"/>
    <w:lvl w:ilvl="0" w:tplc="9808E75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01B27A44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E1D4265C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FBA479A4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F16A1FC6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384C11A6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4A4EFF3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838AC73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B3AC724C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5">
    <w:nsid w:val="696B01F4"/>
    <w:multiLevelType w:val="hybridMultilevel"/>
    <w:tmpl w:val="429E0B6E"/>
    <w:lvl w:ilvl="0" w:tplc="B948700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E5B8744E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2F448CAC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3FE00198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222D694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7CA2EBBA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E04AF49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E4C28694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798C70DC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6">
    <w:nsid w:val="6A7A188C"/>
    <w:multiLevelType w:val="hybridMultilevel"/>
    <w:tmpl w:val="B560D86C"/>
    <w:lvl w:ilvl="0" w:tplc="2CF2865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1C0416B4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56E87964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892E3890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3C564328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C714087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4CB4FE1A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D3E0F80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4E72E5EE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7">
    <w:nsid w:val="73CB13DB"/>
    <w:multiLevelType w:val="hybridMultilevel"/>
    <w:tmpl w:val="CFD248D6"/>
    <w:lvl w:ilvl="0" w:tplc="AC4C86C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084C8F60">
      <w:start w:val="1"/>
      <w:numFmt w:val="bullet"/>
      <w:lvlText w:val="o"/>
      <w:lvlJc w:val="left"/>
      <w:pPr>
        <w:ind w:left="17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F246F758">
      <w:start w:val="1"/>
      <w:numFmt w:val="bullet"/>
      <w:lvlText w:val="▪"/>
      <w:lvlJc w:val="left"/>
      <w:pPr>
        <w:ind w:left="24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7A0A502C">
      <w:start w:val="1"/>
      <w:numFmt w:val="bullet"/>
      <w:lvlText w:val="•"/>
      <w:lvlJc w:val="left"/>
      <w:pPr>
        <w:ind w:left="31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1F36C7E4">
      <w:start w:val="1"/>
      <w:numFmt w:val="bullet"/>
      <w:lvlText w:val="o"/>
      <w:lvlJc w:val="left"/>
      <w:pPr>
        <w:ind w:left="38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004CBEFE">
      <w:start w:val="1"/>
      <w:numFmt w:val="bullet"/>
      <w:lvlText w:val="▪"/>
      <w:lvlJc w:val="left"/>
      <w:pPr>
        <w:ind w:left="46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A2BC73AA">
      <w:start w:val="1"/>
      <w:numFmt w:val="bullet"/>
      <w:lvlText w:val="•"/>
      <w:lvlJc w:val="left"/>
      <w:pPr>
        <w:ind w:left="53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E2243C16">
      <w:start w:val="1"/>
      <w:numFmt w:val="bullet"/>
      <w:lvlText w:val="o"/>
      <w:lvlJc w:val="left"/>
      <w:pPr>
        <w:ind w:left="60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A15A8FEC">
      <w:start w:val="1"/>
      <w:numFmt w:val="bullet"/>
      <w:lvlText w:val="▪"/>
      <w:lvlJc w:val="left"/>
      <w:pPr>
        <w:ind w:left="67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2"/>
  </w:num>
  <w:num w:numId="5">
    <w:abstractNumId w:val="15"/>
  </w:num>
  <w:num w:numId="6">
    <w:abstractNumId w:val="3"/>
  </w:num>
  <w:num w:numId="7">
    <w:abstractNumId w:val="17"/>
  </w:num>
  <w:num w:numId="8">
    <w:abstractNumId w:val="16"/>
  </w:num>
  <w:num w:numId="9">
    <w:abstractNumId w:val="11"/>
  </w:num>
  <w:num w:numId="10">
    <w:abstractNumId w:val="14"/>
  </w:num>
  <w:num w:numId="11">
    <w:abstractNumId w:val="10"/>
  </w:num>
  <w:num w:numId="12">
    <w:abstractNumId w:val="13"/>
  </w:num>
  <w:num w:numId="13">
    <w:abstractNumId w:val="6"/>
  </w:num>
  <w:num w:numId="14">
    <w:abstractNumId w:val="7"/>
  </w:num>
  <w:num w:numId="15">
    <w:abstractNumId w:val="4"/>
  </w:num>
  <w:num w:numId="16">
    <w:abstractNumId w:val="0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/>
  <w:rsids>
    <w:rsidRoot w:val="000822CA"/>
    <w:rsid w:val="00003046"/>
    <w:rsid w:val="00007CE6"/>
    <w:rsid w:val="00010A2B"/>
    <w:rsid w:val="00020A10"/>
    <w:rsid w:val="00021B8D"/>
    <w:rsid w:val="00022303"/>
    <w:rsid w:val="00024643"/>
    <w:rsid w:val="00032216"/>
    <w:rsid w:val="000339D8"/>
    <w:rsid w:val="000362BA"/>
    <w:rsid w:val="00040AAB"/>
    <w:rsid w:val="0004102D"/>
    <w:rsid w:val="00041428"/>
    <w:rsid w:val="000414F9"/>
    <w:rsid w:val="0004182F"/>
    <w:rsid w:val="00042397"/>
    <w:rsid w:val="00042EDB"/>
    <w:rsid w:val="0004312E"/>
    <w:rsid w:val="00043AE9"/>
    <w:rsid w:val="00043FCC"/>
    <w:rsid w:val="000450F6"/>
    <w:rsid w:val="0004717C"/>
    <w:rsid w:val="00047F41"/>
    <w:rsid w:val="00054AA2"/>
    <w:rsid w:val="00056C31"/>
    <w:rsid w:val="00056D64"/>
    <w:rsid w:val="00057F82"/>
    <w:rsid w:val="00060131"/>
    <w:rsid w:val="00063472"/>
    <w:rsid w:val="00063B8D"/>
    <w:rsid w:val="0006651B"/>
    <w:rsid w:val="00074131"/>
    <w:rsid w:val="0007526B"/>
    <w:rsid w:val="00075B16"/>
    <w:rsid w:val="00077232"/>
    <w:rsid w:val="000822CA"/>
    <w:rsid w:val="000840E1"/>
    <w:rsid w:val="000860D7"/>
    <w:rsid w:val="000914E5"/>
    <w:rsid w:val="000919E4"/>
    <w:rsid w:val="000948C4"/>
    <w:rsid w:val="00096A56"/>
    <w:rsid w:val="000A0C36"/>
    <w:rsid w:val="000A2B54"/>
    <w:rsid w:val="000A3254"/>
    <w:rsid w:val="000A3615"/>
    <w:rsid w:val="000B4081"/>
    <w:rsid w:val="000B40CE"/>
    <w:rsid w:val="000B7FF6"/>
    <w:rsid w:val="000C45F1"/>
    <w:rsid w:val="000C5BDC"/>
    <w:rsid w:val="000D23C8"/>
    <w:rsid w:val="000D4C0B"/>
    <w:rsid w:val="000E0A36"/>
    <w:rsid w:val="000E2C30"/>
    <w:rsid w:val="000E4E09"/>
    <w:rsid w:val="000E5B27"/>
    <w:rsid w:val="000E6216"/>
    <w:rsid w:val="000E6839"/>
    <w:rsid w:val="000E76DF"/>
    <w:rsid w:val="000F13DD"/>
    <w:rsid w:val="000F44DA"/>
    <w:rsid w:val="000F5A54"/>
    <w:rsid w:val="000F680F"/>
    <w:rsid w:val="001012AD"/>
    <w:rsid w:val="00102440"/>
    <w:rsid w:val="00104F7C"/>
    <w:rsid w:val="00105617"/>
    <w:rsid w:val="0010575A"/>
    <w:rsid w:val="0010714C"/>
    <w:rsid w:val="00111831"/>
    <w:rsid w:val="00114308"/>
    <w:rsid w:val="00115360"/>
    <w:rsid w:val="00116284"/>
    <w:rsid w:val="0012116F"/>
    <w:rsid w:val="0012248E"/>
    <w:rsid w:val="0012259E"/>
    <w:rsid w:val="001255E1"/>
    <w:rsid w:val="00132E46"/>
    <w:rsid w:val="0013483D"/>
    <w:rsid w:val="00134D17"/>
    <w:rsid w:val="001364FB"/>
    <w:rsid w:val="00136973"/>
    <w:rsid w:val="001376AE"/>
    <w:rsid w:val="00141519"/>
    <w:rsid w:val="00142045"/>
    <w:rsid w:val="0014384F"/>
    <w:rsid w:val="0014572A"/>
    <w:rsid w:val="00151929"/>
    <w:rsid w:val="00153CA6"/>
    <w:rsid w:val="0015508F"/>
    <w:rsid w:val="001554FE"/>
    <w:rsid w:val="001559F2"/>
    <w:rsid w:val="00157BBA"/>
    <w:rsid w:val="001603C6"/>
    <w:rsid w:val="001605A2"/>
    <w:rsid w:val="00161F78"/>
    <w:rsid w:val="0016308B"/>
    <w:rsid w:val="00163B18"/>
    <w:rsid w:val="00164105"/>
    <w:rsid w:val="00164371"/>
    <w:rsid w:val="0016674D"/>
    <w:rsid w:val="00166E03"/>
    <w:rsid w:val="00170614"/>
    <w:rsid w:val="00171AF3"/>
    <w:rsid w:val="00172E72"/>
    <w:rsid w:val="001750AD"/>
    <w:rsid w:val="00175527"/>
    <w:rsid w:val="00180976"/>
    <w:rsid w:val="00184C94"/>
    <w:rsid w:val="0018512E"/>
    <w:rsid w:val="00186801"/>
    <w:rsid w:val="001870AD"/>
    <w:rsid w:val="00191DE2"/>
    <w:rsid w:val="0019248A"/>
    <w:rsid w:val="0019253D"/>
    <w:rsid w:val="00192802"/>
    <w:rsid w:val="00192D8A"/>
    <w:rsid w:val="001935F8"/>
    <w:rsid w:val="00193A0C"/>
    <w:rsid w:val="0019438B"/>
    <w:rsid w:val="001A0C54"/>
    <w:rsid w:val="001A4525"/>
    <w:rsid w:val="001A568D"/>
    <w:rsid w:val="001B16A9"/>
    <w:rsid w:val="001B2C66"/>
    <w:rsid w:val="001B2FCC"/>
    <w:rsid w:val="001B57AE"/>
    <w:rsid w:val="001B7313"/>
    <w:rsid w:val="001B7412"/>
    <w:rsid w:val="001B7AFC"/>
    <w:rsid w:val="001C01A4"/>
    <w:rsid w:val="001C0FEB"/>
    <w:rsid w:val="001C3F20"/>
    <w:rsid w:val="001C4994"/>
    <w:rsid w:val="001C602C"/>
    <w:rsid w:val="001D06D1"/>
    <w:rsid w:val="001D17ED"/>
    <w:rsid w:val="001D1901"/>
    <w:rsid w:val="001D5852"/>
    <w:rsid w:val="001D6495"/>
    <w:rsid w:val="001D695B"/>
    <w:rsid w:val="001E4982"/>
    <w:rsid w:val="001E4F8B"/>
    <w:rsid w:val="001F10D3"/>
    <w:rsid w:val="001F132E"/>
    <w:rsid w:val="001F2388"/>
    <w:rsid w:val="001F2D66"/>
    <w:rsid w:val="001F76E6"/>
    <w:rsid w:val="00200654"/>
    <w:rsid w:val="0020105D"/>
    <w:rsid w:val="0020322B"/>
    <w:rsid w:val="00205786"/>
    <w:rsid w:val="002128FE"/>
    <w:rsid w:val="0021355F"/>
    <w:rsid w:val="00216414"/>
    <w:rsid w:val="00216E90"/>
    <w:rsid w:val="002174A7"/>
    <w:rsid w:val="00217EDC"/>
    <w:rsid w:val="002233DC"/>
    <w:rsid w:val="002237F3"/>
    <w:rsid w:val="00226081"/>
    <w:rsid w:val="00227834"/>
    <w:rsid w:val="00233FB0"/>
    <w:rsid w:val="00236B1C"/>
    <w:rsid w:val="002372CD"/>
    <w:rsid w:val="0024298A"/>
    <w:rsid w:val="00243F72"/>
    <w:rsid w:val="00245702"/>
    <w:rsid w:val="002536D3"/>
    <w:rsid w:val="00254DD9"/>
    <w:rsid w:val="00256180"/>
    <w:rsid w:val="00256873"/>
    <w:rsid w:val="002617AD"/>
    <w:rsid w:val="00264DA2"/>
    <w:rsid w:val="00264E22"/>
    <w:rsid w:val="0026532D"/>
    <w:rsid w:val="00272D22"/>
    <w:rsid w:val="00273F3F"/>
    <w:rsid w:val="00281E40"/>
    <w:rsid w:val="002834CC"/>
    <w:rsid w:val="00283AF4"/>
    <w:rsid w:val="00284998"/>
    <w:rsid w:val="00285B42"/>
    <w:rsid w:val="00285CB7"/>
    <w:rsid w:val="00287A15"/>
    <w:rsid w:val="0029187F"/>
    <w:rsid w:val="00291C01"/>
    <w:rsid w:val="00293390"/>
    <w:rsid w:val="00295279"/>
    <w:rsid w:val="002A2B37"/>
    <w:rsid w:val="002A2BC2"/>
    <w:rsid w:val="002A337B"/>
    <w:rsid w:val="002A3436"/>
    <w:rsid w:val="002A4A81"/>
    <w:rsid w:val="002A7977"/>
    <w:rsid w:val="002B1E8E"/>
    <w:rsid w:val="002B3587"/>
    <w:rsid w:val="002B5AB9"/>
    <w:rsid w:val="002B5AC4"/>
    <w:rsid w:val="002C47CB"/>
    <w:rsid w:val="002D3FBD"/>
    <w:rsid w:val="002E0061"/>
    <w:rsid w:val="002E01F2"/>
    <w:rsid w:val="002E0567"/>
    <w:rsid w:val="002E4F18"/>
    <w:rsid w:val="002E67DB"/>
    <w:rsid w:val="002E755C"/>
    <w:rsid w:val="002E75FC"/>
    <w:rsid w:val="002E7769"/>
    <w:rsid w:val="002E7FA7"/>
    <w:rsid w:val="002F4774"/>
    <w:rsid w:val="003025F0"/>
    <w:rsid w:val="00303280"/>
    <w:rsid w:val="00305B44"/>
    <w:rsid w:val="00305C73"/>
    <w:rsid w:val="00306DA2"/>
    <w:rsid w:val="00306FDA"/>
    <w:rsid w:val="00311AA4"/>
    <w:rsid w:val="00312B01"/>
    <w:rsid w:val="003141A7"/>
    <w:rsid w:val="00314556"/>
    <w:rsid w:val="00314EF9"/>
    <w:rsid w:val="003151E7"/>
    <w:rsid w:val="00316795"/>
    <w:rsid w:val="00323B1A"/>
    <w:rsid w:val="003307D6"/>
    <w:rsid w:val="00331C48"/>
    <w:rsid w:val="003332DB"/>
    <w:rsid w:val="00334189"/>
    <w:rsid w:val="003343D8"/>
    <w:rsid w:val="003419AC"/>
    <w:rsid w:val="003421A0"/>
    <w:rsid w:val="00342F95"/>
    <w:rsid w:val="00343844"/>
    <w:rsid w:val="0034548B"/>
    <w:rsid w:val="00347858"/>
    <w:rsid w:val="00350A58"/>
    <w:rsid w:val="0035462A"/>
    <w:rsid w:val="00354AB6"/>
    <w:rsid w:val="00354B63"/>
    <w:rsid w:val="00355EF8"/>
    <w:rsid w:val="00356ED0"/>
    <w:rsid w:val="00361A2A"/>
    <w:rsid w:val="00367309"/>
    <w:rsid w:val="00370889"/>
    <w:rsid w:val="0037277E"/>
    <w:rsid w:val="003727E9"/>
    <w:rsid w:val="0037735F"/>
    <w:rsid w:val="003802B7"/>
    <w:rsid w:val="0038057A"/>
    <w:rsid w:val="00380784"/>
    <w:rsid w:val="0038138D"/>
    <w:rsid w:val="00386451"/>
    <w:rsid w:val="00391D01"/>
    <w:rsid w:val="00393A28"/>
    <w:rsid w:val="00396D4F"/>
    <w:rsid w:val="00396DDA"/>
    <w:rsid w:val="003A0FC7"/>
    <w:rsid w:val="003A3FFE"/>
    <w:rsid w:val="003A4BF0"/>
    <w:rsid w:val="003A4EA3"/>
    <w:rsid w:val="003A733F"/>
    <w:rsid w:val="003A748C"/>
    <w:rsid w:val="003A784A"/>
    <w:rsid w:val="003B5276"/>
    <w:rsid w:val="003B6E13"/>
    <w:rsid w:val="003B7273"/>
    <w:rsid w:val="003C2158"/>
    <w:rsid w:val="003C3106"/>
    <w:rsid w:val="003C5817"/>
    <w:rsid w:val="003C706F"/>
    <w:rsid w:val="003C7552"/>
    <w:rsid w:val="003D3295"/>
    <w:rsid w:val="003D4389"/>
    <w:rsid w:val="003E05DF"/>
    <w:rsid w:val="003E360C"/>
    <w:rsid w:val="003E4EFF"/>
    <w:rsid w:val="003E5395"/>
    <w:rsid w:val="003F24BE"/>
    <w:rsid w:val="003F300B"/>
    <w:rsid w:val="003F3408"/>
    <w:rsid w:val="003F4380"/>
    <w:rsid w:val="003F49CD"/>
    <w:rsid w:val="003F6857"/>
    <w:rsid w:val="00403357"/>
    <w:rsid w:val="00403B14"/>
    <w:rsid w:val="004050F1"/>
    <w:rsid w:val="00407AFA"/>
    <w:rsid w:val="00411A03"/>
    <w:rsid w:val="00411F08"/>
    <w:rsid w:val="00413FF1"/>
    <w:rsid w:val="0041541A"/>
    <w:rsid w:val="004170A3"/>
    <w:rsid w:val="0041715E"/>
    <w:rsid w:val="00417707"/>
    <w:rsid w:val="004212B8"/>
    <w:rsid w:val="00421C5E"/>
    <w:rsid w:val="00422808"/>
    <w:rsid w:val="00426730"/>
    <w:rsid w:val="00426B56"/>
    <w:rsid w:val="00427F5E"/>
    <w:rsid w:val="00432A4D"/>
    <w:rsid w:val="00432AF8"/>
    <w:rsid w:val="00432CC3"/>
    <w:rsid w:val="004356A0"/>
    <w:rsid w:val="0043574E"/>
    <w:rsid w:val="00447B3E"/>
    <w:rsid w:val="00452665"/>
    <w:rsid w:val="00456840"/>
    <w:rsid w:val="00462322"/>
    <w:rsid w:val="00462E29"/>
    <w:rsid w:val="00463836"/>
    <w:rsid w:val="0046582A"/>
    <w:rsid w:val="00465CA7"/>
    <w:rsid w:val="00467940"/>
    <w:rsid w:val="00471D60"/>
    <w:rsid w:val="004808D0"/>
    <w:rsid w:val="004842D9"/>
    <w:rsid w:val="00484812"/>
    <w:rsid w:val="00485194"/>
    <w:rsid w:val="00485FB6"/>
    <w:rsid w:val="00490471"/>
    <w:rsid w:val="00494FD5"/>
    <w:rsid w:val="00496C32"/>
    <w:rsid w:val="004A053E"/>
    <w:rsid w:val="004A128E"/>
    <w:rsid w:val="004A1312"/>
    <w:rsid w:val="004A13A4"/>
    <w:rsid w:val="004A242C"/>
    <w:rsid w:val="004A75EF"/>
    <w:rsid w:val="004B0857"/>
    <w:rsid w:val="004B0D06"/>
    <w:rsid w:val="004B154C"/>
    <w:rsid w:val="004B307B"/>
    <w:rsid w:val="004B5514"/>
    <w:rsid w:val="004B5BF7"/>
    <w:rsid w:val="004B5FF3"/>
    <w:rsid w:val="004C00DA"/>
    <w:rsid w:val="004C1EDD"/>
    <w:rsid w:val="004C41BC"/>
    <w:rsid w:val="004C4C4C"/>
    <w:rsid w:val="004C4E12"/>
    <w:rsid w:val="004D001E"/>
    <w:rsid w:val="004D27B9"/>
    <w:rsid w:val="004D5677"/>
    <w:rsid w:val="004D56E3"/>
    <w:rsid w:val="004D6133"/>
    <w:rsid w:val="004D63F5"/>
    <w:rsid w:val="004D6E2B"/>
    <w:rsid w:val="004D72A0"/>
    <w:rsid w:val="004E1610"/>
    <w:rsid w:val="004E45E4"/>
    <w:rsid w:val="004E60D5"/>
    <w:rsid w:val="004E6128"/>
    <w:rsid w:val="004E722D"/>
    <w:rsid w:val="004E7915"/>
    <w:rsid w:val="004F0E69"/>
    <w:rsid w:val="004F10D0"/>
    <w:rsid w:val="004F1602"/>
    <w:rsid w:val="004F3AA3"/>
    <w:rsid w:val="004F3D26"/>
    <w:rsid w:val="0050130A"/>
    <w:rsid w:val="00501507"/>
    <w:rsid w:val="0050186A"/>
    <w:rsid w:val="005022A1"/>
    <w:rsid w:val="00504812"/>
    <w:rsid w:val="00505D01"/>
    <w:rsid w:val="00510908"/>
    <w:rsid w:val="00512827"/>
    <w:rsid w:val="00512B1B"/>
    <w:rsid w:val="00512D12"/>
    <w:rsid w:val="00513805"/>
    <w:rsid w:val="00513FFF"/>
    <w:rsid w:val="005144C2"/>
    <w:rsid w:val="005232F0"/>
    <w:rsid w:val="005269BD"/>
    <w:rsid w:val="0052720B"/>
    <w:rsid w:val="00527784"/>
    <w:rsid w:val="005312B0"/>
    <w:rsid w:val="005353A0"/>
    <w:rsid w:val="0053555E"/>
    <w:rsid w:val="00536EF8"/>
    <w:rsid w:val="005534F5"/>
    <w:rsid w:val="00553DD0"/>
    <w:rsid w:val="00553E2E"/>
    <w:rsid w:val="005553EA"/>
    <w:rsid w:val="0055571E"/>
    <w:rsid w:val="00555C90"/>
    <w:rsid w:val="00560F5E"/>
    <w:rsid w:val="00564957"/>
    <w:rsid w:val="00566B26"/>
    <w:rsid w:val="00571F6D"/>
    <w:rsid w:val="005740DE"/>
    <w:rsid w:val="00574FFD"/>
    <w:rsid w:val="005752B8"/>
    <w:rsid w:val="005801ED"/>
    <w:rsid w:val="005806D6"/>
    <w:rsid w:val="005830EF"/>
    <w:rsid w:val="00584816"/>
    <w:rsid w:val="005940A7"/>
    <w:rsid w:val="005A0B1C"/>
    <w:rsid w:val="005A1AD5"/>
    <w:rsid w:val="005A2794"/>
    <w:rsid w:val="005A28C3"/>
    <w:rsid w:val="005A4B18"/>
    <w:rsid w:val="005A5C21"/>
    <w:rsid w:val="005A703E"/>
    <w:rsid w:val="005B367A"/>
    <w:rsid w:val="005B3DD8"/>
    <w:rsid w:val="005B4AB0"/>
    <w:rsid w:val="005B4EB3"/>
    <w:rsid w:val="005B6952"/>
    <w:rsid w:val="005B7BD7"/>
    <w:rsid w:val="005C49BF"/>
    <w:rsid w:val="005C51A6"/>
    <w:rsid w:val="005C5353"/>
    <w:rsid w:val="005D0157"/>
    <w:rsid w:val="005D2814"/>
    <w:rsid w:val="005D5234"/>
    <w:rsid w:val="005D5862"/>
    <w:rsid w:val="005E17A5"/>
    <w:rsid w:val="005E21FD"/>
    <w:rsid w:val="005E2835"/>
    <w:rsid w:val="005E303A"/>
    <w:rsid w:val="005E3504"/>
    <w:rsid w:val="005E58D8"/>
    <w:rsid w:val="005F025F"/>
    <w:rsid w:val="005F1E45"/>
    <w:rsid w:val="005F238A"/>
    <w:rsid w:val="005F32DD"/>
    <w:rsid w:val="005F77EE"/>
    <w:rsid w:val="005F7AD8"/>
    <w:rsid w:val="005F7C31"/>
    <w:rsid w:val="00600690"/>
    <w:rsid w:val="0060090E"/>
    <w:rsid w:val="006013F2"/>
    <w:rsid w:val="00601EE6"/>
    <w:rsid w:val="006044A2"/>
    <w:rsid w:val="00605206"/>
    <w:rsid w:val="00605657"/>
    <w:rsid w:val="00606DFF"/>
    <w:rsid w:val="00610B35"/>
    <w:rsid w:val="006154EA"/>
    <w:rsid w:val="0061747D"/>
    <w:rsid w:val="006212BA"/>
    <w:rsid w:val="00621F6E"/>
    <w:rsid w:val="0062368B"/>
    <w:rsid w:val="00626FF8"/>
    <w:rsid w:val="006416B5"/>
    <w:rsid w:val="006438CC"/>
    <w:rsid w:val="00643AB6"/>
    <w:rsid w:val="00647026"/>
    <w:rsid w:val="00650413"/>
    <w:rsid w:val="00651557"/>
    <w:rsid w:val="006625D5"/>
    <w:rsid w:val="00662D07"/>
    <w:rsid w:val="00665A4B"/>
    <w:rsid w:val="00667770"/>
    <w:rsid w:val="00667FD2"/>
    <w:rsid w:val="00671731"/>
    <w:rsid w:val="00675572"/>
    <w:rsid w:val="0067561F"/>
    <w:rsid w:val="006777AE"/>
    <w:rsid w:val="0068444C"/>
    <w:rsid w:val="00684957"/>
    <w:rsid w:val="0068658C"/>
    <w:rsid w:val="00690514"/>
    <w:rsid w:val="00690D18"/>
    <w:rsid w:val="006920A9"/>
    <w:rsid w:val="00694D1B"/>
    <w:rsid w:val="00697242"/>
    <w:rsid w:val="006A01D1"/>
    <w:rsid w:val="006A3EEE"/>
    <w:rsid w:val="006A41A9"/>
    <w:rsid w:val="006A41B0"/>
    <w:rsid w:val="006A6D76"/>
    <w:rsid w:val="006B1BBF"/>
    <w:rsid w:val="006B38C3"/>
    <w:rsid w:val="006B40BE"/>
    <w:rsid w:val="006B6384"/>
    <w:rsid w:val="006C16C8"/>
    <w:rsid w:val="006C298E"/>
    <w:rsid w:val="006D4C9B"/>
    <w:rsid w:val="006D76E6"/>
    <w:rsid w:val="006E2251"/>
    <w:rsid w:val="006E3988"/>
    <w:rsid w:val="006E59C9"/>
    <w:rsid w:val="006E7DB3"/>
    <w:rsid w:val="006F196F"/>
    <w:rsid w:val="006F2397"/>
    <w:rsid w:val="006F6FA2"/>
    <w:rsid w:val="007024AD"/>
    <w:rsid w:val="00703BC1"/>
    <w:rsid w:val="00705D95"/>
    <w:rsid w:val="007112DD"/>
    <w:rsid w:val="00716475"/>
    <w:rsid w:val="00717317"/>
    <w:rsid w:val="00717BF5"/>
    <w:rsid w:val="0072143A"/>
    <w:rsid w:val="007243AB"/>
    <w:rsid w:val="00725471"/>
    <w:rsid w:val="0072556F"/>
    <w:rsid w:val="00725D2C"/>
    <w:rsid w:val="00727329"/>
    <w:rsid w:val="00730370"/>
    <w:rsid w:val="007349A9"/>
    <w:rsid w:val="00743CAC"/>
    <w:rsid w:val="0074714D"/>
    <w:rsid w:val="00747571"/>
    <w:rsid w:val="00747824"/>
    <w:rsid w:val="00747F0E"/>
    <w:rsid w:val="007505B5"/>
    <w:rsid w:val="00754F7A"/>
    <w:rsid w:val="00763129"/>
    <w:rsid w:val="007709B2"/>
    <w:rsid w:val="00771E89"/>
    <w:rsid w:val="00773870"/>
    <w:rsid w:val="00773983"/>
    <w:rsid w:val="00777CE2"/>
    <w:rsid w:val="00782164"/>
    <w:rsid w:val="00782B19"/>
    <w:rsid w:val="00783F22"/>
    <w:rsid w:val="0079093B"/>
    <w:rsid w:val="00791946"/>
    <w:rsid w:val="00792500"/>
    <w:rsid w:val="00796295"/>
    <w:rsid w:val="007A0145"/>
    <w:rsid w:val="007A2FB5"/>
    <w:rsid w:val="007A3E2F"/>
    <w:rsid w:val="007A3FC6"/>
    <w:rsid w:val="007B241C"/>
    <w:rsid w:val="007B30F0"/>
    <w:rsid w:val="007B4273"/>
    <w:rsid w:val="007B45B5"/>
    <w:rsid w:val="007B4C62"/>
    <w:rsid w:val="007C14DF"/>
    <w:rsid w:val="007C1582"/>
    <w:rsid w:val="007C15A6"/>
    <w:rsid w:val="007C25BE"/>
    <w:rsid w:val="007C27F6"/>
    <w:rsid w:val="007C7397"/>
    <w:rsid w:val="007C7F20"/>
    <w:rsid w:val="007D1363"/>
    <w:rsid w:val="007D26A7"/>
    <w:rsid w:val="007D37CC"/>
    <w:rsid w:val="007D4E18"/>
    <w:rsid w:val="007D75FE"/>
    <w:rsid w:val="007E0D79"/>
    <w:rsid w:val="007E12A8"/>
    <w:rsid w:val="007E4CE3"/>
    <w:rsid w:val="007E57D9"/>
    <w:rsid w:val="007F0161"/>
    <w:rsid w:val="007F5769"/>
    <w:rsid w:val="007F77B0"/>
    <w:rsid w:val="00804162"/>
    <w:rsid w:val="008048EF"/>
    <w:rsid w:val="0080664F"/>
    <w:rsid w:val="0081059C"/>
    <w:rsid w:val="00812745"/>
    <w:rsid w:val="00812C80"/>
    <w:rsid w:val="008157AC"/>
    <w:rsid w:val="008160C3"/>
    <w:rsid w:val="0081686D"/>
    <w:rsid w:val="00816967"/>
    <w:rsid w:val="008173A1"/>
    <w:rsid w:val="008200CA"/>
    <w:rsid w:val="0082268F"/>
    <w:rsid w:val="00822761"/>
    <w:rsid w:val="0082479C"/>
    <w:rsid w:val="0082652C"/>
    <w:rsid w:val="00826682"/>
    <w:rsid w:val="008279D3"/>
    <w:rsid w:val="008308D9"/>
    <w:rsid w:val="00830F82"/>
    <w:rsid w:val="008316E3"/>
    <w:rsid w:val="00833492"/>
    <w:rsid w:val="00835E19"/>
    <w:rsid w:val="008401F9"/>
    <w:rsid w:val="00843815"/>
    <w:rsid w:val="008442B2"/>
    <w:rsid w:val="00844932"/>
    <w:rsid w:val="0085195F"/>
    <w:rsid w:val="0085200B"/>
    <w:rsid w:val="008539C7"/>
    <w:rsid w:val="00855418"/>
    <w:rsid w:val="00855938"/>
    <w:rsid w:val="00856043"/>
    <w:rsid w:val="00860D62"/>
    <w:rsid w:val="008637F9"/>
    <w:rsid w:val="00867327"/>
    <w:rsid w:val="008674D1"/>
    <w:rsid w:val="00871352"/>
    <w:rsid w:val="0088206B"/>
    <w:rsid w:val="00882D7D"/>
    <w:rsid w:val="0088413B"/>
    <w:rsid w:val="00885345"/>
    <w:rsid w:val="00885B27"/>
    <w:rsid w:val="0088619F"/>
    <w:rsid w:val="00892DFB"/>
    <w:rsid w:val="00894C93"/>
    <w:rsid w:val="008A0A29"/>
    <w:rsid w:val="008A5FC8"/>
    <w:rsid w:val="008A60FD"/>
    <w:rsid w:val="008A66D1"/>
    <w:rsid w:val="008A7870"/>
    <w:rsid w:val="008B4350"/>
    <w:rsid w:val="008B4989"/>
    <w:rsid w:val="008B5BE7"/>
    <w:rsid w:val="008C1E8A"/>
    <w:rsid w:val="008C48D3"/>
    <w:rsid w:val="008C53E6"/>
    <w:rsid w:val="008C5C10"/>
    <w:rsid w:val="008C69B3"/>
    <w:rsid w:val="008D2305"/>
    <w:rsid w:val="008D63F8"/>
    <w:rsid w:val="008D694B"/>
    <w:rsid w:val="008E05D2"/>
    <w:rsid w:val="008E1572"/>
    <w:rsid w:val="008E24E4"/>
    <w:rsid w:val="008E39EC"/>
    <w:rsid w:val="008E5958"/>
    <w:rsid w:val="008E6BD0"/>
    <w:rsid w:val="008E72F2"/>
    <w:rsid w:val="008E7CE4"/>
    <w:rsid w:val="008F1C6E"/>
    <w:rsid w:val="008F54E3"/>
    <w:rsid w:val="008F5A16"/>
    <w:rsid w:val="008F7E5A"/>
    <w:rsid w:val="009026DD"/>
    <w:rsid w:val="009028F5"/>
    <w:rsid w:val="00903995"/>
    <w:rsid w:val="0090741F"/>
    <w:rsid w:val="00911F3A"/>
    <w:rsid w:val="0091344D"/>
    <w:rsid w:val="00915132"/>
    <w:rsid w:val="00917732"/>
    <w:rsid w:val="009211EE"/>
    <w:rsid w:val="009214F4"/>
    <w:rsid w:val="00921797"/>
    <w:rsid w:val="00921A65"/>
    <w:rsid w:val="009220F0"/>
    <w:rsid w:val="00925C29"/>
    <w:rsid w:val="00927A56"/>
    <w:rsid w:val="00933788"/>
    <w:rsid w:val="00942BD4"/>
    <w:rsid w:val="00945A10"/>
    <w:rsid w:val="009521C7"/>
    <w:rsid w:val="00955A6D"/>
    <w:rsid w:val="00955C6F"/>
    <w:rsid w:val="0096211D"/>
    <w:rsid w:val="00962E64"/>
    <w:rsid w:val="00963125"/>
    <w:rsid w:val="00963B4E"/>
    <w:rsid w:val="00971328"/>
    <w:rsid w:val="009722EB"/>
    <w:rsid w:val="00972A5F"/>
    <w:rsid w:val="00974CC6"/>
    <w:rsid w:val="00976926"/>
    <w:rsid w:val="009769F7"/>
    <w:rsid w:val="0097793A"/>
    <w:rsid w:val="009817AD"/>
    <w:rsid w:val="00987761"/>
    <w:rsid w:val="00991D10"/>
    <w:rsid w:val="00991DE9"/>
    <w:rsid w:val="009920BD"/>
    <w:rsid w:val="00993135"/>
    <w:rsid w:val="009935C9"/>
    <w:rsid w:val="00994020"/>
    <w:rsid w:val="009955C4"/>
    <w:rsid w:val="009A2B46"/>
    <w:rsid w:val="009A3C94"/>
    <w:rsid w:val="009A4BDE"/>
    <w:rsid w:val="009A57D0"/>
    <w:rsid w:val="009B0873"/>
    <w:rsid w:val="009B3F5A"/>
    <w:rsid w:val="009B682E"/>
    <w:rsid w:val="009C1548"/>
    <w:rsid w:val="009C205E"/>
    <w:rsid w:val="009C21DA"/>
    <w:rsid w:val="009C4AD5"/>
    <w:rsid w:val="009C51F6"/>
    <w:rsid w:val="009C775A"/>
    <w:rsid w:val="009D2C0C"/>
    <w:rsid w:val="009D771A"/>
    <w:rsid w:val="009E0E8B"/>
    <w:rsid w:val="009E165E"/>
    <w:rsid w:val="009E1D6E"/>
    <w:rsid w:val="009E2924"/>
    <w:rsid w:val="009E3DA9"/>
    <w:rsid w:val="009E429B"/>
    <w:rsid w:val="009E456F"/>
    <w:rsid w:val="009E48C6"/>
    <w:rsid w:val="009E5635"/>
    <w:rsid w:val="009E5F31"/>
    <w:rsid w:val="009F0315"/>
    <w:rsid w:val="009F0FBA"/>
    <w:rsid w:val="009F1BDF"/>
    <w:rsid w:val="009F202D"/>
    <w:rsid w:val="009F40CA"/>
    <w:rsid w:val="009F41E0"/>
    <w:rsid w:val="009F4749"/>
    <w:rsid w:val="009F51BF"/>
    <w:rsid w:val="00A0159D"/>
    <w:rsid w:val="00A01CA9"/>
    <w:rsid w:val="00A03EFE"/>
    <w:rsid w:val="00A062F3"/>
    <w:rsid w:val="00A071E4"/>
    <w:rsid w:val="00A07CD3"/>
    <w:rsid w:val="00A143EA"/>
    <w:rsid w:val="00A15397"/>
    <w:rsid w:val="00A161D7"/>
    <w:rsid w:val="00A17452"/>
    <w:rsid w:val="00A264C1"/>
    <w:rsid w:val="00A27F44"/>
    <w:rsid w:val="00A308DB"/>
    <w:rsid w:val="00A33CE3"/>
    <w:rsid w:val="00A35B20"/>
    <w:rsid w:val="00A37A00"/>
    <w:rsid w:val="00A406D5"/>
    <w:rsid w:val="00A4480A"/>
    <w:rsid w:val="00A451DC"/>
    <w:rsid w:val="00A46897"/>
    <w:rsid w:val="00A53FF1"/>
    <w:rsid w:val="00A5447A"/>
    <w:rsid w:val="00A54AAF"/>
    <w:rsid w:val="00A55D0A"/>
    <w:rsid w:val="00A56E29"/>
    <w:rsid w:val="00A5765F"/>
    <w:rsid w:val="00A61887"/>
    <w:rsid w:val="00A61C1D"/>
    <w:rsid w:val="00A63265"/>
    <w:rsid w:val="00A635FF"/>
    <w:rsid w:val="00A643C9"/>
    <w:rsid w:val="00A64FE4"/>
    <w:rsid w:val="00A71BBE"/>
    <w:rsid w:val="00A765FD"/>
    <w:rsid w:val="00A76DD5"/>
    <w:rsid w:val="00A77E6B"/>
    <w:rsid w:val="00A80F60"/>
    <w:rsid w:val="00A864C1"/>
    <w:rsid w:val="00A86721"/>
    <w:rsid w:val="00A86B29"/>
    <w:rsid w:val="00A92997"/>
    <w:rsid w:val="00A92CD8"/>
    <w:rsid w:val="00A92F8A"/>
    <w:rsid w:val="00A976D2"/>
    <w:rsid w:val="00AA477E"/>
    <w:rsid w:val="00AA5C92"/>
    <w:rsid w:val="00AB1EB0"/>
    <w:rsid w:val="00AB554D"/>
    <w:rsid w:val="00AB6F0A"/>
    <w:rsid w:val="00AC140F"/>
    <w:rsid w:val="00AC22C5"/>
    <w:rsid w:val="00AC68F6"/>
    <w:rsid w:val="00AC71A2"/>
    <w:rsid w:val="00AD1E26"/>
    <w:rsid w:val="00AD518D"/>
    <w:rsid w:val="00AE0EC8"/>
    <w:rsid w:val="00AE1254"/>
    <w:rsid w:val="00AE16E0"/>
    <w:rsid w:val="00AE25E6"/>
    <w:rsid w:val="00AE46A4"/>
    <w:rsid w:val="00AE6CBF"/>
    <w:rsid w:val="00AE7DBF"/>
    <w:rsid w:val="00AF11BD"/>
    <w:rsid w:val="00AF1F08"/>
    <w:rsid w:val="00AF3BBA"/>
    <w:rsid w:val="00B0089E"/>
    <w:rsid w:val="00B02288"/>
    <w:rsid w:val="00B024D3"/>
    <w:rsid w:val="00B0659E"/>
    <w:rsid w:val="00B1003D"/>
    <w:rsid w:val="00B1142B"/>
    <w:rsid w:val="00B124FE"/>
    <w:rsid w:val="00B172E9"/>
    <w:rsid w:val="00B23D8F"/>
    <w:rsid w:val="00B24137"/>
    <w:rsid w:val="00B26AA2"/>
    <w:rsid w:val="00B27429"/>
    <w:rsid w:val="00B3041B"/>
    <w:rsid w:val="00B31980"/>
    <w:rsid w:val="00B32014"/>
    <w:rsid w:val="00B34378"/>
    <w:rsid w:val="00B34674"/>
    <w:rsid w:val="00B36F10"/>
    <w:rsid w:val="00B40170"/>
    <w:rsid w:val="00B40B83"/>
    <w:rsid w:val="00B41261"/>
    <w:rsid w:val="00B41924"/>
    <w:rsid w:val="00B539FC"/>
    <w:rsid w:val="00B54B5F"/>
    <w:rsid w:val="00B560F4"/>
    <w:rsid w:val="00B5692F"/>
    <w:rsid w:val="00B56C93"/>
    <w:rsid w:val="00B6037E"/>
    <w:rsid w:val="00B63134"/>
    <w:rsid w:val="00B6540A"/>
    <w:rsid w:val="00B701E8"/>
    <w:rsid w:val="00B713FE"/>
    <w:rsid w:val="00B738EA"/>
    <w:rsid w:val="00B77488"/>
    <w:rsid w:val="00B775B6"/>
    <w:rsid w:val="00B82588"/>
    <w:rsid w:val="00B838CC"/>
    <w:rsid w:val="00B86CAA"/>
    <w:rsid w:val="00B90831"/>
    <w:rsid w:val="00B9630F"/>
    <w:rsid w:val="00BA16B6"/>
    <w:rsid w:val="00BB1412"/>
    <w:rsid w:val="00BB411E"/>
    <w:rsid w:val="00BC0FB3"/>
    <w:rsid w:val="00BC6EC5"/>
    <w:rsid w:val="00BC72BA"/>
    <w:rsid w:val="00BD29A4"/>
    <w:rsid w:val="00BD2BB7"/>
    <w:rsid w:val="00BD2BC9"/>
    <w:rsid w:val="00BD58E7"/>
    <w:rsid w:val="00BD5ABC"/>
    <w:rsid w:val="00BD61C0"/>
    <w:rsid w:val="00BD671E"/>
    <w:rsid w:val="00BD6D77"/>
    <w:rsid w:val="00BE2256"/>
    <w:rsid w:val="00BE38F9"/>
    <w:rsid w:val="00BE3915"/>
    <w:rsid w:val="00BE540D"/>
    <w:rsid w:val="00BE657C"/>
    <w:rsid w:val="00BE7EC4"/>
    <w:rsid w:val="00BF313B"/>
    <w:rsid w:val="00BF31C0"/>
    <w:rsid w:val="00BF3374"/>
    <w:rsid w:val="00BF4404"/>
    <w:rsid w:val="00BF448C"/>
    <w:rsid w:val="00BF4A6F"/>
    <w:rsid w:val="00BF4D85"/>
    <w:rsid w:val="00BF64D3"/>
    <w:rsid w:val="00BF672A"/>
    <w:rsid w:val="00BF76AD"/>
    <w:rsid w:val="00C00B69"/>
    <w:rsid w:val="00C02215"/>
    <w:rsid w:val="00C02BF8"/>
    <w:rsid w:val="00C0462A"/>
    <w:rsid w:val="00C04CA6"/>
    <w:rsid w:val="00C04EAB"/>
    <w:rsid w:val="00C0586D"/>
    <w:rsid w:val="00C10DDF"/>
    <w:rsid w:val="00C125C0"/>
    <w:rsid w:val="00C12EFE"/>
    <w:rsid w:val="00C136A6"/>
    <w:rsid w:val="00C16114"/>
    <w:rsid w:val="00C1624C"/>
    <w:rsid w:val="00C16786"/>
    <w:rsid w:val="00C17076"/>
    <w:rsid w:val="00C1750F"/>
    <w:rsid w:val="00C17F3A"/>
    <w:rsid w:val="00C2129B"/>
    <w:rsid w:val="00C22CF8"/>
    <w:rsid w:val="00C23F3B"/>
    <w:rsid w:val="00C25716"/>
    <w:rsid w:val="00C25E7B"/>
    <w:rsid w:val="00C36200"/>
    <w:rsid w:val="00C3645B"/>
    <w:rsid w:val="00C37B3C"/>
    <w:rsid w:val="00C37C6A"/>
    <w:rsid w:val="00C40CD4"/>
    <w:rsid w:val="00C4748B"/>
    <w:rsid w:val="00C5197D"/>
    <w:rsid w:val="00C52FCE"/>
    <w:rsid w:val="00C5313E"/>
    <w:rsid w:val="00C5313F"/>
    <w:rsid w:val="00C5391F"/>
    <w:rsid w:val="00C5519D"/>
    <w:rsid w:val="00C56E09"/>
    <w:rsid w:val="00C619D6"/>
    <w:rsid w:val="00C62EBF"/>
    <w:rsid w:val="00C66D20"/>
    <w:rsid w:val="00C67EA9"/>
    <w:rsid w:val="00C74857"/>
    <w:rsid w:val="00C74B5D"/>
    <w:rsid w:val="00C75790"/>
    <w:rsid w:val="00C76C27"/>
    <w:rsid w:val="00C76DB0"/>
    <w:rsid w:val="00C818CA"/>
    <w:rsid w:val="00C82B16"/>
    <w:rsid w:val="00C90761"/>
    <w:rsid w:val="00C90D29"/>
    <w:rsid w:val="00C91494"/>
    <w:rsid w:val="00C94D40"/>
    <w:rsid w:val="00C961D5"/>
    <w:rsid w:val="00C970F6"/>
    <w:rsid w:val="00C97E29"/>
    <w:rsid w:val="00CA0BB5"/>
    <w:rsid w:val="00CA2EF0"/>
    <w:rsid w:val="00CA6D9E"/>
    <w:rsid w:val="00CB34DF"/>
    <w:rsid w:val="00CB3D74"/>
    <w:rsid w:val="00CB3F5F"/>
    <w:rsid w:val="00CB5FD1"/>
    <w:rsid w:val="00CB6019"/>
    <w:rsid w:val="00CB75F2"/>
    <w:rsid w:val="00CC1897"/>
    <w:rsid w:val="00CC19C4"/>
    <w:rsid w:val="00CC2079"/>
    <w:rsid w:val="00CC34C9"/>
    <w:rsid w:val="00CC505C"/>
    <w:rsid w:val="00CC7069"/>
    <w:rsid w:val="00CD63ED"/>
    <w:rsid w:val="00CD77BC"/>
    <w:rsid w:val="00CD7D5B"/>
    <w:rsid w:val="00CE691E"/>
    <w:rsid w:val="00CF0EB0"/>
    <w:rsid w:val="00CF21A3"/>
    <w:rsid w:val="00CF4583"/>
    <w:rsid w:val="00CF78D3"/>
    <w:rsid w:val="00D00789"/>
    <w:rsid w:val="00D0095D"/>
    <w:rsid w:val="00D024B7"/>
    <w:rsid w:val="00D1003F"/>
    <w:rsid w:val="00D11180"/>
    <w:rsid w:val="00D11EEA"/>
    <w:rsid w:val="00D14791"/>
    <w:rsid w:val="00D168D4"/>
    <w:rsid w:val="00D20FED"/>
    <w:rsid w:val="00D2221C"/>
    <w:rsid w:val="00D2424C"/>
    <w:rsid w:val="00D26C18"/>
    <w:rsid w:val="00D26F04"/>
    <w:rsid w:val="00D27111"/>
    <w:rsid w:val="00D30E0C"/>
    <w:rsid w:val="00D30F93"/>
    <w:rsid w:val="00D31325"/>
    <w:rsid w:val="00D323B6"/>
    <w:rsid w:val="00D33879"/>
    <w:rsid w:val="00D35067"/>
    <w:rsid w:val="00D371B3"/>
    <w:rsid w:val="00D40240"/>
    <w:rsid w:val="00D40903"/>
    <w:rsid w:val="00D40D0E"/>
    <w:rsid w:val="00D425EE"/>
    <w:rsid w:val="00D4320D"/>
    <w:rsid w:val="00D43725"/>
    <w:rsid w:val="00D46E67"/>
    <w:rsid w:val="00D47CC3"/>
    <w:rsid w:val="00D52826"/>
    <w:rsid w:val="00D529F6"/>
    <w:rsid w:val="00D52B30"/>
    <w:rsid w:val="00D53526"/>
    <w:rsid w:val="00D55697"/>
    <w:rsid w:val="00D56786"/>
    <w:rsid w:val="00D611CC"/>
    <w:rsid w:val="00D64291"/>
    <w:rsid w:val="00D6751C"/>
    <w:rsid w:val="00D67C85"/>
    <w:rsid w:val="00D67FE5"/>
    <w:rsid w:val="00D8060C"/>
    <w:rsid w:val="00D80A1B"/>
    <w:rsid w:val="00D816F9"/>
    <w:rsid w:val="00D81BE4"/>
    <w:rsid w:val="00D81E6E"/>
    <w:rsid w:val="00D83F58"/>
    <w:rsid w:val="00D86FD3"/>
    <w:rsid w:val="00D91C4B"/>
    <w:rsid w:val="00D9205E"/>
    <w:rsid w:val="00D9228B"/>
    <w:rsid w:val="00D952A6"/>
    <w:rsid w:val="00D97CD8"/>
    <w:rsid w:val="00DA2A82"/>
    <w:rsid w:val="00DA35FD"/>
    <w:rsid w:val="00DA746D"/>
    <w:rsid w:val="00DB041A"/>
    <w:rsid w:val="00DB2A69"/>
    <w:rsid w:val="00DC0025"/>
    <w:rsid w:val="00DC004B"/>
    <w:rsid w:val="00DC11E2"/>
    <w:rsid w:val="00DC30C7"/>
    <w:rsid w:val="00DD2FDC"/>
    <w:rsid w:val="00DD4026"/>
    <w:rsid w:val="00DD587F"/>
    <w:rsid w:val="00DE37FE"/>
    <w:rsid w:val="00DF19AE"/>
    <w:rsid w:val="00DF2C56"/>
    <w:rsid w:val="00DF3585"/>
    <w:rsid w:val="00DF3611"/>
    <w:rsid w:val="00DF5A15"/>
    <w:rsid w:val="00DF5DAD"/>
    <w:rsid w:val="00DF6C5A"/>
    <w:rsid w:val="00DF7429"/>
    <w:rsid w:val="00DF7A5B"/>
    <w:rsid w:val="00E003BA"/>
    <w:rsid w:val="00E01EB8"/>
    <w:rsid w:val="00E01F2E"/>
    <w:rsid w:val="00E047EF"/>
    <w:rsid w:val="00E04BEB"/>
    <w:rsid w:val="00E177E9"/>
    <w:rsid w:val="00E204EF"/>
    <w:rsid w:val="00E2058A"/>
    <w:rsid w:val="00E2152E"/>
    <w:rsid w:val="00E25F9D"/>
    <w:rsid w:val="00E26B1B"/>
    <w:rsid w:val="00E32F52"/>
    <w:rsid w:val="00E32FD9"/>
    <w:rsid w:val="00E3500E"/>
    <w:rsid w:val="00E37C01"/>
    <w:rsid w:val="00E40C7D"/>
    <w:rsid w:val="00E441BA"/>
    <w:rsid w:val="00E44683"/>
    <w:rsid w:val="00E46E7B"/>
    <w:rsid w:val="00E47DAD"/>
    <w:rsid w:val="00E52544"/>
    <w:rsid w:val="00E530C5"/>
    <w:rsid w:val="00E53743"/>
    <w:rsid w:val="00E53BA5"/>
    <w:rsid w:val="00E562D7"/>
    <w:rsid w:val="00E56E05"/>
    <w:rsid w:val="00E60EF7"/>
    <w:rsid w:val="00E610A5"/>
    <w:rsid w:val="00E62C3D"/>
    <w:rsid w:val="00E62DC8"/>
    <w:rsid w:val="00E63053"/>
    <w:rsid w:val="00E64682"/>
    <w:rsid w:val="00E666AC"/>
    <w:rsid w:val="00E72B8B"/>
    <w:rsid w:val="00E74A98"/>
    <w:rsid w:val="00E76D92"/>
    <w:rsid w:val="00E86D42"/>
    <w:rsid w:val="00E91020"/>
    <w:rsid w:val="00E92B74"/>
    <w:rsid w:val="00EA1263"/>
    <w:rsid w:val="00EA237E"/>
    <w:rsid w:val="00EA38A7"/>
    <w:rsid w:val="00EA39FF"/>
    <w:rsid w:val="00EA46B8"/>
    <w:rsid w:val="00EB328C"/>
    <w:rsid w:val="00EB4675"/>
    <w:rsid w:val="00EB5B15"/>
    <w:rsid w:val="00EC149E"/>
    <w:rsid w:val="00EC1E9B"/>
    <w:rsid w:val="00EC38E0"/>
    <w:rsid w:val="00EC3FC5"/>
    <w:rsid w:val="00EC4726"/>
    <w:rsid w:val="00EC4D29"/>
    <w:rsid w:val="00EC76C5"/>
    <w:rsid w:val="00ED25F8"/>
    <w:rsid w:val="00ED27D8"/>
    <w:rsid w:val="00ED65C9"/>
    <w:rsid w:val="00ED69D3"/>
    <w:rsid w:val="00EE08A8"/>
    <w:rsid w:val="00EE0CAA"/>
    <w:rsid w:val="00EE4EBD"/>
    <w:rsid w:val="00EE5BBB"/>
    <w:rsid w:val="00EE79F3"/>
    <w:rsid w:val="00EF16F9"/>
    <w:rsid w:val="00EF1CEE"/>
    <w:rsid w:val="00EF4432"/>
    <w:rsid w:val="00F008B8"/>
    <w:rsid w:val="00F026FA"/>
    <w:rsid w:val="00F02C23"/>
    <w:rsid w:val="00F05051"/>
    <w:rsid w:val="00F06CD2"/>
    <w:rsid w:val="00F1096C"/>
    <w:rsid w:val="00F1427F"/>
    <w:rsid w:val="00F253EA"/>
    <w:rsid w:val="00F25941"/>
    <w:rsid w:val="00F26E75"/>
    <w:rsid w:val="00F2711E"/>
    <w:rsid w:val="00F27977"/>
    <w:rsid w:val="00F3492C"/>
    <w:rsid w:val="00F34C1C"/>
    <w:rsid w:val="00F34D3D"/>
    <w:rsid w:val="00F35573"/>
    <w:rsid w:val="00F35DAE"/>
    <w:rsid w:val="00F41892"/>
    <w:rsid w:val="00F429FE"/>
    <w:rsid w:val="00F42F45"/>
    <w:rsid w:val="00F43D7C"/>
    <w:rsid w:val="00F4657D"/>
    <w:rsid w:val="00F46B3C"/>
    <w:rsid w:val="00F52BF7"/>
    <w:rsid w:val="00F565C2"/>
    <w:rsid w:val="00F56E81"/>
    <w:rsid w:val="00F5713B"/>
    <w:rsid w:val="00F6225F"/>
    <w:rsid w:val="00F6379D"/>
    <w:rsid w:val="00F664E0"/>
    <w:rsid w:val="00F704A7"/>
    <w:rsid w:val="00F71307"/>
    <w:rsid w:val="00F723C2"/>
    <w:rsid w:val="00F73519"/>
    <w:rsid w:val="00F74951"/>
    <w:rsid w:val="00F75D23"/>
    <w:rsid w:val="00F75D6D"/>
    <w:rsid w:val="00F7773B"/>
    <w:rsid w:val="00F77F0C"/>
    <w:rsid w:val="00F8062C"/>
    <w:rsid w:val="00F815BF"/>
    <w:rsid w:val="00F84744"/>
    <w:rsid w:val="00F86472"/>
    <w:rsid w:val="00F90611"/>
    <w:rsid w:val="00F91558"/>
    <w:rsid w:val="00FA5476"/>
    <w:rsid w:val="00FA57D2"/>
    <w:rsid w:val="00FA6A5E"/>
    <w:rsid w:val="00FA710F"/>
    <w:rsid w:val="00FB03FF"/>
    <w:rsid w:val="00FB1FD6"/>
    <w:rsid w:val="00FB3F56"/>
    <w:rsid w:val="00FB4760"/>
    <w:rsid w:val="00FB4794"/>
    <w:rsid w:val="00FB49BE"/>
    <w:rsid w:val="00FB6E90"/>
    <w:rsid w:val="00FB71BA"/>
    <w:rsid w:val="00FC237D"/>
    <w:rsid w:val="00FC4609"/>
    <w:rsid w:val="00FE31F8"/>
    <w:rsid w:val="00FE6E99"/>
    <w:rsid w:val="00FE7944"/>
    <w:rsid w:val="00FE7CD7"/>
    <w:rsid w:val="00FF23CA"/>
    <w:rsid w:val="00FF3108"/>
    <w:rsid w:val="00FF385C"/>
    <w:rsid w:val="00FF4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37E"/>
    <w:pPr>
      <w:spacing w:after="3" w:line="249" w:lineRule="auto"/>
      <w:ind w:right="60" w:firstLine="558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qFormat/>
    <w:rsid w:val="00816967"/>
    <w:pPr>
      <w:keepNext/>
      <w:keepLines/>
      <w:spacing w:after="12"/>
      <w:ind w:left="10" w:right="61" w:hanging="10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816967"/>
    <w:pPr>
      <w:keepNext/>
      <w:keepLines/>
      <w:spacing w:after="12"/>
      <w:ind w:left="10" w:right="61" w:hanging="1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816967"/>
    <w:pPr>
      <w:keepNext/>
      <w:keepLines/>
      <w:spacing w:after="0" w:line="259" w:lineRule="auto"/>
      <w:ind w:left="10" w:right="0" w:hanging="10"/>
      <w:jc w:val="left"/>
      <w:outlineLvl w:val="2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816967"/>
    <w:rPr>
      <w:rFonts w:ascii="Times New Roman" w:hAnsi="Times New Roman"/>
      <w:color w:val="000000"/>
      <w:sz w:val="22"/>
    </w:rPr>
  </w:style>
  <w:style w:type="character" w:customStyle="1" w:styleId="20">
    <w:name w:val="Заголовок 2 Знак"/>
    <w:link w:val="2"/>
    <w:locked/>
    <w:rsid w:val="00816967"/>
    <w:rPr>
      <w:rFonts w:ascii="Times New Roman" w:hAnsi="Times New Roman"/>
      <w:b/>
      <w:color w:val="000000"/>
      <w:sz w:val="22"/>
    </w:rPr>
  </w:style>
  <w:style w:type="character" w:customStyle="1" w:styleId="10">
    <w:name w:val="Заголовок 1 Знак"/>
    <w:link w:val="1"/>
    <w:locked/>
    <w:rsid w:val="00816967"/>
    <w:rPr>
      <w:rFonts w:ascii="Times New Roman" w:hAnsi="Times New Roman"/>
      <w:b/>
      <w:color w:val="000000"/>
      <w:sz w:val="22"/>
    </w:rPr>
  </w:style>
  <w:style w:type="paragraph" w:styleId="11">
    <w:name w:val="toc 1"/>
    <w:basedOn w:val="a"/>
    <w:autoRedefine/>
    <w:hidden/>
    <w:uiPriority w:val="39"/>
    <w:rsid w:val="00816967"/>
    <w:pPr>
      <w:spacing w:after="110" w:line="267" w:lineRule="auto"/>
      <w:ind w:left="25" w:right="70" w:hanging="10"/>
    </w:pPr>
    <w:rPr>
      <w:sz w:val="24"/>
    </w:rPr>
  </w:style>
  <w:style w:type="table" w:customStyle="1" w:styleId="TableGrid">
    <w:name w:val="TableGrid"/>
    <w:rsid w:val="0081696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rsid w:val="00822761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semiHidden/>
    <w:rsid w:val="00A3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A35B20"/>
    <w:rPr>
      <w:rFonts w:ascii="Tahoma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rsid w:val="00F565C2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A61887"/>
    <w:pPr>
      <w:ind w:left="720"/>
      <w:contextualSpacing/>
    </w:pPr>
  </w:style>
  <w:style w:type="paragraph" w:styleId="a9">
    <w:name w:val="Body Text Indent"/>
    <w:aliases w:val="Надин стиль,Основной текст 1,Нумерованный список !!,Iniiaiie oaeno 1,Ioia?iaaiiue nienie !!,Iaaei noeeu"/>
    <w:basedOn w:val="a"/>
    <w:link w:val="aa"/>
    <w:unhideWhenUsed/>
    <w:rsid w:val="00D26F04"/>
    <w:pPr>
      <w:spacing w:after="120" w:line="276" w:lineRule="auto"/>
      <w:ind w:left="283" w:righ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9"/>
    <w:rsid w:val="00D26F04"/>
    <w:rPr>
      <w:rFonts w:eastAsia="Calibri"/>
      <w:sz w:val="22"/>
      <w:szCs w:val="22"/>
      <w:lang w:eastAsia="en-US"/>
    </w:rPr>
  </w:style>
  <w:style w:type="paragraph" w:customStyle="1" w:styleId="21">
    <w:name w:val="Стиль2"/>
    <w:basedOn w:val="a"/>
    <w:rsid w:val="00513FFF"/>
    <w:pPr>
      <w:spacing w:after="0" w:line="240" w:lineRule="auto"/>
      <w:ind w:right="0" w:firstLine="709"/>
    </w:pPr>
    <w:rPr>
      <w:color w:val="auto"/>
      <w:szCs w:val="20"/>
    </w:rPr>
  </w:style>
  <w:style w:type="paragraph" w:styleId="ab">
    <w:name w:val="No Spacing"/>
    <w:link w:val="ac"/>
    <w:qFormat/>
    <w:rsid w:val="008A0A29"/>
    <w:rPr>
      <w:rFonts w:eastAsia="Calibri"/>
      <w:sz w:val="22"/>
      <w:szCs w:val="22"/>
      <w:lang w:eastAsia="en-US"/>
    </w:rPr>
  </w:style>
  <w:style w:type="character" w:customStyle="1" w:styleId="ac">
    <w:name w:val="Без интервала Знак"/>
    <w:link w:val="ab"/>
    <w:rsid w:val="008A0A29"/>
    <w:rPr>
      <w:rFonts w:eastAsia="Calibri"/>
      <w:sz w:val="22"/>
      <w:szCs w:val="22"/>
      <w:lang w:eastAsia="en-US"/>
    </w:rPr>
  </w:style>
  <w:style w:type="paragraph" w:styleId="ad">
    <w:name w:val="Normal (Web)"/>
    <w:basedOn w:val="a"/>
    <w:rsid w:val="00605206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D75FE"/>
    <w:rPr>
      <w:rFonts w:ascii="Times New Roman" w:hAnsi="Times New Roman"/>
      <w:color w:val="000000"/>
      <w:sz w:val="28"/>
      <w:szCs w:val="22"/>
    </w:rPr>
  </w:style>
  <w:style w:type="character" w:styleId="ae">
    <w:name w:val="annotation reference"/>
    <w:rsid w:val="00C97E29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37E"/>
    <w:pPr>
      <w:spacing w:after="3" w:line="249" w:lineRule="auto"/>
      <w:ind w:right="60" w:firstLine="558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qFormat/>
    <w:rsid w:val="00816967"/>
    <w:pPr>
      <w:keepNext/>
      <w:keepLines/>
      <w:spacing w:after="12"/>
      <w:ind w:left="10" w:right="61" w:hanging="10"/>
      <w:jc w:val="center"/>
      <w:outlineLvl w:val="0"/>
    </w:pPr>
    <w:rPr>
      <w:b/>
      <w:sz w:val="2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16967"/>
    <w:pPr>
      <w:keepNext/>
      <w:keepLines/>
      <w:spacing w:after="12"/>
      <w:ind w:left="10" w:right="61" w:hanging="10"/>
      <w:jc w:val="center"/>
      <w:outlineLvl w:val="1"/>
    </w:pPr>
    <w:rPr>
      <w:b/>
      <w:sz w:val="2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816967"/>
    <w:pPr>
      <w:keepNext/>
      <w:keepLines/>
      <w:spacing w:after="0" w:line="259" w:lineRule="auto"/>
      <w:ind w:left="10" w:right="0" w:hanging="10"/>
      <w:jc w:val="left"/>
      <w:outlineLvl w:val="2"/>
    </w:pPr>
    <w:rPr>
      <w:sz w:val="22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locked/>
    <w:rsid w:val="00816967"/>
    <w:rPr>
      <w:rFonts w:ascii="Times New Roman" w:hAnsi="Times New Roman"/>
      <w:color w:val="000000"/>
      <w:sz w:val="22"/>
    </w:rPr>
  </w:style>
  <w:style w:type="character" w:customStyle="1" w:styleId="20">
    <w:name w:val="Заголовок 2 Знак"/>
    <w:link w:val="2"/>
    <w:locked/>
    <w:rsid w:val="00816967"/>
    <w:rPr>
      <w:rFonts w:ascii="Times New Roman" w:hAnsi="Times New Roman"/>
      <w:b/>
      <w:color w:val="000000"/>
      <w:sz w:val="22"/>
    </w:rPr>
  </w:style>
  <w:style w:type="character" w:customStyle="1" w:styleId="10">
    <w:name w:val="Заголовок 1 Знак"/>
    <w:link w:val="1"/>
    <w:locked/>
    <w:rsid w:val="00816967"/>
    <w:rPr>
      <w:rFonts w:ascii="Times New Roman" w:hAnsi="Times New Roman"/>
      <w:b/>
      <w:color w:val="000000"/>
      <w:sz w:val="22"/>
    </w:rPr>
  </w:style>
  <w:style w:type="paragraph" w:styleId="11">
    <w:name w:val="toc 1"/>
    <w:basedOn w:val="a"/>
    <w:autoRedefine/>
    <w:hidden/>
    <w:uiPriority w:val="39"/>
    <w:rsid w:val="00816967"/>
    <w:pPr>
      <w:spacing w:after="110" w:line="267" w:lineRule="auto"/>
      <w:ind w:left="25" w:right="70" w:hanging="10"/>
    </w:pPr>
    <w:rPr>
      <w:sz w:val="24"/>
    </w:rPr>
  </w:style>
  <w:style w:type="table" w:customStyle="1" w:styleId="TableGrid">
    <w:name w:val="TableGrid"/>
    <w:rsid w:val="0081696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rsid w:val="00822761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semiHidden/>
    <w:rsid w:val="00A3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A35B20"/>
    <w:rPr>
      <w:rFonts w:ascii="Tahoma" w:hAnsi="Tahoma" w:cs="Tahoma"/>
      <w:color w:val="000000"/>
      <w:sz w:val="16"/>
      <w:szCs w:val="16"/>
    </w:rPr>
  </w:style>
  <w:style w:type="paragraph" w:styleId="a6">
    <w:name w:val="footer"/>
    <w:basedOn w:val="a"/>
    <w:rsid w:val="00F565C2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spPr>
              <a:solidFill>
                <a:srgbClr val="4F81BD"/>
              </a:solidFill>
            </c:spPr>
          </c:dPt>
          <c:dLbls>
            <c:spPr>
              <a:noFill/>
              <a:ln w="25399">
                <a:noFill/>
              </a:ln>
            </c:sp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 16,3%</c:v>
                </c:pt>
                <c:pt idx="1">
                  <c:v>Неналоговые доходы 2,0 %</c:v>
                </c:pt>
                <c:pt idx="2">
                  <c:v>Безвозмездные поступления 81,7 %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 formatCode="General">
                  <c:v>16.3</c:v>
                </c:pt>
                <c:pt idx="1">
                  <c:v>2</c:v>
                </c:pt>
                <c:pt idx="2" formatCode="General">
                  <c:v>81.7</c:v>
                </c:pt>
              </c:numCache>
            </c:numRef>
          </c:val>
        </c:ser>
      </c:pie3D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5371029143079218"/>
          <c:y val="0.3967740704813339"/>
          <c:w val="0.330388748574244"/>
          <c:h val="0.38709667465402536"/>
        </c:manualLayout>
      </c:layout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60"/>
      <c:perspective val="30"/>
    </c:view3D>
    <c:plotArea>
      <c:layout>
        <c:manualLayout>
          <c:layoutTarget val="inner"/>
          <c:xMode val="edge"/>
          <c:yMode val="edge"/>
          <c:x val="1.0489475239436358E-2"/>
          <c:y val="2.1969529670860112E-2"/>
          <c:w val="0.58281278022773331"/>
          <c:h val="0.903953419615651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Лист1!$A$2:$A$11</c:f>
              <c:strCache>
                <c:ptCount val="9"/>
                <c:pt idx="0">
                  <c:v>Общегосударственные вопросы 21,3%</c:v>
                </c:pt>
                <c:pt idx="1">
                  <c:v>Национальная оборона 0,6 %</c:v>
                </c:pt>
                <c:pt idx="2">
                  <c:v>Национальная безопасность и правоохранительная деятельность 0,6%</c:v>
                </c:pt>
                <c:pt idx="3">
                  <c:v>Национальная экономика 18,6 %</c:v>
                </c:pt>
                <c:pt idx="4">
                  <c:v>Жилищно-коммунальное хозяйство 26,0 %</c:v>
                </c:pt>
                <c:pt idx="5">
                  <c:v>Образование 0,4 %</c:v>
                </c:pt>
                <c:pt idx="6">
                  <c:v>Культура, кинематография, СМИ 23,7 %</c:v>
                </c:pt>
                <c:pt idx="7">
                  <c:v>Социальная политика 1,5 %</c:v>
                </c:pt>
                <c:pt idx="8">
                  <c:v>Физкультура и спорт 0,7 %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27.7</c:v>
                </c:pt>
                <c:pt idx="1">
                  <c:v>0.60000000000000064</c:v>
                </c:pt>
                <c:pt idx="2">
                  <c:v>0.60000000000000064</c:v>
                </c:pt>
                <c:pt idx="3">
                  <c:v>18.600000000000001</c:v>
                </c:pt>
                <c:pt idx="4">
                  <c:v>26</c:v>
                </c:pt>
                <c:pt idx="5">
                  <c:v>0.4</c:v>
                </c:pt>
                <c:pt idx="6">
                  <c:v>23.7</c:v>
                </c:pt>
                <c:pt idx="7">
                  <c:v>1.5</c:v>
                </c:pt>
                <c:pt idx="8">
                  <c:v>0.70000000000000062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201018226663042"/>
          <c:y val="4.2812359452510933E-2"/>
          <c:w val="0.36671963731806517"/>
          <c:h val="0.95561364292379281"/>
        </c:manualLayout>
      </c:layout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10C12-A873-434B-B029-A38F5CA5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6201</TotalTime>
  <Pages>12</Pages>
  <Words>3899</Words>
  <Characters>22228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&lt;4D6963726F736F667420576F7264202D20E7E0EAEBFEF7E5EDE8E520EDE020E1FEE4E6E5F2203230313520E32E20CCCEC1D02028E8F2EEE3292E646F6378&gt;</vt:lpstr>
    </vt:vector>
  </TitlesOfParts>
  <Company>AFGP</Company>
  <LinksUpToDate>false</LinksUpToDate>
  <CharactersWithSpaces>26075</CharactersWithSpaces>
  <SharedDoc>false</SharedDoc>
  <HLinks>
    <vt:vector size="126" baseType="variant">
      <vt:variant>
        <vt:i4>1048636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_Toc438644465</vt:lpwstr>
      </vt:variant>
      <vt:variant>
        <vt:i4>1048636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_Toc438644464</vt:lpwstr>
      </vt:variant>
      <vt:variant>
        <vt:i4>1048636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_Toc438644463</vt:lpwstr>
      </vt:variant>
      <vt:variant>
        <vt:i4>1048636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_Toc438644462</vt:lpwstr>
      </vt:variant>
      <vt:variant>
        <vt:i4>1048636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_Toc438644461</vt:lpwstr>
      </vt:variant>
      <vt:variant>
        <vt:i4>1048636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_Toc438644460</vt:lpwstr>
      </vt:variant>
      <vt:variant>
        <vt:i4>1245244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_Toc438644459</vt:lpwstr>
      </vt:variant>
      <vt:variant>
        <vt:i4>1245244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_Toc438644458</vt:lpwstr>
      </vt:variant>
      <vt:variant>
        <vt:i4>1245244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_Toc438644457</vt:lpwstr>
      </vt:variant>
      <vt:variant>
        <vt:i4>1245244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_Toc438644456</vt:lpwstr>
      </vt:variant>
      <vt:variant>
        <vt:i4>1245244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_Toc438644455</vt:lpwstr>
      </vt:variant>
      <vt:variant>
        <vt:i4>1245244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_Toc438644454</vt:lpwstr>
      </vt:variant>
      <vt:variant>
        <vt:i4>1245244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_Toc438644453</vt:lpwstr>
      </vt:variant>
      <vt:variant>
        <vt:i4>1245244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_Toc438644452</vt:lpwstr>
      </vt:variant>
      <vt:variant>
        <vt:i4>1245244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_Toc438644451</vt:lpwstr>
      </vt:variant>
      <vt:variant>
        <vt:i4>1245244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_Toc438644450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_Toc438644449</vt:lpwstr>
      </vt:variant>
      <vt:variant>
        <vt:i4>1179708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_Toc438644448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_Toc438644447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_Toc438644446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_Toc438644445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&lt;4D6963726F736F667420576F7264202D20E7E0EAEBFEF7E5EDE8E520EDE020E1FEE4E6E5F2203230313520E32E20CCCEC1D02028E8F2EEE3292E646F6378&gt;</dc:title>
  <dc:subject/>
  <dc:creator>Maslivets_AA</dc:creator>
  <cp:keywords/>
  <dc:description/>
  <cp:lastModifiedBy>Скалозуб</cp:lastModifiedBy>
  <cp:revision>53</cp:revision>
  <cp:lastPrinted>2017-12-13T07:25:00Z</cp:lastPrinted>
  <dcterms:created xsi:type="dcterms:W3CDTF">2016-08-29T05:25:00Z</dcterms:created>
  <dcterms:modified xsi:type="dcterms:W3CDTF">2017-12-14T11:16:00Z</dcterms:modified>
</cp:coreProperties>
</file>