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E5" w:rsidRDefault="003460E5" w:rsidP="003460E5">
      <w:pPr>
        <w:tabs>
          <w:tab w:val="left" w:pos="7845"/>
        </w:tabs>
        <w:autoSpaceDE w:val="0"/>
        <w:jc w:val="center"/>
        <w:rPr>
          <w:rFonts w:ascii="Times New Roman" w:hAnsi="Times New Roman" w:cs="Times New Roman"/>
        </w:rPr>
      </w:pPr>
      <w:r>
        <w:rPr>
          <w:noProof/>
          <w:sz w:val="24"/>
          <w:szCs w:val="24"/>
        </w:rPr>
        <w:drawing>
          <wp:inline distT="0" distB="0" distL="0" distR="0">
            <wp:extent cx="561975" cy="676275"/>
            <wp:effectExtent l="19050" t="0" r="9525" b="0"/>
            <wp:docPr id="4"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3460E5" w:rsidRPr="003E48BD" w:rsidRDefault="003460E5" w:rsidP="003E48BD">
      <w:pPr>
        <w:pStyle w:val="31"/>
        <w:spacing w:before="0" w:after="0" w:line="240" w:lineRule="auto"/>
        <w:rPr>
          <w:sz w:val="32"/>
          <w:szCs w:val="32"/>
        </w:rPr>
      </w:pPr>
      <w:r w:rsidRPr="003E48BD">
        <w:rPr>
          <w:sz w:val="32"/>
          <w:szCs w:val="32"/>
        </w:rPr>
        <w:t>АДМИНИСТРАЦИЯ</w:t>
      </w:r>
    </w:p>
    <w:p w:rsidR="003E48BD" w:rsidRPr="003E48BD" w:rsidRDefault="003460E5" w:rsidP="003E48BD">
      <w:pPr>
        <w:pStyle w:val="31"/>
        <w:spacing w:before="0" w:after="0" w:line="240" w:lineRule="auto"/>
        <w:rPr>
          <w:sz w:val="32"/>
          <w:szCs w:val="32"/>
        </w:rPr>
      </w:pPr>
      <w:r w:rsidRPr="003E48BD">
        <w:rPr>
          <w:sz w:val="32"/>
          <w:szCs w:val="32"/>
        </w:rPr>
        <w:t>ПАЛЕХСКОГО МУНИЦИПАЛЬНОГО РАЙОНА</w:t>
      </w:r>
    </w:p>
    <w:p w:rsidR="003460E5" w:rsidRDefault="003460E5" w:rsidP="003E48BD">
      <w:pPr>
        <w:pStyle w:val="31"/>
        <w:spacing w:before="0" w:after="0" w:line="240" w:lineRule="auto"/>
      </w:pPr>
      <w:r>
        <w:t>_______________________________________________________________</w:t>
      </w:r>
    </w:p>
    <w:p w:rsidR="003460E5" w:rsidRPr="003E48BD" w:rsidRDefault="003460E5" w:rsidP="003E48BD">
      <w:pPr>
        <w:pStyle w:val="2b"/>
        <w:spacing w:before="0" w:after="0" w:line="240" w:lineRule="auto"/>
        <w:ind w:left="0"/>
        <w:jc w:val="center"/>
        <w:rPr>
          <w:b/>
          <w:sz w:val="32"/>
          <w:szCs w:val="32"/>
        </w:rPr>
      </w:pPr>
      <w:r w:rsidRPr="003E48BD">
        <w:rPr>
          <w:b/>
          <w:sz w:val="32"/>
          <w:szCs w:val="32"/>
        </w:rPr>
        <w:t>ПОСТАНОВЛЕНИЕ</w:t>
      </w:r>
    </w:p>
    <w:p w:rsidR="003460E5" w:rsidRDefault="003460E5" w:rsidP="003460E5">
      <w:pPr>
        <w:pStyle w:val="2b"/>
        <w:spacing w:line="240" w:lineRule="auto"/>
        <w:ind w:left="0"/>
      </w:pPr>
    </w:p>
    <w:p w:rsidR="003460E5" w:rsidRDefault="008C69ED" w:rsidP="003460E5">
      <w:pPr>
        <w:spacing w:line="240" w:lineRule="auto"/>
        <w:jc w:val="center"/>
        <w:rPr>
          <w:rFonts w:ascii="Times New Roman" w:hAnsi="Times New Roman" w:cs="Times New Roman"/>
          <w:sz w:val="28"/>
          <w:szCs w:val="28"/>
        </w:rPr>
      </w:pPr>
      <w:r w:rsidRPr="008C69ED">
        <w:pict>
          <v:line id="_x0000_s1032" style="position:absolute;left:0;text-align:left;z-index:251658240" from="274.7pt,8.35pt" to="274.7pt,8.35pt" strokeweight=".71mm">
            <v:stroke joinstyle="miter"/>
          </v:line>
        </w:pict>
      </w:r>
      <w:r w:rsidR="003460E5">
        <w:rPr>
          <w:rFonts w:ascii="Times New Roman" w:hAnsi="Times New Roman" w:cs="Times New Roman"/>
          <w:sz w:val="28"/>
          <w:szCs w:val="28"/>
        </w:rPr>
        <w:t>от</w:t>
      </w:r>
      <w:r w:rsidR="00036ECA">
        <w:rPr>
          <w:rFonts w:ascii="Times New Roman" w:hAnsi="Times New Roman" w:cs="Times New Roman"/>
          <w:sz w:val="28"/>
          <w:szCs w:val="28"/>
        </w:rPr>
        <w:t xml:space="preserve"> </w:t>
      </w:r>
      <w:r w:rsidR="00223D93">
        <w:rPr>
          <w:rFonts w:ascii="Times New Roman" w:hAnsi="Times New Roman" w:cs="Times New Roman"/>
          <w:sz w:val="28"/>
          <w:szCs w:val="28"/>
        </w:rPr>
        <w:t>_____</w:t>
      </w:r>
      <w:r w:rsidR="003E48BD">
        <w:rPr>
          <w:rFonts w:ascii="Times New Roman" w:hAnsi="Times New Roman" w:cs="Times New Roman"/>
          <w:sz w:val="28"/>
          <w:szCs w:val="28"/>
        </w:rPr>
        <w:t xml:space="preserve">____________ </w:t>
      </w:r>
      <w:r w:rsidR="003460E5">
        <w:rPr>
          <w:rFonts w:ascii="Times New Roman" w:hAnsi="Times New Roman" w:cs="Times New Roman"/>
          <w:sz w:val="28"/>
          <w:szCs w:val="28"/>
        </w:rPr>
        <w:t xml:space="preserve">№ </w:t>
      </w:r>
      <w:r w:rsidR="00223D93">
        <w:rPr>
          <w:rFonts w:ascii="Times New Roman" w:hAnsi="Times New Roman" w:cs="Times New Roman"/>
          <w:sz w:val="28"/>
          <w:szCs w:val="28"/>
        </w:rPr>
        <w:t>____</w:t>
      </w:r>
      <w:proofErr w:type="gramStart"/>
      <w:r w:rsidR="00223D93">
        <w:rPr>
          <w:rFonts w:ascii="Times New Roman" w:hAnsi="Times New Roman" w:cs="Times New Roman"/>
          <w:sz w:val="28"/>
          <w:szCs w:val="28"/>
        </w:rPr>
        <w:t>_</w:t>
      </w:r>
      <w:r w:rsidR="003460E5">
        <w:rPr>
          <w:rFonts w:ascii="Times New Roman" w:hAnsi="Times New Roman" w:cs="Times New Roman"/>
          <w:sz w:val="28"/>
          <w:szCs w:val="28"/>
        </w:rPr>
        <w:t>-</w:t>
      </w:r>
      <w:proofErr w:type="gramEnd"/>
      <w:r w:rsidR="003460E5">
        <w:rPr>
          <w:rFonts w:ascii="Times New Roman" w:hAnsi="Times New Roman" w:cs="Times New Roman"/>
          <w:sz w:val="28"/>
          <w:szCs w:val="28"/>
        </w:rPr>
        <w:t>п</w:t>
      </w:r>
    </w:p>
    <w:p w:rsidR="00A009B8" w:rsidRDefault="00A009B8" w:rsidP="00BF334F">
      <w:pPr>
        <w:pStyle w:val="ConsPlusTitle"/>
        <w:overflowPunct w:val="0"/>
        <w:jc w:val="center"/>
        <w:outlineLvl w:val="0"/>
        <w:rPr>
          <w:rFonts w:ascii="Times New Roman" w:hAnsi="Times New Roman" w:cs="Times New Roman"/>
          <w:sz w:val="28"/>
          <w:szCs w:val="28"/>
          <w:lang w:eastAsia="ar-SA"/>
        </w:rPr>
      </w:pPr>
    </w:p>
    <w:p w:rsidR="00BF334F" w:rsidRPr="00BA6AA6" w:rsidRDefault="003460E5" w:rsidP="00A73A39">
      <w:pPr>
        <w:pStyle w:val="ConsPlusTitle"/>
        <w:overflowPunct w:val="0"/>
        <w:jc w:val="center"/>
        <w:rPr>
          <w:rFonts w:ascii="Times New Roman" w:hAnsi="Times New Roman" w:cs="Times New Roman"/>
          <w:sz w:val="28"/>
          <w:szCs w:val="28"/>
        </w:rPr>
      </w:pPr>
      <w:r w:rsidRPr="00BA6AA6">
        <w:rPr>
          <w:rFonts w:ascii="Times New Roman" w:hAnsi="Times New Roman" w:cs="Times New Roman"/>
          <w:sz w:val="28"/>
          <w:szCs w:val="28"/>
          <w:lang w:eastAsia="ar-SA"/>
        </w:rPr>
        <w:t xml:space="preserve"> </w:t>
      </w:r>
      <w:r w:rsidR="00BF334F" w:rsidRPr="00BA6AA6">
        <w:rPr>
          <w:rFonts w:ascii="Times New Roman" w:hAnsi="Times New Roman" w:cs="Times New Roman"/>
          <w:sz w:val="28"/>
          <w:szCs w:val="28"/>
        </w:rPr>
        <w:t>О внесении изменений в постановление администрации</w:t>
      </w:r>
    </w:p>
    <w:p w:rsidR="003460E5" w:rsidRPr="00BA6AA6" w:rsidRDefault="00BF334F" w:rsidP="00223D93">
      <w:pPr>
        <w:spacing w:after="0" w:line="240" w:lineRule="auto"/>
        <w:jc w:val="center"/>
        <w:rPr>
          <w:rFonts w:ascii="Times New Roman" w:hAnsi="Times New Roman" w:cs="Times New Roman"/>
          <w:b/>
          <w:bCs/>
          <w:sz w:val="28"/>
          <w:szCs w:val="28"/>
        </w:rPr>
      </w:pPr>
      <w:r w:rsidRPr="00BA6AA6">
        <w:rPr>
          <w:rFonts w:ascii="Times New Roman" w:hAnsi="Times New Roman" w:cs="Times New Roman"/>
          <w:b/>
          <w:sz w:val="28"/>
          <w:szCs w:val="28"/>
        </w:rPr>
        <w:t xml:space="preserve">Палехского муниципального района от </w:t>
      </w:r>
      <w:r w:rsidR="00223D93">
        <w:rPr>
          <w:rFonts w:ascii="Times New Roman" w:hAnsi="Times New Roman" w:cs="Times New Roman"/>
          <w:b/>
          <w:sz w:val="28"/>
          <w:szCs w:val="28"/>
        </w:rPr>
        <w:t>01</w:t>
      </w:r>
      <w:r w:rsidRPr="00BA6AA6">
        <w:rPr>
          <w:rFonts w:ascii="Times New Roman" w:hAnsi="Times New Roman" w:cs="Times New Roman"/>
          <w:b/>
          <w:sz w:val="28"/>
          <w:szCs w:val="28"/>
        </w:rPr>
        <w:t>.11.2013 № 7</w:t>
      </w:r>
      <w:r w:rsidR="00223D93">
        <w:rPr>
          <w:rFonts w:ascii="Times New Roman" w:hAnsi="Times New Roman" w:cs="Times New Roman"/>
          <w:b/>
          <w:sz w:val="28"/>
          <w:szCs w:val="28"/>
        </w:rPr>
        <w:t>12</w:t>
      </w:r>
      <w:r w:rsidRPr="00BA6AA6">
        <w:rPr>
          <w:rFonts w:ascii="Times New Roman" w:hAnsi="Times New Roman" w:cs="Times New Roman"/>
          <w:b/>
          <w:sz w:val="28"/>
          <w:szCs w:val="28"/>
        </w:rPr>
        <w:t>-п «</w:t>
      </w:r>
      <w:r w:rsidR="00223D93" w:rsidRPr="007B7AE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w:t>
      </w:r>
      <w:r w:rsidR="00223D93">
        <w:rPr>
          <w:rFonts w:ascii="Times New Roman" w:hAnsi="Times New Roman" w:cs="Times New Roman"/>
          <w:b/>
          <w:bCs/>
          <w:spacing w:val="2"/>
          <w:sz w:val="28"/>
          <w:szCs w:val="28"/>
        </w:rPr>
        <w:t>иципальном районе на 2014 – 2021</w:t>
      </w:r>
      <w:r w:rsidR="00223D93" w:rsidRPr="007B7AEB">
        <w:rPr>
          <w:rFonts w:ascii="Times New Roman" w:hAnsi="Times New Roman" w:cs="Times New Roman"/>
          <w:b/>
          <w:bCs/>
          <w:spacing w:val="2"/>
          <w:sz w:val="28"/>
          <w:szCs w:val="28"/>
        </w:rPr>
        <w:t xml:space="preserve"> годы»</w:t>
      </w:r>
    </w:p>
    <w:p w:rsidR="00292525" w:rsidRPr="00BA6AA6" w:rsidRDefault="00292525" w:rsidP="007A2A3F">
      <w:pPr>
        <w:pStyle w:val="Pro-TabName"/>
        <w:spacing w:before="0" w:after="0"/>
        <w:rPr>
          <w:b/>
          <w:i w:val="0"/>
        </w:rPr>
      </w:pPr>
    </w:p>
    <w:p w:rsidR="00292525" w:rsidRDefault="00292525" w:rsidP="00BF334F">
      <w:pPr>
        <w:tabs>
          <w:tab w:val="left" w:pos="600"/>
        </w:tabs>
        <w:spacing w:after="0" w:line="240" w:lineRule="auto"/>
        <w:ind w:firstLine="709"/>
        <w:contextualSpacing/>
        <w:jc w:val="both"/>
        <w:rPr>
          <w:rFonts w:ascii="Times New Roman" w:hAnsi="Times New Roman" w:cs="Times New Roman"/>
          <w:b/>
          <w:spacing w:val="-3"/>
          <w:sz w:val="28"/>
          <w:szCs w:val="28"/>
        </w:rPr>
      </w:pPr>
      <w:proofErr w:type="gramStart"/>
      <w:r w:rsidRPr="00BA6AA6">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BA6AA6">
        <w:rPr>
          <w:rFonts w:ascii="Times New Roman" w:hAnsi="Times New Roman" w:cs="Times New Roman"/>
          <w:sz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sidRPr="00BA6AA6">
        <w:rPr>
          <w:rFonts w:ascii="Times New Roman" w:hAnsi="Times New Roman" w:cs="Times New Roman"/>
          <w:spacing w:val="-3"/>
          <w:sz w:val="28"/>
          <w:szCs w:val="28"/>
        </w:rPr>
        <w:t>, администрация Палехского муниципального района</w:t>
      </w:r>
      <w:r w:rsidR="007D110C">
        <w:rPr>
          <w:rFonts w:ascii="Times New Roman" w:hAnsi="Times New Roman" w:cs="Times New Roman"/>
          <w:spacing w:val="-3"/>
          <w:sz w:val="28"/>
          <w:szCs w:val="28"/>
        </w:rPr>
        <w:t xml:space="preserve"> </w:t>
      </w:r>
      <w:r w:rsidRPr="00BA6AA6">
        <w:rPr>
          <w:rFonts w:ascii="Times New Roman" w:hAnsi="Times New Roman" w:cs="Times New Roman"/>
          <w:spacing w:val="-3"/>
          <w:sz w:val="28"/>
          <w:szCs w:val="28"/>
        </w:rPr>
        <w:t xml:space="preserve"> </w:t>
      </w:r>
      <w:r w:rsidR="003E48BD">
        <w:rPr>
          <w:rFonts w:ascii="Times New Roman" w:hAnsi="Times New Roman" w:cs="Times New Roman"/>
          <w:spacing w:val="-3"/>
          <w:sz w:val="28"/>
          <w:szCs w:val="28"/>
        </w:rPr>
        <w:t xml:space="preserve"> </w:t>
      </w:r>
      <w:r w:rsidRPr="00BA6AA6">
        <w:rPr>
          <w:rFonts w:ascii="Times New Roman" w:hAnsi="Times New Roman" w:cs="Times New Roman"/>
          <w:b/>
          <w:spacing w:val="-3"/>
          <w:sz w:val="28"/>
          <w:szCs w:val="28"/>
        </w:rPr>
        <w:t>п о с т а н о в л</w:t>
      </w:r>
      <w:proofErr w:type="gramEnd"/>
      <w:r w:rsidRPr="00BA6AA6">
        <w:rPr>
          <w:rFonts w:ascii="Times New Roman" w:hAnsi="Times New Roman" w:cs="Times New Roman"/>
          <w:b/>
          <w:spacing w:val="-3"/>
          <w:sz w:val="28"/>
          <w:szCs w:val="28"/>
        </w:rPr>
        <w:t xml:space="preserve"> я е </w:t>
      </w:r>
      <w:proofErr w:type="gramStart"/>
      <w:r w:rsidRPr="00BA6AA6">
        <w:rPr>
          <w:rFonts w:ascii="Times New Roman" w:hAnsi="Times New Roman" w:cs="Times New Roman"/>
          <w:b/>
          <w:spacing w:val="-3"/>
          <w:sz w:val="28"/>
          <w:szCs w:val="28"/>
        </w:rPr>
        <w:t>т</w:t>
      </w:r>
      <w:proofErr w:type="gramEnd"/>
      <w:r w:rsidRPr="00BA6AA6">
        <w:rPr>
          <w:rFonts w:ascii="Times New Roman" w:hAnsi="Times New Roman" w:cs="Times New Roman"/>
          <w:b/>
          <w:spacing w:val="-3"/>
          <w:sz w:val="28"/>
          <w:szCs w:val="28"/>
        </w:rPr>
        <w:t>:</w:t>
      </w:r>
    </w:p>
    <w:p w:rsidR="005D28D8" w:rsidRDefault="005D28D8" w:rsidP="00BF334F">
      <w:pPr>
        <w:tabs>
          <w:tab w:val="left" w:pos="600"/>
        </w:tabs>
        <w:spacing w:after="0" w:line="240" w:lineRule="auto"/>
        <w:ind w:firstLine="709"/>
        <w:contextualSpacing/>
        <w:jc w:val="both"/>
        <w:rPr>
          <w:rFonts w:ascii="Times New Roman" w:hAnsi="Times New Roman" w:cs="Times New Roman"/>
          <w:b/>
          <w:spacing w:val="-3"/>
          <w:sz w:val="28"/>
          <w:szCs w:val="28"/>
        </w:rPr>
      </w:pPr>
    </w:p>
    <w:p w:rsidR="00460C3C" w:rsidRDefault="00292525" w:rsidP="00E231DC">
      <w:pPr>
        <w:pStyle w:val="Pro-Gramma"/>
        <w:spacing w:before="0" w:after="0" w:line="240" w:lineRule="auto"/>
      </w:pPr>
      <w:r w:rsidRPr="00E231DC">
        <w:t xml:space="preserve">1. </w:t>
      </w:r>
      <w:proofErr w:type="gramStart"/>
      <w:r w:rsidR="00E231DC" w:rsidRPr="00E231DC">
        <w:t xml:space="preserve">Внести в постановление администрации Палехского муниципального района от  </w:t>
      </w:r>
      <w:r w:rsidR="00223D93">
        <w:t>01</w:t>
      </w:r>
      <w:r w:rsidR="00E231DC" w:rsidRPr="00E231DC">
        <w:t>.11.</w:t>
      </w:r>
      <w:r w:rsidR="00E231DC" w:rsidRPr="007D110C">
        <w:t>2013 № 7</w:t>
      </w:r>
      <w:r w:rsidR="00223D93" w:rsidRPr="007D110C">
        <w:t>12</w:t>
      </w:r>
      <w:r w:rsidR="00E231DC" w:rsidRPr="007D110C">
        <w:t xml:space="preserve"> - п  «</w:t>
      </w:r>
      <w:r w:rsidR="00223D93" w:rsidRPr="007D110C">
        <w:rPr>
          <w:bCs/>
          <w:spacing w:val="2"/>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r w:rsidR="00E231DC" w:rsidRPr="007D110C">
        <w:rPr>
          <w:bCs/>
        </w:rPr>
        <w:t>»</w:t>
      </w:r>
      <w:r w:rsidR="005D28D8" w:rsidRPr="007D110C">
        <w:t xml:space="preserve"> изменени</w:t>
      </w:r>
      <w:r w:rsidR="00460C3C" w:rsidRPr="007D110C">
        <w:t>е</w:t>
      </w:r>
      <w:r w:rsidR="007D110C" w:rsidRPr="007D110C">
        <w:t xml:space="preserve">, </w:t>
      </w:r>
      <w:r w:rsidR="00E231DC" w:rsidRPr="007D110C">
        <w:t xml:space="preserve">изложив  Приложение </w:t>
      </w:r>
      <w:r w:rsidR="00460C3C" w:rsidRPr="007D110C">
        <w:t>6</w:t>
      </w:r>
      <w:r w:rsidR="00E231DC" w:rsidRPr="007D110C">
        <w:t xml:space="preserve"> к муниципальной программе </w:t>
      </w:r>
      <w:r w:rsidR="00223D93" w:rsidRPr="007D110C">
        <w:rPr>
          <w:bCs/>
          <w:spacing w:val="2"/>
        </w:rPr>
        <w:t>«Развитие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proofErr w:type="gramEnd"/>
      <w:r w:rsidR="00223D93" w:rsidRPr="007D110C">
        <w:rPr>
          <w:bCs/>
          <w:spacing w:val="2"/>
        </w:rPr>
        <w:t>»</w:t>
      </w:r>
      <w:r w:rsidR="00E231DC" w:rsidRPr="007D110C">
        <w:t xml:space="preserve"> в новой редакции  (прилагается)</w:t>
      </w:r>
      <w:r w:rsidR="00460C3C" w:rsidRPr="007D110C">
        <w:t>.</w:t>
      </w:r>
    </w:p>
    <w:p w:rsidR="00292525" w:rsidRPr="00E231DC" w:rsidRDefault="00BC3F25" w:rsidP="00BF334F">
      <w:pPr>
        <w:pStyle w:val="210"/>
        <w:snapToGrid w:val="0"/>
        <w:ind w:left="0" w:firstLine="709"/>
        <w:rPr>
          <w:b w:val="0"/>
          <w:sz w:val="28"/>
        </w:rPr>
      </w:pPr>
      <w:r>
        <w:rPr>
          <w:b w:val="0"/>
          <w:sz w:val="28"/>
        </w:rPr>
        <w:t>2</w:t>
      </w:r>
      <w:r w:rsidR="00292525" w:rsidRPr="00E231DC">
        <w:rPr>
          <w:b w:val="0"/>
          <w:sz w:val="28"/>
        </w:rPr>
        <w:t>. Контроль за выполнением настоящего постановления возложить на первого заместителя Главы администрации Палехского муниципального</w:t>
      </w:r>
      <w:r w:rsidR="005F6117">
        <w:rPr>
          <w:b w:val="0"/>
          <w:sz w:val="28"/>
        </w:rPr>
        <w:t xml:space="preserve">  </w:t>
      </w:r>
      <w:r w:rsidR="00292525" w:rsidRPr="00E231DC">
        <w:rPr>
          <w:b w:val="0"/>
          <w:sz w:val="28"/>
        </w:rPr>
        <w:t>района С.И. Кузнецову.</w:t>
      </w:r>
    </w:p>
    <w:p w:rsidR="00A73A39" w:rsidRDefault="00BC3F25" w:rsidP="00BF334F">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92525" w:rsidRPr="00E231DC">
        <w:rPr>
          <w:rFonts w:ascii="Times New Roman" w:hAnsi="Times New Roman" w:cs="Times New Roman"/>
          <w:sz w:val="28"/>
          <w:szCs w:val="28"/>
        </w:rPr>
        <w:t>. Настоящее постановление вступает в силу после его официального опубликования.</w:t>
      </w:r>
    </w:p>
    <w:p w:rsidR="007D110C" w:rsidRDefault="007D110C" w:rsidP="00BF334F">
      <w:pPr>
        <w:snapToGrid w:val="0"/>
        <w:spacing w:after="0" w:line="240" w:lineRule="auto"/>
        <w:ind w:firstLine="709"/>
        <w:jc w:val="both"/>
        <w:rPr>
          <w:rFonts w:ascii="Times New Roman" w:hAnsi="Times New Roman" w:cs="Times New Roman"/>
          <w:sz w:val="28"/>
          <w:szCs w:val="28"/>
        </w:rPr>
      </w:pPr>
    </w:p>
    <w:p w:rsidR="00A73A39" w:rsidRDefault="00A73A39" w:rsidP="00BF334F">
      <w:pPr>
        <w:snapToGrid w:val="0"/>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268"/>
        <w:gridCol w:w="3119"/>
      </w:tblGrid>
      <w:tr w:rsidR="004C42C9" w:rsidRPr="00BA6AA6" w:rsidTr="00E76FB8">
        <w:tc>
          <w:tcPr>
            <w:tcW w:w="3969" w:type="dxa"/>
            <w:tcBorders>
              <w:top w:val="nil"/>
              <w:left w:val="nil"/>
              <w:bottom w:val="nil"/>
              <w:right w:val="nil"/>
            </w:tcBorders>
            <w:shd w:val="clear" w:color="auto" w:fill="auto"/>
          </w:tcPr>
          <w:p w:rsidR="00177202" w:rsidRDefault="004C42C9" w:rsidP="00177202">
            <w:pPr>
              <w:shd w:val="clear" w:color="auto" w:fill="FFFFFF"/>
              <w:spacing w:after="0" w:line="240" w:lineRule="auto"/>
              <w:rPr>
                <w:rFonts w:ascii="Times New Roman" w:hAnsi="Times New Roman" w:cs="Times New Roman"/>
                <w:b/>
                <w:sz w:val="28"/>
                <w:szCs w:val="28"/>
              </w:rPr>
            </w:pPr>
            <w:r w:rsidRPr="00BA6AA6">
              <w:rPr>
                <w:rFonts w:ascii="Times New Roman" w:hAnsi="Times New Roman" w:cs="Times New Roman"/>
                <w:b/>
                <w:sz w:val="28"/>
                <w:szCs w:val="28"/>
              </w:rPr>
              <w:t>Глав</w:t>
            </w:r>
            <w:r w:rsidR="00177202">
              <w:rPr>
                <w:rFonts w:ascii="Times New Roman" w:hAnsi="Times New Roman" w:cs="Times New Roman"/>
                <w:b/>
                <w:sz w:val="28"/>
                <w:szCs w:val="28"/>
              </w:rPr>
              <w:t xml:space="preserve">а </w:t>
            </w:r>
            <w:r w:rsidRPr="00BA6AA6">
              <w:rPr>
                <w:rFonts w:ascii="Times New Roman" w:hAnsi="Times New Roman" w:cs="Times New Roman"/>
                <w:b/>
                <w:sz w:val="28"/>
                <w:szCs w:val="28"/>
              </w:rPr>
              <w:t xml:space="preserve">Палехского </w:t>
            </w:r>
          </w:p>
          <w:p w:rsidR="004C42C9" w:rsidRPr="00BA6AA6" w:rsidRDefault="004C42C9" w:rsidP="00177202">
            <w:pPr>
              <w:shd w:val="clear" w:color="auto" w:fill="FFFFFF"/>
              <w:spacing w:after="0" w:line="240" w:lineRule="auto"/>
              <w:rPr>
                <w:rFonts w:ascii="Times New Roman" w:hAnsi="Times New Roman" w:cs="Times New Roman"/>
                <w:b/>
                <w:color w:val="000000"/>
                <w:spacing w:val="-1"/>
                <w:sz w:val="24"/>
                <w:szCs w:val="28"/>
              </w:rPr>
            </w:pPr>
            <w:r w:rsidRPr="00BA6AA6">
              <w:rPr>
                <w:rFonts w:ascii="Times New Roman" w:hAnsi="Times New Roman" w:cs="Times New Roman"/>
                <w:b/>
                <w:sz w:val="28"/>
                <w:szCs w:val="28"/>
              </w:rPr>
              <w:t>муниципального района</w:t>
            </w:r>
          </w:p>
        </w:tc>
        <w:tc>
          <w:tcPr>
            <w:tcW w:w="2268" w:type="dxa"/>
            <w:tcBorders>
              <w:top w:val="nil"/>
              <w:left w:val="nil"/>
              <w:bottom w:val="nil"/>
              <w:right w:val="nil"/>
            </w:tcBorders>
            <w:shd w:val="clear" w:color="auto" w:fill="auto"/>
          </w:tcPr>
          <w:p w:rsidR="004C42C9" w:rsidRPr="00BA6AA6" w:rsidRDefault="004C42C9" w:rsidP="00D4674E">
            <w:pPr>
              <w:spacing w:after="0" w:line="240" w:lineRule="auto"/>
              <w:rPr>
                <w:rFonts w:ascii="Times New Roman" w:hAnsi="Times New Roman" w:cs="Times New Roman"/>
                <w:b/>
                <w:color w:val="000000"/>
                <w:spacing w:val="-1"/>
                <w:sz w:val="24"/>
                <w:szCs w:val="28"/>
              </w:rPr>
            </w:pPr>
          </w:p>
        </w:tc>
        <w:tc>
          <w:tcPr>
            <w:tcW w:w="3119" w:type="dxa"/>
            <w:tcBorders>
              <w:top w:val="nil"/>
              <w:left w:val="nil"/>
              <w:bottom w:val="nil"/>
              <w:right w:val="nil"/>
            </w:tcBorders>
            <w:shd w:val="clear" w:color="auto" w:fill="auto"/>
          </w:tcPr>
          <w:p w:rsidR="00D4674E" w:rsidRPr="00BA6AA6" w:rsidRDefault="00D4674E" w:rsidP="00D4674E">
            <w:pPr>
              <w:spacing w:after="0" w:line="240" w:lineRule="auto"/>
              <w:rPr>
                <w:rFonts w:ascii="Times New Roman" w:hAnsi="Times New Roman" w:cs="Times New Roman"/>
                <w:b/>
                <w:color w:val="000000"/>
                <w:spacing w:val="-1"/>
                <w:sz w:val="28"/>
                <w:szCs w:val="28"/>
              </w:rPr>
            </w:pPr>
          </w:p>
          <w:p w:rsidR="004C42C9" w:rsidRPr="00BA6AA6" w:rsidRDefault="000B1D2C" w:rsidP="00A73A39">
            <w:pPr>
              <w:spacing w:after="0" w:line="240" w:lineRule="auto"/>
              <w:jc w:val="right"/>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    </w:t>
            </w:r>
            <w:r w:rsidR="00177202">
              <w:rPr>
                <w:rFonts w:ascii="Times New Roman" w:hAnsi="Times New Roman" w:cs="Times New Roman"/>
                <w:b/>
                <w:color w:val="000000"/>
                <w:spacing w:val="-1"/>
                <w:sz w:val="28"/>
                <w:szCs w:val="28"/>
              </w:rPr>
              <w:t>И.В. Старкин</w:t>
            </w:r>
          </w:p>
        </w:tc>
      </w:tr>
    </w:tbl>
    <w:p w:rsidR="00104297" w:rsidRPr="003E48BD" w:rsidRDefault="00104297" w:rsidP="00104297">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lastRenderedPageBreak/>
        <w:t>Приложение</w:t>
      </w:r>
    </w:p>
    <w:p w:rsidR="00104297" w:rsidRPr="003E48BD" w:rsidRDefault="00104297" w:rsidP="00104297">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к Постановлению администрации </w:t>
      </w:r>
    </w:p>
    <w:p w:rsidR="00104297" w:rsidRPr="003E48BD" w:rsidRDefault="00104297" w:rsidP="00104297">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Палехского муниципального района</w:t>
      </w:r>
    </w:p>
    <w:p w:rsidR="00104297" w:rsidRPr="003E48BD" w:rsidRDefault="003E48BD" w:rsidP="001042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 № _</w:t>
      </w:r>
      <w:r w:rsidR="00104297" w:rsidRPr="003E48BD">
        <w:rPr>
          <w:rFonts w:ascii="Times New Roman" w:hAnsi="Times New Roman" w:cs="Times New Roman"/>
          <w:sz w:val="24"/>
          <w:szCs w:val="24"/>
        </w:rPr>
        <w:t>___ - п</w:t>
      </w:r>
    </w:p>
    <w:p w:rsidR="00104297" w:rsidRPr="003E48BD" w:rsidRDefault="00104297" w:rsidP="00ED2271">
      <w:pPr>
        <w:spacing w:after="0" w:line="240" w:lineRule="auto"/>
        <w:ind w:right="543"/>
        <w:jc w:val="right"/>
        <w:rPr>
          <w:rFonts w:ascii="Times New Roman" w:hAnsi="Times New Roman" w:cs="Times New Roman"/>
          <w:sz w:val="24"/>
          <w:szCs w:val="24"/>
        </w:rPr>
      </w:pPr>
    </w:p>
    <w:p w:rsidR="00ED2271" w:rsidRPr="003E48BD" w:rsidRDefault="00ED2271" w:rsidP="003E48BD">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Приложение 6 </w:t>
      </w:r>
    </w:p>
    <w:p w:rsidR="00ED2271" w:rsidRPr="003E48BD" w:rsidRDefault="00ED2271" w:rsidP="003E48BD">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к муниципальной программе </w:t>
      </w:r>
    </w:p>
    <w:p w:rsidR="00ED2271" w:rsidRPr="003E48BD" w:rsidRDefault="00ED2271" w:rsidP="003E48BD">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«Развитие сельского хозяйства </w:t>
      </w:r>
    </w:p>
    <w:p w:rsidR="00ED2271" w:rsidRPr="003E48BD" w:rsidRDefault="00ED2271" w:rsidP="003E48BD">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и регулирование рынков </w:t>
      </w:r>
      <w:proofErr w:type="gramStart"/>
      <w:r w:rsidRPr="003E48BD">
        <w:rPr>
          <w:rFonts w:ascii="Times New Roman" w:hAnsi="Times New Roman" w:cs="Times New Roman"/>
          <w:sz w:val="24"/>
          <w:szCs w:val="24"/>
        </w:rPr>
        <w:t>сельскохозяйственной</w:t>
      </w:r>
      <w:proofErr w:type="gramEnd"/>
      <w:r w:rsidRPr="003E48BD">
        <w:rPr>
          <w:rFonts w:ascii="Times New Roman" w:hAnsi="Times New Roman" w:cs="Times New Roman"/>
          <w:sz w:val="24"/>
          <w:szCs w:val="24"/>
        </w:rPr>
        <w:t xml:space="preserve"> </w:t>
      </w:r>
    </w:p>
    <w:p w:rsidR="00ED2271" w:rsidRPr="003E48BD" w:rsidRDefault="00ED2271" w:rsidP="003E48BD">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продукции, сырья и продовольствия </w:t>
      </w:r>
    </w:p>
    <w:p w:rsidR="00ED2271" w:rsidRPr="003E48BD" w:rsidRDefault="00ED2271" w:rsidP="003E48BD">
      <w:pPr>
        <w:spacing w:after="0" w:line="240" w:lineRule="auto"/>
        <w:jc w:val="right"/>
        <w:rPr>
          <w:rFonts w:ascii="Times New Roman" w:hAnsi="Times New Roman" w:cs="Times New Roman"/>
          <w:sz w:val="24"/>
          <w:szCs w:val="24"/>
        </w:rPr>
      </w:pPr>
      <w:r w:rsidRPr="003E48BD">
        <w:rPr>
          <w:rFonts w:ascii="Times New Roman" w:hAnsi="Times New Roman" w:cs="Times New Roman"/>
          <w:sz w:val="24"/>
          <w:szCs w:val="24"/>
        </w:rPr>
        <w:t xml:space="preserve">в Палехском муниципальном районе </w:t>
      </w:r>
    </w:p>
    <w:p w:rsidR="00ED2271" w:rsidRPr="003E48BD" w:rsidRDefault="00ED2271" w:rsidP="003E48BD">
      <w:pPr>
        <w:pStyle w:val="31"/>
        <w:spacing w:before="0" w:after="0"/>
        <w:jc w:val="right"/>
        <w:rPr>
          <w:b w:val="0"/>
          <w:sz w:val="24"/>
          <w:szCs w:val="24"/>
        </w:rPr>
      </w:pPr>
      <w:r w:rsidRPr="003E48BD">
        <w:rPr>
          <w:b w:val="0"/>
          <w:sz w:val="24"/>
          <w:szCs w:val="24"/>
        </w:rPr>
        <w:t>на 2014-2021 годы»</w:t>
      </w:r>
    </w:p>
    <w:p w:rsidR="00ED2271" w:rsidRPr="005F1335" w:rsidRDefault="00ED2271" w:rsidP="00ED2271">
      <w:pPr>
        <w:spacing w:after="0" w:line="240" w:lineRule="auto"/>
        <w:ind w:left="709" w:right="543"/>
        <w:rPr>
          <w:rFonts w:ascii="Times New Roman" w:hAnsi="Times New Roman" w:cs="Times New Roman"/>
          <w:b/>
          <w:bCs/>
          <w:sz w:val="28"/>
          <w:szCs w:val="28"/>
        </w:rPr>
      </w:pPr>
    </w:p>
    <w:p w:rsidR="00ED2271" w:rsidRPr="005F1335" w:rsidRDefault="00ED2271" w:rsidP="00ED2271">
      <w:pPr>
        <w:spacing w:after="0" w:line="240" w:lineRule="auto"/>
        <w:ind w:left="709"/>
        <w:jc w:val="center"/>
        <w:rPr>
          <w:rFonts w:ascii="Times New Roman" w:hAnsi="Times New Roman" w:cs="Times New Roman"/>
          <w:b/>
          <w:bCs/>
          <w:sz w:val="28"/>
          <w:szCs w:val="28"/>
        </w:rPr>
      </w:pPr>
    </w:p>
    <w:p w:rsidR="00ED2271" w:rsidRPr="005F1335" w:rsidRDefault="00ED2271" w:rsidP="003E48BD">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«Устойчивое развитие сельских территорий</w:t>
      </w:r>
    </w:p>
    <w:p w:rsidR="00ED2271" w:rsidRPr="005F1335" w:rsidRDefault="00ED2271" w:rsidP="003E48BD">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ED2271" w:rsidRPr="005F1335" w:rsidRDefault="00ED2271" w:rsidP="003E48BD">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ED2271" w:rsidRPr="005F1335" w:rsidTr="00E76FB8">
        <w:tc>
          <w:tcPr>
            <w:tcW w:w="2714"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ED2271" w:rsidRPr="005F1335" w:rsidTr="00E76FB8">
        <w:tc>
          <w:tcPr>
            <w:tcW w:w="2714"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ED2271" w:rsidRPr="005F1335" w:rsidTr="00E76FB8">
        <w:tc>
          <w:tcPr>
            <w:tcW w:w="2714"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ED2271" w:rsidRPr="005F1335" w:rsidTr="00E76FB8">
        <w:tc>
          <w:tcPr>
            <w:tcW w:w="2714"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ED2271" w:rsidRPr="005F1335" w:rsidTr="00E76FB8">
        <w:tc>
          <w:tcPr>
            <w:tcW w:w="2714"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 2021 </w:t>
            </w:r>
          </w:p>
        </w:tc>
      </w:tr>
      <w:tr w:rsidR="00ED2271" w:rsidRPr="005F1335" w:rsidTr="00E76FB8">
        <w:tc>
          <w:tcPr>
            <w:tcW w:w="2714"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ED2271" w:rsidRPr="005F1335" w:rsidRDefault="00ED2271" w:rsidP="00ED2271">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ED2271" w:rsidRPr="005F1335" w:rsidRDefault="00ED2271" w:rsidP="00ED2271">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ED2271" w:rsidRPr="005F1335" w:rsidRDefault="00ED2271" w:rsidP="00ED2271">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ED2271" w:rsidRPr="005F1335" w:rsidTr="00E76FB8">
        <w:trPr>
          <w:trHeight w:val="1257"/>
        </w:trPr>
        <w:tc>
          <w:tcPr>
            <w:tcW w:w="2714" w:type="dxa"/>
          </w:tcPr>
          <w:p w:rsidR="00ED2271" w:rsidRPr="005F1335" w:rsidRDefault="00ED2271" w:rsidP="00ED2271">
            <w:pPr>
              <w:pStyle w:val="211"/>
              <w:ind w:firstLine="708"/>
              <w:jc w:val="both"/>
              <w:rPr>
                <w:color w:val="000000"/>
                <w:sz w:val="28"/>
                <w:szCs w:val="28"/>
              </w:rPr>
            </w:pPr>
            <w:r w:rsidRPr="005F1335">
              <w:rPr>
                <w:color w:val="000000"/>
                <w:sz w:val="28"/>
                <w:szCs w:val="28"/>
              </w:rPr>
              <w:t>Объемы ресурсного обеспечения подпрограммы</w:t>
            </w:r>
          </w:p>
          <w:p w:rsidR="00ED2271" w:rsidRPr="005F1335" w:rsidRDefault="00ED2271" w:rsidP="00ED2271">
            <w:pPr>
              <w:pStyle w:val="211"/>
              <w:ind w:firstLine="0"/>
              <w:jc w:val="both"/>
              <w:rPr>
                <w:color w:val="000000"/>
                <w:sz w:val="28"/>
                <w:szCs w:val="28"/>
              </w:rPr>
            </w:pPr>
            <w:r w:rsidRPr="005F1335">
              <w:rPr>
                <w:color w:val="000000"/>
                <w:sz w:val="28"/>
                <w:szCs w:val="28"/>
              </w:rPr>
              <w:t>( в редакции  Постановления от 25.08.2017 №513-п.)</w:t>
            </w:r>
          </w:p>
          <w:p w:rsidR="00ED2271" w:rsidRPr="005F1335" w:rsidRDefault="00ED2271" w:rsidP="00ED2271">
            <w:pPr>
              <w:spacing w:after="0" w:line="240" w:lineRule="auto"/>
              <w:rPr>
                <w:rFonts w:ascii="Times New Roman" w:hAnsi="Times New Roman" w:cs="Times New Roman"/>
                <w:color w:val="000000"/>
                <w:sz w:val="28"/>
                <w:szCs w:val="28"/>
              </w:rPr>
            </w:pPr>
          </w:p>
        </w:tc>
        <w:tc>
          <w:tcPr>
            <w:tcW w:w="7033"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w:t>
            </w: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тыс. руб.,2016 –  0,0 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 xml:space="preserve">уб., 2017 -  0,0 тыс. руб., 2018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 xml:space="preserve">0,0 </w:t>
            </w:r>
            <w:r w:rsidRPr="005F1335">
              <w:rPr>
                <w:rFonts w:ascii="Times New Roman" w:hAnsi="Times New Roman" w:cs="Times New Roman"/>
                <w:color w:val="000000"/>
                <w:sz w:val="28"/>
                <w:szCs w:val="28"/>
              </w:rPr>
              <w:t xml:space="preserve">тыс.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35132,0</w:t>
            </w:r>
            <w:r w:rsidRPr="005F1335">
              <w:rPr>
                <w:rFonts w:ascii="Times New Roman" w:hAnsi="Times New Roman" w:cs="Times New Roman"/>
                <w:sz w:val="28"/>
                <w:szCs w:val="28"/>
              </w:rPr>
              <w:t xml:space="preserve"> тыс.руб., 2020 -  </w:t>
            </w:r>
            <w:r>
              <w:rPr>
                <w:rFonts w:ascii="Times New Roman" w:hAnsi="Times New Roman" w:cs="Times New Roman"/>
                <w:color w:val="000000"/>
                <w:sz w:val="28"/>
                <w:szCs w:val="28"/>
              </w:rPr>
              <w:t>67654</w:t>
            </w:r>
            <w:r w:rsidRPr="005F1335">
              <w:rPr>
                <w:rFonts w:ascii="Times New Roman" w:hAnsi="Times New Roman" w:cs="Times New Roman"/>
                <w:color w:val="000000"/>
                <w:sz w:val="28"/>
                <w:szCs w:val="28"/>
              </w:rPr>
              <w:t>,0 тыс. р</w:t>
            </w:r>
            <w:r w:rsidRPr="005F1335">
              <w:rPr>
                <w:rFonts w:ascii="Times New Roman" w:hAnsi="Times New Roman" w:cs="Times New Roman"/>
                <w:sz w:val="28"/>
                <w:szCs w:val="28"/>
              </w:rPr>
              <w:t>уб.,2021-</w:t>
            </w:r>
            <w:r>
              <w:rPr>
                <w:rFonts w:ascii="Times New Roman" w:hAnsi="Times New Roman" w:cs="Times New Roman"/>
                <w:sz w:val="28"/>
                <w:szCs w:val="28"/>
              </w:rPr>
              <w:t xml:space="preserve"> 0,0 тыс. </w:t>
            </w:r>
            <w:proofErr w:type="spellStart"/>
            <w:r>
              <w:rPr>
                <w:rFonts w:ascii="Times New Roman" w:hAnsi="Times New Roman" w:cs="Times New Roman"/>
                <w:sz w:val="28"/>
                <w:szCs w:val="28"/>
              </w:rPr>
              <w:t>руб</w:t>
            </w:r>
            <w:proofErr w:type="spellEnd"/>
          </w:p>
          <w:p w:rsidR="00ED2271" w:rsidRPr="005F1335" w:rsidRDefault="00ED2271" w:rsidP="00ED2271">
            <w:pPr>
              <w:spacing w:after="0" w:line="240" w:lineRule="auto"/>
              <w:rPr>
                <w:rFonts w:ascii="Times New Roman" w:hAnsi="Times New Roman" w:cs="Times New Roman"/>
                <w:sz w:val="28"/>
                <w:szCs w:val="28"/>
              </w:rPr>
            </w:pP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 *</w:t>
            </w:r>
          </w:p>
          <w:p w:rsidR="00ED2271" w:rsidRPr="005F1335" w:rsidRDefault="00ED2271" w:rsidP="00ED2271">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- 0,0 тыс. руб., 2015 – 128,43455 </w:t>
            </w:r>
            <w:r w:rsidRPr="005F1335">
              <w:rPr>
                <w:rFonts w:ascii="Times New Roman" w:hAnsi="Times New Roman" w:cs="Times New Roman"/>
                <w:sz w:val="28"/>
                <w:szCs w:val="28"/>
              </w:rPr>
              <w:t>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 2016 – 0,0 тыс. руб., 2017 -  0,0 тыс.</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2018 -0,0 тыс.руб., 2019 – 617,0 тыс.руб., 2020 -300</w:t>
            </w:r>
            <w:r w:rsidRPr="005F1335">
              <w:rPr>
                <w:rFonts w:ascii="Times New Roman" w:hAnsi="Times New Roman" w:cs="Times New Roman"/>
                <w:color w:val="000000"/>
                <w:sz w:val="28"/>
                <w:szCs w:val="28"/>
              </w:rPr>
              <w:t>,0 тыс. руб., 2021-</w:t>
            </w:r>
            <w:r>
              <w:rPr>
                <w:rFonts w:ascii="Times New Roman" w:hAnsi="Times New Roman" w:cs="Times New Roman"/>
                <w:color w:val="000000"/>
                <w:sz w:val="28"/>
                <w:szCs w:val="28"/>
              </w:rPr>
              <w:t xml:space="preserve"> 0,0 тыс. руб.</w:t>
            </w:r>
          </w:p>
          <w:p w:rsidR="00ED2271" w:rsidRPr="005F1335" w:rsidRDefault="00ED2271" w:rsidP="00ED2271">
            <w:pPr>
              <w:spacing w:after="0" w:line="240" w:lineRule="auto"/>
              <w:rPr>
                <w:rFonts w:ascii="Times New Roman" w:hAnsi="Times New Roman" w:cs="Times New Roman"/>
                <w:color w:val="000000"/>
                <w:sz w:val="28"/>
                <w:szCs w:val="28"/>
              </w:rPr>
            </w:pP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0,0 тыс. руб., 2015 – 6568,557 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 2016 -0,0тыс. руб., 2</w:t>
            </w:r>
            <w:r>
              <w:rPr>
                <w:rFonts w:ascii="Times New Roman" w:hAnsi="Times New Roman" w:cs="Times New Roman"/>
                <w:sz w:val="28"/>
                <w:szCs w:val="28"/>
              </w:rPr>
              <w:t>017 – 0,0 тыс. руб., 2018 – 0,0   тыс.руб., 2019 – 15224,0 тыс.руб., 2020 – 12736</w:t>
            </w:r>
            <w:r w:rsidRPr="005F1335">
              <w:rPr>
                <w:rFonts w:ascii="Times New Roman" w:hAnsi="Times New Roman" w:cs="Times New Roman"/>
                <w:sz w:val="28"/>
                <w:szCs w:val="28"/>
              </w:rPr>
              <w:t>,0 тыс.   руб., 2021-</w:t>
            </w:r>
            <w:r>
              <w:rPr>
                <w:rFonts w:ascii="Times New Roman" w:hAnsi="Times New Roman" w:cs="Times New Roman"/>
                <w:sz w:val="28"/>
                <w:szCs w:val="28"/>
              </w:rPr>
              <w:t xml:space="preserve"> 0,0 тыс. руб.</w:t>
            </w:r>
          </w:p>
          <w:p w:rsidR="00ED2271" w:rsidRPr="005F1335" w:rsidRDefault="00ED2271" w:rsidP="00ED2271">
            <w:pPr>
              <w:spacing w:after="0" w:line="240" w:lineRule="auto"/>
              <w:rPr>
                <w:rFonts w:ascii="Times New Roman" w:hAnsi="Times New Roman" w:cs="Times New Roman"/>
                <w:sz w:val="28"/>
                <w:szCs w:val="28"/>
              </w:rPr>
            </w:pP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 2015 – 5040,0 тыс. руб., 2016 -0,0  тыс.руб., 2017 -  0,0 тыс.руб., 2</w:t>
            </w:r>
            <w:r>
              <w:rPr>
                <w:rFonts w:ascii="Times New Roman" w:hAnsi="Times New Roman" w:cs="Times New Roman"/>
                <w:sz w:val="28"/>
                <w:szCs w:val="28"/>
              </w:rPr>
              <w:t>018 – 0,0 тыс.руб., 2019 – 16646,0 тыс. руб., 2020 – 50573</w:t>
            </w:r>
            <w:r w:rsidRPr="005F1335">
              <w:rPr>
                <w:rFonts w:ascii="Times New Roman" w:hAnsi="Times New Roman" w:cs="Times New Roman"/>
                <w:sz w:val="28"/>
                <w:szCs w:val="28"/>
              </w:rPr>
              <w:t>,0 тыс.руб. 2021-</w:t>
            </w:r>
            <w:r>
              <w:rPr>
                <w:rFonts w:ascii="Times New Roman" w:hAnsi="Times New Roman" w:cs="Times New Roman"/>
                <w:sz w:val="28"/>
                <w:szCs w:val="28"/>
              </w:rPr>
              <w:t xml:space="preserve"> 0,0 тыс. руб.</w:t>
            </w:r>
          </w:p>
        </w:tc>
      </w:tr>
    </w:tbl>
    <w:p w:rsidR="00ED2271" w:rsidRPr="005F1335" w:rsidRDefault="00ED2271" w:rsidP="00ED2271">
      <w:pPr>
        <w:spacing w:after="0" w:line="240" w:lineRule="auto"/>
        <w:ind w:left="425"/>
        <w:jc w:val="both"/>
        <w:rPr>
          <w:rFonts w:ascii="Times New Roman" w:hAnsi="Times New Roman" w:cs="Times New Roman"/>
          <w:b/>
          <w:bCs/>
          <w:sz w:val="28"/>
          <w:szCs w:val="28"/>
        </w:rPr>
      </w:pPr>
    </w:p>
    <w:p w:rsidR="00ED2271" w:rsidRPr="005F1335" w:rsidRDefault="00ED2271" w:rsidP="00E76FB8">
      <w:pPr>
        <w:pStyle w:val="af4"/>
        <w:ind w:right="-1"/>
        <w:rPr>
          <w:sz w:val="28"/>
          <w:szCs w:val="28"/>
        </w:rPr>
      </w:pPr>
      <w:r w:rsidRPr="005F1335">
        <w:rPr>
          <w:sz w:val="28"/>
          <w:szCs w:val="28"/>
        </w:rPr>
        <w:t xml:space="preserve">        Примечание:</w:t>
      </w:r>
    </w:p>
    <w:p w:rsidR="00ED2271" w:rsidRPr="005F1335" w:rsidRDefault="00ED2271" w:rsidP="00E76FB8">
      <w:pPr>
        <w:pStyle w:val="af4"/>
        <w:tabs>
          <w:tab w:val="left" w:pos="9355"/>
        </w:tabs>
        <w:ind w:right="-1" w:firstLine="709"/>
        <w:jc w:val="both"/>
        <w:rPr>
          <w:sz w:val="28"/>
          <w:szCs w:val="28"/>
        </w:rPr>
      </w:pPr>
      <w:r w:rsidRPr="005F1335">
        <w:rPr>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ED2271" w:rsidRPr="005F1335" w:rsidRDefault="00ED2271" w:rsidP="00E76FB8">
      <w:pPr>
        <w:pStyle w:val="af4"/>
        <w:ind w:right="-1" w:firstLine="709"/>
        <w:jc w:val="both"/>
        <w:rPr>
          <w:sz w:val="28"/>
          <w:szCs w:val="28"/>
        </w:rPr>
      </w:pPr>
      <w:r w:rsidRPr="005F1335">
        <w:rPr>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ED2271" w:rsidRPr="005F1335" w:rsidRDefault="00ED2271" w:rsidP="00E76FB8">
      <w:pPr>
        <w:spacing w:after="0" w:line="240" w:lineRule="auto"/>
        <w:ind w:right="-1"/>
        <w:jc w:val="both"/>
        <w:rPr>
          <w:rFonts w:ascii="Times New Roman" w:hAnsi="Times New Roman" w:cs="Times New Roman"/>
          <w:sz w:val="28"/>
          <w:szCs w:val="28"/>
        </w:rPr>
      </w:pPr>
      <w:r w:rsidRPr="005F1335">
        <w:rPr>
          <w:rFonts w:ascii="Times New Roman" w:hAnsi="Times New Roman" w:cs="Times New Roman"/>
          <w:sz w:val="28"/>
          <w:szCs w:val="28"/>
        </w:rPr>
        <w:t xml:space="preserve">         ***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ED2271" w:rsidRPr="005F1335" w:rsidRDefault="00ED2271" w:rsidP="00E76FB8">
      <w:pPr>
        <w:spacing w:after="0" w:line="240" w:lineRule="auto"/>
        <w:ind w:right="-1"/>
        <w:jc w:val="both"/>
        <w:rPr>
          <w:rFonts w:ascii="Times New Roman" w:hAnsi="Times New Roman" w:cs="Times New Roman"/>
          <w:sz w:val="28"/>
          <w:szCs w:val="28"/>
        </w:rPr>
      </w:pPr>
    </w:p>
    <w:p w:rsidR="00ED2271" w:rsidRPr="005F1335" w:rsidRDefault="00ED2271" w:rsidP="00E76FB8">
      <w:pPr>
        <w:pStyle w:val="41"/>
        <w:ind w:left="0" w:right="-1"/>
        <w:rPr>
          <w:i w:val="0"/>
          <w:iCs/>
        </w:rPr>
      </w:pPr>
      <w:r w:rsidRPr="005F1335">
        <w:rPr>
          <w:i w:val="0"/>
        </w:rPr>
        <w:t>Общие положения</w:t>
      </w:r>
    </w:p>
    <w:p w:rsidR="00ED2271" w:rsidRPr="005F1335" w:rsidRDefault="00ED2271" w:rsidP="00E76FB8">
      <w:pPr>
        <w:pStyle w:val="Pro-Gramma"/>
        <w:spacing w:before="0" w:line="240" w:lineRule="auto"/>
        <w:ind w:right="-1"/>
        <w:outlineLvl w:val="0"/>
      </w:pPr>
      <w:r w:rsidRPr="005F1335">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ED2271" w:rsidRPr="005F1335" w:rsidRDefault="00ED2271" w:rsidP="00E76FB8">
      <w:pPr>
        <w:pStyle w:val="Pro-Gramma"/>
        <w:spacing w:before="0" w:line="240" w:lineRule="auto"/>
        <w:ind w:right="-1"/>
        <w:outlineLvl w:val="0"/>
      </w:pPr>
      <w:r w:rsidRPr="005F1335">
        <w:lastRenderedPageBreak/>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ED2271" w:rsidRPr="005F1335" w:rsidRDefault="00ED2271" w:rsidP="00E76FB8">
      <w:pPr>
        <w:pStyle w:val="Pro-List2"/>
        <w:spacing w:before="0" w:line="240" w:lineRule="auto"/>
        <w:ind w:left="0" w:right="-1" w:firstLine="709"/>
        <w:outlineLvl w:val="0"/>
      </w:pPr>
      <w:r w:rsidRPr="005F1335">
        <w:t>- улучшение жилищных условий граждан, проживающих в сельской местности, в том числе молодых семей и молодых специалистов;</w:t>
      </w:r>
    </w:p>
    <w:p w:rsidR="00ED2271" w:rsidRPr="005F1335" w:rsidRDefault="00ED2271" w:rsidP="00E76FB8">
      <w:pPr>
        <w:pStyle w:val="Pro-List2"/>
        <w:spacing w:before="0" w:line="240" w:lineRule="auto"/>
        <w:ind w:left="0" w:right="-1" w:firstLine="709"/>
        <w:outlineLvl w:val="0"/>
      </w:pPr>
      <w:r w:rsidRPr="005F1335">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ED2271" w:rsidRPr="005F1335" w:rsidRDefault="00ED2271" w:rsidP="00E76FB8">
      <w:pPr>
        <w:pStyle w:val="Pro-List2"/>
        <w:spacing w:before="0" w:line="240" w:lineRule="auto"/>
        <w:ind w:left="0" w:right="-1" w:firstLine="709"/>
        <w:outlineLvl w:val="0"/>
      </w:pPr>
      <w:r w:rsidRPr="005F1335">
        <w:t>-</w:t>
      </w:r>
      <w:r w:rsidRPr="005F1335">
        <w:tab/>
        <w:t xml:space="preserve">предоставление </w:t>
      </w:r>
      <w:proofErr w:type="spellStart"/>
      <w:r w:rsidRPr="005F1335">
        <w:t>грантовой</w:t>
      </w:r>
      <w:proofErr w:type="spellEnd"/>
      <w:r w:rsidRPr="005F1335">
        <w:t xml:space="preserve"> поддержки местных инициатив граждан, проживающих в сельской местности.</w:t>
      </w:r>
    </w:p>
    <w:p w:rsidR="00ED2271" w:rsidRPr="005F1335" w:rsidRDefault="00ED2271" w:rsidP="00E76FB8">
      <w:pPr>
        <w:pStyle w:val="Pro-List2"/>
        <w:spacing w:before="0" w:line="240" w:lineRule="auto"/>
        <w:ind w:left="0" w:right="-1" w:firstLine="709"/>
        <w:outlineLvl w:val="0"/>
      </w:pPr>
    </w:p>
    <w:p w:rsidR="00ED2271" w:rsidRPr="005F1335" w:rsidRDefault="00ED2271" w:rsidP="00E76FB8">
      <w:pPr>
        <w:pStyle w:val="41"/>
        <w:spacing w:before="0"/>
        <w:ind w:left="0" w:right="-1" w:firstLine="709"/>
        <w:rPr>
          <w:i w:val="0"/>
          <w:iCs/>
        </w:rPr>
      </w:pPr>
      <w:r w:rsidRPr="005F1335">
        <w:rPr>
          <w:i w:val="0"/>
        </w:rPr>
        <w:t>Ожидаемые результаты реализации подпрограммы</w:t>
      </w:r>
    </w:p>
    <w:p w:rsidR="00ED2271" w:rsidRPr="005F1335" w:rsidRDefault="00ED2271" w:rsidP="00E76FB8">
      <w:pPr>
        <w:pStyle w:val="Pro-Gramma"/>
        <w:spacing w:before="0" w:line="240" w:lineRule="auto"/>
        <w:ind w:right="-1"/>
        <w:outlineLvl w:val="0"/>
      </w:pPr>
      <w:r w:rsidRPr="005F1335">
        <w:t>Реализация настоящей подпрограммы обеспечит за период 2014-2020 годов:</w:t>
      </w:r>
    </w:p>
    <w:p w:rsidR="00ED2271" w:rsidRPr="005F1335" w:rsidRDefault="00ED2271" w:rsidP="00E76FB8">
      <w:pPr>
        <w:pStyle w:val="Pro-List2"/>
        <w:spacing w:before="0" w:line="240" w:lineRule="auto"/>
        <w:ind w:left="0" w:right="-1" w:firstLine="709"/>
        <w:outlineLvl w:val="0"/>
      </w:pPr>
      <w:r w:rsidRPr="005F1335">
        <w:t>-</w:t>
      </w:r>
      <w:r w:rsidRPr="005F1335">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ED2271" w:rsidRPr="005F1335" w:rsidRDefault="00ED2271" w:rsidP="00E76FB8">
      <w:pPr>
        <w:pStyle w:val="Pro-List2"/>
        <w:spacing w:before="0" w:line="240" w:lineRule="auto"/>
        <w:ind w:left="0" w:right="-1" w:firstLine="709"/>
        <w:outlineLvl w:val="0"/>
      </w:pPr>
      <w:r w:rsidRPr="005F1335">
        <w:t xml:space="preserve">- ввод в эксплуатацию 31,0 км газовых сетей. </w:t>
      </w:r>
    </w:p>
    <w:p w:rsidR="00ED2271" w:rsidRPr="005F1335" w:rsidRDefault="00ED2271" w:rsidP="00E76FB8">
      <w:pPr>
        <w:pStyle w:val="Pro-List2"/>
        <w:spacing w:before="0" w:line="240" w:lineRule="auto"/>
        <w:ind w:left="0" w:right="-1" w:firstLine="709"/>
        <w:outlineLvl w:val="0"/>
      </w:pPr>
      <w:r w:rsidRPr="005F1335">
        <w:t xml:space="preserve">- ввод в эксплуатацию 23,8 км сетей водоснабжения. </w:t>
      </w:r>
    </w:p>
    <w:p w:rsidR="00ED2271" w:rsidRPr="005F1335" w:rsidRDefault="00ED2271" w:rsidP="00E76FB8">
      <w:pPr>
        <w:pStyle w:val="Pro-List2"/>
        <w:spacing w:before="0" w:line="240" w:lineRule="auto"/>
        <w:ind w:left="0" w:right="-1" w:firstLine="709"/>
        <w:outlineLvl w:val="0"/>
      </w:pPr>
      <w:r w:rsidRPr="005F1335">
        <w:t>- 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ED2271" w:rsidRPr="005F1335" w:rsidRDefault="00ED2271" w:rsidP="00ED2271">
      <w:pPr>
        <w:pStyle w:val="Pro-List2"/>
        <w:spacing w:before="0" w:line="240" w:lineRule="auto"/>
        <w:ind w:left="567" w:right="260" w:firstLine="709"/>
        <w:outlineLvl w:val="0"/>
      </w:pPr>
      <w:r w:rsidRPr="005F1335">
        <w:t xml:space="preserve"> </w:t>
      </w:r>
    </w:p>
    <w:p w:rsidR="00ED2271" w:rsidRPr="005F1335" w:rsidRDefault="00ED2271" w:rsidP="00ED2271">
      <w:pPr>
        <w:pStyle w:val="Pro-List2"/>
        <w:spacing w:before="0" w:line="240" w:lineRule="auto"/>
        <w:ind w:left="567" w:right="260" w:firstLine="709"/>
        <w:outlineLvl w:val="0"/>
      </w:pPr>
    </w:p>
    <w:p w:rsidR="00ED2271" w:rsidRPr="005F1335" w:rsidRDefault="00ED2271" w:rsidP="00ED2271">
      <w:pPr>
        <w:pStyle w:val="Pro-List2"/>
        <w:spacing w:before="0" w:line="240" w:lineRule="auto"/>
        <w:ind w:left="567" w:right="260" w:firstLine="709"/>
        <w:outlineLvl w:val="0"/>
      </w:pPr>
    </w:p>
    <w:p w:rsidR="00ED2271" w:rsidRPr="005F1335" w:rsidRDefault="00ED2271" w:rsidP="00ED2271">
      <w:pPr>
        <w:pStyle w:val="Pro-List2"/>
        <w:spacing w:before="0" w:line="240" w:lineRule="auto"/>
        <w:ind w:left="567" w:right="260" w:firstLine="709"/>
        <w:outlineLvl w:val="0"/>
      </w:pPr>
    </w:p>
    <w:p w:rsidR="00ED2271" w:rsidRPr="005F1335" w:rsidRDefault="00ED2271" w:rsidP="00ED2271">
      <w:pPr>
        <w:pStyle w:val="Pro-List2"/>
        <w:spacing w:before="0" w:line="240" w:lineRule="auto"/>
        <w:ind w:left="567" w:right="260" w:firstLine="709"/>
        <w:outlineLvl w:val="0"/>
      </w:pPr>
    </w:p>
    <w:p w:rsidR="00ED2271" w:rsidRPr="005F1335" w:rsidRDefault="00ED2271" w:rsidP="00ED2271">
      <w:pPr>
        <w:pStyle w:val="Pro-List2"/>
        <w:spacing w:before="0" w:line="240" w:lineRule="auto"/>
        <w:ind w:left="567" w:firstLine="709"/>
        <w:outlineLvl w:val="0"/>
      </w:pPr>
    </w:p>
    <w:p w:rsidR="00ED2271" w:rsidRPr="005F1335" w:rsidRDefault="00ED2271" w:rsidP="00ED2271">
      <w:pPr>
        <w:pStyle w:val="Pro-List2"/>
        <w:spacing w:before="0" w:line="240" w:lineRule="auto"/>
        <w:ind w:left="0" w:firstLine="0"/>
        <w:outlineLvl w:val="0"/>
      </w:pPr>
    </w:p>
    <w:p w:rsidR="00ED2271" w:rsidRPr="005F1335" w:rsidRDefault="00ED2271" w:rsidP="00ED2271">
      <w:pPr>
        <w:pStyle w:val="Pro-List2"/>
        <w:spacing w:before="0" w:line="240" w:lineRule="auto"/>
        <w:ind w:left="567" w:firstLine="709"/>
        <w:outlineLvl w:val="0"/>
        <w:sectPr w:rsidR="00ED2271" w:rsidRPr="005F1335" w:rsidSect="003E14F0">
          <w:pgSz w:w="11906" w:h="16838"/>
          <w:pgMar w:top="993" w:right="991" w:bottom="567" w:left="1560" w:header="709" w:footer="709" w:gutter="0"/>
          <w:cols w:space="708"/>
          <w:docGrid w:linePitch="360"/>
        </w:sectPr>
      </w:pPr>
    </w:p>
    <w:p w:rsidR="00ED2271" w:rsidRPr="005F1335" w:rsidRDefault="00ED2271" w:rsidP="00ED2271">
      <w:pPr>
        <w:pStyle w:val="211"/>
        <w:ind w:firstLine="0"/>
        <w:jc w:val="both"/>
        <w:rPr>
          <w:color w:val="FF0000"/>
          <w:sz w:val="28"/>
          <w:szCs w:val="28"/>
        </w:rPr>
      </w:pPr>
      <w:r w:rsidRPr="005F1335">
        <w:rPr>
          <w:b/>
          <w:bCs/>
          <w:sz w:val="28"/>
          <w:szCs w:val="28"/>
        </w:rPr>
        <w:lastRenderedPageBreak/>
        <w:t>Таблица. Сведения о целевых индикаторах (показателях) реализации подпрограммы</w:t>
      </w:r>
      <w:r w:rsidRPr="005F1335">
        <w:rPr>
          <w:sz w:val="28"/>
          <w:szCs w:val="28"/>
        </w:rPr>
        <w:t xml:space="preserve">  </w:t>
      </w:r>
      <w:proofErr w:type="gramStart"/>
      <w:r w:rsidRPr="005F1335">
        <w:rPr>
          <w:sz w:val="28"/>
          <w:szCs w:val="28"/>
        </w:rPr>
        <w:t xml:space="preserve">( </w:t>
      </w:r>
      <w:proofErr w:type="gramEnd"/>
      <w:r w:rsidRPr="005F1335">
        <w:rPr>
          <w:sz w:val="28"/>
          <w:szCs w:val="28"/>
        </w:rPr>
        <w:t xml:space="preserve">в редакции  Постановления </w:t>
      </w:r>
      <w:r w:rsidRPr="005F1335">
        <w:rPr>
          <w:color w:val="000000"/>
          <w:sz w:val="28"/>
          <w:szCs w:val="28"/>
        </w:rPr>
        <w:t>от 25.08.2017 №513-п.)</w:t>
      </w:r>
    </w:p>
    <w:p w:rsidR="00ED2271" w:rsidRPr="005F1335" w:rsidRDefault="00ED2271" w:rsidP="00ED2271">
      <w:pPr>
        <w:pStyle w:val="Pro-TabName"/>
        <w:spacing w:before="0" w:after="0"/>
        <w:rPr>
          <w:color w:val="FF0000"/>
        </w:rPr>
      </w:pPr>
    </w:p>
    <w:p w:rsidR="00ED2271" w:rsidRPr="005F1335" w:rsidRDefault="00ED2271" w:rsidP="00ED2271">
      <w:pPr>
        <w:pStyle w:val="Pro-TabName"/>
        <w:spacing w:before="0" w:after="0"/>
      </w:pPr>
    </w:p>
    <w:tbl>
      <w:tblPr>
        <w:tblpPr w:leftFromText="180" w:rightFromText="180" w:vertAnchor="text" w:tblpY="1"/>
        <w:tblOverlap w:val="neve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2888"/>
        <w:gridCol w:w="1618"/>
        <w:gridCol w:w="865"/>
        <w:gridCol w:w="864"/>
        <w:gridCol w:w="902"/>
        <w:gridCol w:w="940"/>
        <w:gridCol w:w="940"/>
        <w:gridCol w:w="1105"/>
        <w:gridCol w:w="1215"/>
        <w:gridCol w:w="1215"/>
        <w:gridCol w:w="1215"/>
        <w:gridCol w:w="1215"/>
      </w:tblGrid>
      <w:tr w:rsidR="00ED2271" w:rsidRPr="005F1335" w:rsidTr="00ED2271">
        <w:tc>
          <w:tcPr>
            <w:tcW w:w="632" w:type="dxa"/>
            <w:vMerge w:val="restart"/>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3354" w:type="dxa"/>
            <w:vMerge w:val="restart"/>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418" w:type="dxa"/>
            <w:vMerge w:val="restart"/>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Ед. изм.</w:t>
            </w:r>
          </w:p>
        </w:tc>
        <w:tc>
          <w:tcPr>
            <w:tcW w:w="10214" w:type="dxa"/>
            <w:gridSpan w:val="10"/>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ED2271" w:rsidRPr="005F1335" w:rsidTr="00ED2271">
        <w:tc>
          <w:tcPr>
            <w:tcW w:w="632" w:type="dxa"/>
            <w:vMerge/>
          </w:tcPr>
          <w:p w:rsidR="00ED2271" w:rsidRPr="005F1335" w:rsidRDefault="00ED2271" w:rsidP="00ED2271">
            <w:pPr>
              <w:spacing w:after="0" w:line="240" w:lineRule="auto"/>
              <w:rPr>
                <w:rFonts w:ascii="Times New Roman" w:hAnsi="Times New Roman" w:cs="Times New Roman"/>
                <w:sz w:val="28"/>
                <w:szCs w:val="28"/>
              </w:rPr>
            </w:pPr>
          </w:p>
        </w:tc>
        <w:tc>
          <w:tcPr>
            <w:tcW w:w="3354" w:type="dxa"/>
            <w:vMerge/>
          </w:tcPr>
          <w:p w:rsidR="00ED2271" w:rsidRPr="005F1335" w:rsidRDefault="00ED2271" w:rsidP="00ED2271">
            <w:pPr>
              <w:spacing w:after="0" w:line="240" w:lineRule="auto"/>
              <w:rPr>
                <w:rFonts w:ascii="Times New Roman" w:hAnsi="Times New Roman" w:cs="Times New Roman"/>
                <w:sz w:val="28"/>
                <w:szCs w:val="28"/>
              </w:rPr>
            </w:pPr>
          </w:p>
        </w:tc>
        <w:tc>
          <w:tcPr>
            <w:tcW w:w="1418" w:type="dxa"/>
            <w:vMerge/>
          </w:tcPr>
          <w:p w:rsidR="00ED2271" w:rsidRPr="005F1335" w:rsidRDefault="00ED2271" w:rsidP="00ED2271">
            <w:pPr>
              <w:spacing w:after="0" w:line="240" w:lineRule="auto"/>
              <w:rPr>
                <w:rFonts w:ascii="Times New Roman" w:hAnsi="Times New Roman" w:cs="Times New Roman"/>
                <w:sz w:val="28"/>
                <w:szCs w:val="28"/>
              </w:rPr>
            </w:pPr>
          </w:p>
        </w:tc>
        <w:tc>
          <w:tcPr>
            <w:tcW w:w="887"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886"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8"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072" w:type="dxa"/>
            <w:tcBorders>
              <w:right w:val="single" w:sz="4" w:space="0" w:color="auto"/>
            </w:tcBorders>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031" w:type="dxa"/>
            <w:tcBorders>
              <w:left w:val="single" w:sz="4" w:space="0" w:color="auto"/>
            </w:tcBorders>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D2271" w:rsidRPr="005F1335" w:rsidTr="00ED2271">
        <w:tc>
          <w:tcPr>
            <w:tcW w:w="632" w:type="dxa"/>
          </w:tcPr>
          <w:p w:rsidR="00ED2271" w:rsidRPr="005F1335" w:rsidRDefault="00ED2271" w:rsidP="00ED2271">
            <w:pPr>
              <w:spacing w:after="0" w:line="240" w:lineRule="auto"/>
              <w:rPr>
                <w:rFonts w:ascii="Times New Roman" w:hAnsi="Times New Roman" w:cs="Times New Roman"/>
                <w:sz w:val="28"/>
                <w:szCs w:val="28"/>
              </w:rPr>
            </w:pPr>
          </w:p>
        </w:tc>
        <w:tc>
          <w:tcPr>
            <w:tcW w:w="3354" w:type="dxa"/>
          </w:tcPr>
          <w:p w:rsidR="00ED2271" w:rsidRPr="005F1335" w:rsidRDefault="00ED2271" w:rsidP="00ED2271">
            <w:pPr>
              <w:spacing w:after="0" w:line="240" w:lineRule="auto"/>
              <w:rPr>
                <w:rFonts w:ascii="Times New Roman" w:hAnsi="Times New Roman" w:cs="Times New Roman"/>
                <w:sz w:val="28"/>
                <w:szCs w:val="28"/>
              </w:rPr>
            </w:pPr>
          </w:p>
        </w:tc>
        <w:tc>
          <w:tcPr>
            <w:tcW w:w="1418" w:type="dxa"/>
          </w:tcPr>
          <w:p w:rsidR="00ED2271" w:rsidRPr="005F1335" w:rsidRDefault="00ED2271" w:rsidP="00ED2271">
            <w:pPr>
              <w:spacing w:after="0" w:line="240" w:lineRule="auto"/>
              <w:rPr>
                <w:rFonts w:ascii="Times New Roman" w:hAnsi="Times New Roman" w:cs="Times New Roman"/>
                <w:sz w:val="28"/>
                <w:szCs w:val="28"/>
              </w:rPr>
            </w:pPr>
          </w:p>
        </w:tc>
        <w:tc>
          <w:tcPr>
            <w:tcW w:w="887"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факт</w:t>
            </w:r>
          </w:p>
        </w:tc>
        <w:tc>
          <w:tcPr>
            <w:tcW w:w="886"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факт</w:t>
            </w:r>
          </w:p>
        </w:tc>
        <w:tc>
          <w:tcPr>
            <w:tcW w:w="978"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оценка</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tcBorders>
              <w:right w:val="single" w:sz="4" w:space="0" w:color="auto"/>
            </w:tcBorders>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31" w:type="dxa"/>
            <w:tcBorders>
              <w:left w:val="single" w:sz="4" w:space="0" w:color="auto"/>
            </w:tcBorders>
            <w:vAlign w:val="center"/>
          </w:tcPr>
          <w:p w:rsidR="00ED2271" w:rsidRPr="005F1335" w:rsidRDefault="00ED2271" w:rsidP="00ED2271">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(приобретение) жилья для граждан, проживающих в сельской местности</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147,4</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59,7</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72" w:type="dxa"/>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в том числе для молодых семей и молодых специалистов</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72" w:type="dxa"/>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распределительных газовых сетей в сельской местности</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6,3</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5,0</w:t>
            </w:r>
          </w:p>
        </w:tc>
        <w:tc>
          <w:tcPr>
            <w:tcW w:w="1072" w:type="dxa"/>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9,4</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локальных водопроводов в сельской местности</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5,8</w:t>
            </w:r>
          </w:p>
        </w:tc>
        <w:tc>
          <w:tcPr>
            <w:tcW w:w="1072" w:type="dxa"/>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1,7</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Обеспеченность сельского населения питьевой водой нормативного качества</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23,8</w:t>
            </w:r>
          </w:p>
        </w:tc>
        <w:tc>
          <w:tcPr>
            <w:tcW w:w="1072" w:type="dxa"/>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24,2</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Ввод в действие плоскостных </w:t>
            </w:r>
            <w:r w:rsidRPr="005F1335">
              <w:rPr>
                <w:rFonts w:ascii="Times New Roman" w:hAnsi="Times New Roman" w:cs="Times New Roman"/>
                <w:sz w:val="28"/>
                <w:szCs w:val="28"/>
              </w:rPr>
              <w:lastRenderedPageBreak/>
              <w:t>спортивных сооружений,                              в рамках подпрограммы «Устойчивое развитие сельских территорий Палехского района»</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lastRenderedPageBreak/>
              <w:t>кв. метров</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tcBorders>
              <w:right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6</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Прирост сельского населения, обеспеченного плоскостными спортивными сооружениями (нарастающим итогом)</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человек</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tcBorders>
              <w:right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r>
      <w:tr w:rsidR="00ED2271" w:rsidRPr="005F1335" w:rsidTr="00ED2271">
        <w:tc>
          <w:tcPr>
            <w:tcW w:w="632"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7.</w:t>
            </w:r>
          </w:p>
        </w:tc>
        <w:tc>
          <w:tcPr>
            <w:tcW w:w="3354"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Ивановской области»</w:t>
            </w:r>
          </w:p>
        </w:tc>
        <w:tc>
          <w:tcPr>
            <w:tcW w:w="1418" w:type="dxa"/>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887"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tcBorders>
              <w:right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w:t>
            </w:r>
          </w:p>
        </w:tc>
      </w:tr>
    </w:tbl>
    <w:p w:rsidR="00ED2271" w:rsidRPr="005F1335" w:rsidRDefault="00ED2271" w:rsidP="00ED2271">
      <w:pPr>
        <w:pStyle w:val="af4"/>
        <w:rPr>
          <w:sz w:val="28"/>
          <w:szCs w:val="28"/>
        </w:rPr>
      </w:pPr>
      <w:r w:rsidRPr="005F1335">
        <w:rPr>
          <w:sz w:val="28"/>
          <w:szCs w:val="28"/>
        </w:rPr>
        <w:t xml:space="preserve">      </w:t>
      </w:r>
    </w:p>
    <w:p w:rsidR="00ED2271" w:rsidRPr="005F1335" w:rsidRDefault="00ED2271" w:rsidP="00ED2271">
      <w:pPr>
        <w:pStyle w:val="af4"/>
        <w:rPr>
          <w:sz w:val="28"/>
          <w:szCs w:val="28"/>
        </w:rPr>
      </w:pPr>
      <w:r w:rsidRPr="005F1335">
        <w:rPr>
          <w:sz w:val="28"/>
          <w:szCs w:val="28"/>
        </w:rPr>
        <w:lastRenderedPageBreak/>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ED2271" w:rsidRPr="005F1335" w:rsidRDefault="00ED2271" w:rsidP="00ED2271">
      <w:pPr>
        <w:spacing w:after="0" w:line="240" w:lineRule="auto"/>
        <w:jc w:val="both"/>
        <w:rPr>
          <w:rFonts w:ascii="Times New Roman" w:hAnsi="Times New Roman" w:cs="Times New Roman"/>
          <w:b/>
          <w:bCs/>
          <w:sz w:val="28"/>
          <w:szCs w:val="28"/>
        </w:rPr>
        <w:sectPr w:rsidR="00ED2271" w:rsidRPr="005F1335" w:rsidSect="00ED2271">
          <w:pgSz w:w="16838" w:h="11906" w:orient="landscape"/>
          <w:pgMar w:top="720" w:right="567" w:bottom="720" w:left="720" w:header="709" w:footer="709" w:gutter="0"/>
          <w:cols w:space="708"/>
          <w:docGrid w:linePitch="360"/>
        </w:sectPr>
      </w:pPr>
    </w:p>
    <w:p w:rsidR="00ED2271" w:rsidRPr="005F1335" w:rsidRDefault="00ED2271" w:rsidP="00ED2271">
      <w:pPr>
        <w:pStyle w:val="41"/>
        <w:spacing w:before="0" w:line="240" w:lineRule="auto"/>
        <w:rPr>
          <w:i w:val="0"/>
          <w:iCs/>
        </w:rPr>
      </w:pPr>
      <w:r w:rsidRPr="005F1335">
        <w:rPr>
          <w:i w:val="0"/>
        </w:rPr>
        <w:lastRenderedPageBreak/>
        <w:t>Мероприятия подпрограммы</w:t>
      </w:r>
    </w:p>
    <w:p w:rsidR="00ED2271" w:rsidRPr="005F1335" w:rsidRDefault="00ED2271" w:rsidP="00ED2271">
      <w:pPr>
        <w:pStyle w:val="Pro-Gramma"/>
        <w:spacing w:before="0" w:line="240" w:lineRule="auto"/>
        <w:ind w:left="709" w:right="401" w:firstLine="425"/>
      </w:pPr>
      <w:r w:rsidRPr="005F1335">
        <w:t>Настоящая подпрограмма предусматривает реализацию следующих мероприятий:</w:t>
      </w:r>
    </w:p>
    <w:p w:rsidR="00ED2271" w:rsidRPr="005F1335" w:rsidRDefault="00ED2271" w:rsidP="00ED2271">
      <w:pPr>
        <w:pStyle w:val="Pro-List1"/>
        <w:spacing w:before="0" w:line="240" w:lineRule="auto"/>
        <w:ind w:left="709" w:right="401" w:firstLine="425"/>
      </w:pPr>
      <w:r w:rsidRPr="005F1335">
        <w:t>1.</w:t>
      </w:r>
      <w:r w:rsidRPr="005F1335">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ED2271" w:rsidRPr="005F1335" w:rsidRDefault="00ED2271" w:rsidP="00ED2271">
      <w:pPr>
        <w:pStyle w:val="Pro-Gramma"/>
        <w:spacing w:before="0" w:line="240" w:lineRule="auto"/>
        <w:ind w:left="709" w:right="401" w:firstLine="425"/>
      </w:pPr>
      <w:r w:rsidRPr="005F1335">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ED2271" w:rsidRPr="005F1335" w:rsidRDefault="00ED2271" w:rsidP="00ED2271">
      <w:pPr>
        <w:pStyle w:val="Pro-Gramma"/>
        <w:spacing w:before="0" w:line="240" w:lineRule="auto"/>
        <w:ind w:left="709" w:right="401" w:firstLine="425"/>
      </w:pPr>
      <w:r w:rsidRPr="005F1335">
        <w:t>Срок реализации мероприятия – с 2014 по 2021 год.</w:t>
      </w:r>
    </w:p>
    <w:p w:rsidR="00ED2271" w:rsidRPr="005F1335" w:rsidRDefault="00ED2271" w:rsidP="00ED2271">
      <w:pPr>
        <w:pStyle w:val="Pro-List1"/>
        <w:spacing w:before="0" w:line="240" w:lineRule="auto"/>
        <w:ind w:left="709" w:right="401" w:firstLine="425"/>
      </w:pPr>
      <w:r w:rsidRPr="005F1335">
        <w:t>2.</w:t>
      </w:r>
      <w:r w:rsidRPr="005F1335">
        <w:tab/>
        <w:t>Улучшение жилищных условий граждан, проживающих в сельской местности, в том числе молодых семей и молодых специалистов:</w:t>
      </w:r>
    </w:p>
    <w:p w:rsidR="00ED2271" w:rsidRPr="005F1335" w:rsidRDefault="00ED2271" w:rsidP="00ED2271">
      <w:pPr>
        <w:pStyle w:val="Pro-List1"/>
        <w:spacing w:before="0" w:line="240" w:lineRule="auto"/>
        <w:ind w:left="709" w:right="401" w:firstLine="425"/>
      </w:pPr>
      <w:r w:rsidRPr="005F1335">
        <w:t>2.1.</w:t>
      </w:r>
      <w:r w:rsidRPr="005F1335">
        <w:tab/>
      </w:r>
      <w:proofErr w:type="gramStart"/>
      <w:r w:rsidRPr="005F1335">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w:t>
      </w:r>
      <w:proofErr w:type="gramEnd"/>
      <w:r w:rsidRPr="005F1335">
        <w:t xml:space="preserve"> </w:t>
      </w:r>
      <w:proofErr w:type="gramStart"/>
      <w:r w:rsidRPr="005F1335">
        <w:t>федерального</w:t>
      </w:r>
      <w:proofErr w:type="gramEnd"/>
      <w:r w:rsidRPr="005F1335">
        <w:t xml:space="preserve"> бюджетов на улучшение жилищных условий) (исполнитель – администрация Палехского муниципального района).</w:t>
      </w:r>
    </w:p>
    <w:p w:rsidR="00ED2271" w:rsidRPr="005F1335" w:rsidRDefault="00ED2271" w:rsidP="00ED2271">
      <w:pPr>
        <w:pStyle w:val="Pro-Gramma"/>
        <w:spacing w:before="0" w:line="240" w:lineRule="auto"/>
        <w:ind w:left="709" w:right="401" w:firstLine="425"/>
      </w:pPr>
      <w:r w:rsidRPr="005F1335">
        <w:t>Реализация мероприятия предусматривает:</w:t>
      </w:r>
    </w:p>
    <w:p w:rsidR="00ED2271" w:rsidRPr="005F1335" w:rsidRDefault="00ED2271" w:rsidP="00ED2271">
      <w:pPr>
        <w:pStyle w:val="Pro-List2"/>
        <w:spacing w:before="0" w:line="240" w:lineRule="auto"/>
        <w:ind w:left="709" w:right="401" w:firstLine="425"/>
      </w:pPr>
      <w:r w:rsidRPr="005F1335">
        <w:t>-</w:t>
      </w:r>
      <w:r w:rsidRPr="005F1335">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ED2271" w:rsidRPr="005F1335" w:rsidRDefault="00ED2271" w:rsidP="00ED2271">
      <w:pPr>
        <w:pStyle w:val="Pro-List2"/>
        <w:spacing w:before="0" w:line="240" w:lineRule="auto"/>
        <w:ind w:left="709" w:right="401" w:firstLine="425"/>
      </w:pPr>
      <w:r w:rsidRPr="005F1335">
        <w:t>-</w:t>
      </w:r>
      <w:r w:rsidRPr="005F1335">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ED2271" w:rsidRPr="005F1335" w:rsidRDefault="00ED2271" w:rsidP="00ED2271">
      <w:pPr>
        <w:pStyle w:val="Pro-Gramma"/>
        <w:spacing w:before="0" w:line="240" w:lineRule="auto"/>
        <w:ind w:left="709" w:right="401" w:firstLine="425"/>
      </w:pPr>
      <w:r w:rsidRPr="005F1335">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ED2271" w:rsidRPr="005F1335" w:rsidRDefault="00ED2271" w:rsidP="00ED2271">
      <w:pPr>
        <w:pStyle w:val="Pro-Gramma"/>
        <w:spacing w:before="0" w:line="240" w:lineRule="auto"/>
        <w:ind w:left="709" w:right="401" w:firstLine="425"/>
      </w:pPr>
      <w:r w:rsidRPr="005F1335">
        <w:t>Срок реализации мероприятия – с 2014 по 2021 год.</w:t>
      </w:r>
    </w:p>
    <w:p w:rsidR="00ED2271" w:rsidRPr="005F1335" w:rsidRDefault="00ED2271" w:rsidP="00ED2271">
      <w:pPr>
        <w:pStyle w:val="Pro-List1"/>
        <w:spacing w:before="0" w:line="240" w:lineRule="auto"/>
        <w:ind w:left="709" w:right="401" w:firstLine="425"/>
      </w:pPr>
      <w:r w:rsidRPr="005F1335">
        <w:t>3.</w:t>
      </w:r>
      <w:r w:rsidRPr="005F1335">
        <w:tab/>
      </w:r>
      <w:proofErr w:type="spellStart"/>
      <w:r w:rsidRPr="005F1335">
        <w:t>Грантовая</w:t>
      </w:r>
      <w:proofErr w:type="spellEnd"/>
      <w:r w:rsidRPr="005F1335">
        <w:t xml:space="preserve"> поддержка местных инициатив граждан, проживающих в сельской местности:</w:t>
      </w:r>
    </w:p>
    <w:p w:rsidR="00ED2271" w:rsidRPr="005F1335" w:rsidRDefault="00ED2271" w:rsidP="00ED2271">
      <w:pPr>
        <w:pStyle w:val="Pro-List1"/>
        <w:spacing w:before="0" w:line="240" w:lineRule="auto"/>
        <w:ind w:left="709" w:right="401" w:firstLine="425"/>
      </w:pPr>
      <w:r w:rsidRPr="005F1335">
        <w:t>3.1.</w:t>
      </w:r>
      <w:r w:rsidRPr="005F1335">
        <w:tab/>
      </w:r>
      <w:proofErr w:type="gramStart"/>
      <w:r w:rsidRPr="005F1335">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w:t>
      </w:r>
      <w:r w:rsidRPr="005F1335">
        <w:lastRenderedPageBreak/>
        <w:t>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w:t>
      </w:r>
      <w:proofErr w:type="gramEnd"/>
      <w:r w:rsidRPr="005F1335">
        <w:t xml:space="preserve"> инициатив) (исполнитель – администрация Палехского муниципального района).</w:t>
      </w:r>
    </w:p>
    <w:p w:rsidR="00ED2271" w:rsidRPr="005F1335" w:rsidRDefault="00ED2271" w:rsidP="00ED2271">
      <w:pPr>
        <w:pStyle w:val="Pro-Gramma"/>
        <w:spacing w:before="0" w:line="240" w:lineRule="auto"/>
        <w:ind w:left="709" w:right="401" w:firstLine="425"/>
      </w:pPr>
      <w:r w:rsidRPr="005F1335">
        <w:t>Реализация мероприятия предусматривает:</w:t>
      </w:r>
    </w:p>
    <w:p w:rsidR="00ED2271" w:rsidRPr="005F1335" w:rsidRDefault="00ED2271" w:rsidP="00ED2271">
      <w:pPr>
        <w:pStyle w:val="Pro-List2"/>
        <w:spacing w:before="0" w:line="240" w:lineRule="auto"/>
        <w:ind w:left="709" w:right="401" w:firstLine="425"/>
      </w:pPr>
      <w:proofErr w:type="gramStart"/>
      <w:r w:rsidRPr="005F1335">
        <w:t>-</w:t>
      </w:r>
      <w:r w:rsidRPr="005F1335">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roofErr w:type="gramEnd"/>
    </w:p>
    <w:p w:rsidR="00ED2271" w:rsidRPr="005F1335" w:rsidRDefault="00ED2271" w:rsidP="00ED2271">
      <w:pPr>
        <w:pStyle w:val="Pro-List2"/>
        <w:spacing w:before="0" w:line="240" w:lineRule="auto"/>
        <w:ind w:left="709" w:right="401" w:firstLine="425"/>
      </w:pPr>
      <w:proofErr w:type="gramStart"/>
      <w:r w:rsidRPr="005F1335">
        <w:t>-</w:t>
      </w:r>
      <w:r w:rsidRPr="005F1335">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roofErr w:type="gramEnd"/>
    </w:p>
    <w:p w:rsidR="00ED2271" w:rsidRPr="005F1335" w:rsidRDefault="00ED2271" w:rsidP="00ED2271">
      <w:pPr>
        <w:pStyle w:val="Pro-Gramma"/>
        <w:spacing w:before="0" w:line="240" w:lineRule="auto"/>
        <w:ind w:left="709" w:right="401" w:firstLine="425"/>
      </w:pPr>
      <w:r w:rsidRPr="005F1335">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ED2271" w:rsidRPr="005F1335" w:rsidRDefault="00ED2271" w:rsidP="00ED2271">
      <w:pPr>
        <w:pStyle w:val="Pro-Gramma"/>
        <w:spacing w:before="0" w:line="240" w:lineRule="auto"/>
        <w:ind w:left="709" w:right="401" w:firstLine="425"/>
      </w:pPr>
      <w:r w:rsidRPr="005F1335">
        <w:t>Срок реализации мероприятия – с 2014 по 2021 год.</w:t>
      </w:r>
    </w:p>
    <w:p w:rsidR="00ED2271" w:rsidRPr="005F1335" w:rsidRDefault="00ED2271" w:rsidP="00ED2271">
      <w:pPr>
        <w:pStyle w:val="Pro-List1"/>
        <w:spacing w:before="0" w:line="240" w:lineRule="auto"/>
        <w:ind w:left="709" w:right="401" w:firstLine="425"/>
      </w:pPr>
      <w:r w:rsidRPr="005F1335">
        <w:t>3.2.</w:t>
      </w:r>
      <w:r w:rsidRPr="005F1335">
        <w:tab/>
      </w:r>
      <w:proofErr w:type="gramStart"/>
      <w:r w:rsidRPr="005F1335">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roofErr w:type="gramEnd"/>
    </w:p>
    <w:p w:rsidR="00ED2271" w:rsidRPr="005F1335" w:rsidRDefault="00ED2271" w:rsidP="00ED2271">
      <w:pPr>
        <w:pStyle w:val="Pro-Gramma"/>
        <w:spacing w:before="0" w:line="240" w:lineRule="auto"/>
        <w:ind w:left="709" w:right="401" w:firstLine="425"/>
      </w:pPr>
      <w:r w:rsidRPr="005F1335">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ED2271" w:rsidRPr="005F1335" w:rsidRDefault="00ED2271" w:rsidP="00ED2271">
      <w:pPr>
        <w:pStyle w:val="Pro-Gramma"/>
        <w:spacing w:before="0" w:line="240" w:lineRule="auto"/>
        <w:ind w:left="709" w:right="401" w:firstLine="425"/>
      </w:pPr>
      <w:r w:rsidRPr="005F1335">
        <w:t>Срок реализации мероприятия – с 2014 по 2021 год.</w:t>
      </w:r>
    </w:p>
    <w:p w:rsidR="00ED2271" w:rsidRPr="005F1335" w:rsidRDefault="00ED2271" w:rsidP="00ED2271">
      <w:pPr>
        <w:pStyle w:val="Pro-Gramma"/>
        <w:spacing w:before="0" w:line="240" w:lineRule="auto"/>
        <w:ind w:left="709" w:right="401" w:firstLine="425"/>
      </w:pPr>
      <w:r w:rsidRPr="005F1335">
        <w:t>Расходы на реализацию мероприятий 2.1, 3.1 представлены в таблице «Ресурсное обеспечение реализации мероприятий подпрограммы».</w:t>
      </w:r>
    </w:p>
    <w:p w:rsidR="00ED2271" w:rsidRPr="005F1335" w:rsidRDefault="00ED2271" w:rsidP="00ED2271">
      <w:pPr>
        <w:spacing w:after="0" w:line="240" w:lineRule="auto"/>
        <w:ind w:left="709" w:right="401" w:firstLine="425"/>
        <w:jc w:val="both"/>
        <w:rPr>
          <w:rFonts w:ascii="Times New Roman" w:hAnsi="Times New Roman" w:cs="Times New Roman"/>
          <w:sz w:val="28"/>
          <w:szCs w:val="28"/>
        </w:rPr>
      </w:pPr>
      <w:r w:rsidRPr="005F1335">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ED2271" w:rsidRPr="005F1335" w:rsidRDefault="00ED2271" w:rsidP="00ED2271">
      <w:pPr>
        <w:spacing w:after="0" w:line="240" w:lineRule="auto"/>
        <w:ind w:right="401"/>
        <w:jc w:val="both"/>
        <w:rPr>
          <w:rFonts w:ascii="Times New Roman" w:hAnsi="Times New Roman" w:cs="Times New Roman"/>
          <w:sz w:val="28"/>
          <w:szCs w:val="28"/>
        </w:rPr>
      </w:pPr>
    </w:p>
    <w:p w:rsidR="00ED2271" w:rsidRPr="005F1335" w:rsidRDefault="00ED2271" w:rsidP="00ED2271">
      <w:pPr>
        <w:pStyle w:val="1"/>
        <w:keepNext w:val="0"/>
        <w:spacing w:before="0" w:after="0"/>
        <w:rPr>
          <w:rFonts w:ascii="Times New Roman" w:hAnsi="Times New Roman" w:cs="Times New Roman"/>
          <w:sz w:val="28"/>
          <w:szCs w:val="28"/>
        </w:rPr>
        <w:sectPr w:rsidR="00ED2271" w:rsidRPr="005F1335" w:rsidSect="00ED2271">
          <w:pgSz w:w="11906" w:h="16838"/>
          <w:pgMar w:top="720" w:right="720" w:bottom="567" w:left="720" w:header="709" w:footer="709" w:gutter="0"/>
          <w:cols w:space="708"/>
          <w:docGrid w:linePitch="360"/>
        </w:sectPr>
      </w:pPr>
    </w:p>
    <w:p w:rsidR="00ED2271" w:rsidRPr="005F1335" w:rsidRDefault="00ED2271" w:rsidP="00E9429F">
      <w:pPr>
        <w:pStyle w:val="211"/>
        <w:ind w:firstLine="0"/>
        <w:jc w:val="center"/>
        <w:rPr>
          <w:color w:val="FF0000"/>
          <w:sz w:val="28"/>
          <w:szCs w:val="28"/>
        </w:rPr>
      </w:pPr>
      <w:r w:rsidRPr="005F1335">
        <w:rPr>
          <w:sz w:val="28"/>
          <w:szCs w:val="28"/>
        </w:rPr>
        <w:lastRenderedPageBreak/>
        <w:t>Таблица. Перечень мероприятий подпрограммы.</w:t>
      </w:r>
    </w:p>
    <w:tbl>
      <w:tblPr>
        <w:tblW w:w="226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37"/>
        <w:gridCol w:w="3478"/>
        <w:gridCol w:w="1320"/>
        <w:gridCol w:w="1515"/>
        <w:gridCol w:w="1879"/>
        <w:gridCol w:w="1879"/>
        <w:gridCol w:w="1879"/>
        <w:gridCol w:w="1895"/>
        <w:gridCol w:w="3134"/>
        <w:gridCol w:w="985"/>
        <w:gridCol w:w="985"/>
        <w:gridCol w:w="984"/>
        <w:gridCol w:w="984"/>
        <w:gridCol w:w="1162"/>
      </w:tblGrid>
      <w:tr w:rsidR="00ED2271" w:rsidRPr="005F1335" w:rsidTr="00ED2271">
        <w:trPr>
          <w:gridAfter w:val="6"/>
          <w:wAfter w:w="8234" w:type="dxa"/>
        </w:trPr>
        <w:tc>
          <w:tcPr>
            <w:tcW w:w="492" w:type="dxa"/>
            <w:vMerge w:val="restart"/>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п/п</w:t>
            </w:r>
          </w:p>
        </w:tc>
        <w:tc>
          <w:tcPr>
            <w:tcW w:w="3515" w:type="dxa"/>
            <w:gridSpan w:val="2"/>
            <w:vMerge w:val="restart"/>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Наименование  мероприятий программы</w:t>
            </w:r>
          </w:p>
        </w:tc>
        <w:tc>
          <w:tcPr>
            <w:tcW w:w="1320" w:type="dxa"/>
            <w:vMerge w:val="restart"/>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Год исполнения мероприятий программы</w:t>
            </w:r>
          </w:p>
        </w:tc>
        <w:tc>
          <w:tcPr>
            <w:tcW w:w="1515" w:type="dxa"/>
            <w:vMerge w:val="restart"/>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Сумма денежных средств на исполнение программного мероприятия тыс. </w:t>
            </w:r>
            <w:proofErr w:type="spellStart"/>
            <w:r w:rsidRPr="005F1335">
              <w:rPr>
                <w:rFonts w:ascii="Times New Roman" w:hAnsi="Times New Roman" w:cs="Times New Roman"/>
                <w:b/>
                <w:bCs/>
                <w:sz w:val="28"/>
                <w:szCs w:val="28"/>
              </w:rPr>
              <w:t>руб</w:t>
            </w:r>
            <w:proofErr w:type="spellEnd"/>
          </w:p>
        </w:tc>
        <w:tc>
          <w:tcPr>
            <w:tcW w:w="7532" w:type="dxa"/>
            <w:gridSpan w:val="4"/>
          </w:tcPr>
          <w:p w:rsidR="00ED2271" w:rsidRPr="005F1335" w:rsidRDefault="00ED2271" w:rsidP="00ED2271">
            <w:pPr>
              <w:spacing w:line="200" w:lineRule="atLeast"/>
              <w:jc w:val="center"/>
              <w:rPr>
                <w:rFonts w:ascii="Times New Roman" w:hAnsi="Times New Roman" w:cs="Times New Roman"/>
                <w:b/>
                <w:bCs/>
                <w:sz w:val="28"/>
                <w:szCs w:val="28"/>
                <w:lang w:eastAsia="ar-SA"/>
              </w:rPr>
            </w:pPr>
          </w:p>
          <w:p w:rsidR="00ED2271" w:rsidRPr="005F1335" w:rsidRDefault="00ED2271" w:rsidP="00ED2271">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в том числе</w:t>
            </w:r>
          </w:p>
          <w:p w:rsidR="00ED2271" w:rsidRPr="005F1335" w:rsidRDefault="00ED2271" w:rsidP="00ED2271">
            <w:pPr>
              <w:spacing w:line="200" w:lineRule="atLeast"/>
              <w:jc w:val="center"/>
              <w:rPr>
                <w:rFonts w:ascii="Times New Roman" w:hAnsi="Times New Roman" w:cs="Times New Roman"/>
                <w:b/>
                <w:bCs/>
                <w:sz w:val="28"/>
                <w:szCs w:val="28"/>
              </w:rPr>
            </w:pPr>
          </w:p>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p>
        </w:tc>
      </w:tr>
      <w:tr w:rsidR="00ED2271" w:rsidRPr="005F1335" w:rsidTr="00ED2271">
        <w:trPr>
          <w:gridAfter w:val="6"/>
          <w:wAfter w:w="8234" w:type="dxa"/>
          <w:trHeight w:val="992"/>
        </w:trPr>
        <w:tc>
          <w:tcPr>
            <w:tcW w:w="492" w:type="dxa"/>
            <w:vMerge/>
            <w:vAlign w:val="center"/>
          </w:tcPr>
          <w:p w:rsidR="00ED2271" w:rsidRPr="005F1335" w:rsidRDefault="00ED2271" w:rsidP="00ED2271">
            <w:pPr>
              <w:rPr>
                <w:rFonts w:ascii="Times New Roman" w:hAnsi="Times New Roman" w:cs="Times New Roman"/>
                <w:b/>
                <w:bCs/>
                <w:sz w:val="28"/>
                <w:szCs w:val="28"/>
                <w:lang w:eastAsia="ar-SA"/>
              </w:rPr>
            </w:pPr>
          </w:p>
        </w:tc>
        <w:tc>
          <w:tcPr>
            <w:tcW w:w="3515" w:type="dxa"/>
            <w:gridSpan w:val="2"/>
            <w:vMerge/>
            <w:vAlign w:val="center"/>
          </w:tcPr>
          <w:p w:rsidR="00ED2271" w:rsidRPr="005F1335" w:rsidRDefault="00ED2271" w:rsidP="00ED2271">
            <w:pPr>
              <w:rPr>
                <w:rFonts w:ascii="Times New Roman" w:hAnsi="Times New Roman" w:cs="Times New Roman"/>
                <w:b/>
                <w:bCs/>
                <w:sz w:val="28"/>
                <w:szCs w:val="28"/>
                <w:lang w:eastAsia="ar-SA"/>
              </w:rPr>
            </w:pPr>
          </w:p>
        </w:tc>
        <w:tc>
          <w:tcPr>
            <w:tcW w:w="1320" w:type="dxa"/>
            <w:vMerge/>
            <w:vAlign w:val="center"/>
          </w:tcPr>
          <w:p w:rsidR="00ED2271" w:rsidRPr="005F1335" w:rsidRDefault="00ED2271" w:rsidP="00ED2271">
            <w:pPr>
              <w:rPr>
                <w:rFonts w:ascii="Times New Roman" w:hAnsi="Times New Roman" w:cs="Times New Roman"/>
                <w:b/>
                <w:bCs/>
                <w:sz w:val="28"/>
                <w:szCs w:val="28"/>
                <w:lang w:eastAsia="ar-SA"/>
              </w:rPr>
            </w:pPr>
          </w:p>
        </w:tc>
        <w:tc>
          <w:tcPr>
            <w:tcW w:w="1515" w:type="dxa"/>
            <w:vMerge/>
            <w:vAlign w:val="center"/>
          </w:tcPr>
          <w:p w:rsidR="00ED2271" w:rsidRPr="005F1335" w:rsidRDefault="00ED2271" w:rsidP="00ED2271">
            <w:pPr>
              <w:rPr>
                <w:rFonts w:ascii="Times New Roman" w:hAnsi="Times New Roman" w:cs="Times New Roman"/>
                <w:b/>
                <w:bCs/>
                <w:sz w:val="28"/>
                <w:szCs w:val="28"/>
                <w:lang w:eastAsia="ar-SA"/>
              </w:rPr>
            </w:pPr>
          </w:p>
        </w:tc>
        <w:tc>
          <w:tcPr>
            <w:tcW w:w="1879"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федерального бюджета</w:t>
            </w:r>
          </w:p>
        </w:tc>
        <w:tc>
          <w:tcPr>
            <w:tcW w:w="1879"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областного бюджета</w:t>
            </w:r>
          </w:p>
        </w:tc>
        <w:tc>
          <w:tcPr>
            <w:tcW w:w="1879" w:type="dxa"/>
          </w:tcPr>
          <w:p w:rsidR="00ED2271" w:rsidRPr="005F1335" w:rsidRDefault="00ED2271" w:rsidP="00ED2271">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Средства муниципального бюджета</w:t>
            </w:r>
          </w:p>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 </w:t>
            </w:r>
          </w:p>
        </w:tc>
        <w:tc>
          <w:tcPr>
            <w:tcW w:w="1895"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Внебюджетные средства </w:t>
            </w:r>
          </w:p>
        </w:tc>
      </w:tr>
      <w:tr w:rsidR="00ED2271" w:rsidRPr="005F1335" w:rsidTr="00ED2271">
        <w:trPr>
          <w:gridAfter w:val="6"/>
          <w:wAfter w:w="8234" w:type="dxa"/>
        </w:trPr>
        <w:tc>
          <w:tcPr>
            <w:tcW w:w="492"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1</w:t>
            </w:r>
          </w:p>
        </w:tc>
        <w:tc>
          <w:tcPr>
            <w:tcW w:w="3515" w:type="dxa"/>
            <w:gridSpan w:val="2"/>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2</w:t>
            </w:r>
          </w:p>
        </w:tc>
        <w:tc>
          <w:tcPr>
            <w:tcW w:w="1320"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3</w:t>
            </w:r>
          </w:p>
        </w:tc>
        <w:tc>
          <w:tcPr>
            <w:tcW w:w="1515"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4</w:t>
            </w:r>
          </w:p>
        </w:tc>
        <w:tc>
          <w:tcPr>
            <w:tcW w:w="1879"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5</w:t>
            </w:r>
          </w:p>
        </w:tc>
        <w:tc>
          <w:tcPr>
            <w:tcW w:w="1879"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6</w:t>
            </w:r>
          </w:p>
        </w:tc>
        <w:tc>
          <w:tcPr>
            <w:tcW w:w="1879"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7</w:t>
            </w:r>
          </w:p>
        </w:tc>
        <w:tc>
          <w:tcPr>
            <w:tcW w:w="1895" w:type="dxa"/>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8</w:t>
            </w:r>
          </w:p>
        </w:tc>
      </w:tr>
      <w:tr w:rsidR="00ED2271" w:rsidRPr="005F1335" w:rsidTr="00ED2271">
        <w:trPr>
          <w:gridAfter w:val="6"/>
          <w:wAfter w:w="8234" w:type="dxa"/>
        </w:trPr>
        <w:tc>
          <w:tcPr>
            <w:tcW w:w="14374" w:type="dxa"/>
            <w:gridSpan w:val="9"/>
          </w:tcPr>
          <w:p w:rsidR="00ED2271" w:rsidRPr="005F1335" w:rsidRDefault="00ED2271" w:rsidP="00ED2271">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i/>
                <w:iCs/>
                <w:sz w:val="28"/>
                <w:szCs w:val="28"/>
              </w:rPr>
              <w:t>Развитие водоснабжения в сельской местности</w:t>
            </w:r>
          </w:p>
        </w:tc>
      </w:tr>
      <w:tr w:rsidR="00ED2271" w:rsidRPr="005F1335" w:rsidTr="00ED2271">
        <w:trPr>
          <w:gridAfter w:val="6"/>
          <w:wAfter w:w="8234" w:type="dxa"/>
        </w:trPr>
        <w:tc>
          <w:tcPr>
            <w:tcW w:w="492"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1</w:t>
            </w: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w:t>
            </w:r>
            <w:proofErr w:type="gramStart"/>
            <w:r w:rsidRPr="005F1335">
              <w:rPr>
                <w:rFonts w:ascii="Times New Roman" w:hAnsi="Times New Roman" w:cs="Times New Roman"/>
                <w:sz w:val="28"/>
                <w:szCs w:val="28"/>
              </w:rPr>
              <w:t>:«</w:t>
            </w:r>
            <w:proofErr w:type="gramEnd"/>
            <w:r w:rsidRPr="005F1335">
              <w:rPr>
                <w:rFonts w:ascii="Times New Roman" w:hAnsi="Times New Roman" w:cs="Times New Roman"/>
                <w:sz w:val="28"/>
                <w:szCs w:val="28"/>
              </w:rPr>
              <w:t>Реконструкция водопроводных сетей в д. Пеньки» (5,8 км)</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2019</w:t>
            </w:r>
          </w:p>
        </w:tc>
        <w:tc>
          <w:tcPr>
            <w:tcW w:w="1515"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3617</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3147</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370,0</w:t>
            </w:r>
          </w:p>
        </w:tc>
        <w:tc>
          <w:tcPr>
            <w:tcW w:w="189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ED2271" w:rsidRPr="005F1335" w:rsidTr="00ED2271">
        <w:trPr>
          <w:gridAfter w:val="6"/>
          <w:wAfter w:w="8234" w:type="dxa"/>
        </w:trPr>
        <w:tc>
          <w:tcPr>
            <w:tcW w:w="492"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w:t>
            </w: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Разработка проектно-сметной документации по объекту:  «Реконструкции водопроводных сетей в д. </w:t>
            </w:r>
            <w:r w:rsidRPr="005F1335">
              <w:rPr>
                <w:rFonts w:ascii="Times New Roman" w:hAnsi="Times New Roman" w:cs="Times New Roman"/>
                <w:sz w:val="28"/>
                <w:szCs w:val="28"/>
              </w:rPr>
              <w:lastRenderedPageBreak/>
              <w:t>Паново» (1,7 км)</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lastRenderedPageBreak/>
              <w:t>2020</w:t>
            </w:r>
          </w:p>
        </w:tc>
        <w:tc>
          <w:tcPr>
            <w:tcW w:w="151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 xml:space="preserve"> 2724</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2349</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275,0</w:t>
            </w:r>
          </w:p>
        </w:tc>
        <w:tc>
          <w:tcPr>
            <w:tcW w:w="189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100</w:t>
            </w:r>
            <w:r w:rsidRPr="005F1335">
              <w:rPr>
                <w:rFonts w:ascii="Times New Roman" w:hAnsi="Times New Roman" w:cs="Times New Roman"/>
                <w:sz w:val="28"/>
                <w:szCs w:val="28"/>
              </w:rPr>
              <w:t xml:space="preserve">,0 </w:t>
            </w:r>
          </w:p>
        </w:tc>
      </w:tr>
      <w:tr w:rsidR="00ED2271" w:rsidRPr="005F1335" w:rsidTr="00ED2271">
        <w:trPr>
          <w:gridAfter w:val="6"/>
          <w:wAfter w:w="8234" w:type="dxa"/>
        </w:trPr>
        <w:tc>
          <w:tcPr>
            <w:tcW w:w="492"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lastRenderedPageBreak/>
              <w:t>3</w:t>
            </w: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Реконструкции водопроводных сетей в д. Пеньки (5,8 км)</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2020</w:t>
            </w:r>
          </w:p>
        </w:tc>
        <w:tc>
          <w:tcPr>
            <w:tcW w:w="151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34544</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28722</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2162</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3460,0</w:t>
            </w:r>
          </w:p>
        </w:tc>
        <w:tc>
          <w:tcPr>
            <w:tcW w:w="189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 xml:space="preserve">,0 </w:t>
            </w:r>
          </w:p>
        </w:tc>
      </w:tr>
      <w:tr w:rsidR="00ED2271" w:rsidRPr="005F1335" w:rsidTr="00ED2271">
        <w:trPr>
          <w:gridAfter w:val="6"/>
          <w:wAfter w:w="8234" w:type="dxa"/>
        </w:trPr>
        <w:tc>
          <w:tcPr>
            <w:tcW w:w="14374" w:type="dxa"/>
            <w:gridSpan w:val="9"/>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 xml:space="preserve"> </w:t>
            </w:r>
            <w:r w:rsidRPr="005F1335">
              <w:rPr>
                <w:rFonts w:ascii="Times New Roman" w:hAnsi="Times New Roman" w:cs="Times New Roman"/>
                <w:b/>
                <w:bCs/>
                <w:i/>
                <w:iCs/>
                <w:sz w:val="28"/>
                <w:szCs w:val="28"/>
              </w:rPr>
              <w:t xml:space="preserve">Развитие газоснабжения в сельской местности  </w:t>
            </w:r>
          </w:p>
        </w:tc>
      </w:tr>
      <w:tr w:rsidR="00ED2271" w:rsidRPr="005F1335" w:rsidTr="00ED2271">
        <w:trPr>
          <w:gridAfter w:val="6"/>
          <w:wAfter w:w="8234" w:type="dxa"/>
          <w:trHeight w:val="2680"/>
        </w:trPr>
        <w:tc>
          <w:tcPr>
            <w:tcW w:w="492"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4</w:t>
            </w:r>
          </w:p>
        </w:tc>
        <w:tc>
          <w:tcPr>
            <w:tcW w:w="3515" w:type="dxa"/>
            <w:gridSpan w:val="2"/>
          </w:tcPr>
          <w:p w:rsidR="00ED2271" w:rsidRPr="005F1335" w:rsidRDefault="00ED2271" w:rsidP="00E9429F">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w:t>
            </w:r>
            <w:r w:rsidR="00E9429F">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proofErr w:type="gramStart"/>
            <w:r w:rsidRPr="005F1335">
              <w:rPr>
                <w:rFonts w:ascii="Times New Roman" w:hAnsi="Times New Roman" w:cs="Times New Roman"/>
                <w:sz w:val="28"/>
                <w:szCs w:val="28"/>
              </w:rPr>
              <w:t>.</w:t>
            </w:r>
            <w:proofErr w:type="gramEnd"/>
            <w:r w:rsidRPr="005F1335">
              <w:rPr>
                <w:rFonts w:ascii="Times New Roman" w:hAnsi="Times New Roman" w:cs="Times New Roman"/>
                <w:sz w:val="28"/>
                <w:szCs w:val="28"/>
              </w:rPr>
              <w:t xml:space="preserve"> </w:t>
            </w:r>
            <w:proofErr w:type="gramStart"/>
            <w:r w:rsidRPr="005F1335">
              <w:rPr>
                <w:rFonts w:ascii="Times New Roman" w:hAnsi="Times New Roman" w:cs="Times New Roman"/>
                <w:sz w:val="28"/>
                <w:szCs w:val="28"/>
              </w:rPr>
              <w:t>д</w:t>
            </w:r>
            <w:proofErr w:type="gramEnd"/>
            <w:r w:rsidRPr="005F1335">
              <w:rPr>
                <w:rFonts w:ascii="Times New Roman" w:hAnsi="Times New Roman" w:cs="Times New Roman"/>
                <w:sz w:val="28"/>
                <w:szCs w:val="28"/>
              </w:rPr>
              <w:t>. Сергеево» протяженностью 1,050 км</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w:t>
            </w:r>
            <w:r>
              <w:rPr>
                <w:rFonts w:ascii="Times New Roman" w:hAnsi="Times New Roman" w:cs="Times New Roman"/>
                <w:sz w:val="28"/>
                <w:szCs w:val="28"/>
              </w:rPr>
              <w:t>9</w:t>
            </w:r>
          </w:p>
        </w:tc>
        <w:tc>
          <w:tcPr>
            <w:tcW w:w="151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2275</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79" w:type="dxa"/>
          </w:tcPr>
          <w:p w:rsidR="00ED2271" w:rsidRPr="005F1335" w:rsidRDefault="00ED2271" w:rsidP="00E9429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w:t>
            </w:r>
            <w:r w:rsidR="00E9429F">
              <w:rPr>
                <w:rFonts w:ascii="Times New Roman" w:hAnsi="Times New Roman" w:cs="Times New Roman"/>
                <w:sz w:val="28"/>
                <w:szCs w:val="28"/>
              </w:rPr>
              <w:t xml:space="preserve"> 000</w:t>
            </w:r>
            <w:r w:rsidRPr="005F1335">
              <w:rPr>
                <w:rFonts w:ascii="Times New Roman" w:hAnsi="Times New Roman" w:cs="Times New Roman"/>
                <w:sz w:val="28"/>
                <w:szCs w:val="28"/>
              </w:rPr>
              <w:t>,0</w:t>
            </w:r>
          </w:p>
        </w:tc>
        <w:tc>
          <w:tcPr>
            <w:tcW w:w="1879" w:type="dxa"/>
          </w:tcPr>
          <w:p w:rsidR="00ED2271" w:rsidRPr="005F1335" w:rsidRDefault="00E9429F" w:rsidP="00E9429F">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275</w:t>
            </w:r>
            <w:r w:rsidR="00ED2271" w:rsidRPr="005F1335">
              <w:rPr>
                <w:rFonts w:ascii="Times New Roman" w:hAnsi="Times New Roman" w:cs="Times New Roman"/>
                <w:sz w:val="28"/>
                <w:szCs w:val="28"/>
              </w:rPr>
              <w:t>,0</w:t>
            </w:r>
          </w:p>
        </w:tc>
        <w:tc>
          <w:tcPr>
            <w:tcW w:w="189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5F1335">
              <w:rPr>
                <w:rFonts w:ascii="Times New Roman" w:hAnsi="Times New Roman" w:cs="Times New Roman"/>
                <w:sz w:val="28"/>
                <w:szCs w:val="28"/>
              </w:rPr>
              <w:t>,0</w:t>
            </w:r>
          </w:p>
        </w:tc>
      </w:tr>
      <w:tr w:rsidR="00ED2271" w:rsidRPr="005F1335" w:rsidTr="00ED2271">
        <w:trPr>
          <w:gridAfter w:val="6"/>
          <w:wAfter w:w="8234" w:type="dxa"/>
        </w:trPr>
        <w:tc>
          <w:tcPr>
            <w:tcW w:w="492" w:type="dxa"/>
          </w:tcPr>
          <w:p w:rsidR="00ED2271" w:rsidRPr="005F1335" w:rsidRDefault="00ED2271" w:rsidP="00ED2271">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5</w:t>
            </w: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w:t>
            </w:r>
            <w:proofErr w:type="gramStart"/>
            <w:r w:rsidRPr="005F1335">
              <w:rPr>
                <w:rFonts w:ascii="Times New Roman" w:hAnsi="Times New Roman" w:cs="Times New Roman"/>
                <w:sz w:val="28"/>
                <w:szCs w:val="28"/>
              </w:rPr>
              <w:t xml:space="preserve"> :</w:t>
            </w:r>
            <w:proofErr w:type="gramEnd"/>
            <w:r w:rsidRPr="005F1335">
              <w:rPr>
                <w:rFonts w:ascii="Times New Roman" w:hAnsi="Times New Roman" w:cs="Times New Roman"/>
                <w:sz w:val="28"/>
                <w:szCs w:val="28"/>
              </w:rPr>
              <w:t xml:space="preserve"> Ивановская область, Палехский район, с. Сакулино, д. Хотеново, д. Жуково» протяженностью </w:t>
            </w:r>
            <w:r w:rsidRPr="005F1335">
              <w:rPr>
                <w:rFonts w:ascii="Times New Roman" w:hAnsi="Times New Roman" w:cs="Times New Roman"/>
                <w:sz w:val="28"/>
                <w:szCs w:val="28"/>
              </w:rPr>
              <w:lastRenderedPageBreak/>
              <w:t>13200м.</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lastRenderedPageBreak/>
              <w:t>2019</w:t>
            </w:r>
          </w:p>
        </w:tc>
        <w:tc>
          <w:tcPr>
            <w:tcW w:w="1515"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7200</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c>
          <w:tcPr>
            <w:tcW w:w="1879"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6580</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rPr>
            </w:pPr>
            <w:r w:rsidRPr="005F1335">
              <w:rPr>
                <w:rFonts w:ascii="Times New Roman" w:hAnsi="Times New Roman" w:cs="Times New Roman"/>
                <w:sz w:val="28"/>
                <w:szCs w:val="28"/>
              </w:rPr>
              <w:t>72,0</w:t>
            </w:r>
          </w:p>
        </w:tc>
        <w:tc>
          <w:tcPr>
            <w:tcW w:w="1895" w:type="dxa"/>
          </w:tcPr>
          <w:p w:rsidR="00ED2271" w:rsidRPr="005F1335" w:rsidRDefault="00ED2271" w:rsidP="00ED2271">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rPr>
          <w:gridAfter w:val="6"/>
          <w:wAfter w:w="8234" w:type="dxa"/>
          <w:trHeight w:val="1605"/>
        </w:trPr>
        <w:tc>
          <w:tcPr>
            <w:tcW w:w="492" w:type="dxa"/>
            <w:vMerge w:val="restart"/>
          </w:tcPr>
          <w:p w:rsidR="00ED2271" w:rsidRPr="005F1335" w:rsidRDefault="00ED2271" w:rsidP="00ED2271">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lastRenderedPageBreak/>
              <w:t>6</w:t>
            </w: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w:t>
            </w:r>
            <w:proofErr w:type="gramStart"/>
            <w:r w:rsidRPr="005F1335">
              <w:rPr>
                <w:rFonts w:ascii="Times New Roman" w:hAnsi="Times New Roman" w:cs="Times New Roman"/>
                <w:sz w:val="28"/>
                <w:szCs w:val="28"/>
              </w:rPr>
              <w:t xml:space="preserve"> :</w:t>
            </w:r>
            <w:proofErr w:type="gramEnd"/>
            <w:r w:rsidRPr="005F1335">
              <w:rPr>
                <w:rFonts w:ascii="Times New Roman" w:hAnsi="Times New Roman" w:cs="Times New Roman"/>
                <w:sz w:val="28"/>
                <w:szCs w:val="28"/>
              </w:rPr>
              <w:t xml:space="preserve"> Ивановская </w:t>
            </w:r>
            <w:proofErr w:type="spellStart"/>
            <w:r w:rsidRPr="005F1335">
              <w:rPr>
                <w:rFonts w:ascii="Times New Roman" w:hAnsi="Times New Roman" w:cs="Times New Roman"/>
                <w:sz w:val="28"/>
                <w:szCs w:val="28"/>
              </w:rPr>
              <w:t>область,палехский</w:t>
            </w:r>
            <w:proofErr w:type="spellEnd"/>
            <w:r w:rsidRPr="005F1335">
              <w:rPr>
                <w:rFonts w:ascii="Times New Roman" w:hAnsi="Times New Roman" w:cs="Times New Roman"/>
                <w:sz w:val="28"/>
                <w:szCs w:val="28"/>
              </w:rPr>
              <w:t xml:space="preserve"> район, </w:t>
            </w:r>
            <w:proofErr w:type="spellStart"/>
            <w:r w:rsidRPr="005F1335">
              <w:rPr>
                <w:rFonts w:ascii="Times New Roman" w:hAnsi="Times New Roman" w:cs="Times New Roman"/>
                <w:sz w:val="28"/>
                <w:szCs w:val="28"/>
              </w:rPr>
              <w:t>с</w:t>
            </w:r>
            <w:proofErr w:type="gramStart"/>
            <w:r w:rsidRPr="005F1335">
              <w:rPr>
                <w:rFonts w:ascii="Times New Roman" w:hAnsi="Times New Roman" w:cs="Times New Roman"/>
                <w:sz w:val="28"/>
                <w:szCs w:val="28"/>
              </w:rPr>
              <w:t>.Т</w:t>
            </w:r>
            <w:proofErr w:type="gramEnd"/>
            <w:r w:rsidRPr="005F1335">
              <w:rPr>
                <w:rFonts w:ascii="Times New Roman" w:hAnsi="Times New Roman" w:cs="Times New Roman"/>
                <w:sz w:val="28"/>
                <w:szCs w:val="28"/>
              </w:rPr>
              <w:t>именка</w:t>
            </w:r>
            <w:proofErr w:type="spellEnd"/>
            <w:r w:rsidRPr="005F1335">
              <w:rPr>
                <w:rFonts w:ascii="Times New Roman" w:hAnsi="Times New Roman" w:cs="Times New Roman"/>
                <w:sz w:val="28"/>
                <w:szCs w:val="28"/>
              </w:rPr>
              <w:t xml:space="preserve">, д. Свергино, </w:t>
            </w:r>
            <w:proofErr w:type="spellStart"/>
            <w:r w:rsidRPr="005F1335">
              <w:rPr>
                <w:rFonts w:ascii="Times New Roman" w:hAnsi="Times New Roman" w:cs="Times New Roman"/>
                <w:sz w:val="28"/>
                <w:szCs w:val="28"/>
              </w:rPr>
              <w:t>д.Бурдинка</w:t>
            </w:r>
            <w:proofErr w:type="spellEnd"/>
            <w:r w:rsidRPr="005F1335">
              <w:rPr>
                <w:rFonts w:ascii="Times New Roman" w:hAnsi="Times New Roman" w:cs="Times New Roman"/>
                <w:sz w:val="28"/>
                <w:szCs w:val="28"/>
              </w:rPr>
              <w:t xml:space="preserve">, д. </w:t>
            </w:r>
            <w:proofErr w:type="spellStart"/>
            <w:r w:rsidRPr="005F1335">
              <w:rPr>
                <w:rFonts w:ascii="Times New Roman" w:hAnsi="Times New Roman" w:cs="Times New Roman"/>
                <w:sz w:val="28"/>
                <w:szCs w:val="28"/>
              </w:rPr>
              <w:t>Костюхино</w:t>
            </w:r>
            <w:proofErr w:type="spellEnd"/>
            <w:r w:rsidRPr="005F1335">
              <w:rPr>
                <w:rFonts w:ascii="Times New Roman" w:hAnsi="Times New Roman" w:cs="Times New Roman"/>
                <w:sz w:val="28"/>
                <w:szCs w:val="28"/>
              </w:rPr>
              <w:t>» протяженностью 10950 м.</w:t>
            </w:r>
          </w:p>
        </w:tc>
        <w:tc>
          <w:tcPr>
            <w:tcW w:w="1320"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2020</w:t>
            </w:r>
          </w:p>
        </w:tc>
        <w:tc>
          <w:tcPr>
            <w:tcW w:w="1515"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6650,0</w:t>
            </w:r>
          </w:p>
        </w:tc>
        <w:tc>
          <w:tcPr>
            <w:tcW w:w="1879"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0,0</w:t>
            </w:r>
          </w:p>
        </w:tc>
        <w:tc>
          <w:tcPr>
            <w:tcW w:w="1879"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6580,0</w:t>
            </w:r>
          </w:p>
        </w:tc>
        <w:tc>
          <w:tcPr>
            <w:tcW w:w="1879"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70,0</w:t>
            </w:r>
          </w:p>
        </w:tc>
        <w:tc>
          <w:tcPr>
            <w:tcW w:w="1895"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0,0</w:t>
            </w:r>
          </w:p>
        </w:tc>
      </w:tr>
      <w:tr w:rsidR="00ED2271" w:rsidRPr="005F1335" w:rsidTr="00ED2271">
        <w:trPr>
          <w:gridAfter w:val="6"/>
          <w:wAfter w:w="8234" w:type="dxa"/>
        </w:trPr>
        <w:tc>
          <w:tcPr>
            <w:tcW w:w="492" w:type="dxa"/>
            <w:vMerge/>
          </w:tcPr>
          <w:p w:rsidR="00ED2271" w:rsidRPr="005F1335" w:rsidRDefault="00ED2271" w:rsidP="00ED2271">
            <w:pPr>
              <w:suppressAutoHyphens/>
              <w:spacing w:line="200" w:lineRule="atLeast"/>
              <w:jc w:val="center"/>
              <w:rPr>
                <w:rFonts w:ascii="Times New Roman" w:hAnsi="Times New Roman" w:cs="Times New Roman"/>
                <w:sz w:val="28"/>
                <w:szCs w:val="28"/>
              </w:rPr>
            </w:pP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Строительство газораспределительной сети и газификации жилых домов по адресу</w:t>
            </w:r>
            <w:proofErr w:type="gramStart"/>
            <w:r w:rsidRPr="005F1335">
              <w:rPr>
                <w:rFonts w:ascii="Times New Roman" w:hAnsi="Times New Roman" w:cs="Times New Roman"/>
                <w:sz w:val="28"/>
                <w:szCs w:val="28"/>
              </w:rPr>
              <w:t xml:space="preserve"> :</w:t>
            </w:r>
            <w:proofErr w:type="gramEnd"/>
            <w:r w:rsidRPr="005F1335">
              <w:rPr>
                <w:rFonts w:ascii="Times New Roman" w:hAnsi="Times New Roman" w:cs="Times New Roman"/>
                <w:sz w:val="28"/>
                <w:szCs w:val="28"/>
              </w:rPr>
              <w:t xml:space="preserve"> Ивановская область,</w:t>
            </w:r>
            <w:r>
              <w:rPr>
                <w:rFonts w:ascii="Times New Roman" w:hAnsi="Times New Roman" w:cs="Times New Roman"/>
                <w:sz w:val="28"/>
                <w:szCs w:val="28"/>
              </w:rPr>
              <w:t xml:space="preserve"> </w:t>
            </w:r>
            <w:r w:rsidRPr="005F1335">
              <w:rPr>
                <w:rFonts w:ascii="Times New Roman" w:hAnsi="Times New Roman" w:cs="Times New Roman"/>
                <w:sz w:val="28"/>
                <w:szCs w:val="28"/>
              </w:rPr>
              <w:t>Палехский район</w:t>
            </w:r>
            <w:r>
              <w:rPr>
                <w:rFonts w:ascii="Times New Roman" w:hAnsi="Times New Roman" w:cs="Times New Roman"/>
                <w:sz w:val="28"/>
                <w:szCs w:val="28"/>
              </w:rPr>
              <w:t>,</w:t>
            </w:r>
            <w:r w:rsidRPr="005F1335">
              <w:rPr>
                <w:rFonts w:ascii="Times New Roman" w:hAnsi="Times New Roman" w:cs="Times New Roman"/>
                <w:sz w:val="28"/>
                <w:szCs w:val="28"/>
              </w:rPr>
              <w:t xml:space="preserve"> д. Сергеево</w:t>
            </w:r>
            <w:r>
              <w:rPr>
                <w:rFonts w:ascii="Times New Roman" w:hAnsi="Times New Roman" w:cs="Times New Roman"/>
                <w:sz w:val="28"/>
                <w:szCs w:val="28"/>
              </w:rPr>
              <w:t xml:space="preserve"> </w:t>
            </w:r>
            <w:r w:rsidRPr="005F1335">
              <w:rPr>
                <w:rFonts w:ascii="Times New Roman" w:hAnsi="Times New Roman" w:cs="Times New Roman"/>
                <w:sz w:val="28"/>
                <w:szCs w:val="28"/>
              </w:rPr>
              <w:t>протяженностью 1,050 км</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w:t>
            </w:r>
            <w:r>
              <w:rPr>
                <w:rFonts w:ascii="Times New Roman" w:hAnsi="Times New Roman" w:cs="Times New Roman"/>
                <w:sz w:val="28"/>
                <w:szCs w:val="28"/>
              </w:rPr>
              <w:t>20</w:t>
            </w:r>
          </w:p>
        </w:tc>
        <w:tc>
          <w:tcPr>
            <w:tcW w:w="1515" w:type="dxa"/>
          </w:tcPr>
          <w:p w:rsidR="00ED2271"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3900</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359</w:t>
            </w:r>
            <w:r w:rsidRPr="005F1335">
              <w:rPr>
                <w:rFonts w:ascii="Times New Roman" w:hAnsi="Times New Roman" w:cs="Times New Roman"/>
                <w:sz w:val="28"/>
                <w:szCs w:val="28"/>
              </w:rPr>
              <w:t>0,0</w:t>
            </w:r>
          </w:p>
        </w:tc>
        <w:tc>
          <w:tcPr>
            <w:tcW w:w="1879" w:type="dxa"/>
          </w:tcPr>
          <w:p w:rsidR="00ED2271"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270</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rPr>
            </w:pPr>
            <w:r>
              <w:rPr>
                <w:rFonts w:ascii="Times New Roman" w:hAnsi="Times New Roman" w:cs="Times New Roman"/>
                <w:sz w:val="28"/>
                <w:szCs w:val="28"/>
              </w:rPr>
              <w:t>7</w:t>
            </w:r>
            <w:r w:rsidRPr="005F1335">
              <w:rPr>
                <w:rFonts w:ascii="Times New Roman" w:hAnsi="Times New Roman" w:cs="Times New Roman"/>
                <w:sz w:val="28"/>
                <w:szCs w:val="28"/>
              </w:rPr>
              <w:t>0,0</w:t>
            </w:r>
          </w:p>
        </w:tc>
        <w:tc>
          <w:tcPr>
            <w:tcW w:w="1895" w:type="dxa"/>
          </w:tcPr>
          <w:p w:rsidR="00ED2271" w:rsidRPr="005F1335" w:rsidRDefault="00ED2271" w:rsidP="00ED2271">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rPr>
          <w:gridAfter w:val="6"/>
          <w:wAfter w:w="8234" w:type="dxa"/>
        </w:trPr>
        <w:tc>
          <w:tcPr>
            <w:tcW w:w="492"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7</w:t>
            </w: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с. </w:t>
            </w:r>
            <w:r w:rsidRPr="005F1335">
              <w:rPr>
                <w:rFonts w:ascii="Times New Roman" w:hAnsi="Times New Roman" w:cs="Times New Roman"/>
                <w:sz w:val="28"/>
                <w:szCs w:val="28"/>
              </w:rPr>
              <w:lastRenderedPageBreak/>
              <w:t>Соймицы, д. Починок  протяженностью 5 км</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lastRenderedPageBreak/>
              <w:t>2019</w:t>
            </w:r>
          </w:p>
        </w:tc>
        <w:tc>
          <w:tcPr>
            <w:tcW w:w="1515" w:type="dxa"/>
          </w:tcPr>
          <w:p w:rsidR="00ED2271" w:rsidRPr="005F1335" w:rsidRDefault="00ED2271" w:rsidP="004A20BD">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w:t>
            </w:r>
            <w:r w:rsidR="004A20BD">
              <w:rPr>
                <w:rFonts w:ascii="Times New Roman" w:hAnsi="Times New Roman" w:cs="Times New Roman"/>
                <w:sz w:val="28"/>
                <w:szCs w:val="28"/>
              </w:rPr>
              <w:t>5 073</w:t>
            </w:r>
            <w:r w:rsidRPr="005F1335">
              <w:rPr>
                <w:rFonts w:ascii="Times New Roman" w:hAnsi="Times New Roman" w:cs="Times New Roman"/>
                <w:sz w:val="28"/>
                <w:szCs w:val="28"/>
              </w:rPr>
              <w:t>,0</w:t>
            </w:r>
          </w:p>
        </w:tc>
        <w:tc>
          <w:tcPr>
            <w:tcW w:w="1879" w:type="dxa"/>
          </w:tcPr>
          <w:p w:rsidR="00ED2271" w:rsidRPr="005F1335" w:rsidRDefault="00ED2271" w:rsidP="008519C6">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w:t>
            </w:r>
            <w:r w:rsidR="008519C6">
              <w:rPr>
                <w:rFonts w:ascii="Times New Roman" w:hAnsi="Times New Roman" w:cs="Times New Roman"/>
                <w:sz w:val="28"/>
                <w:szCs w:val="28"/>
              </w:rPr>
              <w:t>3 648,0</w:t>
            </w:r>
            <w:bookmarkStart w:id="0" w:name="_GoBack"/>
            <w:bookmarkEnd w:id="0"/>
          </w:p>
        </w:tc>
        <w:tc>
          <w:tcPr>
            <w:tcW w:w="1879" w:type="dxa"/>
          </w:tcPr>
          <w:p w:rsidR="00ED2271" w:rsidRPr="005F1335" w:rsidRDefault="008519C6" w:rsidP="008519C6">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1 027,0</w:t>
            </w:r>
          </w:p>
        </w:tc>
        <w:tc>
          <w:tcPr>
            <w:tcW w:w="1879" w:type="dxa"/>
          </w:tcPr>
          <w:p w:rsidR="00ED2271" w:rsidRPr="005F1335" w:rsidRDefault="008519C6" w:rsidP="008519C6">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397</w:t>
            </w:r>
            <w:r w:rsidR="00ED2271" w:rsidRPr="005F1335">
              <w:rPr>
                <w:rFonts w:ascii="Times New Roman" w:hAnsi="Times New Roman" w:cs="Times New Roman"/>
                <w:sz w:val="28"/>
                <w:szCs w:val="28"/>
              </w:rPr>
              <w:t>,0</w:t>
            </w:r>
          </w:p>
        </w:tc>
        <w:tc>
          <w:tcPr>
            <w:tcW w:w="1895"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ED2271" w:rsidRPr="005F1335" w:rsidTr="00ED2271">
        <w:trPr>
          <w:gridAfter w:val="6"/>
          <w:wAfter w:w="8234" w:type="dxa"/>
        </w:trPr>
        <w:tc>
          <w:tcPr>
            <w:tcW w:w="492"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lastRenderedPageBreak/>
              <w:t>8</w:t>
            </w:r>
          </w:p>
        </w:tc>
        <w:tc>
          <w:tcPr>
            <w:tcW w:w="3515" w:type="dxa"/>
            <w:gridSpan w:val="2"/>
          </w:tcPr>
          <w:p w:rsidR="00ED2271" w:rsidRPr="005F1335" w:rsidRDefault="00ED2271" w:rsidP="00ED2271">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с. Сакулино, д. Хотеново, д. Жуково»</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2020</w:t>
            </w:r>
          </w:p>
        </w:tc>
        <w:tc>
          <w:tcPr>
            <w:tcW w:w="151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19836</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18261</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1375</w:t>
            </w:r>
            <w:r w:rsidRPr="005F1335">
              <w:rPr>
                <w:rFonts w:ascii="Times New Roman" w:hAnsi="Times New Roman" w:cs="Times New Roman"/>
                <w:sz w:val="28"/>
                <w:szCs w:val="28"/>
              </w:rPr>
              <w:t>,0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20</w:t>
            </w:r>
            <w:r w:rsidRPr="005F1335">
              <w:rPr>
                <w:rFonts w:ascii="Times New Roman" w:hAnsi="Times New Roman" w:cs="Times New Roman"/>
                <w:sz w:val="28"/>
                <w:szCs w:val="28"/>
              </w:rPr>
              <w:t>0,0</w:t>
            </w:r>
          </w:p>
        </w:tc>
        <w:tc>
          <w:tcPr>
            <w:tcW w:w="1895"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ED2271" w:rsidRPr="005F1335" w:rsidTr="00ED2271">
        <w:trPr>
          <w:gridAfter w:val="6"/>
          <w:wAfter w:w="8234" w:type="dxa"/>
        </w:trPr>
        <w:tc>
          <w:tcPr>
            <w:tcW w:w="14374" w:type="dxa"/>
            <w:gridSpan w:val="9"/>
          </w:tcPr>
          <w:p w:rsidR="00ED2271" w:rsidRPr="005F1335" w:rsidRDefault="00ED2271" w:rsidP="00ED2271">
            <w:pPr>
              <w:spacing w:after="0" w:line="240" w:lineRule="auto"/>
              <w:rPr>
                <w:rFonts w:ascii="Times New Roman" w:hAnsi="Times New Roman" w:cs="Times New Roman"/>
                <w:sz w:val="28"/>
                <w:szCs w:val="28"/>
                <w:lang w:eastAsia="ar-SA"/>
              </w:rPr>
            </w:pPr>
          </w:p>
          <w:p w:rsidR="00ED2271" w:rsidRPr="005F1335" w:rsidRDefault="00ED2271" w:rsidP="00ED2271">
            <w:pPr>
              <w:suppressAutoHyphens/>
              <w:jc w:val="center"/>
              <w:rPr>
                <w:rFonts w:ascii="Times New Roman" w:hAnsi="Times New Roman" w:cs="Times New Roman"/>
                <w:sz w:val="28"/>
                <w:szCs w:val="28"/>
              </w:rPr>
            </w:pPr>
            <w:r w:rsidRPr="005F1335">
              <w:rPr>
                <w:rFonts w:ascii="Times New Roman" w:hAnsi="Times New Roman" w:cs="Times New Roman"/>
                <w:b/>
                <w:bCs/>
                <w:i/>
                <w:iCs/>
                <w:sz w:val="28"/>
                <w:szCs w:val="28"/>
              </w:rPr>
              <w:t>Улучшение жилищных условий граждан, проживающих в сельской местности, в том числе молодых семей и молодых специалистов</w:t>
            </w:r>
          </w:p>
        </w:tc>
      </w:tr>
      <w:tr w:rsidR="00ED2271" w:rsidRPr="005F1335" w:rsidTr="00ED2271">
        <w:trPr>
          <w:gridAfter w:val="6"/>
          <w:wAfter w:w="8234" w:type="dxa"/>
        </w:trPr>
        <w:tc>
          <w:tcPr>
            <w:tcW w:w="529" w:type="dxa"/>
            <w:gridSpan w:val="2"/>
            <w:vMerge w:val="restart"/>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7</w:t>
            </w:r>
          </w:p>
        </w:tc>
        <w:tc>
          <w:tcPr>
            <w:tcW w:w="3478" w:type="dxa"/>
            <w:vMerge w:val="restart"/>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rPr>
              <w:t>Строительство жилья  в населенных пунктах Палехского района</w:t>
            </w:r>
          </w:p>
        </w:tc>
        <w:tc>
          <w:tcPr>
            <w:tcW w:w="1320"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2018</w:t>
            </w:r>
          </w:p>
        </w:tc>
        <w:tc>
          <w:tcPr>
            <w:tcW w:w="1515"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r>
      <w:tr w:rsidR="00ED2271" w:rsidRPr="005F1335" w:rsidTr="00ED2271">
        <w:trPr>
          <w:gridAfter w:val="6"/>
          <w:wAfter w:w="8234" w:type="dxa"/>
        </w:trPr>
        <w:tc>
          <w:tcPr>
            <w:tcW w:w="529" w:type="dxa"/>
            <w:gridSpan w:val="2"/>
            <w:vMerge/>
          </w:tcPr>
          <w:p w:rsidR="00ED2271" w:rsidRPr="005F1335" w:rsidRDefault="00ED2271" w:rsidP="00ED2271">
            <w:pPr>
              <w:spacing w:after="0" w:line="240" w:lineRule="auto"/>
              <w:rPr>
                <w:rFonts w:ascii="Times New Roman" w:hAnsi="Times New Roman" w:cs="Times New Roman"/>
                <w:sz w:val="28"/>
                <w:szCs w:val="28"/>
                <w:lang w:eastAsia="ar-SA"/>
              </w:rPr>
            </w:pPr>
          </w:p>
        </w:tc>
        <w:tc>
          <w:tcPr>
            <w:tcW w:w="3478" w:type="dxa"/>
            <w:vMerge/>
          </w:tcPr>
          <w:p w:rsidR="00ED2271" w:rsidRPr="005F1335" w:rsidRDefault="00ED2271" w:rsidP="00ED2271">
            <w:pPr>
              <w:spacing w:after="0" w:line="240" w:lineRule="auto"/>
              <w:rPr>
                <w:rFonts w:ascii="Times New Roman" w:hAnsi="Times New Roman" w:cs="Times New Roman"/>
                <w:sz w:val="28"/>
                <w:szCs w:val="28"/>
              </w:rPr>
            </w:pPr>
          </w:p>
        </w:tc>
        <w:tc>
          <w:tcPr>
            <w:tcW w:w="1320"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2019</w:t>
            </w:r>
          </w:p>
        </w:tc>
        <w:tc>
          <w:tcPr>
            <w:tcW w:w="1515" w:type="dxa"/>
          </w:tcPr>
          <w:p w:rsidR="00ED2271" w:rsidRPr="005F1335" w:rsidRDefault="00ED2271" w:rsidP="00ED227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4606,0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2999</w:t>
            </w:r>
            <w:r w:rsidRPr="005F1335">
              <w:rPr>
                <w:rFonts w:ascii="Times New Roman" w:hAnsi="Times New Roman" w:cs="Times New Roman"/>
                <w:sz w:val="28"/>
                <w:szCs w:val="28"/>
                <w:lang w:eastAsia="ar-SA"/>
              </w:rPr>
              <w:t>,0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226</w:t>
            </w:r>
            <w:r w:rsidRPr="005F1335">
              <w:rPr>
                <w:rFonts w:ascii="Times New Roman" w:hAnsi="Times New Roman" w:cs="Times New Roman"/>
                <w:sz w:val="28"/>
                <w:szCs w:val="28"/>
                <w:lang w:eastAsia="ar-SA"/>
              </w:rPr>
              <w:t>,0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ED2271" w:rsidRPr="005F1335" w:rsidRDefault="00ED2271" w:rsidP="00ED227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1381</w:t>
            </w:r>
            <w:r w:rsidRPr="005F1335">
              <w:rPr>
                <w:rFonts w:ascii="Times New Roman" w:hAnsi="Times New Roman" w:cs="Times New Roman"/>
                <w:sz w:val="28"/>
                <w:szCs w:val="28"/>
                <w:lang w:eastAsia="ar-SA"/>
              </w:rPr>
              <w:t>,0</w:t>
            </w:r>
          </w:p>
        </w:tc>
      </w:tr>
      <w:tr w:rsidR="00ED2271" w:rsidRPr="005F1335" w:rsidTr="00ED2271">
        <w:trPr>
          <w:gridAfter w:val="6"/>
          <w:wAfter w:w="8234" w:type="dxa"/>
        </w:trPr>
        <w:tc>
          <w:tcPr>
            <w:tcW w:w="529" w:type="dxa"/>
            <w:gridSpan w:val="2"/>
            <w:vMerge/>
          </w:tcPr>
          <w:p w:rsidR="00ED2271" w:rsidRPr="005F1335" w:rsidRDefault="00ED2271" w:rsidP="00ED2271">
            <w:pPr>
              <w:spacing w:after="0" w:line="240" w:lineRule="auto"/>
              <w:rPr>
                <w:rFonts w:ascii="Times New Roman" w:hAnsi="Times New Roman" w:cs="Times New Roman"/>
                <w:sz w:val="28"/>
                <w:szCs w:val="28"/>
                <w:lang w:eastAsia="ar-SA"/>
              </w:rPr>
            </w:pPr>
          </w:p>
        </w:tc>
        <w:tc>
          <w:tcPr>
            <w:tcW w:w="3478" w:type="dxa"/>
            <w:vMerge/>
          </w:tcPr>
          <w:p w:rsidR="00ED2271" w:rsidRPr="005F1335" w:rsidRDefault="00ED2271" w:rsidP="00ED2271">
            <w:pPr>
              <w:spacing w:after="0" w:line="240" w:lineRule="auto"/>
              <w:rPr>
                <w:rFonts w:ascii="Times New Roman" w:hAnsi="Times New Roman" w:cs="Times New Roman"/>
                <w:sz w:val="28"/>
                <w:szCs w:val="28"/>
              </w:rPr>
            </w:pPr>
          </w:p>
        </w:tc>
        <w:tc>
          <w:tcPr>
            <w:tcW w:w="1320"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2020</w:t>
            </w:r>
          </w:p>
        </w:tc>
        <w:tc>
          <w:tcPr>
            <w:tcW w:w="1515"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r>
      <w:tr w:rsidR="00ED2271" w:rsidRPr="005F1335" w:rsidTr="00ED2271">
        <w:trPr>
          <w:gridAfter w:val="6"/>
          <w:wAfter w:w="8234" w:type="dxa"/>
        </w:trPr>
        <w:tc>
          <w:tcPr>
            <w:tcW w:w="529" w:type="dxa"/>
            <w:gridSpan w:val="2"/>
          </w:tcPr>
          <w:p w:rsidR="00ED2271" w:rsidRPr="005F1335" w:rsidRDefault="00ED2271" w:rsidP="00ED2271">
            <w:pPr>
              <w:spacing w:after="0" w:line="240" w:lineRule="auto"/>
              <w:rPr>
                <w:rFonts w:ascii="Times New Roman" w:hAnsi="Times New Roman" w:cs="Times New Roman"/>
                <w:sz w:val="28"/>
                <w:szCs w:val="28"/>
                <w:lang w:eastAsia="ar-SA"/>
              </w:rPr>
            </w:pPr>
          </w:p>
        </w:tc>
        <w:tc>
          <w:tcPr>
            <w:tcW w:w="13845" w:type="dxa"/>
            <w:gridSpan w:val="7"/>
          </w:tcPr>
          <w:p w:rsidR="00ED2271" w:rsidRPr="005F1335" w:rsidRDefault="00ED2271" w:rsidP="00ED2271">
            <w:pPr>
              <w:spacing w:after="0" w:line="240" w:lineRule="auto"/>
              <w:jc w:val="center"/>
              <w:rPr>
                <w:rFonts w:ascii="Times New Roman" w:hAnsi="Times New Roman" w:cs="Times New Roman"/>
                <w:sz w:val="28"/>
                <w:szCs w:val="28"/>
                <w:lang w:eastAsia="ar-SA"/>
              </w:rPr>
            </w:pPr>
            <w:proofErr w:type="spellStart"/>
            <w:r w:rsidRPr="005F1335">
              <w:rPr>
                <w:rFonts w:ascii="Times New Roman" w:hAnsi="Times New Roman" w:cs="Times New Roman"/>
                <w:b/>
                <w:bCs/>
                <w:i/>
                <w:iCs/>
                <w:sz w:val="28"/>
                <w:szCs w:val="28"/>
              </w:rPr>
              <w:t>Грантовая</w:t>
            </w:r>
            <w:proofErr w:type="spellEnd"/>
            <w:r w:rsidRPr="005F1335">
              <w:rPr>
                <w:rFonts w:ascii="Times New Roman" w:hAnsi="Times New Roman" w:cs="Times New Roman"/>
                <w:b/>
                <w:bCs/>
                <w:i/>
                <w:iCs/>
                <w:sz w:val="28"/>
                <w:szCs w:val="28"/>
              </w:rPr>
              <w:t xml:space="preserve"> поддержка местных инициатив граждан, проживающих в сельской местности</w:t>
            </w:r>
          </w:p>
        </w:tc>
      </w:tr>
      <w:tr w:rsidR="00ED2271" w:rsidRPr="005F1335" w:rsidTr="00ED2271">
        <w:trPr>
          <w:gridAfter w:val="6"/>
          <w:wAfter w:w="8234" w:type="dxa"/>
        </w:trPr>
        <w:tc>
          <w:tcPr>
            <w:tcW w:w="529" w:type="dxa"/>
            <w:gridSpan w:val="2"/>
          </w:tcPr>
          <w:p w:rsidR="00ED2271" w:rsidRPr="005F1335" w:rsidRDefault="00ED2271" w:rsidP="00ED2271">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8</w:t>
            </w:r>
          </w:p>
        </w:tc>
        <w:tc>
          <w:tcPr>
            <w:tcW w:w="3478"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 Создание зоны отдыха, спортивной и детской игровой площадок в д. Пеньки</w:t>
            </w:r>
          </w:p>
        </w:tc>
        <w:tc>
          <w:tcPr>
            <w:tcW w:w="1320" w:type="dxa"/>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w:t>
            </w:r>
            <w:r>
              <w:rPr>
                <w:rFonts w:ascii="Times New Roman" w:hAnsi="Times New Roman" w:cs="Times New Roman"/>
                <w:sz w:val="28"/>
                <w:szCs w:val="28"/>
              </w:rPr>
              <w:t>9</w:t>
            </w:r>
          </w:p>
        </w:tc>
        <w:tc>
          <w:tcPr>
            <w:tcW w:w="151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2610,0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1566,0</w:t>
            </w:r>
          </w:p>
        </w:tc>
        <w:tc>
          <w:tcPr>
            <w:tcW w:w="1879" w:type="dxa"/>
          </w:tcPr>
          <w:p w:rsidR="00ED2271" w:rsidRPr="005F1335" w:rsidRDefault="00ED2271" w:rsidP="00ED2271">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95" w:type="dxa"/>
          </w:tcPr>
          <w:p w:rsidR="00ED2271" w:rsidRPr="005F1335" w:rsidRDefault="00ED2271" w:rsidP="00ED2271">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1044,0</w:t>
            </w:r>
          </w:p>
        </w:tc>
      </w:tr>
      <w:tr w:rsidR="00ED2271" w:rsidRPr="005F1335" w:rsidTr="00ED2271">
        <w:trPr>
          <w:gridAfter w:val="6"/>
          <w:wAfter w:w="8234" w:type="dxa"/>
        </w:trPr>
        <w:tc>
          <w:tcPr>
            <w:tcW w:w="14374" w:type="dxa"/>
            <w:gridSpan w:val="9"/>
            <w:tcBorders>
              <w:left w:val="nil"/>
              <w:bottom w:val="nil"/>
              <w:right w:val="nil"/>
            </w:tcBorders>
          </w:tcPr>
          <w:p w:rsidR="00ED2271" w:rsidRPr="005F1335" w:rsidRDefault="00ED2271" w:rsidP="00ED2271">
            <w:pPr>
              <w:suppressAutoHyphens/>
              <w:jc w:val="center"/>
              <w:rPr>
                <w:rFonts w:ascii="Times New Roman" w:hAnsi="Times New Roman" w:cs="Times New Roman"/>
                <w:sz w:val="28"/>
                <w:szCs w:val="28"/>
                <w:lang w:eastAsia="ar-SA"/>
              </w:rPr>
            </w:pPr>
          </w:p>
        </w:tc>
      </w:tr>
      <w:tr w:rsidR="00ED2271" w:rsidRPr="005F1335" w:rsidTr="00ED2271">
        <w:tc>
          <w:tcPr>
            <w:tcW w:w="17508" w:type="dxa"/>
            <w:gridSpan w:val="10"/>
            <w:tcBorders>
              <w:top w:val="nil"/>
              <w:left w:val="nil"/>
              <w:bottom w:val="nil"/>
            </w:tcBorders>
          </w:tcPr>
          <w:p w:rsidR="00ED2271" w:rsidRPr="005F1335" w:rsidRDefault="00ED2271" w:rsidP="00ED2271">
            <w:pPr>
              <w:suppressAutoHyphens/>
              <w:spacing w:line="200" w:lineRule="atLeast"/>
              <w:jc w:val="center"/>
              <w:rPr>
                <w:rFonts w:ascii="Times New Roman" w:hAnsi="Times New Roman" w:cs="Times New Roman"/>
                <w:sz w:val="28"/>
                <w:szCs w:val="28"/>
                <w:lang w:eastAsia="ar-SA"/>
              </w:rPr>
            </w:pPr>
          </w:p>
        </w:tc>
        <w:tc>
          <w:tcPr>
            <w:tcW w:w="985" w:type="dxa"/>
          </w:tcPr>
          <w:p w:rsidR="00ED2271" w:rsidRPr="005F1335" w:rsidRDefault="00ED2271" w:rsidP="00ED2271">
            <w:pPr>
              <w:suppressAutoHyphens/>
              <w:jc w:val="center"/>
              <w:rPr>
                <w:rFonts w:ascii="Times New Roman" w:hAnsi="Times New Roman" w:cs="Times New Roman"/>
                <w:sz w:val="28"/>
                <w:szCs w:val="28"/>
                <w:lang w:eastAsia="ar-SA"/>
              </w:rPr>
            </w:pPr>
          </w:p>
        </w:tc>
        <w:tc>
          <w:tcPr>
            <w:tcW w:w="985" w:type="dxa"/>
          </w:tcPr>
          <w:p w:rsidR="00ED2271" w:rsidRPr="005F1335" w:rsidRDefault="00ED2271" w:rsidP="00ED2271">
            <w:pPr>
              <w:suppressAutoHyphens/>
              <w:jc w:val="center"/>
              <w:rPr>
                <w:rFonts w:ascii="Times New Roman" w:hAnsi="Times New Roman" w:cs="Times New Roman"/>
                <w:sz w:val="28"/>
                <w:szCs w:val="28"/>
                <w:lang w:eastAsia="ar-SA"/>
              </w:rPr>
            </w:pPr>
          </w:p>
        </w:tc>
        <w:tc>
          <w:tcPr>
            <w:tcW w:w="984" w:type="dxa"/>
          </w:tcPr>
          <w:p w:rsidR="00ED2271" w:rsidRPr="005F1335" w:rsidRDefault="00ED2271" w:rsidP="00ED2271">
            <w:pPr>
              <w:suppressAutoHyphens/>
              <w:jc w:val="center"/>
              <w:rPr>
                <w:rFonts w:ascii="Times New Roman" w:hAnsi="Times New Roman" w:cs="Times New Roman"/>
                <w:sz w:val="28"/>
                <w:szCs w:val="28"/>
                <w:lang w:eastAsia="ar-SA"/>
              </w:rPr>
            </w:pPr>
          </w:p>
        </w:tc>
        <w:tc>
          <w:tcPr>
            <w:tcW w:w="984" w:type="dxa"/>
          </w:tcPr>
          <w:p w:rsidR="00ED2271" w:rsidRPr="005F1335" w:rsidRDefault="00ED2271" w:rsidP="00ED2271">
            <w:pPr>
              <w:suppressAutoHyphens/>
              <w:jc w:val="center"/>
              <w:rPr>
                <w:rFonts w:ascii="Times New Roman" w:hAnsi="Times New Roman" w:cs="Times New Roman"/>
                <w:sz w:val="28"/>
                <w:szCs w:val="28"/>
                <w:lang w:eastAsia="ar-SA"/>
              </w:rPr>
            </w:pPr>
          </w:p>
        </w:tc>
        <w:tc>
          <w:tcPr>
            <w:tcW w:w="1162" w:type="dxa"/>
          </w:tcPr>
          <w:p w:rsidR="00ED2271" w:rsidRPr="005F1335" w:rsidRDefault="00ED2271" w:rsidP="00ED2271">
            <w:pPr>
              <w:suppressAutoHyphens/>
              <w:jc w:val="center"/>
              <w:rPr>
                <w:rFonts w:ascii="Times New Roman" w:hAnsi="Times New Roman" w:cs="Times New Roman"/>
                <w:sz w:val="28"/>
                <w:szCs w:val="28"/>
                <w:lang w:eastAsia="ar-SA"/>
              </w:rPr>
            </w:pPr>
          </w:p>
        </w:tc>
      </w:tr>
    </w:tbl>
    <w:p w:rsidR="00ED2271" w:rsidRDefault="00ED2271" w:rsidP="00ED2271">
      <w:pPr>
        <w:spacing w:after="0" w:line="240" w:lineRule="auto"/>
        <w:jc w:val="both"/>
        <w:rPr>
          <w:rFonts w:ascii="Times New Roman" w:hAnsi="Times New Roman" w:cs="Times New Roman"/>
          <w:b/>
          <w:bCs/>
          <w:sz w:val="28"/>
          <w:szCs w:val="28"/>
        </w:rPr>
      </w:pPr>
    </w:p>
    <w:p w:rsidR="00ED2271" w:rsidRDefault="00ED2271" w:rsidP="00ED2271">
      <w:pPr>
        <w:spacing w:after="0" w:line="240" w:lineRule="auto"/>
        <w:jc w:val="both"/>
        <w:rPr>
          <w:rFonts w:ascii="Times New Roman" w:hAnsi="Times New Roman" w:cs="Times New Roman"/>
          <w:b/>
          <w:bCs/>
          <w:sz w:val="28"/>
          <w:szCs w:val="28"/>
        </w:rPr>
      </w:pPr>
    </w:p>
    <w:p w:rsidR="00ED2271" w:rsidRPr="005F1335" w:rsidRDefault="00ED2271" w:rsidP="00ED2271">
      <w:pPr>
        <w:spacing w:after="0" w:line="240" w:lineRule="auto"/>
        <w:jc w:val="both"/>
        <w:rPr>
          <w:rFonts w:ascii="Times New Roman" w:hAnsi="Times New Roman" w:cs="Times New Roman"/>
          <w:b/>
          <w:bCs/>
          <w:sz w:val="28"/>
          <w:szCs w:val="28"/>
        </w:rPr>
      </w:pPr>
    </w:p>
    <w:p w:rsidR="00ED2271" w:rsidRPr="005F1335" w:rsidRDefault="00ED2271" w:rsidP="00ED2271">
      <w:pPr>
        <w:spacing w:after="0" w:line="240" w:lineRule="auto"/>
        <w:jc w:val="both"/>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p w:rsidR="00ED2271" w:rsidRPr="005F1335" w:rsidRDefault="00ED2271" w:rsidP="00ED2271">
      <w:pPr>
        <w:spacing w:after="0" w:line="240" w:lineRule="auto"/>
        <w:jc w:val="both"/>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p w:rsidR="00ED2271" w:rsidRPr="005F1335" w:rsidRDefault="00ED2271" w:rsidP="00ED2271">
      <w:pPr>
        <w:pStyle w:val="211"/>
        <w:ind w:firstLine="0"/>
        <w:jc w:val="both"/>
        <w:rPr>
          <w:color w:val="FF0000"/>
          <w:sz w:val="28"/>
          <w:szCs w:val="28"/>
        </w:rPr>
      </w:pPr>
      <w:r w:rsidRPr="005F1335">
        <w:rPr>
          <w:sz w:val="28"/>
          <w:szCs w:val="28"/>
        </w:rPr>
        <w:t xml:space="preserve"> Таблица. Ресурсное обеспечение реализации мероприятий подпрограммы </w:t>
      </w:r>
    </w:p>
    <w:tbl>
      <w:tblPr>
        <w:tblW w:w="15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1385"/>
        <w:gridCol w:w="1512"/>
        <w:gridCol w:w="1559"/>
        <w:gridCol w:w="1384"/>
        <w:gridCol w:w="1403"/>
        <w:gridCol w:w="1388"/>
        <w:gridCol w:w="1174"/>
        <w:gridCol w:w="30"/>
        <w:gridCol w:w="1091"/>
      </w:tblGrid>
      <w:tr w:rsidR="00ED2271" w:rsidRPr="005F1335" w:rsidTr="00ED2271">
        <w:tc>
          <w:tcPr>
            <w:tcW w:w="673"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N п/п</w:t>
            </w:r>
          </w:p>
        </w:tc>
        <w:tc>
          <w:tcPr>
            <w:tcW w:w="4015"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мероприятия.  Источник ресурсного обеспечения</w:t>
            </w:r>
          </w:p>
        </w:tc>
        <w:tc>
          <w:tcPr>
            <w:tcW w:w="1385"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512"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559"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384"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403"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388" w:type="dxa"/>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204" w:type="dxa"/>
            <w:gridSpan w:val="2"/>
            <w:tcBorders>
              <w:right w:val="single" w:sz="4" w:space="0" w:color="auto"/>
            </w:tcBorders>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091" w:type="dxa"/>
            <w:tcBorders>
              <w:left w:val="single" w:sz="4" w:space="0" w:color="auto"/>
            </w:tcBorders>
            <w:vAlign w:val="center"/>
          </w:tcPr>
          <w:p w:rsidR="00ED2271" w:rsidRPr="005F1335" w:rsidRDefault="00ED2271" w:rsidP="00ED2271">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D2271" w:rsidRPr="005F1335" w:rsidTr="00ED2271">
        <w:tc>
          <w:tcPr>
            <w:tcW w:w="4688" w:type="dxa"/>
            <w:gridSpan w:val="2"/>
          </w:tcPr>
          <w:p w:rsidR="00ED2271" w:rsidRPr="005F1335" w:rsidRDefault="00ED2271" w:rsidP="00ED2271">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             Подпрограмма, всего</w:t>
            </w:r>
          </w:p>
        </w:tc>
        <w:tc>
          <w:tcPr>
            <w:tcW w:w="1385"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11736,991</w:t>
            </w:r>
            <w:r>
              <w:rPr>
                <w:rFonts w:ascii="Times New Roman" w:hAnsi="Times New Roman" w:cs="Times New Roman"/>
                <w:b/>
                <w:bCs/>
                <w:sz w:val="28"/>
                <w:szCs w:val="28"/>
              </w:rPr>
              <w:t>55</w:t>
            </w:r>
          </w:p>
        </w:tc>
        <w:tc>
          <w:tcPr>
            <w:tcW w:w="1559"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0,0</w:t>
            </w:r>
          </w:p>
        </w:tc>
        <w:tc>
          <w:tcPr>
            <w:tcW w:w="1384"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c>
          <w:tcPr>
            <w:tcW w:w="1388"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35132</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67654</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D2271" w:rsidRPr="005F1335" w:rsidTr="00ED2271">
        <w:tc>
          <w:tcPr>
            <w:tcW w:w="4688" w:type="dxa"/>
            <w:gridSpan w:val="2"/>
          </w:tcPr>
          <w:p w:rsidR="00ED2271" w:rsidRPr="005F1335" w:rsidRDefault="00ED2271" w:rsidP="00ED2271">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внебюджетные ассигнования</w:t>
            </w:r>
          </w:p>
        </w:tc>
        <w:tc>
          <w:tcPr>
            <w:tcW w:w="1385"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0,0</w:t>
            </w:r>
          </w:p>
        </w:tc>
        <w:tc>
          <w:tcPr>
            <w:tcW w:w="1559"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Pr="005F1335">
              <w:rPr>
                <w:rFonts w:ascii="Times New Roman" w:hAnsi="Times New Roman" w:cs="Times New Roman"/>
                <w:b/>
                <w:bCs/>
                <w:color w:val="000000"/>
                <w:sz w:val="28"/>
                <w:szCs w:val="28"/>
              </w:rPr>
              <w:t>,0</w:t>
            </w:r>
          </w:p>
        </w:tc>
        <w:tc>
          <w:tcPr>
            <w:tcW w:w="1388"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2625,</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300</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D2271" w:rsidRPr="005F1335" w:rsidTr="00ED2271">
        <w:tc>
          <w:tcPr>
            <w:tcW w:w="4688" w:type="dxa"/>
            <w:gridSpan w:val="2"/>
          </w:tcPr>
          <w:p w:rsidR="00ED2271" w:rsidRPr="005F1335" w:rsidRDefault="00ED2271" w:rsidP="00ED2271">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бюджет муниципального района*</w:t>
            </w:r>
          </w:p>
        </w:tc>
        <w:tc>
          <w:tcPr>
            <w:tcW w:w="1385"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128,434</w:t>
            </w:r>
            <w:r>
              <w:rPr>
                <w:rFonts w:ascii="Times New Roman" w:hAnsi="Times New Roman" w:cs="Times New Roman"/>
                <w:b/>
                <w:bCs/>
                <w:sz w:val="28"/>
                <w:szCs w:val="28"/>
              </w:rPr>
              <w:t>55</w:t>
            </w:r>
          </w:p>
        </w:tc>
        <w:tc>
          <w:tcPr>
            <w:tcW w:w="1559"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c>
          <w:tcPr>
            <w:tcW w:w="1388"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617</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404</w:t>
            </w:r>
            <w:r w:rsidRPr="005F1335">
              <w:rPr>
                <w:rFonts w:ascii="Times New Roman" w:hAnsi="Times New Roman" w:cs="Times New Roman"/>
                <w:b/>
                <w:bCs/>
                <w:color w:val="000000"/>
                <w:sz w:val="28"/>
                <w:szCs w:val="28"/>
              </w:rPr>
              <w:t>5,0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D2271" w:rsidRPr="005F1335" w:rsidTr="00ED2271">
        <w:tc>
          <w:tcPr>
            <w:tcW w:w="4688" w:type="dxa"/>
            <w:gridSpan w:val="2"/>
          </w:tcPr>
          <w:p w:rsidR="00ED2271" w:rsidRPr="005F1335" w:rsidRDefault="00ED2271" w:rsidP="00ED2271">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областной бюджет*</w:t>
            </w:r>
          </w:p>
        </w:tc>
        <w:tc>
          <w:tcPr>
            <w:tcW w:w="1385"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6568,557</w:t>
            </w:r>
          </w:p>
        </w:tc>
        <w:tc>
          <w:tcPr>
            <w:tcW w:w="1559"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c>
          <w:tcPr>
            <w:tcW w:w="1388"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15244</w:t>
            </w:r>
            <w:r w:rsidRPr="005F1335">
              <w:rPr>
                <w:rFonts w:ascii="Times New Roman" w:hAnsi="Times New Roman" w:cs="Times New Roman"/>
                <w:b/>
                <w:bCs/>
                <w:color w:val="000000"/>
                <w:sz w:val="28"/>
                <w:szCs w:val="28"/>
              </w:rPr>
              <w:t>,0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12736</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D2271" w:rsidRPr="005F1335" w:rsidTr="00ED2271">
        <w:tc>
          <w:tcPr>
            <w:tcW w:w="4688" w:type="dxa"/>
            <w:gridSpan w:val="2"/>
          </w:tcPr>
          <w:p w:rsidR="00ED2271" w:rsidRPr="005F1335" w:rsidRDefault="00ED2271" w:rsidP="00ED2271">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федеральный бюджет *</w:t>
            </w:r>
          </w:p>
        </w:tc>
        <w:tc>
          <w:tcPr>
            <w:tcW w:w="1385"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5040,0</w:t>
            </w:r>
          </w:p>
        </w:tc>
        <w:tc>
          <w:tcPr>
            <w:tcW w:w="1559"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388" w:type="dxa"/>
            <w:vAlign w:val="center"/>
          </w:tcPr>
          <w:p w:rsidR="00ED2271" w:rsidRPr="005F1335" w:rsidRDefault="00ED2271" w:rsidP="00ED2271">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16646,0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50573</w:t>
            </w:r>
            <w:r w:rsidRPr="005F1335">
              <w:rPr>
                <w:rFonts w:ascii="Times New Roman" w:hAnsi="Times New Roman" w:cs="Times New Roman"/>
                <w:b/>
                <w:bCs/>
                <w:color w:val="000000"/>
                <w:sz w:val="28"/>
                <w:szCs w:val="28"/>
              </w:rPr>
              <w:t>,0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D2271" w:rsidRPr="005F1335" w:rsidTr="00ED2271">
        <w:tc>
          <w:tcPr>
            <w:tcW w:w="673"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015"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w:t>
            </w:r>
          </w:p>
        </w:tc>
        <w:tc>
          <w:tcPr>
            <w:tcW w:w="1385" w:type="dxa"/>
            <w:vAlign w:val="center"/>
          </w:tcPr>
          <w:p w:rsidR="00ED2271" w:rsidRPr="005F1335" w:rsidRDefault="00ED2271" w:rsidP="00ED2271">
            <w:pPr>
              <w:tabs>
                <w:tab w:val="left" w:pos="819"/>
              </w:tabs>
              <w:spacing w:after="0" w:line="240" w:lineRule="auto"/>
              <w:ind w:left="-108" w:firstLine="108"/>
              <w:jc w:val="right"/>
              <w:rPr>
                <w:rFonts w:ascii="Times New Roman" w:hAnsi="Times New Roman" w:cs="Times New Roman"/>
                <w:sz w:val="28"/>
                <w:szCs w:val="28"/>
              </w:rPr>
            </w:pP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403" w:type="dxa"/>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388" w:type="dxa"/>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204" w:type="dxa"/>
            <w:gridSpan w:val="2"/>
            <w:tcBorders>
              <w:right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091" w:type="dxa"/>
            <w:tcBorders>
              <w:left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r>
      <w:tr w:rsidR="00ED2271" w:rsidRPr="005F1335" w:rsidTr="00ED2271">
        <w:tc>
          <w:tcPr>
            <w:tcW w:w="673" w:type="dxa"/>
          </w:tcPr>
          <w:p w:rsidR="00ED2271" w:rsidRPr="005F1335" w:rsidRDefault="00ED2271" w:rsidP="00ED2271">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Pr="005F1335">
              <w:rPr>
                <w:rFonts w:ascii="Times New Roman" w:hAnsi="Times New Roman" w:cs="Times New Roman"/>
                <w:sz w:val="28"/>
                <w:szCs w:val="28"/>
              </w:rPr>
              <w:t>.</w:t>
            </w:r>
          </w:p>
        </w:tc>
        <w:tc>
          <w:tcPr>
            <w:tcW w:w="4015"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Предоставление социальных выплат на строительство (приобретение) жилья гражданам, проживающим в </w:t>
            </w:r>
            <w:r w:rsidRPr="005F1335">
              <w:rPr>
                <w:rFonts w:ascii="Times New Roman" w:hAnsi="Times New Roman" w:cs="Times New Roman"/>
                <w:sz w:val="28"/>
                <w:szCs w:val="28"/>
              </w:rPr>
              <w:lastRenderedPageBreak/>
              <w:t>сельской местности,                                                                в том числе молодым семьям и молодым специалистам</w:t>
            </w:r>
          </w:p>
        </w:tc>
        <w:tc>
          <w:tcPr>
            <w:tcW w:w="1385"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lastRenderedPageBreak/>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sz w:val="28"/>
                <w:szCs w:val="28"/>
              </w:rPr>
            </w:pPr>
          </w:p>
          <w:p w:rsidR="00ED2271" w:rsidRPr="005F1335" w:rsidRDefault="00ED2271" w:rsidP="00ED22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0,0</w:t>
            </w:r>
          </w:p>
          <w:p w:rsidR="00ED2271" w:rsidRPr="005F1335" w:rsidRDefault="00ED2271" w:rsidP="00ED2271">
            <w:pPr>
              <w:spacing w:after="0" w:line="240" w:lineRule="auto"/>
              <w:rPr>
                <w:rFonts w:ascii="Times New Roman" w:hAnsi="Times New Roman" w:cs="Times New Roman"/>
                <w:sz w:val="28"/>
                <w:szCs w:val="28"/>
              </w:rPr>
            </w:pPr>
          </w:p>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388" w:type="dxa"/>
            <w:vAlign w:val="center"/>
          </w:tcPr>
          <w:p w:rsidR="00ED2271" w:rsidRPr="005F1335" w:rsidRDefault="00ED2271" w:rsidP="00ED2271">
            <w:pPr>
              <w:jc w:val="center"/>
              <w:rPr>
                <w:rFonts w:ascii="Times New Roman" w:hAnsi="Times New Roman" w:cs="Times New Roman"/>
                <w:sz w:val="28"/>
                <w:szCs w:val="28"/>
              </w:rPr>
            </w:pPr>
            <w:r>
              <w:rPr>
                <w:rFonts w:ascii="Times New Roman" w:hAnsi="Times New Roman" w:cs="Times New Roman"/>
                <w:sz w:val="28"/>
                <w:szCs w:val="28"/>
              </w:rPr>
              <w:t xml:space="preserve"> 4606,0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c>
          <w:tcPr>
            <w:tcW w:w="673" w:type="dxa"/>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внебюджетные ассигнования</w:t>
            </w:r>
          </w:p>
        </w:tc>
        <w:tc>
          <w:tcPr>
            <w:tcW w:w="1385"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ED2271" w:rsidRPr="005F1335" w:rsidRDefault="00ED2271" w:rsidP="00ED2271">
            <w:pPr>
              <w:jc w:val="right"/>
              <w:rPr>
                <w:rFonts w:ascii="Times New Roman" w:hAnsi="Times New Roman" w:cs="Times New Roman"/>
                <w:sz w:val="28"/>
                <w:szCs w:val="28"/>
              </w:rPr>
            </w:pPr>
            <w:r>
              <w:rPr>
                <w:rFonts w:ascii="Times New Roman" w:hAnsi="Times New Roman" w:cs="Times New Roman"/>
                <w:sz w:val="28"/>
                <w:szCs w:val="28"/>
              </w:rPr>
              <w:t>1381,0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c>
          <w:tcPr>
            <w:tcW w:w="673" w:type="dxa"/>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w:t>
            </w:r>
          </w:p>
        </w:tc>
        <w:tc>
          <w:tcPr>
            <w:tcW w:w="1385"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c>
          <w:tcPr>
            <w:tcW w:w="673" w:type="dxa"/>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Borders>
              <w:bottom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385"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ED2271" w:rsidRPr="005F1335" w:rsidRDefault="00ED2271" w:rsidP="00ED2271">
            <w:pPr>
              <w:jc w:val="right"/>
              <w:rPr>
                <w:rFonts w:ascii="Times New Roman" w:hAnsi="Times New Roman" w:cs="Times New Roman"/>
                <w:sz w:val="28"/>
                <w:szCs w:val="28"/>
              </w:rPr>
            </w:pPr>
            <w:r>
              <w:rPr>
                <w:rFonts w:ascii="Times New Roman" w:hAnsi="Times New Roman" w:cs="Times New Roman"/>
                <w:sz w:val="28"/>
                <w:szCs w:val="28"/>
              </w:rPr>
              <w:t>226,0</w:t>
            </w:r>
          </w:p>
        </w:tc>
        <w:tc>
          <w:tcPr>
            <w:tcW w:w="1204" w:type="dxa"/>
            <w:gridSpan w:val="2"/>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rPr>
          <w:trHeight w:val="556"/>
        </w:trPr>
        <w:tc>
          <w:tcPr>
            <w:tcW w:w="673" w:type="dxa"/>
            <w:tcBorders>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Borders>
              <w:top w:val="single" w:sz="4" w:space="0" w:color="auto"/>
              <w:bottom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w:t>
            </w:r>
          </w:p>
          <w:p w:rsidR="00ED2271" w:rsidRPr="005F1335" w:rsidRDefault="00ED2271" w:rsidP="00ED2271">
            <w:pPr>
              <w:spacing w:after="0" w:line="240" w:lineRule="auto"/>
              <w:rPr>
                <w:rFonts w:ascii="Times New Roman" w:hAnsi="Times New Roman" w:cs="Times New Roman"/>
                <w:sz w:val="28"/>
                <w:szCs w:val="28"/>
              </w:rPr>
            </w:pPr>
          </w:p>
        </w:tc>
        <w:tc>
          <w:tcPr>
            <w:tcW w:w="1385" w:type="dxa"/>
            <w:tcBorders>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Borders>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0,0                       </w:t>
            </w:r>
          </w:p>
        </w:tc>
        <w:tc>
          <w:tcPr>
            <w:tcW w:w="1559" w:type="dxa"/>
            <w:tcBorders>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Borders>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tcBorders>
              <w:bottom w:val="single" w:sz="4" w:space="0" w:color="auto"/>
            </w:tcBorders>
            <w:vAlign w:val="center"/>
          </w:tcPr>
          <w:p w:rsidR="00ED2271" w:rsidRPr="005F1335" w:rsidRDefault="00ED2271" w:rsidP="00ED2271">
            <w:pPr>
              <w:jc w:val="right"/>
              <w:rPr>
                <w:rFonts w:ascii="Times New Roman" w:hAnsi="Times New Roman" w:cs="Times New Roman"/>
                <w:sz w:val="28"/>
                <w:szCs w:val="28"/>
              </w:rPr>
            </w:pPr>
            <w:r>
              <w:rPr>
                <w:rFonts w:ascii="Times New Roman" w:hAnsi="Times New Roman" w:cs="Times New Roman"/>
                <w:sz w:val="28"/>
                <w:szCs w:val="28"/>
              </w:rPr>
              <w:t>2999,0</w:t>
            </w:r>
          </w:p>
        </w:tc>
        <w:tc>
          <w:tcPr>
            <w:tcW w:w="1204" w:type="dxa"/>
            <w:gridSpan w:val="2"/>
            <w:tcBorders>
              <w:bottom w:val="single" w:sz="4" w:space="0" w:color="auto"/>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091" w:type="dxa"/>
            <w:tcBorders>
              <w:left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rPr>
          <w:trHeight w:val="1415"/>
        </w:trPr>
        <w:tc>
          <w:tcPr>
            <w:tcW w:w="673" w:type="dxa"/>
            <w:tcBorders>
              <w:top w:val="single" w:sz="4" w:space="0" w:color="auto"/>
              <w:bottom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015" w:type="dxa"/>
            <w:tcBorders>
              <w:top w:val="single" w:sz="4" w:space="0" w:color="auto"/>
              <w:bottom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1385" w:type="dxa"/>
            <w:tcBorders>
              <w:top w:val="single" w:sz="4" w:space="0" w:color="auto"/>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p>
        </w:tc>
        <w:tc>
          <w:tcPr>
            <w:tcW w:w="1512" w:type="dxa"/>
            <w:tcBorders>
              <w:top w:val="single" w:sz="4" w:space="0" w:color="auto"/>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p>
        </w:tc>
        <w:tc>
          <w:tcPr>
            <w:tcW w:w="1559"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384"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403"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388"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204" w:type="dxa"/>
            <w:gridSpan w:val="2"/>
            <w:tcBorders>
              <w:top w:val="single" w:sz="4" w:space="0" w:color="auto"/>
              <w:bottom w:val="single" w:sz="4" w:space="0" w:color="auto"/>
              <w:right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c>
          <w:tcPr>
            <w:tcW w:w="1091" w:type="dxa"/>
            <w:tcBorders>
              <w:top w:val="single" w:sz="4" w:space="0" w:color="auto"/>
              <w:left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p>
        </w:tc>
      </w:tr>
      <w:tr w:rsidR="00ED2271" w:rsidRPr="005F1335" w:rsidTr="00ED2271">
        <w:trPr>
          <w:trHeight w:val="1992"/>
        </w:trPr>
        <w:tc>
          <w:tcPr>
            <w:tcW w:w="673" w:type="dxa"/>
            <w:tcBorders>
              <w:top w:val="single" w:sz="4" w:space="0" w:color="auto"/>
              <w:bottom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4.1.</w:t>
            </w:r>
          </w:p>
        </w:tc>
        <w:tc>
          <w:tcPr>
            <w:tcW w:w="4015" w:type="dxa"/>
            <w:tcBorders>
              <w:top w:val="single" w:sz="4" w:space="0" w:color="auto"/>
              <w:bottom w:val="single" w:sz="4" w:space="0" w:color="auto"/>
            </w:tcBorders>
          </w:tcPr>
          <w:p w:rsidR="00ED2271" w:rsidRPr="005F1335" w:rsidRDefault="00ED2271" w:rsidP="00ED2271">
            <w:pPr>
              <w:rPr>
                <w:rFonts w:ascii="Times New Roman" w:hAnsi="Times New Roman" w:cs="Times New Roman"/>
                <w:sz w:val="28"/>
                <w:szCs w:val="28"/>
              </w:rPr>
            </w:pPr>
            <w:r w:rsidRPr="005F1335">
              <w:rPr>
                <w:rFonts w:ascii="Times New Roman" w:hAnsi="Times New Roman" w:cs="Times New Roman"/>
                <w:sz w:val="28"/>
                <w:szCs w:val="28"/>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1385"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11736,991</w:t>
            </w:r>
            <w:r>
              <w:rPr>
                <w:rFonts w:ascii="Times New Roman" w:hAnsi="Times New Roman" w:cs="Times New Roman"/>
                <w:sz w:val="28"/>
                <w:szCs w:val="28"/>
              </w:rPr>
              <w:t>55</w:t>
            </w:r>
          </w:p>
        </w:tc>
        <w:tc>
          <w:tcPr>
            <w:tcW w:w="1559"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388"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27916</w:t>
            </w:r>
            <w:r w:rsidRPr="005F1335">
              <w:rPr>
                <w:rFonts w:ascii="Times New Roman" w:hAnsi="Times New Roman" w:cs="Times New Roman"/>
                <w:color w:val="000000"/>
                <w:sz w:val="28"/>
                <w:szCs w:val="28"/>
              </w:rPr>
              <w:t xml:space="preserve">,0 </w:t>
            </w:r>
          </w:p>
        </w:tc>
        <w:tc>
          <w:tcPr>
            <w:tcW w:w="1204" w:type="dxa"/>
            <w:gridSpan w:val="2"/>
            <w:tcBorders>
              <w:top w:val="single" w:sz="4" w:space="0" w:color="auto"/>
              <w:bottom w:val="single" w:sz="4" w:space="0" w:color="auto"/>
              <w:righ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67654</w:t>
            </w:r>
            <w:r w:rsidRPr="005F1335">
              <w:rPr>
                <w:rFonts w:ascii="Times New Roman" w:hAnsi="Times New Roman" w:cs="Times New Roman"/>
                <w:color w:val="000000"/>
                <w:sz w:val="28"/>
                <w:szCs w:val="28"/>
              </w:rPr>
              <w:t xml:space="preserve">,0 </w:t>
            </w:r>
          </w:p>
        </w:tc>
        <w:tc>
          <w:tcPr>
            <w:tcW w:w="1091" w:type="dxa"/>
            <w:tcBorders>
              <w:top w:val="single" w:sz="4" w:space="0" w:color="auto"/>
              <w:left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ED2271" w:rsidRPr="005F1335" w:rsidTr="00ED2271">
        <w:trPr>
          <w:trHeight w:val="371"/>
        </w:trPr>
        <w:tc>
          <w:tcPr>
            <w:tcW w:w="673" w:type="dxa"/>
            <w:tcBorders>
              <w:top w:val="single" w:sz="4" w:space="0" w:color="auto"/>
              <w:bottom w:val="single" w:sz="4" w:space="0" w:color="auto"/>
            </w:tcBorders>
          </w:tcPr>
          <w:p w:rsidR="00ED2271" w:rsidRPr="005F1335" w:rsidRDefault="00ED2271" w:rsidP="00ED2271">
            <w:pPr>
              <w:rPr>
                <w:rFonts w:ascii="Times New Roman" w:hAnsi="Times New Roman" w:cs="Times New Roman"/>
                <w:sz w:val="28"/>
                <w:szCs w:val="28"/>
              </w:rPr>
            </w:pPr>
          </w:p>
        </w:tc>
        <w:tc>
          <w:tcPr>
            <w:tcW w:w="4015" w:type="dxa"/>
            <w:tcBorders>
              <w:top w:val="single" w:sz="4" w:space="0" w:color="auto"/>
              <w:bottom w:val="single" w:sz="4" w:space="0" w:color="auto"/>
            </w:tcBorders>
          </w:tcPr>
          <w:p w:rsidR="00ED2271" w:rsidRPr="005F1335" w:rsidRDefault="00ED2271" w:rsidP="00ED2271">
            <w:pPr>
              <w:spacing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внебюджетные ассигнования</w:t>
            </w:r>
          </w:p>
        </w:tc>
        <w:tc>
          <w:tcPr>
            <w:tcW w:w="1385"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Borders>
              <w:top w:val="single" w:sz="4" w:space="0" w:color="auto"/>
              <w:bottom w:val="single" w:sz="4" w:space="0" w:color="auto"/>
            </w:tcBorders>
            <w:vAlign w:val="center"/>
          </w:tcPr>
          <w:p w:rsidR="00ED2271" w:rsidRPr="005F1335" w:rsidRDefault="00ED2271" w:rsidP="00ED2271">
            <w:pPr>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388"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r w:rsidRPr="005F1335">
              <w:rPr>
                <w:rFonts w:ascii="Times New Roman" w:hAnsi="Times New Roman" w:cs="Times New Roman"/>
                <w:color w:val="000000"/>
                <w:sz w:val="28"/>
                <w:szCs w:val="28"/>
              </w:rPr>
              <w:t>0,0</w:t>
            </w:r>
          </w:p>
        </w:tc>
        <w:tc>
          <w:tcPr>
            <w:tcW w:w="1204" w:type="dxa"/>
            <w:gridSpan w:val="2"/>
            <w:tcBorders>
              <w:top w:val="single" w:sz="4" w:space="0" w:color="auto"/>
              <w:bottom w:val="single" w:sz="4" w:space="0" w:color="auto"/>
              <w:righ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30</w:t>
            </w:r>
            <w:r w:rsidRPr="005F1335">
              <w:rPr>
                <w:rFonts w:ascii="Times New Roman" w:hAnsi="Times New Roman" w:cs="Times New Roman"/>
                <w:color w:val="000000"/>
                <w:sz w:val="28"/>
                <w:szCs w:val="28"/>
              </w:rPr>
              <w:t>0,0</w:t>
            </w:r>
          </w:p>
        </w:tc>
        <w:tc>
          <w:tcPr>
            <w:tcW w:w="1091" w:type="dxa"/>
            <w:tcBorders>
              <w:top w:val="single" w:sz="4" w:space="0" w:color="auto"/>
              <w:left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ED2271" w:rsidRPr="005F1335" w:rsidTr="00ED2271">
        <w:trPr>
          <w:trHeight w:val="188"/>
        </w:trPr>
        <w:tc>
          <w:tcPr>
            <w:tcW w:w="673" w:type="dxa"/>
            <w:tcBorders>
              <w:top w:val="single" w:sz="4" w:space="0" w:color="auto"/>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Borders>
              <w:top w:val="single" w:sz="4" w:space="0" w:color="auto"/>
              <w:bottom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w:t>
            </w:r>
          </w:p>
        </w:tc>
        <w:tc>
          <w:tcPr>
            <w:tcW w:w="1385"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128,434</w:t>
            </w:r>
            <w:r>
              <w:rPr>
                <w:rFonts w:ascii="Times New Roman" w:hAnsi="Times New Roman" w:cs="Times New Roman"/>
                <w:sz w:val="28"/>
                <w:szCs w:val="28"/>
              </w:rPr>
              <w:t>55</w:t>
            </w:r>
          </w:p>
        </w:tc>
        <w:tc>
          <w:tcPr>
            <w:tcW w:w="1559"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Pr="005F1335">
              <w:rPr>
                <w:rFonts w:ascii="Times New Roman" w:hAnsi="Times New Roman" w:cs="Times New Roman"/>
                <w:color w:val="000000"/>
                <w:sz w:val="28"/>
                <w:szCs w:val="28"/>
              </w:rPr>
              <w:t>,0</w:t>
            </w:r>
          </w:p>
        </w:tc>
        <w:tc>
          <w:tcPr>
            <w:tcW w:w="1388"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617</w:t>
            </w:r>
            <w:r w:rsidRPr="005F1335">
              <w:rPr>
                <w:rFonts w:ascii="Times New Roman" w:hAnsi="Times New Roman" w:cs="Times New Roman"/>
                <w:color w:val="000000"/>
                <w:sz w:val="28"/>
                <w:szCs w:val="28"/>
              </w:rPr>
              <w:t>,0</w:t>
            </w:r>
          </w:p>
        </w:tc>
        <w:tc>
          <w:tcPr>
            <w:tcW w:w="1204" w:type="dxa"/>
            <w:gridSpan w:val="2"/>
            <w:tcBorders>
              <w:top w:val="single" w:sz="4" w:space="0" w:color="auto"/>
              <w:bottom w:val="single" w:sz="4" w:space="0" w:color="auto"/>
              <w:righ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404</w:t>
            </w:r>
            <w:r w:rsidRPr="005F1335">
              <w:rPr>
                <w:rFonts w:ascii="Times New Roman" w:hAnsi="Times New Roman" w:cs="Times New Roman"/>
                <w:color w:val="000000"/>
                <w:sz w:val="28"/>
                <w:szCs w:val="28"/>
              </w:rPr>
              <w:t>5,0</w:t>
            </w:r>
          </w:p>
        </w:tc>
        <w:tc>
          <w:tcPr>
            <w:tcW w:w="1091" w:type="dxa"/>
            <w:tcBorders>
              <w:top w:val="single" w:sz="4" w:space="0" w:color="auto"/>
              <w:left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r w:rsidRPr="005F1335">
              <w:rPr>
                <w:rFonts w:ascii="Times New Roman" w:hAnsi="Times New Roman" w:cs="Times New Roman"/>
                <w:color w:val="000000"/>
                <w:sz w:val="28"/>
                <w:szCs w:val="28"/>
              </w:rPr>
              <w:t xml:space="preserve"> </w:t>
            </w:r>
          </w:p>
        </w:tc>
      </w:tr>
      <w:tr w:rsidR="00ED2271" w:rsidRPr="005F1335" w:rsidTr="00ED2271">
        <w:trPr>
          <w:trHeight w:val="213"/>
        </w:trPr>
        <w:tc>
          <w:tcPr>
            <w:tcW w:w="673" w:type="dxa"/>
            <w:tcBorders>
              <w:top w:val="single" w:sz="4" w:space="0" w:color="auto"/>
              <w:bottom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Borders>
              <w:top w:val="single" w:sz="4" w:space="0" w:color="auto"/>
              <w:bottom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-областной бюджет</w:t>
            </w:r>
          </w:p>
        </w:tc>
        <w:tc>
          <w:tcPr>
            <w:tcW w:w="1385"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bottom w:val="single" w:sz="4" w:space="0" w:color="auto"/>
            </w:tcBorders>
            <w:vAlign w:val="center"/>
          </w:tcPr>
          <w:p w:rsidR="00ED2271" w:rsidRPr="005F1335" w:rsidRDefault="00ED2271" w:rsidP="00ED2271">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6568,557</w:t>
            </w:r>
          </w:p>
        </w:tc>
        <w:tc>
          <w:tcPr>
            <w:tcW w:w="1559"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0 ,0</w:t>
            </w:r>
          </w:p>
        </w:tc>
        <w:tc>
          <w:tcPr>
            <w:tcW w:w="1384"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bottom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388" w:type="dxa"/>
            <w:tcBorders>
              <w:top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13452</w:t>
            </w:r>
            <w:r w:rsidRPr="005F1335">
              <w:rPr>
                <w:rFonts w:ascii="Times New Roman" w:hAnsi="Times New Roman" w:cs="Times New Roman"/>
                <w:color w:val="000000"/>
                <w:sz w:val="28"/>
                <w:szCs w:val="28"/>
              </w:rPr>
              <w:t>,0</w:t>
            </w:r>
          </w:p>
        </w:tc>
        <w:tc>
          <w:tcPr>
            <w:tcW w:w="1204" w:type="dxa"/>
            <w:gridSpan w:val="2"/>
            <w:tcBorders>
              <w:top w:val="single" w:sz="4" w:space="0" w:color="auto"/>
              <w:bottom w:val="single" w:sz="4" w:space="0" w:color="auto"/>
              <w:righ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12736</w:t>
            </w:r>
            <w:r w:rsidRPr="005F1335">
              <w:rPr>
                <w:rFonts w:ascii="Times New Roman" w:hAnsi="Times New Roman" w:cs="Times New Roman"/>
                <w:color w:val="000000"/>
                <w:sz w:val="28"/>
                <w:szCs w:val="28"/>
              </w:rPr>
              <w:t>,0</w:t>
            </w:r>
          </w:p>
        </w:tc>
        <w:tc>
          <w:tcPr>
            <w:tcW w:w="1091" w:type="dxa"/>
            <w:tcBorders>
              <w:top w:val="single" w:sz="4" w:space="0" w:color="auto"/>
              <w:left w:val="single" w:sz="4" w:space="0" w:color="auto"/>
              <w:bottom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ED2271" w:rsidRPr="005F1335" w:rsidTr="00ED2271">
        <w:trPr>
          <w:trHeight w:val="208"/>
        </w:trPr>
        <w:tc>
          <w:tcPr>
            <w:tcW w:w="673" w:type="dxa"/>
            <w:tcBorders>
              <w:top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Borders>
              <w:top w:val="single" w:sz="4" w:space="0" w:color="auto"/>
            </w:tcBorders>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-федеральный бюджет</w:t>
            </w:r>
          </w:p>
        </w:tc>
        <w:tc>
          <w:tcPr>
            <w:tcW w:w="1385" w:type="dxa"/>
            <w:tcBorders>
              <w:top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2" w:type="dxa"/>
            <w:tcBorders>
              <w:top w:val="single" w:sz="4" w:space="0" w:color="auto"/>
            </w:tcBorders>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5040,0</w:t>
            </w:r>
          </w:p>
        </w:tc>
        <w:tc>
          <w:tcPr>
            <w:tcW w:w="1559" w:type="dxa"/>
            <w:tcBorders>
              <w:top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Borders>
              <w:top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Borders>
              <w:top w:val="single" w:sz="4" w:space="0" w:color="auto"/>
            </w:tcBorders>
            <w:vAlign w:val="center"/>
          </w:tcPr>
          <w:p w:rsidR="00ED2271" w:rsidRPr="005F1335" w:rsidRDefault="00ED2271" w:rsidP="00ED227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388" w:type="dxa"/>
            <w:tcBorders>
              <w:top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13647</w:t>
            </w:r>
            <w:r w:rsidRPr="005F1335">
              <w:rPr>
                <w:rFonts w:ascii="Times New Roman" w:hAnsi="Times New Roman" w:cs="Times New Roman"/>
                <w:color w:val="000000"/>
                <w:sz w:val="28"/>
                <w:szCs w:val="28"/>
              </w:rPr>
              <w:t>,0</w:t>
            </w:r>
          </w:p>
        </w:tc>
        <w:tc>
          <w:tcPr>
            <w:tcW w:w="1174" w:type="dxa"/>
            <w:tcBorders>
              <w:top w:val="single" w:sz="4" w:space="0" w:color="auto"/>
              <w:righ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50573</w:t>
            </w:r>
            <w:r w:rsidRPr="005F1335">
              <w:rPr>
                <w:rFonts w:ascii="Times New Roman" w:hAnsi="Times New Roman" w:cs="Times New Roman"/>
                <w:color w:val="000000"/>
                <w:sz w:val="28"/>
                <w:szCs w:val="28"/>
              </w:rPr>
              <w:t>,0</w:t>
            </w:r>
          </w:p>
        </w:tc>
        <w:tc>
          <w:tcPr>
            <w:tcW w:w="1121" w:type="dxa"/>
            <w:gridSpan w:val="2"/>
            <w:tcBorders>
              <w:top w:val="single" w:sz="4" w:space="0" w:color="auto"/>
              <w:lef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ED2271" w:rsidRPr="005F1335" w:rsidTr="00ED2271">
        <w:tc>
          <w:tcPr>
            <w:tcW w:w="673"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015" w:type="dxa"/>
          </w:tcPr>
          <w:p w:rsidR="00ED2271" w:rsidRPr="005F1335" w:rsidRDefault="00ED2271" w:rsidP="00ED2271">
            <w:pPr>
              <w:spacing w:after="0" w:line="240" w:lineRule="auto"/>
              <w:rPr>
                <w:rFonts w:ascii="Times New Roman" w:hAnsi="Times New Roman" w:cs="Times New Roman"/>
                <w:sz w:val="28"/>
                <w:szCs w:val="28"/>
              </w:rPr>
            </w:pPr>
            <w:proofErr w:type="spellStart"/>
            <w:r w:rsidRPr="005F1335">
              <w:rPr>
                <w:rFonts w:ascii="Times New Roman" w:hAnsi="Times New Roman" w:cs="Times New Roman"/>
                <w:sz w:val="28"/>
                <w:szCs w:val="28"/>
              </w:rPr>
              <w:t>Грантовая</w:t>
            </w:r>
            <w:proofErr w:type="spellEnd"/>
            <w:r w:rsidRPr="005F1335">
              <w:rPr>
                <w:rFonts w:ascii="Times New Roman" w:hAnsi="Times New Roman" w:cs="Times New Roman"/>
                <w:sz w:val="28"/>
                <w:szCs w:val="28"/>
              </w:rPr>
              <w:t xml:space="preserve"> поддержка местных </w:t>
            </w: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инициатив граждан,                                                     проживающих в сельской местности</w:t>
            </w:r>
          </w:p>
        </w:tc>
        <w:tc>
          <w:tcPr>
            <w:tcW w:w="1385"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03" w:type="dxa"/>
            <w:vAlign w:val="center"/>
          </w:tcPr>
          <w:p w:rsidR="00ED2271" w:rsidRPr="005F1335" w:rsidRDefault="00ED2271" w:rsidP="00ED227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0,0</w:t>
            </w:r>
          </w:p>
        </w:tc>
        <w:tc>
          <w:tcPr>
            <w:tcW w:w="1388" w:type="dxa"/>
            <w:vAlign w:val="center"/>
          </w:tcPr>
          <w:p w:rsidR="00ED2271" w:rsidRPr="005F1335" w:rsidRDefault="00ED2271" w:rsidP="00ED2271">
            <w:pPr>
              <w:jc w:val="right"/>
              <w:rPr>
                <w:rFonts w:ascii="Times New Roman" w:hAnsi="Times New Roman" w:cs="Times New Roman"/>
                <w:color w:val="000000"/>
                <w:sz w:val="28"/>
                <w:szCs w:val="28"/>
              </w:rPr>
            </w:pPr>
            <w:r>
              <w:rPr>
                <w:rFonts w:ascii="Times New Roman" w:hAnsi="Times New Roman" w:cs="Times New Roman"/>
                <w:color w:val="000000"/>
                <w:sz w:val="28"/>
                <w:szCs w:val="28"/>
              </w:rPr>
              <w:t>2610,0</w:t>
            </w:r>
          </w:p>
        </w:tc>
        <w:tc>
          <w:tcPr>
            <w:tcW w:w="1174" w:type="dxa"/>
            <w:tcBorders>
              <w:righ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121" w:type="dxa"/>
            <w:gridSpan w:val="2"/>
            <w:tcBorders>
              <w:left w:val="single" w:sz="4" w:space="0" w:color="auto"/>
            </w:tcBorders>
            <w:vAlign w:val="center"/>
          </w:tcPr>
          <w:p w:rsidR="00ED2271" w:rsidRPr="005F1335" w:rsidRDefault="00ED2271" w:rsidP="00ED2271">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D2271" w:rsidRPr="005F1335" w:rsidTr="00ED2271">
        <w:tc>
          <w:tcPr>
            <w:tcW w:w="673" w:type="dxa"/>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внебюджетные ассигнования</w:t>
            </w:r>
          </w:p>
        </w:tc>
        <w:tc>
          <w:tcPr>
            <w:tcW w:w="1385"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tcPr>
          <w:p w:rsidR="00ED2271" w:rsidRPr="005F1335" w:rsidRDefault="00ED2271" w:rsidP="00ED2271">
            <w:pPr>
              <w:jc w:val="right"/>
              <w:rPr>
                <w:rFonts w:ascii="Times New Roman" w:hAnsi="Times New Roman" w:cs="Times New Roman"/>
                <w:sz w:val="28"/>
                <w:szCs w:val="28"/>
              </w:rPr>
            </w:pPr>
            <w:r>
              <w:rPr>
                <w:rFonts w:ascii="Times New Roman" w:hAnsi="Times New Roman" w:cs="Times New Roman"/>
                <w:sz w:val="28"/>
                <w:szCs w:val="28"/>
              </w:rPr>
              <w:t>1044</w:t>
            </w:r>
            <w:r w:rsidRPr="005F1335">
              <w:rPr>
                <w:rFonts w:ascii="Times New Roman" w:hAnsi="Times New Roman" w:cs="Times New Roman"/>
                <w:sz w:val="28"/>
                <w:szCs w:val="28"/>
              </w:rPr>
              <w:t>,0</w:t>
            </w:r>
          </w:p>
        </w:tc>
        <w:tc>
          <w:tcPr>
            <w:tcW w:w="1174" w:type="dxa"/>
            <w:tcBorders>
              <w:right w:val="single" w:sz="4" w:space="0" w:color="auto"/>
            </w:tcBorders>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c>
          <w:tcPr>
            <w:tcW w:w="673" w:type="dxa"/>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vAlign w:val="center"/>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w:t>
            </w:r>
          </w:p>
        </w:tc>
        <w:tc>
          <w:tcPr>
            <w:tcW w:w="1385"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74" w:type="dxa"/>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c>
          <w:tcPr>
            <w:tcW w:w="673" w:type="dxa"/>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385"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59"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384"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tcPr>
          <w:p w:rsidR="00ED2271" w:rsidRPr="005F1335" w:rsidRDefault="00ED2271" w:rsidP="00ED2271">
            <w:pPr>
              <w:jc w:val="right"/>
              <w:rPr>
                <w:rFonts w:ascii="Times New Roman" w:hAnsi="Times New Roman" w:cs="Times New Roman"/>
                <w:sz w:val="28"/>
                <w:szCs w:val="28"/>
              </w:rPr>
            </w:pPr>
            <w:r>
              <w:rPr>
                <w:rFonts w:ascii="Times New Roman" w:hAnsi="Times New Roman" w:cs="Times New Roman"/>
                <w:sz w:val="28"/>
                <w:szCs w:val="28"/>
              </w:rPr>
              <w:t>1566,0</w:t>
            </w:r>
          </w:p>
        </w:tc>
        <w:tc>
          <w:tcPr>
            <w:tcW w:w="1174" w:type="dxa"/>
            <w:tcBorders>
              <w:right w:val="single" w:sz="4" w:space="0" w:color="auto"/>
            </w:tcBorders>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D2271" w:rsidRPr="005F1335" w:rsidTr="00ED2271">
        <w:tc>
          <w:tcPr>
            <w:tcW w:w="673" w:type="dxa"/>
            <w:vAlign w:val="center"/>
          </w:tcPr>
          <w:p w:rsidR="00ED2271" w:rsidRPr="005F1335" w:rsidRDefault="00ED2271" w:rsidP="00ED2271">
            <w:pPr>
              <w:spacing w:after="0" w:line="240" w:lineRule="auto"/>
              <w:rPr>
                <w:rFonts w:ascii="Times New Roman" w:hAnsi="Times New Roman" w:cs="Times New Roman"/>
                <w:sz w:val="28"/>
                <w:szCs w:val="28"/>
              </w:rPr>
            </w:pPr>
          </w:p>
        </w:tc>
        <w:tc>
          <w:tcPr>
            <w:tcW w:w="4015" w:type="dxa"/>
          </w:tcPr>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385"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2"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59"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4"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03" w:type="dxa"/>
            <w:vAlign w:val="center"/>
          </w:tcPr>
          <w:p w:rsidR="00ED2271" w:rsidRPr="005F1335" w:rsidRDefault="00ED2271" w:rsidP="00ED227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388" w:type="dxa"/>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74" w:type="dxa"/>
            <w:tcBorders>
              <w:righ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21" w:type="dxa"/>
            <w:gridSpan w:val="2"/>
            <w:tcBorders>
              <w:left w:val="single" w:sz="4" w:space="0" w:color="auto"/>
            </w:tcBorders>
            <w:vAlign w:val="center"/>
          </w:tcPr>
          <w:p w:rsidR="00ED2271" w:rsidRPr="005F1335" w:rsidRDefault="00ED2271" w:rsidP="00ED2271">
            <w:pPr>
              <w:jc w:val="right"/>
              <w:rPr>
                <w:rFonts w:ascii="Times New Roman" w:hAnsi="Times New Roman" w:cs="Times New Roman"/>
                <w:sz w:val="28"/>
                <w:szCs w:val="28"/>
              </w:rPr>
            </w:pPr>
            <w:r w:rsidRPr="005F1335">
              <w:rPr>
                <w:rFonts w:ascii="Times New Roman" w:hAnsi="Times New Roman" w:cs="Times New Roman"/>
                <w:sz w:val="28"/>
                <w:szCs w:val="28"/>
              </w:rPr>
              <w:t>0,0</w:t>
            </w:r>
          </w:p>
        </w:tc>
      </w:tr>
    </w:tbl>
    <w:p w:rsidR="00ED2271" w:rsidRPr="005F1335" w:rsidRDefault="00ED2271" w:rsidP="00ED2271">
      <w:pPr>
        <w:rPr>
          <w:rFonts w:ascii="Times New Roman" w:hAnsi="Times New Roman" w:cs="Times New Roman"/>
          <w:sz w:val="28"/>
          <w:szCs w:val="28"/>
        </w:rPr>
      </w:pP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ED2271" w:rsidRPr="005F1335" w:rsidRDefault="00ED2271" w:rsidP="00ED227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w:t>
      </w:r>
      <w:r w:rsidRPr="005F1335">
        <w:rPr>
          <w:rFonts w:ascii="Times New Roman" w:hAnsi="Times New Roman" w:cs="Times New Roman"/>
          <w:b/>
          <w:bCs/>
          <w:sz w:val="28"/>
          <w:szCs w:val="28"/>
        </w:rPr>
        <w:t xml:space="preserve"> </w:t>
      </w:r>
      <w:r w:rsidRPr="005F1335">
        <w:rPr>
          <w:rFonts w:ascii="Times New Roman" w:hAnsi="Times New Roman" w:cs="Times New Roman"/>
          <w:sz w:val="28"/>
          <w:szCs w:val="28"/>
        </w:rPr>
        <w:t xml:space="preserve">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86561C" w:rsidRPr="00D34366" w:rsidRDefault="00ED2271" w:rsidP="00E9429F">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sidR="00E9429F">
        <w:rPr>
          <w:rFonts w:ascii="Times New Roman" w:hAnsi="Times New Roman" w:cs="Times New Roman"/>
          <w:sz w:val="28"/>
          <w:szCs w:val="28"/>
        </w:rPr>
        <w:t xml:space="preserve"> </w:t>
      </w:r>
      <w:r w:rsidR="00E9429F" w:rsidRPr="00A71873">
        <w:rPr>
          <w:rFonts w:ascii="Times New Roman" w:hAnsi="Times New Roman" w:cs="Times New Roman"/>
          <w:sz w:val="28"/>
          <w:szCs w:val="28"/>
        </w:rPr>
        <w:t>распределения соответствующих субсидий.</w:t>
      </w:r>
    </w:p>
    <w:sectPr w:rsidR="0086561C" w:rsidRPr="00D34366" w:rsidSect="00E9429F">
      <w:headerReference w:type="default" r:id="rId9"/>
      <w:footerReference w:type="default" r:id="rId10"/>
      <w:pgSz w:w="16838" w:h="11906" w:orient="landscape" w:code="9"/>
      <w:pgMar w:top="1276" w:right="1134" w:bottom="155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F0" w:rsidRDefault="00A125F0">
      <w:pPr>
        <w:spacing w:after="0" w:line="240" w:lineRule="auto"/>
      </w:pPr>
      <w:r>
        <w:separator/>
      </w:r>
    </w:p>
  </w:endnote>
  <w:endnote w:type="continuationSeparator" w:id="0">
    <w:p w:rsidR="00A125F0" w:rsidRDefault="00A12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71" w:rsidRPr="00D04CBB" w:rsidRDefault="00ED2271" w:rsidP="00180467">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F0" w:rsidRDefault="00A125F0">
      <w:pPr>
        <w:spacing w:after="0" w:line="240" w:lineRule="auto"/>
      </w:pPr>
      <w:r>
        <w:separator/>
      </w:r>
    </w:p>
  </w:footnote>
  <w:footnote w:type="continuationSeparator" w:id="0">
    <w:p w:rsidR="00A125F0" w:rsidRDefault="00A12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71" w:rsidRDefault="00ED2271" w:rsidP="00180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7B419A"/>
    <w:multiLevelType w:val="multilevel"/>
    <w:tmpl w:val="37B0AD6E"/>
    <w:lvl w:ilvl="0">
      <w:start w:val="1"/>
      <w:numFmt w:val="decimal"/>
      <w:lvlText w:val="%1."/>
      <w:lvlJc w:val="left"/>
      <w:pPr>
        <w:ind w:left="750" w:hanging="360"/>
      </w:pPr>
      <w:rPr>
        <w:rFonts w:hint="default"/>
      </w:rPr>
    </w:lvl>
    <w:lvl w:ilvl="1">
      <w:start w:val="3"/>
      <w:numFmt w:val="decimal"/>
      <w:isLgl/>
      <w:lvlText w:val="%1.%2."/>
      <w:lvlJc w:val="left"/>
      <w:pPr>
        <w:ind w:left="1245"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30" w:hanging="2160"/>
      </w:pPr>
      <w:rPr>
        <w:rFonts w:hint="default"/>
      </w:rPr>
    </w:lvl>
  </w:abstractNum>
  <w:abstractNum w:abstractNumId="13">
    <w:nsid w:val="08C76AEF"/>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194C1C50"/>
    <w:multiLevelType w:val="hybridMultilevel"/>
    <w:tmpl w:val="F9E2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1143C5"/>
    <w:multiLevelType w:val="hybridMultilevel"/>
    <w:tmpl w:val="E70AF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C016D43"/>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B6B9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297B3D"/>
    <w:multiLevelType w:val="hybridMultilevel"/>
    <w:tmpl w:val="00E2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B71E2"/>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38243F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3632D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EA7BD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8749FE"/>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47E31363"/>
    <w:multiLevelType w:val="hybridMultilevel"/>
    <w:tmpl w:val="BCE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516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4E75113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4599E"/>
    <w:multiLevelType w:val="hybridMultilevel"/>
    <w:tmpl w:val="9CAAD3F6"/>
    <w:lvl w:ilvl="0" w:tplc="BA0E4F8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AE72B8A"/>
    <w:multiLevelType w:val="hybridMultilevel"/>
    <w:tmpl w:val="19A8C484"/>
    <w:lvl w:ilvl="0" w:tplc="C8B0BD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BE82A51"/>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60306F54"/>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1113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F42C37"/>
    <w:multiLevelType w:val="hybridMultilevel"/>
    <w:tmpl w:val="FD6E1944"/>
    <w:lvl w:ilvl="0" w:tplc="A2F86EEE">
      <w:start w:val="201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C474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1"/>
  </w:num>
  <w:num w:numId="16">
    <w:abstractNumId w:val="28"/>
  </w:num>
  <w:num w:numId="17">
    <w:abstractNumId w:val="13"/>
  </w:num>
  <w:num w:numId="18">
    <w:abstractNumId w:val="33"/>
  </w:num>
  <w:num w:numId="19">
    <w:abstractNumId w:val="24"/>
  </w:num>
  <w:num w:numId="20">
    <w:abstractNumId w:val="30"/>
  </w:num>
  <w:num w:numId="21">
    <w:abstractNumId w:val="19"/>
  </w:num>
  <w:num w:numId="22">
    <w:abstractNumId w:val="23"/>
  </w:num>
  <w:num w:numId="23">
    <w:abstractNumId w:val="35"/>
  </w:num>
  <w:num w:numId="24">
    <w:abstractNumId w:val="25"/>
  </w:num>
  <w:num w:numId="25">
    <w:abstractNumId w:val="18"/>
  </w:num>
  <w:num w:numId="26">
    <w:abstractNumId w:val="21"/>
  </w:num>
  <w:num w:numId="27">
    <w:abstractNumId w:val="36"/>
  </w:num>
  <w:num w:numId="28">
    <w:abstractNumId w:val="40"/>
  </w:num>
  <w:num w:numId="29">
    <w:abstractNumId w:val="31"/>
  </w:num>
  <w:num w:numId="30">
    <w:abstractNumId w:val="20"/>
  </w:num>
  <w:num w:numId="31">
    <w:abstractNumId w:val="12"/>
  </w:num>
  <w:num w:numId="32">
    <w:abstractNumId w:val="15"/>
  </w:num>
  <w:num w:numId="33">
    <w:abstractNumId w:val="39"/>
  </w:num>
  <w:num w:numId="34">
    <w:abstractNumId w:val="32"/>
  </w:num>
  <w:num w:numId="35">
    <w:abstractNumId w:val="29"/>
  </w:num>
  <w:num w:numId="36">
    <w:abstractNumId w:val="27"/>
  </w:num>
  <w:num w:numId="37">
    <w:abstractNumId w:val="34"/>
  </w:num>
  <w:num w:numId="38">
    <w:abstractNumId w:val="14"/>
  </w:num>
  <w:num w:numId="39">
    <w:abstractNumId w:val="16"/>
  </w:num>
  <w:num w:numId="40">
    <w:abstractNumId w:val="26"/>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0467"/>
    <w:rsid w:val="00000FFC"/>
    <w:rsid w:val="00001109"/>
    <w:rsid w:val="0000399A"/>
    <w:rsid w:val="00010756"/>
    <w:rsid w:val="000151FD"/>
    <w:rsid w:val="00017DD5"/>
    <w:rsid w:val="00025A15"/>
    <w:rsid w:val="0003011E"/>
    <w:rsid w:val="00032CF7"/>
    <w:rsid w:val="000354E7"/>
    <w:rsid w:val="00036ECA"/>
    <w:rsid w:val="000403BB"/>
    <w:rsid w:val="00043D8E"/>
    <w:rsid w:val="00047C2C"/>
    <w:rsid w:val="00054E01"/>
    <w:rsid w:val="00055D8D"/>
    <w:rsid w:val="000607A0"/>
    <w:rsid w:val="00065D21"/>
    <w:rsid w:val="00092549"/>
    <w:rsid w:val="000A0CCF"/>
    <w:rsid w:val="000A27A2"/>
    <w:rsid w:val="000A58F0"/>
    <w:rsid w:val="000B1D2C"/>
    <w:rsid w:val="000B34C3"/>
    <w:rsid w:val="000C05E4"/>
    <w:rsid w:val="000C52F6"/>
    <w:rsid w:val="000C74CC"/>
    <w:rsid w:val="000D37FE"/>
    <w:rsid w:val="000D43FA"/>
    <w:rsid w:val="000D4EDA"/>
    <w:rsid w:val="000F480C"/>
    <w:rsid w:val="00101671"/>
    <w:rsid w:val="00102D5C"/>
    <w:rsid w:val="00104297"/>
    <w:rsid w:val="00104EFC"/>
    <w:rsid w:val="00116E8D"/>
    <w:rsid w:val="00122FB0"/>
    <w:rsid w:val="00123927"/>
    <w:rsid w:val="00125E3C"/>
    <w:rsid w:val="001266CB"/>
    <w:rsid w:val="00131FF0"/>
    <w:rsid w:val="001348EF"/>
    <w:rsid w:val="0013747C"/>
    <w:rsid w:val="00140905"/>
    <w:rsid w:val="001428AB"/>
    <w:rsid w:val="00147EA7"/>
    <w:rsid w:val="00150DF1"/>
    <w:rsid w:val="00152CC6"/>
    <w:rsid w:val="00153FD1"/>
    <w:rsid w:val="00154B84"/>
    <w:rsid w:val="0016123E"/>
    <w:rsid w:val="00163A23"/>
    <w:rsid w:val="0016539A"/>
    <w:rsid w:val="001667AE"/>
    <w:rsid w:val="00174E09"/>
    <w:rsid w:val="001756BA"/>
    <w:rsid w:val="00177202"/>
    <w:rsid w:val="00180467"/>
    <w:rsid w:val="00182D6C"/>
    <w:rsid w:val="001869E7"/>
    <w:rsid w:val="00191C63"/>
    <w:rsid w:val="001A1655"/>
    <w:rsid w:val="001B210C"/>
    <w:rsid w:val="001B29DC"/>
    <w:rsid w:val="001C52A5"/>
    <w:rsid w:val="001C64BA"/>
    <w:rsid w:val="001D6FED"/>
    <w:rsid w:val="001E03A4"/>
    <w:rsid w:val="001E2976"/>
    <w:rsid w:val="001E51EB"/>
    <w:rsid w:val="001E5B8E"/>
    <w:rsid w:val="001F32DF"/>
    <w:rsid w:val="001F428F"/>
    <w:rsid w:val="0020169B"/>
    <w:rsid w:val="0020282A"/>
    <w:rsid w:val="002038B9"/>
    <w:rsid w:val="00206987"/>
    <w:rsid w:val="0021078A"/>
    <w:rsid w:val="00213822"/>
    <w:rsid w:val="00214289"/>
    <w:rsid w:val="00214BE6"/>
    <w:rsid w:val="00216B18"/>
    <w:rsid w:val="00221899"/>
    <w:rsid w:val="00223D93"/>
    <w:rsid w:val="00227C85"/>
    <w:rsid w:val="002328D0"/>
    <w:rsid w:val="00235BAB"/>
    <w:rsid w:val="00242CCB"/>
    <w:rsid w:val="00243323"/>
    <w:rsid w:val="0025155C"/>
    <w:rsid w:val="002537E6"/>
    <w:rsid w:val="0025632C"/>
    <w:rsid w:val="00262B0E"/>
    <w:rsid w:val="00264F15"/>
    <w:rsid w:val="00266723"/>
    <w:rsid w:val="002677C9"/>
    <w:rsid w:val="002704CF"/>
    <w:rsid w:val="00270CDC"/>
    <w:rsid w:val="00276069"/>
    <w:rsid w:val="0027668D"/>
    <w:rsid w:val="00281B49"/>
    <w:rsid w:val="00287951"/>
    <w:rsid w:val="00292525"/>
    <w:rsid w:val="0029698B"/>
    <w:rsid w:val="002A15EE"/>
    <w:rsid w:val="002A5A71"/>
    <w:rsid w:val="002A6617"/>
    <w:rsid w:val="002B02BD"/>
    <w:rsid w:val="002B1176"/>
    <w:rsid w:val="002B20A7"/>
    <w:rsid w:val="002B5A4E"/>
    <w:rsid w:val="002C4B1B"/>
    <w:rsid w:val="002D00BB"/>
    <w:rsid w:val="002D129E"/>
    <w:rsid w:val="002D3252"/>
    <w:rsid w:val="002E2D8B"/>
    <w:rsid w:val="002E491F"/>
    <w:rsid w:val="002E7BA6"/>
    <w:rsid w:val="002F30DF"/>
    <w:rsid w:val="002F45B0"/>
    <w:rsid w:val="002F490E"/>
    <w:rsid w:val="002F7723"/>
    <w:rsid w:val="002F77A0"/>
    <w:rsid w:val="0030663C"/>
    <w:rsid w:val="0030775D"/>
    <w:rsid w:val="00317068"/>
    <w:rsid w:val="0032303B"/>
    <w:rsid w:val="00323A7B"/>
    <w:rsid w:val="00323D82"/>
    <w:rsid w:val="003320D7"/>
    <w:rsid w:val="003460E5"/>
    <w:rsid w:val="003479FC"/>
    <w:rsid w:val="003548A1"/>
    <w:rsid w:val="00356320"/>
    <w:rsid w:val="00356B6D"/>
    <w:rsid w:val="00362205"/>
    <w:rsid w:val="003630FE"/>
    <w:rsid w:val="00372E05"/>
    <w:rsid w:val="003763AE"/>
    <w:rsid w:val="00376CA0"/>
    <w:rsid w:val="00381C2F"/>
    <w:rsid w:val="00382520"/>
    <w:rsid w:val="00383FE7"/>
    <w:rsid w:val="0039414F"/>
    <w:rsid w:val="003A4659"/>
    <w:rsid w:val="003A7E7F"/>
    <w:rsid w:val="003B118B"/>
    <w:rsid w:val="003B4108"/>
    <w:rsid w:val="003C5A55"/>
    <w:rsid w:val="003D203E"/>
    <w:rsid w:val="003E14F0"/>
    <w:rsid w:val="003E2C35"/>
    <w:rsid w:val="003E48BD"/>
    <w:rsid w:val="003E6494"/>
    <w:rsid w:val="003F6BCD"/>
    <w:rsid w:val="004016B7"/>
    <w:rsid w:val="00402BBF"/>
    <w:rsid w:val="00405231"/>
    <w:rsid w:val="00417CCC"/>
    <w:rsid w:val="00422DF3"/>
    <w:rsid w:val="00423779"/>
    <w:rsid w:val="00423DD7"/>
    <w:rsid w:val="00430765"/>
    <w:rsid w:val="00433040"/>
    <w:rsid w:val="00442E3E"/>
    <w:rsid w:val="004502AA"/>
    <w:rsid w:val="0045232C"/>
    <w:rsid w:val="00455455"/>
    <w:rsid w:val="00460C3C"/>
    <w:rsid w:val="00461668"/>
    <w:rsid w:val="00480BB1"/>
    <w:rsid w:val="0048378E"/>
    <w:rsid w:val="0049231A"/>
    <w:rsid w:val="004952ED"/>
    <w:rsid w:val="00496FA6"/>
    <w:rsid w:val="004A20BD"/>
    <w:rsid w:val="004A3754"/>
    <w:rsid w:val="004A3C04"/>
    <w:rsid w:val="004A42B6"/>
    <w:rsid w:val="004C2581"/>
    <w:rsid w:val="004C42C9"/>
    <w:rsid w:val="004C4C40"/>
    <w:rsid w:val="004C66A5"/>
    <w:rsid w:val="004D0A47"/>
    <w:rsid w:val="004D5ABF"/>
    <w:rsid w:val="004D6964"/>
    <w:rsid w:val="004E4307"/>
    <w:rsid w:val="004E77F7"/>
    <w:rsid w:val="004F066A"/>
    <w:rsid w:val="004F1402"/>
    <w:rsid w:val="004F43D6"/>
    <w:rsid w:val="004F4C40"/>
    <w:rsid w:val="00500890"/>
    <w:rsid w:val="00505B12"/>
    <w:rsid w:val="00505B44"/>
    <w:rsid w:val="00514CB7"/>
    <w:rsid w:val="00516BC4"/>
    <w:rsid w:val="00517362"/>
    <w:rsid w:val="00525DCD"/>
    <w:rsid w:val="00526CB8"/>
    <w:rsid w:val="00527715"/>
    <w:rsid w:val="00536594"/>
    <w:rsid w:val="00544083"/>
    <w:rsid w:val="00544A11"/>
    <w:rsid w:val="00545AA1"/>
    <w:rsid w:val="00554DBA"/>
    <w:rsid w:val="0055597C"/>
    <w:rsid w:val="00560694"/>
    <w:rsid w:val="00562578"/>
    <w:rsid w:val="00563FE1"/>
    <w:rsid w:val="005664D1"/>
    <w:rsid w:val="00575E13"/>
    <w:rsid w:val="00577CBF"/>
    <w:rsid w:val="00581EAB"/>
    <w:rsid w:val="00591008"/>
    <w:rsid w:val="0059282D"/>
    <w:rsid w:val="00593935"/>
    <w:rsid w:val="005A111A"/>
    <w:rsid w:val="005A2EB8"/>
    <w:rsid w:val="005A41F0"/>
    <w:rsid w:val="005A57F8"/>
    <w:rsid w:val="005A5D5F"/>
    <w:rsid w:val="005B16F7"/>
    <w:rsid w:val="005B3104"/>
    <w:rsid w:val="005B7166"/>
    <w:rsid w:val="005C19D4"/>
    <w:rsid w:val="005C32DB"/>
    <w:rsid w:val="005C6272"/>
    <w:rsid w:val="005C67AC"/>
    <w:rsid w:val="005C704C"/>
    <w:rsid w:val="005D07B1"/>
    <w:rsid w:val="005D152A"/>
    <w:rsid w:val="005D21B9"/>
    <w:rsid w:val="005D28D8"/>
    <w:rsid w:val="005E13C4"/>
    <w:rsid w:val="005E453F"/>
    <w:rsid w:val="005E783D"/>
    <w:rsid w:val="005F42B3"/>
    <w:rsid w:val="005F5C5B"/>
    <w:rsid w:val="005F6117"/>
    <w:rsid w:val="00600316"/>
    <w:rsid w:val="00605E8F"/>
    <w:rsid w:val="006073FA"/>
    <w:rsid w:val="00612D2A"/>
    <w:rsid w:val="0061493E"/>
    <w:rsid w:val="00614BFB"/>
    <w:rsid w:val="00616354"/>
    <w:rsid w:val="00617734"/>
    <w:rsid w:val="00617D0B"/>
    <w:rsid w:val="00624A86"/>
    <w:rsid w:val="00624E0A"/>
    <w:rsid w:val="00626572"/>
    <w:rsid w:val="006269D1"/>
    <w:rsid w:val="00627B56"/>
    <w:rsid w:val="00631D24"/>
    <w:rsid w:val="006346C6"/>
    <w:rsid w:val="0063555B"/>
    <w:rsid w:val="0063757E"/>
    <w:rsid w:val="00646EC3"/>
    <w:rsid w:val="006471D0"/>
    <w:rsid w:val="00647E4D"/>
    <w:rsid w:val="00652042"/>
    <w:rsid w:val="0066270C"/>
    <w:rsid w:val="006633A5"/>
    <w:rsid w:val="0066358C"/>
    <w:rsid w:val="006647BE"/>
    <w:rsid w:val="00674861"/>
    <w:rsid w:val="00680BB5"/>
    <w:rsid w:val="0068243C"/>
    <w:rsid w:val="00690FBC"/>
    <w:rsid w:val="006A111B"/>
    <w:rsid w:val="006A1D15"/>
    <w:rsid w:val="006A2D4F"/>
    <w:rsid w:val="006A3E41"/>
    <w:rsid w:val="006B07A4"/>
    <w:rsid w:val="006B2826"/>
    <w:rsid w:val="006C7909"/>
    <w:rsid w:val="006D3FF0"/>
    <w:rsid w:val="006D62FB"/>
    <w:rsid w:val="006E08DB"/>
    <w:rsid w:val="006E5CD0"/>
    <w:rsid w:val="006E6381"/>
    <w:rsid w:val="006F1695"/>
    <w:rsid w:val="006F387A"/>
    <w:rsid w:val="006F3A01"/>
    <w:rsid w:val="006F3DEB"/>
    <w:rsid w:val="006F7FC7"/>
    <w:rsid w:val="00700F9A"/>
    <w:rsid w:val="00702665"/>
    <w:rsid w:val="00703A45"/>
    <w:rsid w:val="0070508B"/>
    <w:rsid w:val="00710B84"/>
    <w:rsid w:val="00712DF4"/>
    <w:rsid w:val="00714A0A"/>
    <w:rsid w:val="0071597D"/>
    <w:rsid w:val="00716960"/>
    <w:rsid w:val="00726AD1"/>
    <w:rsid w:val="007309A8"/>
    <w:rsid w:val="00730BBC"/>
    <w:rsid w:val="00731758"/>
    <w:rsid w:val="00731FAC"/>
    <w:rsid w:val="00736066"/>
    <w:rsid w:val="007439DD"/>
    <w:rsid w:val="00763B1B"/>
    <w:rsid w:val="00766818"/>
    <w:rsid w:val="00774022"/>
    <w:rsid w:val="00781DB3"/>
    <w:rsid w:val="0078238B"/>
    <w:rsid w:val="007841AE"/>
    <w:rsid w:val="00786279"/>
    <w:rsid w:val="007870CD"/>
    <w:rsid w:val="00790EFC"/>
    <w:rsid w:val="00791450"/>
    <w:rsid w:val="0079757B"/>
    <w:rsid w:val="007A0D91"/>
    <w:rsid w:val="007A1F2E"/>
    <w:rsid w:val="007A2A3F"/>
    <w:rsid w:val="007A6031"/>
    <w:rsid w:val="007B15C1"/>
    <w:rsid w:val="007B6BCB"/>
    <w:rsid w:val="007C466B"/>
    <w:rsid w:val="007C46A4"/>
    <w:rsid w:val="007D110C"/>
    <w:rsid w:val="007E5DD0"/>
    <w:rsid w:val="007F19BF"/>
    <w:rsid w:val="007F4C90"/>
    <w:rsid w:val="00801718"/>
    <w:rsid w:val="00802D23"/>
    <w:rsid w:val="008109A5"/>
    <w:rsid w:val="0081244C"/>
    <w:rsid w:val="00814177"/>
    <w:rsid w:val="00814522"/>
    <w:rsid w:val="008174F0"/>
    <w:rsid w:val="008239C8"/>
    <w:rsid w:val="0082485C"/>
    <w:rsid w:val="00825529"/>
    <w:rsid w:val="00825B4E"/>
    <w:rsid w:val="00825C87"/>
    <w:rsid w:val="00830CC4"/>
    <w:rsid w:val="0083257C"/>
    <w:rsid w:val="0083529E"/>
    <w:rsid w:val="00835858"/>
    <w:rsid w:val="00835CCD"/>
    <w:rsid w:val="00840E45"/>
    <w:rsid w:val="008414BF"/>
    <w:rsid w:val="00841AD2"/>
    <w:rsid w:val="00842711"/>
    <w:rsid w:val="008464FD"/>
    <w:rsid w:val="008500B8"/>
    <w:rsid w:val="008519C6"/>
    <w:rsid w:val="00863D1E"/>
    <w:rsid w:val="00864310"/>
    <w:rsid w:val="008653E8"/>
    <w:rsid w:val="0086561C"/>
    <w:rsid w:val="008661DF"/>
    <w:rsid w:val="008727D2"/>
    <w:rsid w:val="00877BA8"/>
    <w:rsid w:val="00877F9C"/>
    <w:rsid w:val="00883401"/>
    <w:rsid w:val="00883605"/>
    <w:rsid w:val="00884062"/>
    <w:rsid w:val="008A66F2"/>
    <w:rsid w:val="008B5CB9"/>
    <w:rsid w:val="008C183D"/>
    <w:rsid w:val="008C5EBF"/>
    <w:rsid w:val="008C69ED"/>
    <w:rsid w:val="008D0A5C"/>
    <w:rsid w:val="008D29A9"/>
    <w:rsid w:val="008D2A4B"/>
    <w:rsid w:val="008D74D3"/>
    <w:rsid w:val="008E1390"/>
    <w:rsid w:val="008E16C4"/>
    <w:rsid w:val="008F293C"/>
    <w:rsid w:val="008F78BD"/>
    <w:rsid w:val="00900FA2"/>
    <w:rsid w:val="00902738"/>
    <w:rsid w:val="00902D1C"/>
    <w:rsid w:val="009032FF"/>
    <w:rsid w:val="00906ADA"/>
    <w:rsid w:val="009112AE"/>
    <w:rsid w:val="00911B07"/>
    <w:rsid w:val="00913EA1"/>
    <w:rsid w:val="009144DC"/>
    <w:rsid w:val="0091615E"/>
    <w:rsid w:val="00923001"/>
    <w:rsid w:val="00925650"/>
    <w:rsid w:val="00925ADA"/>
    <w:rsid w:val="0093547A"/>
    <w:rsid w:val="0094003A"/>
    <w:rsid w:val="009416B1"/>
    <w:rsid w:val="00941BA0"/>
    <w:rsid w:val="009531F5"/>
    <w:rsid w:val="00955D00"/>
    <w:rsid w:val="00963709"/>
    <w:rsid w:val="00965125"/>
    <w:rsid w:val="00970CAC"/>
    <w:rsid w:val="009A3199"/>
    <w:rsid w:val="009B4CBE"/>
    <w:rsid w:val="009C1C59"/>
    <w:rsid w:val="009C2A56"/>
    <w:rsid w:val="009C6992"/>
    <w:rsid w:val="009C7330"/>
    <w:rsid w:val="009D389C"/>
    <w:rsid w:val="009D487F"/>
    <w:rsid w:val="009D4F4E"/>
    <w:rsid w:val="009D7FF4"/>
    <w:rsid w:val="009E10FA"/>
    <w:rsid w:val="009E15C6"/>
    <w:rsid w:val="009F57F3"/>
    <w:rsid w:val="009F676D"/>
    <w:rsid w:val="00A009B8"/>
    <w:rsid w:val="00A0458A"/>
    <w:rsid w:val="00A0762A"/>
    <w:rsid w:val="00A0768B"/>
    <w:rsid w:val="00A077A2"/>
    <w:rsid w:val="00A125F0"/>
    <w:rsid w:val="00A14F53"/>
    <w:rsid w:val="00A1593C"/>
    <w:rsid w:val="00A22F5B"/>
    <w:rsid w:val="00A23C11"/>
    <w:rsid w:val="00A25B65"/>
    <w:rsid w:val="00A27FD6"/>
    <w:rsid w:val="00A427B5"/>
    <w:rsid w:val="00A441AE"/>
    <w:rsid w:val="00A569E3"/>
    <w:rsid w:val="00A61A8C"/>
    <w:rsid w:val="00A659C2"/>
    <w:rsid w:val="00A664A2"/>
    <w:rsid w:val="00A66FE7"/>
    <w:rsid w:val="00A72AA5"/>
    <w:rsid w:val="00A73A39"/>
    <w:rsid w:val="00A84BE7"/>
    <w:rsid w:val="00A91A31"/>
    <w:rsid w:val="00A92509"/>
    <w:rsid w:val="00AA3878"/>
    <w:rsid w:val="00AA79B8"/>
    <w:rsid w:val="00AB5342"/>
    <w:rsid w:val="00AC69E4"/>
    <w:rsid w:val="00AD506D"/>
    <w:rsid w:val="00AD5E09"/>
    <w:rsid w:val="00AE1D73"/>
    <w:rsid w:val="00AE4357"/>
    <w:rsid w:val="00AF0BB2"/>
    <w:rsid w:val="00AF1DF9"/>
    <w:rsid w:val="00AF361A"/>
    <w:rsid w:val="00AF43EC"/>
    <w:rsid w:val="00AF7FB4"/>
    <w:rsid w:val="00B01F15"/>
    <w:rsid w:val="00B11CAB"/>
    <w:rsid w:val="00B20E1C"/>
    <w:rsid w:val="00B2137D"/>
    <w:rsid w:val="00B21B56"/>
    <w:rsid w:val="00B22F4D"/>
    <w:rsid w:val="00B27763"/>
    <w:rsid w:val="00B35DB4"/>
    <w:rsid w:val="00B37B82"/>
    <w:rsid w:val="00B4171F"/>
    <w:rsid w:val="00B43605"/>
    <w:rsid w:val="00B44832"/>
    <w:rsid w:val="00B4713E"/>
    <w:rsid w:val="00B545E1"/>
    <w:rsid w:val="00B56A1F"/>
    <w:rsid w:val="00B56ED6"/>
    <w:rsid w:val="00B64AA0"/>
    <w:rsid w:val="00B667DA"/>
    <w:rsid w:val="00B77B6C"/>
    <w:rsid w:val="00B817FD"/>
    <w:rsid w:val="00B82A31"/>
    <w:rsid w:val="00B83853"/>
    <w:rsid w:val="00B92BA4"/>
    <w:rsid w:val="00B9387B"/>
    <w:rsid w:val="00B93C7C"/>
    <w:rsid w:val="00B9637B"/>
    <w:rsid w:val="00B96AAE"/>
    <w:rsid w:val="00B96B09"/>
    <w:rsid w:val="00BA1E93"/>
    <w:rsid w:val="00BA6AA6"/>
    <w:rsid w:val="00BA7579"/>
    <w:rsid w:val="00BB06C5"/>
    <w:rsid w:val="00BB188E"/>
    <w:rsid w:val="00BB236F"/>
    <w:rsid w:val="00BB6929"/>
    <w:rsid w:val="00BC3F25"/>
    <w:rsid w:val="00BC4511"/>
    <w:rsid w:val="00BD55E2"/>
    <w:rsid w:val="00BE03F9"/>
    <w:rsid w:val="00BE0831"/>
    <w:rsid w:val="00BF334F"/>
    <w:rsid w:val="00BF48D8"/>
    <w:rsid w:val="00BF4DCE"/>
    <w:rsid w:val="00BF6795"/>
    <w:rsid w:val="00C06D64"/>
    <w:rsid w:val="00C1246A"/>
    <w:rsid w:val="00C21B2B"/>
    <w:rsid w:val="00C231DC"/>
    <w:rsid w:val="00C35F46"/>
    <w:rsid w:val="00C41AE6"/>
    <w:rsid w:val="00C4355D"/>
    <w:rsid w:val="00C45704"/>
    <w:rsid w:val="00C51518"/>
    <w:rsid w:val="00C522B6"/>
    <w:rsid w:val="00C61726"/>
    <w:rsid w:val="00C62ED8"/>
    <w:rsid w:val="00C6621B"/>
    <w:rsid w:val="00C67A38"/>
    <w:rsid w:val="00C70010"/>
    <w:rsid w:val="00C70628"/>
    <w:rsid w:val="00C715A0"/>
    <w:rsid w:val="00C8110E"/>
    <w:rsid w:val="00C815EC"/>
    <w:rsid w:val="00C82A96"/>
    <w:rsid w:val="00C90245"/>
    <w:rsid w:val="00C91E9E"/>
    <w:rsid w:val="00C951C2"/>
    <w:rsid w:val="00CA0991"/>
    <w:rsid w:val="00CA1789"/>
    <w:rsid w:val="00CA3DB2"/>
    <w:rsid w:val="00CA482F"/>
    <w:rsid w:val="00CA59FE"/>
    <w:rsid w:val="00CB01CE"/>
    <w:rsid w:val="00CB0DD3"/>
    <w:rsid w:val="00CB44F1"/>
    <w:rsid w:val="00CB5F89"/>
    <w:rsid w:val="00CC44F6"/>
    <w:rsid w:val="00CC641E"/>
    <w:rsid w:val="00CE5CDF"/>
    <w:rsid w:val="00CE7607"/>
    <w:rsid w:val="00CE7807"/>
    <w:rsid w:val="00CF0FD7"/>
    <w:rsid w:val="00CF7BB8"/>
    <w:rsid w:val="00D07BAB"/>
    <w:rsid w:val="00D148A8"/>
    <w:rsid w:val="00D244EA"/>
    <w:rsid w:val="00D24877"/>
    <w:rsid w:val="00D304A9"/>
    <w:rsid w:val="00D34366"/>
    <w:rsid w:val="00D36AB5"/>
    <w:rsid w:val="00D4674E"/>
    <w:rsid w:val="00D527AA"/>
    <w:rsid w:val="00D57428"/>
    <w:rsid w:val="00D57529"/>
    <w:rsid w:val="00D57C9F"/>
    <w:rsid w:val="00D63957"/>
    <w:rsid w:val="00D75933"/>
    <w:rsid w:val="00D82848"/>
    <w:rsid w:val="00D860F1"/>
    <w:rsid w:val="00D8710B"/>
    <w:rsid w:val="00D878FE"/>
    <w:rsid w:val="00D902AC"/>
    <w:rsid w:val="00D907F4"/>
    <w:rsid w:val="00D90E39"/>
    <w:rsid w:val="00DB0E33"/>
    <w:rsid w:val="00DB39D3"/>
    <w:rsid w:val="00DB4F8B"/>
    <w:rsid w:val="00DB6633"/>
    <w:rsid w:val="00DB6F14"/>
    <w:rsid w:val="00DC6BAC"/>
    <w:rsid w:val="00DD47FC"/>
    <w:rsid w:val="00DD4D9E"/>
    <w:rsid w:val="00DD6B5E"/>
    <w:rsid w:val="00DD6E34"/>
    <w:rsid w:val="00DD7B98"/>
    <w:rsid w:val="00DE0257"/>
    <w:rsid w:val="00DE2D3F"/>
    <w:rsid w:val="00DE5BD8"/>
    <w:rsid w:val="00DF0F54"/>
    <w:rsid w:val="00DF2184"/>
    <w:rsid w:val="00DF411B"/>
    <w:rsid w:val="00DF54C2"/>
    <w:rsid w:val="00DF5921"/>
    <w:rsid w:val="00E100EF"/>
    <w:rsid w:val="00E14663"/>
    <w:rsid w:val="00E1576E"/>
    <w:rsid w:val="00E15C4D"/>
    <w:rsid w:val="00E166F9"/>
    <w:rsid w:val="00E2223B"/>
    <w:rsid w:val="00E231DC"/>
    <w:rsid w:val="00E24E5F"/>
    <w:rsid w:val="00E312C6"/>
    <w:rsid w:val="00E344BE"/>
    <w:rsid w:val="00E34566"/>
    <w:rsid w:val="00E36129"/>
    <w:rsid w:val="00E3650F"/>
    <w:rsid w:val="00E463C2"/>
    <w:rsid w:val="00E47451"/>
    <w:rsid w:val="00E4776A"/>
    <w:rsid w:val="00E5140E"/>
    <w:rsid w:val="00E52CAD"/>
    <w:rsid w:val="00E546FD"/>
    <w:rsid w:val="00E554BE"/>
    <w:rsid w:val="00E608CA"/>
    <w:rsid w:val="00E629F8"/>
    <w:rsid w:val="00E64690"/>
    <w:rsid w:val="00E73181"/>
    <w:rsid w:val="00E76FB8"/>
    <w:rsid w:val="00E87127"/>
    <w:rsid w:val="00E87486"/>
    <w:rsid w:val="00E87804"/>
    <w:rsid w:val="00E9405F"/>
    <w:rsid w:val="00E9429F"/>
    <w:rsid w:val="00EA1AFC"/>
    <w:rsid w:val="00EB11A2"/>
    <w:rsid w:val="00EB46F4"/>
    <w:rsid w:val="00EB758C"/>
    <w:rsid w:val="00EB7953"/>
    <w:rsid w:val="00EB7E25"/>
    <w:rsid w:val="00EC3FF0"/>
    <w:rsid w:val="00EC6D2B"/>
    <w:rsid w:val="00ED1523"/>
    <w:rsid w:val="00ED2271"/>
    <w:rsid w:val="00EE4CD3"/>
    <w:rsid w:val="00EE7FCA"/>
    <w:rsid w:val="00F067A6"/>
    <w:rsid w:val="00F0693D"/>
    <w:rsid w:val="00F07001"/>
    <w:rsid w:val="00F1643B"/>
    <w:rsid w:val="00F165DF"/>
    <w:rsid w:val="00F21650"/>
    <w:rsid w:val="00F3047D"/>
    <w:rsid w:val="00F33C50"/>
    <w:rsid w:val="00F35BC4"/>
    <w:rsid w:val="00F41EF0"/>
    <w:rsid w:val="00F41F97"/>
    <w:rsid w:val="00F43C78"/>
    <w:rsid w:val="00F458BC"/>
    <w:rsid w:val="00F51A62"/>
    <w:rsid w:val="00F51D1A"/>
    <w:rsid w:val="00F57770"/>
    <w:rsid w:val="00F604ED"/>
    <w:rsid w:val="00F62B94"/>
    <w:rsid w:val="00F633E5"/>
    <w:rsid w:val="00F638FF"/>
    <w:rsid w:val="00F64217"/>
    <w:rsid w:val="00F652FB"/>
    <w:rsid w:val="00F67118"/>
    <w:rsid w:val="00F7399A"/>
    <w:rsid w:val="00F73F38"/>
    <w:rsid w:val="00F74F24"/>
    <w:rsid w:val="00F95EDB"/>
    <w:rsid w:val="00FC4715"/>
    <w:rsid w:val="00FD1980"/>
    <w:rsid w:val="00FD20B3"/>
    <w:rsid w:val="00FD28C5"/>
    <w:rsid w:val="00FD340D"/>
    <w:rsid w:val="00FE15E4"/>
    <w:rsid w:val="00FE3D68"/>
    <w:rsid w:val="00FF62F8"/>
    <w:rsid w:val="00FF7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line="240" w:lineRule="auto"/>
      <w:jc w:val="right"/>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line="240" w:lineRule="auto"/>
      <w:ind w:left="1080" w:hanging="1080"/>
      <w:jc w:val="right"/>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line="240" w:lineRule="auto"/>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semiHidden/>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line="240" w:lineRule="auto"/>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line="240" w:lineRule="auto"/>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line="240" w:lineRule="auto"/>
      <w:ind w:left="1202"/>
    </w:pPr>
    <w:rPr>
      <w:rFonts w:ascii="Georgia" w:eastAsia="Times New Roman" w:hAnsi="Georgia" w:cs="Times New Roman"/>
      <w:sz w:val="20"/>
      <w:szCs w:val="20"/>
    </w:rPr>
  </w:style>
  <w:style w:type="table" w:styleId="ad">
    <w:name w:val="Table Grid"/>
    <w:basedOn w:val="a4"/>
    <w:uiPriority w:val="59"/>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line="240" w:lineRule="auto"/>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iPriority w:val="99"/>
    <w:unhideWhenUsed/>
    <w:rsid w:val="00180467"/>
    <w:pPr>
      <w:spacing w:before="60" w:after="6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3"/>
    <w:link w:val="af4"/>
    <w:uiPriority w:val="99"/>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line="240" w:lineRule="auto"/>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line="240" w:lineRule="auto"/>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line="240" w:lineRule="auto"/>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line="240" w:lineRule="auto"/>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line="240" w:lineRule="auto"/>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semiHidden/>
    <w:rsid w:val="00180467"/>
    <w:pPr>
      <w:spacing w:before="60" w:after="120" w:line="240" w:lineRule="auto"/>
    </w:pPr>
    <w:rPr>
      <w:rFonts w:ascii="Times New Roman" w:eastAsia="Times New Roman" w:hAnsi="Times New Roman" w:cs="Times New Roman"/>
      <w:sz w:val="28"/>
      <w:szCs w:val="28"/>
    </w:rPr>
  </w:style>
  <w:style w:type="character" w:customStyle="1" w:styleId="aff0">
    <w:name w:val="Основной текст Знак"/>
    <w:basedOn w:val="a3"/>
    <w:link w:val="aff"/>
    <w:semiHidden/>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line="240" w:lineRule="auto"/>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line="240" w:lineRule="auto"/>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line="240" w:lineRule="auto"/>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line="240" w:lineRule="auto"/>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line="240" w:lineRule="auto"/>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line="240" w:lineRule="auto"/>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line="240" w:lineRule="auto"/>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line="240" w:lineRule="auto"/>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line="240" w:lineRule="auto"/>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line="240" w:lineRule="auto"/>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line="240" w:lineRule="auto"/>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line="240" w:lineRule="auto"/>
    </w:pPr>
    <w:rPr>
      <w:rFonts w:ascii="Arial" w:eastAsia="Times New Roman" w:hAnsi="Arial" w:cs="Arial"/>
      <w:sz w:val="20"/>
      <w:szCs w:val="20"/>
    </w:rPr>
  </w:style>
  <w:style w:type="table" w:styleId="13">
    <w:name w:val="Table 3D effects 1"/>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line="240" w:lineRule="auto"/>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line="240" w:lineRule="auto"/>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line="240" w:lineRule="auto"/>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line="240" w:lineRule="auto"/>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line="240" w:lineRule="auto"/>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line="240" w:lineRule="auto"/>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line="240" w:lineRule="auto"/>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line="240" w:lineRule="auto"/>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line="240" w:lineRule="auto"/>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line="240" w:lineRule="auto"/>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line="240" w:lineRule="auto"/>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line="240" w:lineRule="auto"/>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line="240" w:lineRule="auto"/>
      <w:ind w:left="1415" w:hanging="283"/>
    </w:pPr>
    <w:rPr>
      <w:rFonts w:ascii="Times New Roman" w:eastAsia="Times New Roman" w:hAnsi="Times New Roman" w:cs="Times New Roman"/>
      <w:sz w:val="28"/>
      <w:szCs w:val="28"/>
    </w:rPr>
  </w:style>
  <w:style w:type="table" w:styleId="afff8">
    <w:name w:val="Table Professional"/>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line="240" w:lineRule="auto"/>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semiHidden/>
    <w:rsid w:val="0018046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line="240" w:lineRule="auto"/>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line="240" w:lineRule="auto"/>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semiHidden/>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line="240" w:lineRule="auto"/>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uiPriority w:val="99"/>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uiPriority w:val="99"/>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uiPriority w:val="99"/>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uiPriority w:val="99"/>
    <w:rsid w:val="00180467"/>
    <w:pPr>
      <w:tabs>
        <w:tab w:val="left" w:pos="1134"/>
      </w:tabs>
      <w:spacing w:before="180"/>
      <w:ind w:hanging="414"/>
    </w:pPr>
  </w:style>
  <w:style w:type="character" w:customStyle="1" w:styleId="Pro-Gramma0">
    <w:name w:val="Pro-Gramma Знак"/>
    <w:basedOn w:val="a3"/>
    <w:link w:val="Pro-Gramma"/>
    <w:uiPriority w:val="99"/>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uiPriority w:val="99"/>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line="240" w:lineRule="auto"/>
    </w:pPr>
    <w:rPr>
      <w:rFonts w:ascii="Tahoma" w:eastAsia="Times New Roman" w:hAnsi="Tahoma" w:cs="Times New Roman"/>
      <w:sz w:val="16"/>
      <w:szCs w:val="20"/>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off"/>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line="240" w:lineRule="auto"/>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line="240" w:lineRule="auto"/>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line="240" w:lineRule="auto"/>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line="240" w:lineRule="auto"/>
    </w:pPr>
    <w:rPr>
      <w:rFonts w:ascii="Times New Roman" w:eastAsia="Times New Roman" w:hAnsi="Times New Roman" w:cs="Times New Roman"/>
    </w:rPr>
  </w:style>
  <w:style w:type="paragraph" w:styleId="62">
    <w:name w:val="toc 6"/>
    <w:basedOn w:val="a2"/>
    <w:next w:val="a2"/>
    <w:autoRedefine/>
    <w:semiHidden/>
    <w:rsid w:val="00180467"/>
    <w:pPr>
      <w:spacing w:before="60" w:after="60" w:line="240" w:lineRule="auto"/>
    </w:pPr>
    <w:rPr>
      <w:rFonts w:ascii="Times New Roman" w:eastAsia="Times New Roman" w:hAnsi="Times New Roman" w:cs="Times New Roman"/>
    </w:rPr>
  </w:style>
  <w:style w:type="paragraph" w:styleId="72">
    <w:name w:val="toc 7"/>
    <w:basedOn w:val="a2"/>
    <w:next w:val="a2"/>
    <w:autoRedefine/>
    <w:semiHidden/>
    <w:rsid w:val="00180467"/>
    <w:pPr>
      <w:spacing w:before="60" w:after="60" w:line="240" w:lineRule="auto"/>
    </w:pPr>
    <w:rPr>
      <w:rFonts w:ascii="Times New Roman" w:eastAsia="Times New Roman" w:hAnsi="Times New Roman" w:cs="Times New Roman"/>
    </w:rPr>
  </w:style>
  <w:style w:type="paragraph" w:styleId="82">
    <w:name w:val="toc 8"/>
    <w:basedOn w:val="a2"/>
    <w:next w:val="a2"/>
    <w:autoRedefine/>
    <w:semiHidden/>
    <w:rsid w:val="00180467"/>
    <w:pPr>
      <w:spacing w:before="60" w:after="60" w:line="240" w:lineRule="auto"/>
    </w:pPr>
    <w:rPr>
      <w:rFonts w:ascii="Times New Roman" w:eastAsia="Times New Roman" w:hAnsi="Times New Roman" w:cs="Times New Roman"/>
    </w:rPr>
  </w:style>
  <w:style w:type="paragraph" w:styleId="91">
    <w:name w:val="toc 9"/>
    <w:basedOn w:val="a2"/>
    <w:next w:val="a2"/>
    <w:autoRedefine/>
    <w:semiHidden/>
    <w:rsid w:val="00180467"/>
    <w:pPr>
      <w:spacing w:before="60" w:after="60" w:line="240" w:lineRule="auto"/>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line="240" w:lineRule="auto"/>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line="240" w:lineRule="auto"/>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uiPriority w:val="99"/>
    <w:rsid w:val="00180467"/>
    <w:pPr>
      <w:widowControl w:val="0"/>
      <w:autoSpaceDE w:val="0"/>
      <w:autoSpaceDN w:val="0"/>
      <w:adjustRightInd w:val="0"/>
      <w:spacing w:after="0" w:line="240" w:lineRule="auto"/>
    </w:pPr>
    <w:rPr>
      <w:rFonts w:ascii="Calibri" w:eastAsia="Times New Roman" w:hAnsi="Calibri" w:cs="Calibri"/>
    </w:rPr>
  </w:style>
  <w:style w:type="paragraph" w:styleId="affff6">
    <w:name w:val="No Spacing"/>
    <w:uiPriority w:val="99"/>
    <w:qFormat/>
    <w:rsid w:val="00180467"/>
    <w:pPr>
      <w:spacing w:after="0" w:line="240" w:lineRule="auto"/>
    </w:pPr>
    <w:rPr>
      <w:rFonts w:ascii="Calibri" w:eastAsia="Calibri" w:hAnsi="Calibri" w:cs="Times New Roman"/>
      <w:lang w:eastAsia="en-US"/>
    </w:rPr>
  </w:style>
  <w:style w:type="paragraph" w:customStyle="1" w:styleId="affff7">
    <w:name w:val="дронд"/>
    <w:basedOn w:val="a2"/>
    <w:link w:val="affff8"/>
    <w:qFormat/>
    <w:rsid w:val="00180467"/>
    <w:pPr>
      <w:spacing w:before="60" w:after="60" w:line="240" w:lineRule="auto"/>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pPr>
      <w:spacing w:after="0" w:line="240" w:lineRule="auto"/>
    </w:pPr>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line="240" w:lineRule="auto"/>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line="240" w:lineRule="auto"/>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line="240" w:lineRule="auto"/>
      <w:ind w:left="720"/>
    </w:pPr>
    <w:rPr>
      <w:rFonts w:ascii="Times New Roman" w:eastAsia="Times New Roman" w:hAnsi="Times New Roman" w:cs="Times New Roman"/>
      <w:sz w:val="28"/>
      <w:szCs w:val="28"/>
    </w:rPr>
  </w:style>
  <w:style w:type="paragraph" w:customStyle="1" w:styleId="1c">
    <w:name w:val="Без интервала1"/>
    <w:rsid w:val="00180467"/>
    <w:pPr>
      <w:spacing w:after="0" w:line="240" w:lineRule="auto"/>
    </w:pPr>
    <w:rPr>
      <w:rFonts w:ascii="Calibri" w:eastAsia="Times New Roman" w:hAnsi="Calibri" w:cs="Times New Roman"/>
      <w:lang w:eastAsia="en-US"/>
    </w:rPr>
  </w:style>
  <w:style w:type="paragraph" w:customStyle="1" w:styleId="1d">
    <w:name w:val="Рецензия1"/>
    <w:hidden/>
    <w:semiHidden/>
    <w:rsid w:val="0018046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uiPriority w:val="99"/>
    <w:rsid w:val="005A5D5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rsid w:val="00BF334F"/>
    <w:pPr>
      <w:autoSpaceDE w:val="0"/>
      <w:autoSpaceDN w:val="0"/>
      <w:adjustRightInd w:val="0"/>
      <w:spacing w:after="0" w:line="240" w:lineRule="auto"/>
    </w:pPr>
    <w:rPr>
      <w:rFonts w:ascii="Arial" w:eastAsia="Arial Unicode MS" w:hAnsi="Arial" w:cs="Arial"/>
      <w:b/>
      <w:bCs/>
      <w:sz w:val="20"/>
      <w:szCs w:val="20"/>
    </w:rPr>
  </w:style>
  <w:style w:type="character" w:customStyle="1" w:styleId="affffc">
    <w:name w:val="Основной текст_"/>
    <w:link w:val="1e"/>
    <w:uiPriority w:val="99"/>
    <w:locked/>
    <w:rsid w:val="00ED2271"/>
    <w:rPr>
      <w:sz w:val="27"/>
      <w:szCs w:val="27"/>
      <w:shd w:val="clear" w:color="auto" w:fill="FFFFFF"/>
    </w:rPr>
  </w:style>
  <w:style w:type="paragraph" w:customStyle="1" w:styleId="1e">
    <w:name w:val="Основной текст1"/>
    <w:basedOn w:val="a2"/>
    <w:link w:val="affffc"/>
    <w:uiPriority w:val="99"/>
    <w:rsid w:val="00ED2271"/>
    <w:pPr>
      <w:shd w:val="clear" w:color="auto" w:fill="FFFFFF"/>
      <w:spacing w:after="5160" w:line="317" w:lineRule="exact"/>
      <w:ind w:hanging="720"/>
    </w:pPr>
    <w:rPr>
      <w:sz w:val="27"/>
      <w:szCs w:val="27"/>
    </w:rPr>
  </w:style>
  <w:style w:type="character" w:customStyle="1" w:styleId="2f4">
    <w:name w:val="Основной текст (2)_"/>
    <w:link w:val="2f5"/>
    <w:uiPriority w:val="99"/>
    <w:locked/>
    <w:rsid w:val="00ED2271"/>
    <w:rPr>
      <w:sz w:val="27"/>
      <w:szCs w:val="27"/>
      <w:shd w:val="clear" w:color="auto" w:fill="FFFFFF"/>
    </w:rPr>
  </w:style>
  <w:style w:type="paragraph" w:customStyle="1" w:styleId="2f5">
    <w:name w:val="Основной текст (2)"/>
    <w:basedOn w:val="a2"/>
    <w:link w:val="2f4"/>
    <w:uiPriority w:val="99"/>
    <w:rsid w:val="00ED2271"/>
    <w:pPr>
      <w:shd w:val="clear" w:color="auto" w:fill="FFFFFF"/>
      <w:spacing w:before="5160" w:after="0" w:line="370" w:lineRule="exact"/>
    </w:pPr>
    <w:rPr>
      <w:sz w:val="27"/>
      <w:szCs w:val="27"/>
    </w:rPr>
  </w:style>
  <w:style w:type="paragraph" w:customStyle="1" w:styleId="211">
    <w:name w:val="Основной текст 21"/>
    <w:basedOn w:val="a2"/>
    <w:uiPriority w:val="99"/>
    <w:rsid w:val="00ED2271"/>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r="http://schemas.openxmlformats.org/officeDocument/2006/relationships" xmlns:w="http://schemas.openxmlformats.org/wordprocessingml/2006/main">
  <w:divs>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1572959331">
      <w:bodyDiv w:val="1"/>
      <w:marLeft w:val="0"/>
      <w:marRight w:val="0"/>
      <w:marTop w:val="0"/>
      <w:marBottom w:val="0"/>
      <w:divBdr>
        <w:top w:val="none" w:sz="0" w:space="0" w:color="auto"/>
        <w:left w:val="none" w:sz="0" w:space="0" w:color="auto"/>
        <w:bottom w:val="none" w:sz="0" w:space="0" w:color="auto"/>
        <w:right w:val="none" w:sz="0" w:space="0" w:color="auto"/>
      </w:divBdr>
      <w:divsChild>
        <w:div w:id="391660415">
          <w:marLeft w:val="0"/>
          <w:marRight w:val="0"/>
          <w:marTop w:val="0"/>
          <w:marBottom w:val="0"/>
          <w:divBdr>
            <w:top w:val="none" w:sz="0" w:space="0" w:color="auto"/>
            <w:left w:val="none" w:sz="0" w:space="0" w:color="auto"/>
            <w:bottom w:val="none" w:sz="0" w:space="0" w:color="auto"/>
            <w:right w:val="none" w:sz="0" w:space="0" w:color="auto"/>
          </w:divBdr>
        </w:div>
        <w:div w:id="2043362021">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
        <w:div w:id="1486244290">
          <w:marLeft w:val="0"/>
          <w:marRight w:val="0"/>
          <w:marTop w:val="0"/>
          <w:marBottom w:val="0"/>
          <w:divBdr>
            <w:top w:val="none" w:sz="0" w:space="0" w:color="auto"/>
            <w:left w:val="none" w:sz="0" w:space="0" w:color="auto"/>
            <w:bottom w:val="none" w:sz="0" w:space="0" w:color="auto"/>
            <w:right w:val="none" w:sz="0" w:space="0" w:color="auto"/>
          </w:divBdr>
        </w:div>
        <w:div w:id="669140397">
          <w:marLeft w:val="0"/>
          <w:marRight w:val="0"/>
          <w:marTop w:val="0"/>
          <w:marBottom w:val="0"/>
          <w:divBdr>
            <w:top w:val="none" w:sz="0" w:space="0" w:color="auto"/>
            <w:left w:val="none" w:sz="0" w:space="0" w:color="auto"/>
            <w:bottom w:val="none" w:sz="0" w:space="0" w:color="auto"/>
            <w:right w:val="none" w:sz="0" w:space="0" w:color="auto"/>
          </w:divBdr>
        </w:div>
        <w:div w:id="460731881">
          <w:marLeft w:val="0"/>
          <w:marRight w:val="0"/>
          <w:marTop w:val="0"/>
          <w:marBottom w:val="0"/>
          <w:divBdr>
            <w:top w:val="none" w:sz="0" w:space="0" w:color="auto"/>
            <w:left w:val="none" w:sz="0" w:space="0" w:color="auto"/>
            <w:bottom w:val="none" w:sz="0" w:space="0" w:color="auto"/>
            <w:right w:val="none" w:sz="0" w:space="0" w:color="auto"/>
          </w:divBdr>
        </w:div>
        <w:div w:id="819614550">
          <w:marLeft w:val="0"/>
          <w:marRight w:val="0"/>
          <w:marTop w:val="0"/>
          <w:marBottom w:val="0"/>
          <w:divBdr>
            <w:top w:val="none" w:sz="0" w:space="0" w:color="auto"/>
            <w:left w:val="none" w:sz="0" w:space="0" w:color="auto"/>
            <w:bottom w:val="none" w:sz="0" w:space="0" w:color="auto"/>
            <w:right w:val="none" w:sz="0" w:space="0" w:color="auto"/>
          </w:divBdr>
        </w:div>
        <w:div w:id="751050273">
          <w:marLeft w:val="0"/>
          <w:marRight w:val="0"/>
          <w:marTop w:val="0"/>
          <w:marBottom w:val="0"/>
          <w:divBdr>
            <w:top w:val="none" w:sz="0" w:space="0" w:color="auto"/>
            <w:left w:val="none" w:sz="0" w:space="0" w:color="auto"/>
            <w:bottom w:val="none" w:sz="0" w:space="0" w:color="auto"/>
            <w:right w:val="none" w:sz="0" w:space="0" w:color="auto"/>
          </w:divBdr>
        </w:div>
        <w:div w:id="1843003708">
          <w:marLeft w:val="0"/>
          <w:marRight w:val="0"/>
          <w:marTop w:val="0"/>
          <w:marBottom w:val="0"/>
          <w:divBdr>
            <w:top w:val="none" w:sz="0" w:space="0" w:color="auto"/>
            <w:left w:val="none" w:sz="0" w:space="0" w:color="auto"/>
            <w:bottom w:val="none" w:sz="0" w:space="0" w:color="auto"/>
            <w:right w:val="none" w:sz="0" w:space="0" w:color="auto"/>
          </w:divBdr>
        </w:div>
        <w:div w:id="1867987859">
          <w:marLeft w:val="0"/>
          <w:marRight w:val="0"/>
          <w:marTop w:val="0"/>
          <w:marBottom w:val="0"/>
          <w:divBdr>
            <w:top w:val="none" w:sz="0" w:space="0" w:color="auto"/>
            <w:left w:val="none" w:sz="0" w:space="0" w:color="auto"/>
            <w:bottom w:val="none" w:sz="0" w:space="0" w:color="auto"/>
            <w:right w:val="none" w:sz="0" w:space="0" w:color="auto"/>
          </w:divBdr>
        </w:div>
        <w:div w:id="495733100">
          <w:marLeft w:val="0"/>
          <w:marRight w:val="0"/>
          <w:marTop w:val="0"/>
          <w:marBottom w:val="0"/>
          <w:divBdr>
            <w:top w:val="none" w:sz="0" w:space="0" w:color="auto"/>
            <w:left w:val="none" w:sz="0" w:space="0" w:color="auto"/>
            <w:bottom w:val="none" w:sz="0" w:space="0" w:color="auto"/>
            <w:right w:val="none" w:sz="0" w:space="0" w:color="auto"/>
          </w:divBdr>
        </w:div>
        <w:div w:id="1181317666">
          <w:marLeft w:val="0"/>
          <w:marRight w:val="0"/>
          <w:marTop w:val="0"/>
          <w:marBottom w:val="0"/>
          <w:divBdr>
            <w:top w:val="none" w:sz="0" w:space="0" w:color="auto"/>
            <w:left w:val="none" w:sz="0" w:space="0" w:color="auto"/>
            <w:bottom w:val="none" w:sz="0" w:space="0" w:color="auto"/>
            <w:right w:val="none" w:sz="0" w:space="0" w:color="auto"/>
          </w:divBdr>
        </w:div>
        <w:div w:id="214512021">
          <w:marLeft w:val="0"/>
          <w:marRight w:val="0"/>
          <w:marTop w:val="0"/>
          <w:marBottom w:val="0"/>
          <w:divBdr>
            <w:top w:val="none" w:sz="0" w:space="0" w:color="auto"/>
            <w:left w:val="none" w:sz="0" w:space="0" w:color="auto"/>
            <w:bottom w:val="none" w:sz="0" w:space="0" w:color="auto"/>
            <w:right w:val="none" w:sz="0" w:space="0" w:color="auto"/>
          </w:divBdr>
        </w:div>
        <w:div w:id="684137894">
          <w:marLeft w:val="0"/>
          <w:marRight w:val="0"/>
          <w:marTop w:val="0"/>
          <w:marBottom w:val="0"/>
          <w:divBdr>
            <w:top w:val="none" w:sz="0" w:space="0" w:color="auto"/>
            <w:left w:val="none" w:sz="0" w:space="0" w:color="auto"/>
            <w:bottom w:val="none" w:sz="0" w:space="0" w:color="auto"/>
            <w:right w:val="none" w:sz="0" w:space="0" w:color="auto"/>
          </w:divBdr>
        </w:div>
        <w:div w:id="197402130">
          <w:marLeft w:val="0"/>
          <w:marRight w:val="0"/>
          <w:marTop w:val="0"/>
          <w:marBottom w:val="0"/>
          <w:divBdr>
            <w:top w:val="none" w:sz="0" w:space="0" w:color="auto"/>
            <w:left w:val="none" w:sz="0" w:space="0" w:color="auto"/>
            <w:bottom w:val="none" w:sz="0" w:space="0" w:color="auto"/>
            <w:right w:val="none" w:sz="0" w:space="0" w:color="auto"/>
          </w:divBdr>
        </w:div>
        <w:div w:id="780801433">
          <w:marLeft w:val="0"/>
          <w:marRight w:val="0"/>
          <w:marTop w:val="0"/>
          <w:marBottom w:val="0"/>
          <w:divBdr>
            <w:top w:val="none" w:sz="0" w:space="0" w:color="auto"/>
            <w:left w:val="none" w:sz="0" w:space="0" w:color="auto"/>
            <w:bottom w:val="none" w:sz="0" w:space="0" w:color="auto"/>
            <w:right w:val="none" w:sz="0" w:space="0" w:color="auto"/>
          </w:divBdr>
        </w:div>
        <w:div w:id="178156526">
          <w:marLeft w:val="0"/>
          <w:marRight w:val="0"/>
          <w:marTop w:val="0"/>
          <w:marBottom w:val="0"/>
          <w:divBdr>
            <w:top w:val="none" w:sz="0" w:space="0" w:color="auto"/>
            <w:left w:val="none" w:sz="0" w:space="0" w:color="auto"/>
            <w:bottom w:val="none" w:sz="0" w:space="0" w:color="auto"/>
            <w:right w:val="none" w:sz="0" w:space="0" w:color="auto"/>
          </w:divBdr>
        </w:div>
        <w:div w:id="347684537">
          <w:marLeft w:val="0"/>
          <w:marRight w:val="0"/>
          <w:marTop w:val="0"/>
          <w:marBottom w:val="0"/>
          <w:divBdr>
            <w:top w:val="none" w:sz="0" w:space="0" w:color="auto"/>
            <w:left w:val="none" w:sz="0" w:space="0" w:color="auto"/>
            <w:bottom w:val="none" w:sz="0" w:space="0" w:color="auto"/>
            <w:right w:val="none" w:sz="0" w:space="0" w:color="auto"/>
          </w:divBdr>
        </w:div>
        <w:div w:id="1652707709">
          <w:marLeft w:val="0"/>
          <w:marRight w:val="0"/>
          <w:marTop w:val="0"/>
          <w:marBottom w:val="0"/>
          <w:divBdr>
            <w:top w:val="none" w:sz="0" w:space="0" w:color="auto"/>
            <w:left w:val="none" w:sz="0" w:space="0" w:color="auto"/>
            <w:bottom w:val="none" w:sz="0" w:space="0" w:color="auto"/>
            <w:right w:val="none" w:sz="0" w:space="0" w:color="auto"/>
          </w:divBdr>
        </w:div>
        <w:div w:id="1094201741">
          <w:marLeft w:val="0"/>
          <w:marRight w:val="0"/>
          <w:marTop w:val="0"/>
          <w:marBottom w:val="0"/>
          <w:divBdr>
            <w:top w:val="none" w:sz="0" w:space="0" w:color="auto"/>
            <w:left w:val="none" w:sz="0" w:space="0" w:color="auto"/>
            <w:bottom w:val="none" w:sz="0" w:space="0" w:color="auto"/>
            <w:right w:val="none" w:sz="0" w:space="0" w:color="auto"/>
          </w:divBdr>
        </w:div>
        <w:div w:id="321197140">
          <w:marLeft w:val="0"/>
          <w:marRight w:val="0"/>
          <w:marTop w:val="0"/>
          <w:marBottom w:val="0"/>
          <w:divBdr>
            <w:top w:val="none" w:sz="0" w:space="0" w:color="auto"/>
            <w:left w:val="none" w:sz="0" w:space="0" w:color="auto"/>
            <w:bottom w:val="none" w:sz="0" w:space="0" w:color="auto"/>
            <w:right w:val="none" w:sz="0" w:space="0" w:color="auto"/>
          </w:divBdr>
        </w:div>
        <w:div w:id="154779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06AB-1F99-4497-9B37-BF01DBDA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16</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ОМХ</dc:creator>
  <cp:lastModifiedBy>Светлана</cp:lastModifiedBy>
  <cp:revision>119</cp:revision>
  <cp:lastPrinted>2019-04-19T08:12:00Z</cp:lastPrinted>
  <dcterms:created xsi:type="dcterms:W3CDTF">2017-03-09T08:40:00Z</dcterms:created>
  <dcterms:modified xsi:type="dcterms:W3CDTF">2019-06-14T07:59:00Z</dcterms:modified>
</cp:coreProperties>
</file>