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33" w:rsidRDefault="00E1462A" w:rsidP="00E70D33">
      <w:pPr>
        <w:jc w:val="center"/>
      </w:pPr>
      <w:r>
        <w:rPr>
          <w:noProof/>
          <w:lang w:eastAsia="ru-RU"/>
        </w:rPr>
        <w:drawing>
          <wp:inline distT="0" distB="0" distL="0" distR="0">
            <wp:extent cx="779145" cy="922655"/>
            <wp:effectExtent l="19050" t="0" r="1905" b="0"/>
            <wp:docPr id="1" name="Рисунок 1"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7"/>
                    <pic:cNvPicPr>
                      <a:picLocks noChangeAspect="1" noChangeArrowheads="1"/>
                    </pic:cNvPicPr>
                  </pic:nvPicPr>
                  <pic:blipFill>
                    <a:blip r:embed="rId8" cstate="print"/>
                    <a:srcRect/>
                    <a:stretch>
                      <a:fillRect/>
                    </a:stretch>
                  </pic:blipFill>
                  <pic:spPr bwMode="auto">
                    <a:xfrm>
                      <a:off x="0" y="0"/>
                      <a:ext cx="779145" cy="922655"/>
                    </a:xfrm>
                    <a:prstGeom prst="rect">
                      <a:avLst/>
                    </a:prstGeom>
                    <a:noFill/>
                    <a:ln w="9525">
                      <a:noFill/>
                      <a:miter lim="800000"/>
                      <a:headEnd/>
                      <a:tailEnd/>
                    </a:ln>
                  </pic:spPr>
                </pic:pic>
              </a:graphicData>
            </a:graphic>
          </wp:inline>
        </w:drawing>
      </w:r>
    </w:p>
    <w:tbl>
      <w:tblPr>
        <w:tblW w:w="10031" w:type="dxa"/>
        <w:tblLayout w:type="fixed"/>
        <w:tblLook w:val="0000" w:firstRow="0" w:lastRow="0" w:firstColumn="0" w:lastColumn="0" w:noHBand="0" w:noVBand="0"/>
      </w:tblPr>
      <w:tblGrid>
        <w:gridCol w:w="10031"/>
      </w:tblGrid>
      <w:tr w:rsidR="00E70D33" w:rsidTr="001C7731">
        <w:trPr>
          <w:trHeight w:val="1348"/>
        </w:trPr>
        <w:tc>
          <w:tcPr>
            <w:tcW w:w="10031" w:type="dxa"/>
            <w:tcBorders>
              <w:bottom w:val="single" w:sz="4" w:space="0" w:color="auto"/>
            </w:tcBorders>
          </w:tcPr>
          <w:p w:rsidR="00E70D33" w:rsidRPr="00A14D81" w:rsidRDefault="00E70D33" w:rsidP="001C7731">
            <w:pPr>
              <w:tabs>
                <w:tab w:val="left" w:pos="3578"/>
              </w:tabs>
              <w:spacing w:after="0"/>
              <w:jc w:val="center"/>
              <w:rPr>
                <w:rFonts w:ascii="Times New Roman" w:hAnsi="Times New Roman"/>
                <w:b/>
                <w:sz w:val="28"/>
              </w:rPr>
            </w:pPr>
            <w:r w:rsidRPr="00A14D81">
              <w:rPr>
                <w:rFonts w:ascii="Times New Roman" w:hAnsi="Times New Roman"/>
                <w:b/>
                <w:sz w:val="28"/>
              </w:rPr>
              <w:t>КОНТРОЛЬНО-СЧЕТНЫЙ ОРГАН</w:t>
            </w:r>
          </w:p>
          <w:p w:rsidR="00E70D33" w:rsidRPr="00A14D81" w:rsidRDefault="00E70D33" w:rsidP="001C7731">
            <w:pPr>
              <w:tabs>
                <w:tab w:val="left" w:pos="3578"/>
              </w:tabs>
              <w:spacing w:after="0"/>
              <w:jc w:val="center"/>
              <w:rPr>
                <w:rFonts w:ascii="Times New Roman" w:hAnsi="Times New Roman"/>
                <w:sz w:val="28"/>
              </w:rPr>
            </w:pPr>
            <w:r w:rsidRPr="00A14D81">
              <w:rPr>
                <w:rFonts w:ascii="Times New Roman" w:hAnsi="Times New Roman"/>
                <w:b/>
                <w:sz w:val="28"/>
              </w:rPr>
              <w:t xml:space="preserve">  ПАЛЕХСКОГО МУНИЦИПАЛЬНОГО РАЙОНА</w:t>
            </w:r>
          </w:p>
          <w:p w:rsidR="00E70D33" w:rsidRPr="00E70D33" w:rsidRDefault="00E70D33" w:rsidP="00CC058A">
            <w:pPr>
              <w:pStyle w:val="1"/>
              <w:spacing w:line="276" w:lineRule="auto"/>
              <w:rPr>
                <w:rStyle w:val="af3"/>
                <w:rFonts w:ascii="Times New Roman" w:hAnsi="Times New Roman"/>
                <w:b/>
                <w:sz w:val="22"/>
                <w:szCs w:val="28"/>
                <w:lang w:eastAsia="ru-RU"/>
              </w:rPr>
            </w:pPr>
            <w:r w:rsidRPr="00E70D33">
              <w:rPr>
                <w:rStyle w:val="af3"/>
                <w:rFonts w:ascii="Times New Roman" w:hAnsi="Times New Roman"/>
                <w:b/>
                <w:sz w:val="22"/>
                <w:szCs w:val="28"/>
                <w:lang w:eastAsia="ru-RU"/>
              </w:rPr>
              <w:t>155620 Ивановская обл., п. Палех, ул. Ленина, д. 1</w:t>
            </w:r>
          </w:p>
          <w:p w:rsidR="00E70D33" w:rsidRPr="00CC058A" w:rsidRDefault="00CC058A" w:rsidP="00CC058A">
            <w:pPr>
              <w:tabs>
                <w:tab w:val="left" w:pos="3578"/>
                <w:tab w:val="center" w:pos="5053"/>
                <w:tab w:val="left" w:pos="6800"/>
              </w:tabs>
              <w:spacing w:after="0" w:line="240" w:lineRule="auto"/>
              <w:jc w:val="center"/>
              <w:rPr>
                <w:rFonts w:ascii="Times New Roman" w:hAnsi="Times New Roman"/>
                <w:b/>
                <w:sz w:val="24"/>
              </w:rPr>
            </w:pPr>
            <w:r w:rsidRPr="00CC058A">
              <w:rPr>
                <w:rStyle w:val="af3"/>
                <w:rFonts w:ascii="Times New Roman" w:hAnsi="Times New Roman"/>
                <w:b/>
                <w:sz w:val="20"/>
              </w:rPr>
              <w:t xml:space="preserve">тел./факс (49334) 2 – 23 – </w:t>
            </w:r>
            <w:proofErr w:type="gramStart"/>
            <w:r w:rsidRPr="00CC058A">
              <w:rPr>
                <w:rStyle w:val="af3"/>
                <w:rFonts w:ascii="Times New Roman" w:hAnsi="Times New Roman"/>
                <w:b/>
                <w:sz w:val="20"/>
              </w:rPr>
              <w:t>97</w:t>
            </w:r>
            <w:r w:rsidRPr="00CC058A">
              <w:rPr>
                <w:rStyle w:val="af3"/>
                <w:rFonts w:ascii="Times New Roman" w:hAnsi="Times New Roman"/>
                <w:sz w:val="20"/>
              </w:rPr>
              <w:t xml:space="preserve"> ,</w:t>
            </w:r>
            <w:proofErr w:type="gramEnd"/>
            <w:r w:rsidRPr="00CC058A">
              <w:rPr>
                <w:rStyle w:val="af3"/>
                <w:rFonts w:ascii="Times New Roman" w:hAnsi="Times New Roman"/>
                <w:sz w:val="20"/>
              </w:rPr>
              <w:t xml:space="preserve"> </w:t>
            </w:r>
            <w:r w:rsidRPr="00CC058A">
              <w:rPr>
                <w:rStyle w:val="af3"/>
                <w:rFonts w:ascii="Times New Roman" w:hAnsi="Times New Roman"/>
                <w:b/>
                <w:sz w:val="20"/>
                <w:lang w:val="en-US"/>
              </w:rPr>
              <w:t>e</w:t>
            </w:r>
            <w:r w:rsidRPr="00CC058A">
              <w:rPr>
                <w:rStyle w:val="af3"/>
                <w:rFonts w:ascii="Times New Roman" w:hAnsi="Times New Roman"/>
                <w:b/>
                <w:sz w:val="20"/>
              </w:rPr>
              <w:t>-</w:t>
            </w:r>
            <w:r w:rsidRPr="00CC058A">
              <w:rPr>
                <w:rStyle w:val="af3"/>
                <w:rFonts w:ascii="Times New Roman" w:hAnsi="Times New Roman"/>
                <w:b/>
                <w:sz w:val="20"/>
                <w:lang w:val="en-US"/>
              </w:rPr>
              <w:t>mail</w:t>
            </w:r>
            <w:r w:rsidRPr="00CC058A">
              <w:rPr>
                <w:rStyle w:val="af3"/>
                <w:rFonts w:ascii="Times New Roman" w:hAnsi="Times New Roman"/>
                <w:b/>
                <w:sz w:val="20"/>
              </w:rPr>
              <w:t xml:space="preserve">: </w:t>
            </w:r>
            <w:proofErr w:type="spellStart"/>
            <w:r w:rsidRPr="00CC058A">
              <w:rPr>
                <w:rStyle w:val="af3"/>
                <w:rFonts w:ascii="Times New Roman" w:hAnsi="Times New Roman"/>
                <w:b/>
                <w:sz w:val="20"/>
                <w:lang w:val="en-US"/>
              </w:rPr>
              <w:t>kso</w:t>
            </w:r>
            <w:proofErr w:type="spellEnd"/>
            <w:r w:rsidRPr="00CC058A">
              <w:rPr>
                <w:rStyle w:val="af3"/>
                <w:rFonts w:ascii="Times New Roman" w:hAnsi="Times New Roman"/>
                <w:b/>
                <w:sz w:val="20"/>
              </w:rPr>
              <w:t>.</w:t>
            </w:r>
            <w:proofErr w:type="spellStart"/>
            <w:r w:rsidRPr="00CC058A">
              <w:rPr>
                <w:rStyle w:val="af3"/>
                <w:rFonts w:ascii="Times New Roman" w:hAnsi="Times New Roman"/>
                <w:b/>
                <w:sz w:val="20"/>
                <w:lang w:val="en-US"/>
              </w:rPr>
              <w:t>paleh</w:t>
            </w:r>
            <w:proofErr w:type="spellEnd"/>
            <w:r w:rsidRPr="00CC058A">
              <w:rPr>
                <w:rStyle w:val="af3"/>
                <w:rFonts w:ascii="Times New Roman" w:hAnsi="Times New Roman"/>
                <w:b/>
                <w:sz w:val="20"/>
              </w:rPr>
              <w:t>@</w:t>
            </w:r>
            <w:proofErr w:type="spellStart"/>
            <w:r w:rsidRPr="00CC058A">
              <w:rPr>
                <w:rStyle w:val="af3"/>
                <w:rFonts w:ascii="Times New Roman" w:hAnsi="Times New Roman"/>
                <w:b/>
                <w:sz w:val="20"/>
                <w:lang w:val="en-US"/>
              </w:rPr>
              <w:t>yandex</w:t>
            </w:r>
            <w:proofErr w:type="spellEnd"/>
            <w:r w:rsidRPr="00CC058A">
              <w:rPr>
                <w:rStyle w:val="af3"/>
                <w:rFonts w:ascii="Times New Roman" w:hAnsi="Times New Roman"/>
                <w:b/>
                <w:sz w:val="20"/>
              </w:rPr>
              <w:t>.</w:t>
            </w:r>
            <w:proofErr w:type="spellStart"/>
            <w:r w:rsidRPr="00CC058A">
              <w:rPr>
                <w:rStyle w:val="af3"/>
                <w:rFonts w:ascii="Times New Roman" w:hAnsi="Times New Roman"/>
                <w:b/>
                <w:sz w:val="20"/>
                <w:lang w:val="en-US"/>
              </w:rPr>
              <w:t>ru</w:t>
            </w:r>
            <w:proofErr w:type="spellEnd"/>
            <w:r w:rsidRPr="00CC058A">
              <w:rPr>
                <w:rStyle w:val="af3"/>
                <w:rFonts w:ascii="Times New Roman" w:hAnsi="Times New Roman"/>
                <w:vanish/>
                <w:sz w:val="32"/>
              </w:rPr>
              <w:t xml:space="preserve"> </w:t>
            </w:r>
            <w:r w:rsidR="00E70D33" w:rsidRPr="00CC058A">
              <w:rPr>
                <w:rStyle w:val="af3"/>
                <w:rFonts w:ascii="Times New Roman" w:hAnsi="Times New Roman"/>
                <w:vanish/>
                <w:sz w:val="24"/>
              </w:rPr>
              <w:t>33</w:t>
            </w:r>
          </w:p>
        </w:tc>
      </w:tr>
    </w:tbl>
    <w:p w:rsidR="0040220F" w:rsidRDefault="0040220F" w:rsidP="0040220F">
      <w:pPr>
        <w:spacing w:line="240" w:lineRule="auto"/>
        <w:rPr>
          <w:rFonts w:ascii="Times New Roman" w:hAnsi="Times New Roman"/>
        </w:rPr>
      </w:pPr>
    </w:p>
    <w:p w:rsidR="0040220F" w:rsidRDefault="00345AA7" w:rsidP="0040220F">
      <w:pPr>
        <w:spacing w:line="240" w:lineRule="auto"/>
        <w:rPr>
          <w:rFonts w:ascii="Times New Roman" w:hAnsi="Times New Roman"/>
        </w:rPr>
      </w:pPr>
      <w:r>
        <w:rPr>
          <w:rFonts w:ascii="Times New Roman" w:hAnsi="Times New Roman"/>
          <w:sz w:val="24"/>
          <w:szCs w:val="24"/>
        </w:rPr>
        <w:t>1</w:t>
      </w:r>
      <w:r w:rsidR="0066399A">
        <w:rPr>
          <w:rFonts w:ascii="Times New Roman" w:hAnsi="Times New Roman"/>
          <w:sz w:val="24"/>
          <w:szCs w:val="24"/>
        </w:rPr>
        <w:t>2</w:t>
      </w:r>
      <w:r w:rsidR="00AD3363" w:rsidRPr="0051432C">
        <w:rPr>
          <w:rFonts w:ascii="Times New Roman" w:hAnsi="Times New Roman"/>
          <w:sz w:val="24"/>
          <w:szCs w:val="24"/>
        </w:rPr>
        <w:t xml:space="preserve"> </w:t>
      </w:r>
      <w:r w:rsidR="00DB3A9D" w:rsidRPr="0051432C">
        <w:rPr>
          <w:rFonts w:ascii="Times New Roman" w:hAnsi="Times New Roman"/>
          <w:sz w:val="24"/>
          <w:szCs w:val="24"/>
        </w:rPr>
        <w:t>апреля</w:t>
      </w:r>
      <w:r w:rsidR="00AD3363" w:rsidRPr="0051432C">
        <w:rPr>
          <w:rFonts w:ascii="Times New Roman" w:hAnsi="Times New Roman"/>
          <w:sz w:val="24"/>
          <w:szCs w:val="24"/>
        </w:rPr>
        <w:t xml:space="preserve"> </w:t>
      </w:r>
      <w:r w:rsidR="0040220F" w:rsidRPr="0051432C">
        <w:rPr>
          <w:rFonts w:ascii="Times New Roman" w:hAnsi="Times New Roman"/>
          <w:sz w:val="24"/>
          <w:szCs w:val="24"/>
        </w:rPr>
        <w:t>201</w:t>
      </w:r>
      <w:r w:rsidR="003E6422">
        <w:rPr>
          <w:rFonts w:ascii="Times New Roman" w:hAnsi="Times New Roman"/>
          <w:sz w:val="24"/>
          <w:szCs w:val="24"/>
        </w:rPr>
        <w:t>9</w:t>
      </w:r>
      <w:bookmarkStart w:id="0" w:name="_GoBack"/>
      <w:bookmarkEnd w:id="0"/>
      <w:r w:rsidR="0040220F" w:rsidRPr="0051432C">
        <w:rPr>
          <w:rFonts w:ascii="Times New Roman" w:hAnsi="Times New Roman"/>
          <w:sz w:val="24"/>
          <w:szCs w:val="24"/>
        </w:rPr>
        <w:t xml:space="preserve"> года</w:t>
      </w:r>
      <w:r w:rsidR="00090B6E" w:rsidRPr="0051432C">
        <w:rPr>
          <w:rFonts w:ascii="Times New Roman" w:hAnsi="Times New Roman"/>
          <w:sz w:val="24"/>
          <w:szCs w:val="24"/>
        </w:rPr>
        <w:t xml:space="preserve">   </w:t>
      </w:r>
      <w:r w:rsidR="00AD3363" w:rsidRPr="0051432C">
        <w:rPr>
          <w:rFonts w:ascii="Times New Roman" w:hAnsi="Times New Roman"/>
          <w:sz w:val="24"/>
          <w:szCs w:val="24"/>
        </w:rPr>
        <w:t xml:space="preserve">                        </w:t>
      </w:r>
      <w:r w:rsidR="0040220F" w:rsidRPr="0051432C">
        <w:rPr>
          <w:rFonts w:ascii="Times New Roman" w:hAnsi="Times New Roman"/>
          <w:sz w:val="24"/>
          <w:szCs w:val="24"/>
        </w:rPr>
        <w:t xml:space="preserve">    </w:t>
      </w:r>
      <w:r w:rsidR="0040220F" w:rsidRPr="0051432C">
        <w:rPr>
          <w:rFonts w:ascii="Times New Roman" w:hAnsi="Times New Roman"/>
        </w:rPr>
        <w:t xml:space="preserve">                                       </w:t>
      </w:r>
      <w:r w:rsidR="00A55A5A" w:rsidRPr="0051432C">
        <w:rPr>
          <w:rFonts w:ascii="Times New Roman" w:hAnsi="Times New Roman"/>
        </w:rPr>
        <w:t xml:space="preserve">         </w:t>
      </w:r>
      <w:r w:rsidR="0040220F" w:rsidRPr="0051432C">
        <w:rPr>
          <w:rFonts w:ascii="Times New Roman" w:hAnsi="Times New Roman"/>
        </w:rPr>
        <w:t xml:space="preserve">                    </w:t>
      </w:r>
      <w:r w:rsidR="00E70D33" w:rsidRPr="0051432C">
        <w:rPr>
          <w:rFonts w:ascii="Times New Roman" w:hAnsi="Times New Roman"/>
        </w:rPr>
        <w:t>п. Палех</w:t>
      </w:r>
      <w:r w:rsidR="0040220F" w:rsidRPr="00AD3363">
        <w:rPr>
          <w:rFonts w:ascii="Times New Roman" w:hAnsi="Times New Roman"/>
        </w:rPr>
        <w:t xml:space="preserve">        </w:t>
      </w:r>
    </w:p>
    <w:p w:rsidR="0056726D" w:rsidRDefault="00AD3363" w:rsidP="0040220F">
      <w:pPr>
        <w:pStyle w:val="Default"/>
      </w:pPr>
      <w:r>
        <w:t xml:space="preserve">                    </w:t>
      </w:r>
    </w:p>
    <w:p w:rsidR="003E6422" w:rsidRDefault="003E6422" w:rsidP="0040220F">
      <w:pPr>
        <w:pStyle w:val="Default"/>
      </w:pPr>
    </w:p>
    <w:p w:rsidR="008C4928" w:rsidRDefault="008C4928" w:rsidP="0040220F">
      <w:pPr>
        <w:pStyle w:val="Default"/>
      </w:pPr>
    </w:p>
    <w:p w:rsidR="0066399A" w:rsidRDefault="00DE74D2" w:rsidP="00DE74D2">
      <w:pPr>
        <w:widowControl w:val="0"/>
        <w:suppressAutoHyphens/>
        <w:autoSpaceDE w:val="0"/>
        <w:spacing w:after="0" w:line="240" w:lineRule="auto"/>
        <w:jc w:val="center"/>
        <w:rPr>
          <w:rFonts w:ascii="Times New Roman" w:eastAsia="Arial Unicode MS" w:hAnsi="Times New Roman"/>
          <w:b/>
          <w:kern w:val="1"/>
          <w:sz w:val="28"/>
          <w:szCs w:val="24"/>
          <w:lang w:eastAsia="ar-SA"/>
        </w:rPr>
      </w:pPr>
      <w:r w:rsidRPr="00EF747C">
        <w:rPr>
          <w:rFonts w:ascii="Times New Roman" w:eastAsia="Arial Unicode MS" w:hAnsi="Times New Roman"/>
          <w:b/>
          <w:kern w:val="1"/>
          <w:sz w:val="28"/>
          <w:szCs w:val="24"/>
          <w:lang w:eastAsia="ar-SA"/>
        </w:rPr>
        <w:t xml:space="preserve">ЗАКЛЮЧЕНИЕ № </w:t>
      </w:r>
      <w:r w:rsidR="0066399A">
        <w:rPr>
          <w:rFonts w:ascii="Times New Roman" w:eastAsia="Arial Unicode MS" w:hAnsi="Times New Roman"/>
          <w:b/>
          <w:kern w:val="1"/>
          <w:sz w:val="28"/>
          <w:szCs w:val="24"/>
          <w:lang w:eastAsia="ar-SA"/>
        </w:rPr>
        <w:t>18</w:t>
      </w:r>
    </w:p>
    <w:p w:rsidR="00DE74D2" w:rsidRPr="00167885" w:rsidRDefault="00DE74D2" w:rsidP="00DE74D2">
      <w:pPr>
        <w:widowControl w:val="0"/>
        <w:suppressAutoHyphens/>
        <w:autoSpaceDE w:val="0"/>
        <w:spacing w:after="0" w:line="240" w:lineRule="auto"/>
        <w:jc w:val="center"/>
        <w:rPr>
          <w:rFonts w:ascii="Times New Roman" w:eastAsia="Arial Unicode MS" w:hAnsi="Times New Roman"/>
          <w:b/>
          <w:kern w:val="1"/>
          <w:sz w:val="28"/>
          <w:szCs w:val="24"/>
          <w:lang w:eastAsia="ar-SA"/>
        </w:rPr>
      </w:pPr>
      <w:r w:rsidRPr="00167885">
        <w:rPr>
          <w:rFonts w:ascii="Times New Roman" w:eastAsia="Arial Unicode MS" w:hAnsi="Times New Roman"/>
          <w:b/>
          <w:kern w:val="1"/>
          <w:sz w:val="28"/>
          <w:szCs w:val="24"/>
        </w:rPr>
        <w:t xml:space="preserve">по результатам проведения экспертно-аналитического мероприятия «Внешняя проверка отчета об исполнении бюджета </w:t>
      </w:r>
      <w:r w:rsidR="00E70D33" w:rsidRPr="00167885">
        <w:rPr>
          <w:rFonts w:ascii="Times New Roman" w:eastAsia="Arial Unicode MS" w:hAnsi="Times New Roman"/>
          <w:b/>
          <w:kern w:val="1"/>
          <w:sz w:val="28"/>
          <w:szCs w:val="24"/>
        </w:rPr>
        <w:t xml:space="preserve">Палехского </w:t>
      </w:r>
      <w:r w:rsidRPr="00167885">
        <w:rPr>
          <w:rFonts w:ascii="Times New Roman" w:eastAsia="Arial Unicode MS" w:hAnsi="Times New Roman"/>
          <w:b/>
          <w:kern w:val="1"/>
          <w:sz w:val="28"/>
          <w:szCs w:val="24"/>
        </w:rPr>
        <w:t>муниципального района за 201</w:t>
      </w:r>
      <w:r w:rsidR="00345AA7">
        <w:rPr>
          <w:rFonts w:ascii="Times New Roman" w:eastAsia="Arial Unicode MS" w:hAnsi="Times New Roman"/>
          <w:b/>
          <w:kern w:val="1"/>
          <w:sz w:val="28"/>
          <w:szCs w:val="24"/>
        </w:rPr>
        <w:t>8</w:t>
      </w:r>
      <w:r w:rsidRPr="00167885">
        <w:rPr>
          <w:rFonts w:ascii="Times New Roman" w:eastAsia="Arial Unicode MS" w:hAnsi="Times New Roman"/>
          <w:b/>
          <w:kern w:val="1"/>
          <w:sz w:val="28"/>
          <w:szCs w:val="24"/>
        </w:rPr>
        <w:t xml:space="preserve"> год»</w:t>
      </w:r>
    </w:p>
    <w:p w:rsidR="00DE74D2" w:rsidRDefault="00DE74D2" w:rsidP="00A150EC">
      <w:pPr>
        <w:pStyle w:val="Default"/>
        <w:jc w:val="both"/>
        <w:rPr>
          <w:sz w:val="22"/>
        </w:rPr>
      </w:pPr>
    </w:p>
    <w:p w:rsidR="00167885" w:rsidRPr="00E70D33" w:rsidRDefault="00167885" w:rsidP="00A150EC">
      <w:pPr>
        <w:pStyle w:val="Default"/>
        <w:jc w:val="both"/>
        <w:rPr>
          <w:sz w:val="22"/>
        </w:rPr>
      </w:pPr>
    </w:p>
    <w:p w:rsidR="00E70D33" w:rsidRPr="00167885" w:rsidRDefault="00E70D33" w:rsidP="00E70D33">
      <w:pPr>
        <w:widowControl w:val="0"/>
        <w:suppressAutoHyphens/>
        <w:spacing w:after="0" w:line="240" w:lineRule="auto"/>
        <w:jc w:val="center"/>
        <w:rPr>
          <w:rFonts w:ascii="Times New Roman" w:eastAsia="Arial Unicode MS" w:hAnsi="Times New Roman"/>
          <w:b/>
          <w:kern w:val="1"/>
          <w:sz w:val="24"/>
          <w:szCs w:val="28"/>
          <w:lang w:eastAsia="ar-SA"/>
        </w:rPr>
      </w:pPr>
      <w:r w:rsidRPr="00167885">
        <w:rPr>
          <w:rFonts w:ascii="Times New Roman" w:eastAsia="Arial Unicode MS" w:hAnsi="Times New Roman"/>
          <w:b/>
          <w:kern w:val="1"/>
          <w:sz w:val="24"/>
          <w:szCs w:val="28"/>
          <w:lang w:eastAsia="ar-SA"/>
        </w:rPr>
        <w:t>1. ОБЩИЕ ПОЛОЖЕНИЯ</w:t>
      </w:r>
    </w:p>
    <w:p w:rsidR="00E70D33" w:rsidRPr="00167885" w:rsidRDefault="00E70D33" w:rsidP="00E70D33">
      <w:pPr>
        <w:widowControl w:val="0"/>
        <w:suppressAutoHyphens/>
        <w:spacing w:after="0" w:line="240" w:lineRule="auto"/>
        <w:jc w:val="center"/>
        <w:rPr>
          <w:rFonts w:ascii="Times New Roman" w:eastAsia="Arial Unicode MS" w:hAnsi="Times New Roman"/>
          <w:b/>
          <w:kern w:val="1"/>
          <w:sz w:val="12"/>
          <w:szCs w:val="16"/>
          <w:lang w:eastAsia="ar-SA"/>
        </w:rPr>
      </w:pPr>
    </w:p>
    <w:p w:rsidR="00E70D33" w:rsidRPr="00167885" w:rsidRDefault="00E70D33" w:rsidP="00167885">
      <w:pPr>
        <w:spacing w:after="0" w:line="240" w:lineRule="auto"/>
        <w:jc w:val="both"/>
        <w:rPr>
          <w:rFonts w:ascii="Times New Roman" w:eastAsia="Arial Unicode MS" w:hAnsi="Times New Roman"/>
          <w:kern w:val="1"/>
          <w:sz w:val="24"/>
          <w:szCs w:val="28"/>
          <w:lang w:eastAsia="ar-SA"/>
        </w:rPr>
      </w:pPr>
      <w:r w:rsidRPr="00167885">
        <w:rPr>
          <w:rFonts w:ascii="Times New Roman" w:eastAsia="Arial Unicode MS" w:hAnsi="Times New Roman"/>
          <w:kern w:val="1"/>
          <w:szCs w:val="28"/>
          <w:lang w:eastAsia="ar-SA"/>
        </w:rPr>
        <w:t xml:space="preserve"> </w:t>
      </w:r>
      <w:r w:rsidRPr="00167885">
        <w:rPr>
          <w:rFonts w:ascii="Times New Roman" w:eastAsia="Arial Unicode MS" w:hAnsi="Times New Roman"/>
          <w:kern w:val="1"/>
          <w:szCs w:val="28"/>
          <w:lang w:eastAsia="ar-SA"/>
        </w:rPr>
        <w:tab/>
      </w:r>
      <w:r w:rsidRPr="00167885">
        <w:rPr>
          <w:rFonts w:ascii="Times New Roman" w:eastAsia="Arial Unicode MS" w:hAnsi="Times New Roman"/>
          <w:kern w:val="1"/>
          <w:sz w:val="24"/>
          <w:szCs w:val="28"/>
          <w:lang w:eastAsia="ar-SA"/>
        </w:rPr>
        <w:t xml:space="preserve">Экспертно-аналитическое мероприятие </w:t>
      </w:r>
      <w:r w:rsidRPr="00167885">
        <w:rPr>
          <w:rFonts w:ascii="Times New Roman" w:eastAsia="Arial Unicode MS" w:hAnsi="Times New Roman"/>
          <w:kern w:val="1"/>
          <w:sz w:val="24"/>
          <w:szCs w:val="28"/>
        </w:rPr>
        <w:t>«В</w:t>
      </w:r>
      <w:r w:rsidRPr="00167885">
        <w:rPr>
          <w:rFonts w:ascii="Times New Roman" w:eastAsia="Times New Roman" w:hAnsi="Times New Roman"/>
          <w:bCs/>
          <w:iCs/>
          <w:sz w:val="24"/>
          <w:szCs w:val="28"/>
          <w:lang w:eastAsia="ru-RU"/>
        </w:rPr>
        <w:t xml:space="preserve">нешняя проверка отчета об исполнении бюджета </w:t>
      </w:r>
      <w:r w:rsidR="009450BB" w:rsidRPr="00167885">
        <w:rPr>
          <w:rFonts w:ascii="Times New Roman" w:eastAsia="Times New Roman" w:hAnsi="Times New Roman"/>
          <w:bCs/>
          <w:iCs/>
          <w:sz w:val="24"/>
          <w:szCs w:val="28"/>
          <w:lang w:eastAsia="ru-RU"/>
        </w:rPr>
        <w:t>Палехского</w:t>
      </w:r>
      <w:r w:rsidRPr="00167885">
        <w:rPr>
          <w:rFonts w:ascii="Times New Roman" w:eastAsia="Times New Roman" w:hAnsi="Times New Roman"/>
          <w:bCs/>
          <w:iCs/>
          <w:sz w:val="24"/>
          <w:szCs w:val="28"/>
          <w:lang w:eastAsia="ru-RU"/>
        </w:rPr>
        <w:t xml:space="preserve"> муниципального района за</w:t>
      </w:r>
      <w:r w:rsidRPr="00167885">
        <w:rPr>
          <w:rFonts w:ascii="Times New Roman" w:hAnsi="Times New Roman"/>
          <w:sz w:val="24"/>
          <w:szCs w:val="28"/>
        </w:rPr>
        <w:t xml:space="preserve"> 201</w:t>
      </w:r>
      <w:r w:rsidR="00BF1916">
        <w:rPr>
          <w:rFonts w:ascii="Times New Roman" w:hAnsi="Times New Roman"/>
          <w:sz w:val="24"/>
          <w:szCs w:val="28"/>
        </w:rPr>
        <w:t>8</w:t>
      </w:r>
      <w:r w:rsidRPr="00167885">
        <w:rPr>
          <w:rFonts w:ascii="Times New Roman" w:hAnsi="Times New Roman"/>
          <w:sz w:val="24"/>
          <w:szCs w:val="28"/>
        </w:rPr>
        <w:t xml:space="preserve"> год» (далее по тексту – экспертно-аналитическое мероприятие) </w:t>
      </w:r>
      <w:r w:rsidRPr="00167885">
        <w:rPr>
          <w:rFonts w:ascii="Times New Roman" w:eastAsia="Arial Unicode MS" w:hAnsi="Times New Roman"/>
          <w:kern w:val="1"/>
          <w:sz w:val="24"/>
          <w:szCs w:val="28"/>
          <w:lang w:eastAsia="ar-SA"/>
        </w:rPr>
        <w:t xml:space="preserve">проведено контрольно-счетным органом </w:t>
      </w:r>
      <w:r w:rsidR="009450BB" w:rsidRPr="00167885">
        <w:rPr>
          <w:rFonts w:ascii="Times New Roman" w:eastAsia="Arial Unicode MS" w:hAnsi="Times New Roman"/>
          <w:kern w:val="1"/>
          <w:sz w:val="24"/>
          <w:szCs w:val="28"/>
          <w:lang w:eastAsia="ar-SA"/>
        </w:rPr>
        <w:t xml:space="preserve">Палехского </w:t>
      </w:r>
      <w:r w:rsidRPr="00167885">
        <w:rPr>
          <w:rFonts w:ascii="Times New Roman" w:eastAsia="Arial Unicode MS" w:hAnsi="Times New Roman"/>
          <w:kern w:val="1"/>
          <w:sz w:val="24"/>
          <w:szCs w:val="28"/>
          <w:lang w:eastAsia="ar-SA"/>
        </w:rPr>
        <w:t>муниципального района</w:t>
      </w:r>
      <w:r w:rsidRPr="00167885">
        <w:rPr>
          <w:rFonts w:ascii="Times New Roman" w:eastAsia="Times New Roman" w:hAnsi="Times New Roman"/>
          <w:kern w:val="1"/>
          <w:sz w:val="24"/>
          <w:szCs w:val="24"/>
          <w:lang w:eastAsia="ru-RU"/>
        </w:rPr>
        <w:t xml:space="preserve"> в соответствии с </w:t>
      </w:r>
      <w:r w:rsidRPr="00167885">
        <w:rPr>
          <w:rFonts w:ascii="Times New Roman" w:eastAsia="Arial Unicode MS" w:hAnsi="Times New Roman"/>
          <w:kern w:val="1"/>
          <w:sz w:val="24"/>
          <w:szCs w:val="28"/>
          <w:lang w:eastAsia="ar-SA"/>
        </w:rPr>
        <w:t xml:space="preserve">Бюджетным кодексом Российской Федерации (далее по тексту – БК РФ), </w:t>
      </w:r>
      <w:r w:rsidR="00E32B40" w:rsidRPr="00167885">
        <w:rPr>
          <w:rFonts w:ascii="Times New Roman" w:eastAsia="Arial Unicode MS" w:hAnsi="Times New Roman"/>
          <w:kern w:val="1"/>
          <w:sz w:val="24"/>
          <w:szCs w:val="28"/>
          <w:lang w:eastAsia="ar-SA"/>
        </w:rPr>
        <w:t>Положением о бюджетном процессе Палехского муниципального района, утвержденным решением Совета Палехского муниципального района от 01.11.2007 г. № 86</w:t>
      </w:r>
      <w:r w:rsidRPr="00167885">
        <w:rPr>
          <w:rFonts w:ascii="Times New Roman" w:eastAsia="Arial Unicode MS" w:hAnsi="Times New Roman"/>
          <w:kern w:val="1"/>
          <w:sz w:val="24"/>
          <w:szCs w:val="28"/>
          <w:lang w:eastAsia="ar-SA"/>
        </w:rPr>
        <w:t xml:space="preserve"> (далее по тексту – Положение о бюджетном процессе), </w:t>
      </w:r>
      <w:r w:rsidR="00E32B40" w:rsidRPr="00167885">
        <w:rPr>
          <w:rFonts w:ascii="Times New Roman" w:eastAsia="Arial Unicode MS" w:hAnsi="Times New Roman"/>
          <w:kern w:val="1"/>
          <w:sz w:val="24"/>
          <w:szCs w:val="28"/>
          <w:lang w:eastAsia="ar-SA"/>
        </w:rPr>
        <w:t>Положением  о контрольно-счетном органе Палехского муниципального района, утвержденным решением Совета Палехского муниципального района от 29.09.2011 г. № 61 и на основании</w:t>
      </w:r>
      <w:r w:rsidR="00E32B40" w:rsidRPr="00167885">
        <w:rPr>
          <w:rFonts w:ascii="Times New Roman" w:eastAsia="Times New Roman" w:hAnsi="Times New Roman"/>
          <w:kern w:val="1"/>
          <w:sz w:val="24"/>
          <w:szCs w:val="28"/>
          <w:lang w:eastAsia="ru-RU"/>
        </w:rPr>
        <w:t xml:space="preserve"> </w:t>
      </w:r>
      <w:r w:rsidR="00E32B40" w:rsidRPr="00167885">
        <w:rPr>
          <w:rFonts w:ascii="Times New Roman" w:eastAsia="Arial Unicode MS" w:hAnsi="Times New Roman"/>
          <w:kern w:val="1"/>
          <w:sz w:val="24"/>
          <w:szCs w:val="28"/>
          <w:lang w:eastAsia="ar-SA"/>
        </w:rPr>
        <w:t>плана работы контрольно-счетного органа Палехского муниципального района на 201</w:t>
      </w:r>
      <w:r w:rsidR="00BF1916">
        <w:rPr>
          <w:rFonts w:ascii="Times New Roman" w:eastAsia="Arial Unicode MS" w:hAnsi="Times New Roman"/>
          <w:kern w:val="1"/>
          <w:sz w:val="24"/>
          <w:szCs w:val="28"/>
          <w:lang w:eastAsia="ar-SA"/>
        </w:rPr>
        <w:t>9</w:t>
      </w:r>
      <w:r w:rsidR="00E32B40" w:rsidRPr="00167885">
        <w:rPr>
          <w:rFonts w:ascii="Times New Roman" w:eastAsia="Arial Unicode MS" w:hAnsi="Times New Roman"/>
          <w:kern w:val="1"/>
          <w:sz w:val="24"/>
          <w:szCs w:val="28"/>
          <w:lang w:eastAsia="ar-SA"/>
        </w:rPr>
        <w:t xml:space="preserve"> год, утвержденного председателем контрольно-счетного органа Палехского муници</w:t>
      </w:r>
      <w:r w:rsidR="00782140">
        <w:rPr>
          <w:rFonts w:ascii="Times New Roman" w:eastAsia="Arial Unicode MS" w:hAnsi="Times New Roman"/>
          <w:kern w:val="1"/>
          <w:sz w:val="24"/>
          <w:szCs w:val="28"/>
          <w:lang w:eastAsia="ar-SA"/>
        </w:rPr>
        <w:t xml:space="preserve">пального района </w:t>
      </w:r>
      <w:r w:rsidR="00BF1916">
        <w:rPr>
          <w:rFonts w:ascii="Times New Roman" w:eastAsia="Arial Unicode MS" w:hAnsi="Times New Roman"/>
          <w:kern w:val="1"/>
          <w:sz w:val="24"/>
          <w:szCs w:val="28"/>
          <w:lang w:eastAsia="ar-SA"/>
        </w:rPr>
        <w:t>2</w:t>
      </w:r>
      <w:r w:rsidR="00782140">
        <w:rPr>
          <w:rFonts w:ascii="Times New Roman" w:eastAsia="Arial Unicode MS" w:hAnsi="Times New Roman"/>
          <w:kern w:val="1"/>
          <w:sz w:val="24"/>
          <w:szCs w:val="28"/>
          <w:lang w:eastAsia="ar-SA"/>
        </w:rPr>
        <w:t>5.12.201</w:t>
      </w:r>
      <w:r w:rsidR="00BF1916">
        <w:rPr>
          <w:rFonts w:ascii="Times New Roman" w:eastAsia="Arial Unicode MS" w:hAnsi="Times New Roman"/>
          <w:kern w:val="1"/>
          <w:sz w:val="24"/>
          <w:szCs w:val="28"/>
          <w:lang w:eastAsia="ar-SA"/>
        </w:rPr>
        <w:t>8</w:t>
      </w:r>
      <w:r w:rsidR="00782140">
        <w:rPr>
          <w:rFonts w:ascii="Times New Roman" w:eastAsia="Arial Unicode MS" w:hAnsi="Times New Roman"/>
          <w:kern w:val="1"/>
          <w:sz w:val="24"/>
          <w:szCs w:val="28"/>
          <w:lang w:eastAsia="ar-SA"/>
        </w:rPr>
        <w:t xml:space="preserve"> г., распоряжения</w:t>
      </w:r>
      <w:r w:rsidR="00E32B40" w:rsidRPr="00167885">
        <w:rPr>
          <w:rFonts w:ascii="Times New Roman" w:eastAsia="Arial Unicode MS" w:hAnsi="Times New Roman"/>
          <w:kern w:val="1"/>
          <w:sz w:val="24"/>
          <w:szCs w:val="28"/>
          <w:lang w:eastAsia="ar-SA"/>
        </w:rPr>
        <w:t xml:space="preserve"> председателя контрольно-счетного органа Палехского муниципального района от  </w:t>
      </w:r>
      <w:r w:rsidR="00CC058A">
        <w:rPr>
          <w:rFonts w:ascii="Times New Roman" w:eastAsia="Arial Unicode MS" w:hAnsi="Times New Roman"/>
          <w:kern w:val="1"/>
          <w:sz w:val="24"/>
          <w:szCs w:val="28"/>
          <w:lang w:eastAsia="ar-SA"/>
        </w:rPr>
        <w:t>2</w:t>
      </w:r>
      <w:r w:rsidR="00BF1916">
        <w:rPr>
          <w:rFonts w:ascii="Times New Roman" w:eastAsia="Arial Unicode MS" w:hAnsi="Times New Roman"/>
          <w:kern w:val="1"/>
          <w:sz w:val="24"/>
          <w:szCs w:val="28"/>
          <w:lang w:eastAsia="ar-SA"/>
        </w:rPr>
        <w:t>7</w:t>
      </w:r>
      <w:r w:rsidR="00E32B40" w:rsidRPr="00167885">
        <w:rPr>
          <w:rFonts w:ascii="Times New Roman" w:eastAsia="Arial Unicode MS" w:hAnsi="Times New Roman"/>
          <w:kern w:val="1"/>
          <w:sz w:val="24"/>
          <w:szCs w:val="28"/>
          <w:lang w:eastAsia="ar-SA"/>
        </w:rPr>
        <w:t>.03.201</w:t>
      </w:r>
      <w:r w:rsidR="00BF1916">
        <w:rPr>
          <w:rFonts w:ascii="Times New Roman" w:eastAsia="Arial Unicode MS" w:hAnsi="Times New Roman"/>
          <w:kern w:val="1"/>
          <w:sz w:val="24"/>
          <w:szCs w:val="28"/>
          <w:lang w:eastAsia="ar-SA"/>
        </w:rPr>
        <w:t>9</w:t>
      </w:r>
      <w:r w:rsidR="00E32B40" w:rsidRPr="00167885">
        <w:rPr>
          <w:rFonts w:ascii="Times New Roman" w:eastAsia="Arial Unicode MS" w:hAnsi="Times New Roman"/>
          <w:kern w:val="1"/>
          <w:sz w:val="24"/>
          <w:szCs w:val="28"/>
          <w:lang w:eastAsia="ar-SA"/>
        </w:rPr>
        <w:t xml:space="preserve"> г. </w:t>
      </w:r>
      <w:r w:rsidR="00E32B40" w:rsidRPr="003D6729">
        <w:rPr>
          <w:rFonts w:ascii="Times New Roman" w:eastAsia="Arial Unicode MS" w:hAnsi="Times New Roman"/>
          <w:kern w:val="1"/>
          <w:sz w:val="24"/>
          <w:szCs w:val="28"/>
          <w:lang w:eastAsia="ar-SA"/>
        </w:rPr>
        <w:t xml:space="preserve">№ </w:t>
      </w:r>
      <w:r w:rsidR="003D6729">
        <w:rPr>
          <w:rFonts w:ascii="Times New Roman" w:eastAsia="Arial Unicode MS" w:hAnsi="Times New Roman"/>
          <w:kern w:val="1"/>
          <w:sz w:val="24"/>
          <w:szCs w:val="28"/>
          <w:lang w:eastAsia="ar-SA"/>
        </w:rPr>
        <w:t>16</w:t>
      </w:r>
      <w:r w:rsidR="00E32B40" w:rsidRPr="003D6729">
        <w:rPr>
          <w:rFonts w:ascii="Times New Roman" w:eastAsia="Arial Unicode MS" w:hAnsi="Times New Roman"/>
          <w:kern w:val="1"/>
          <w:sz w:val="24"/>
          <w:szCs w:val="28"/>
          <w:lang w:eastAsia="ar-SA"/>
        </w:rPr>
        <w:t xml:space="preserve"> «</w:t>
      </w:r>
      <w:r w:rsidR="00E32B40" w:rsidRPr="005360C1">
        <w:rPr>
          <w:rFonts w:ascii="Times New Roman" w:eastAsia="Arial Unicode MS" w:hAnsi="Times New Roman"/>
          <w:kern w:val="1"/>
          <w:sz w:val="24"/>
          <w:szCs w:val="28"/>
          <w:lang w:eastAsia="ar-SA"/>
        </w:rPr>
        <w:t xml:space="preserve">О проведении экспертно-аналитического мероприятия </w:t>
      </w:r>
      <w:r w:rsidR="00E32B40" w:rsidRPr="005360C1">
        <w:rPr>
          <w:rFonts w:ascii="Times New Roman" w:eastAsia="Arial Unicode MS" w:hAnsi="Times New Roman"/>
          <w:kern w:val="1"/>
          <w:sz w:val="24"/>
          <w:szCs w:val="28"/>
        </w:rPr>
        <w:t>«В</w:t>
      </w:r>
      <w:r w:rsidR="00E32B40" w:rsidRPr="005360C1">
        <w:rPr>
          <w:rFonts w:ascii="Times New Roman" w:eastAsia="Times New Roman" w:hAnsi="Times New Roman"/>
          <w:bCs/>
          <w:iCs/>
          <w:sz w:val="24"/>
          <w:szCs w:val="28"/>
          <w:lang w:eastAsia="ru-RU"/>
        </w:rPr>
        <w:t>нешняя проверка отчета об</w:t>
      </w:r>
      <w:r w:rsidR="00E32B40" w:rsidRPr="00167885">
        <w:rPr>
          <w:rFonts w:ascii="Times New Roman" w:eastAsia="Times New Roman" w:hAnsi="Times New Roman"/>
          <w:bCs/>
          <w:iCs/>
          <w:sz w:val="24"/>
          <w:szCs w:val="28"/>
          <w:lang w:eastAsia="ru-RU"/>
        </w:rPr>
        <w:t xml:space="preserve"> исполнении бюджета Палехского муниципального района за</w:t>
      </w:r>
      <w:r w:rsidR="00E32B40" w:rsidRPr="00167885">
        <w:rPr>
          <w:rFonts w:ascii="Times New Roman" w:hAnsi="Times New Roman"/>
          <w:sz w:val="24"/>
          <w:szCs w:val="28"/>
        </w:rPr>
        <w:t xml:space="preserve"> 201</w:t>
      </w:r>
      <w:r w:rsidR="00BF1916">
        <w:rPr>
          <w:rFonts w:ascii="Times New Roman" w:hAnsi="Times New Roman"/>
          <w:sz w:val="24"/>
          <w:szCs w:val="28"/>
        </w:rPr>
        <w:t>8</w:t>
      </w:r>
      <w:r w:rsidR="00E32B40" w:rsidRPr="00167885">
        <w:rPr>
          <w:rFonts w:ascii="Times New Roman" w:hAnsi="Times New Roman"/>
          <w:sz w:val="24"/>
          <w:szCs w:val="28"/>
        </w:rPr>
        <w:t xml:space="preserve"> год»</w:t>
      </w:r>
      <w:r w:rsidR="00E32B40" w:rsidRPr="00167885">
        <w:rPr>
          <w:rFonts w:ascii="Times New Roman" w:eastAsia="Arial Unicode MS" w:hAnsi="Times New Roman"/>
          <w:kern w:val="1"/>
          <w:sz w:val="24"/>
          <w:szCs w:val="28"/>
          <w:lang w:eastAsia="ar-SA"/>
        </w:rPr>
        <w:t>».</w:t>
      </w:r>
    </w:p>
    <w:p w:rsidR="00E70D33" w:rsidRPr="00167885" w:rsidRDefault="00E70D33" w:rsidP="00E70D33">
      <w:pPr>
        <w:spacing w:after="0" w:line="240" w:lineRule="auto"/>
        <w:jc w:val="both"/>
        <w:rPr>
          <w:rFonts w:ascii="Times New Roman" w:eastAsia="Arial Unicode MS" w:hAnsi="Times New Roman"/>
          <w:b/>
          <w:sz w:val="14"/>
          <w:szCs w:val="16"/>
          <w:lang w:eastAsia="ar-SA"/>
        </w:rPr>
      </w:pPr>
    </w:p>
    <w:p w:rsidR="00E70D33" w:rsidRPr="00167885" w:rsidRDefault="00E70D33" w:rsidP="00167885">
      <w:pPr>
        <w:spacing w:after="0" w:line="240" w:lineRule="auto"/>
        <w:ind w:firstLine="709"/>
        <w:rPr>
          <w:rFonts w:ascii="Times New Roman" w:eastAsia="Arial Unicode MS" w:hAnsi="Times New Roman"/>
          <w:sz w:val="24"/>
          <w:szCs w:val="28"/>
          <w:lang w:eastAsia="ar-SA"/>
        </w:rPr>
      </w:pPr>
      <w:r w:rsidRPr="00167885">
        <w:rPr>
          <w:rFonts w:ascii="Times New Roman" w:eastAsia="Arial Unicode MS" w:hAnsi="Times New Roman"/>
          <w:b/>
          <w:sz w:val="24"/>
          <w:szCs w:val="28"/>
          <w:lang w:eastAsia="ar-SA"/>
        </w:rPr>
        <w:t>Предмет экспертно-аналитического мероприятия:</w:t>
      </w:r>
    </w:p>
    <w:p w:rsidR="00E70D33" w:rsidRPr="00167885" w:rsidRDefault="00E70D33" w:rsidP="00E70D33">
      <w:pPr>
        <w:spacing w:after="0" w:line="240" w:lineRule="auto"/>
        <w:ind w:firstLine="709"/>
        <w:jc w:val="both"/>
        <w:rPr>
          <w:rFonts w:ascii="Times New Roman" w:eastAsia="Arial Unicode MS" w:hAnsi="Times New Roman"/>
          <w:sz w:val="8"/>
          <w:szCs w:val="10"/>
          <w:lang w:eastAsia="ar-SA"/>
        </w:rPr>
      </w:pPr>
    </w:p>
    <w:p w:rsidR="00E70D33" w:rsidRPr="00167885" w:rsidRDefault="00E70D33" w:rsidP="00E70D33">
      <w:pPr>
        <w:spacing w:after="0" w:line="240" w:lineRule="auto"/>
        <w:ind w:firstLine="540"/>
        <w:jc w:val="both"/>
        <w:rPr>
          <w:rFonts w:ascii="Times New Roman" w:eastAsia="Arial Unicode MS" w:hAnsi="Times New Roman"/>
          <w:sz w:val="24"/>
          <w:szCs w:val="28"/>
          <w:lang w:eastAsia="ar-SA"/>
        </w:rPr>
      </w:pPr>
      <w:r w:rsidRPr="00167885">
        <w:rPr>
          <w:rFonts w:ascii="Times New Roman" w:eastAsia="Arial Unicode MS" w:hAnsi="Times New Roman"/>
          <w:sz w:val="24"/>
          <w:szCs w:val="28"/>
          <w:lang w:eastAsia="ar-SA"/>
        </w:rPr>
        <w:t xml:space="preserve">- проект решения Совета </w:t>
      </w:r>
      <w:r w:rsidR="00E32B40" w:rsidRPr="00167885">
        <w:rPr>
          <w:rFonts w:ascii="Times New Roman" w:eastAsia="Arial Unicode MS" w:hAnsi="Times New Roman"/>
          <w:sz w:val="24"/>
          <w:szCs w:val="28"/>
          <w:lang w:eastAsia="ar-SA"/>
        </w:rPr>
        <w:t>Палехского</w:t>
      </w:r>
      <w:r w:rsidRPr="00167885">
        <w:rPr>
          <w:rFonts w:ascii="Times New Roman" w:eastAsia="Arial Unicode MS" w:hAnsi="Times New Roman"/>
          <w:sz w:val="24"/>
          <w:szCs w:val="28"/>
          <w:lang w:eastAsia="ar-SA"/>
        </w:rPr>
        <w:t xml:space="preserve"> муниципального района «</w:t>
      </w:r>
      <w:r w:rsidR="00E32B40" w:rsidRPr="00167885">
        <w:rPr>
          <w:rFonts w:ascii="Times New Roman" w:eastAsia="Arial Unicode MS" w:hAnsi="Times New Roman"/>
          <w:sz w:val="24"/>
          <w:szCs w:val="28"/>
          <w:lang w:eastAsia="ar-SA"/>
        </w:rPr>
        <w:t>О</w:t>
      </w:r>
      <w:r w:rsidRPr="00167885">
        <w:rPr>
          <w:rFonts w:ascii="Times New Roman" w:eastAsia="Arial Unicode MS" w:hAnsi="Times New Roman"/>
          <w:sz w:val="24"/>
          <w:szCs w:val="28"/>
          <w:lang w:eastAsia="ar-SA"/>
        </w:rPr>
        <w:t xml:space="preserve">тчет об исполнении бюджета </w:t>
      </w:r>
      <w:r w:rsidR="00E32B40" w:rsidRPr="00167885">
        <w:rPr>
          <w:rFonts w:ascii="Times New Roman" w:eastAsia="Arial Unicode MS" w:hAnsi="Times New Roman"/>
          <w:sz w:val="24"/>
          <w:szCs w:val="28"/>
          <w:lang w:eastAsia="ar-SA"/>
        </w:rPr>
        <w:t xml:space="preserve">Палехского </w:t>
      </w:r>
      <w:r w:rsidRPr="00167885">
        <w:rPr>
          <w:rFonts w:ascii="Times New Roman" w:eastAsia="Arial Unicode MS" w:hAnsi="Times New Roman"/>
          <w:sz w:val="24"/>
          <w:szCs w:val="28"/>
          <w:lang w:eastAsia="ar-SA"/>
        </w:rPr>
        <w:t>муниципального района за 201</w:t>
      </w:r>
      <w:r w:rsidR="00BF1916">
        <w:rPr>
          <w:rFonts w:ascii="Times New Roman" w:eastAsia="Arial Unicode MS" w:hAnsi="Times New Roman"/>
          <w:sz w:val="24"/>
          <w:szCs w:val="28"/>
          <w:lang w:eastAsia="ar-SA"/>
        </w:rPr>
        <w:t>8</w:t>
      </w:r>
      <w:r w:rsidRPr="00167885">
        <w:rPr>
          <w:rFonts w:ascii="Times New Roman" w:eastAsia="Arial Unicode MS" w:hAnsi="Times New Roman"/>
          <w:sz w:val="24"/>
          <w:szCs w:val="28"/>
          <w:lang w:eastAsia="ar-SA"/>
        </w:rPr>
        <w:t xml:space="preserve"> год» с приложениями (далее иногда по тексту – отчет об исполнении бюджета </w:t>
      </w:r>
      <w:r w:rsidR="00E32B40" w:rsidRPr="00167885">
        <w:rPr>
          <w:rFonts w:ascii="Times New Roman" w:eastAsia="Arial Unicode MS" w:hAnsi="Times New Roman"/>
          <w:sz w:val="24"/>
          <w:szCs w:val="28"/>
          <w:lang w:eastAsia="ar-SA"/>
        </w:rPr>
        <w:t>за 201</w:t>
      </w:r>
      <w:r w:rsidR="00BF1916">
        <w:rPr>
          <w:rFonts w:ascii="Times New Roman" w:eastAsia="Arial Unicode MS" w:hAnsi="Times New Roman"/>
          <w:sz w:val="24"/>
          <w:szCs w:val="28"/>
          <w:lang w:eastAsia="ar-SA"/>
        </w:rPr>
        <w:t>8</w:t>
      </w:r>
      <w:r w:rsidR="00E32B40" w:rsidRPr="00167885">
        <w:rPr>
          <w:rFonts w:ascii="Times New Roman" w:eastAsia="Arial Unicode MS" w:hAnsi="Times New Roman"/>
          <w:sz w:val="24"/>
          <w:szCs w:val="28"/>
          <w:lang w:eastAsia="ar-SA"/>
        </w:rPr>
        <w:t xml:space="preserve"> год</w:t>
      </w:r>
      <w:r w:rsidRPr="00167885">
        <w:rPr>
          <w:rFonts w:ascii="Times New Roman" w:eastAsia="Arial Unicode MS" w:hAnsi="Times New Roman"/>
          <w:sz w:val="24"/>
          <w:szCs w:val="28"/>
          <w:lang w:eastAsia="ar-SA"/>
        </w:rPr>
        <w:t xml:space="preserve">), бюджетная отчетность </w:t>
      </w:r>
      <w:r w:rsidR="00E32B40" w:rsidRPr="00167885">
        <w:rPr>
          <w:rFonts w:ascii="Times New Roman" w:eastAsia="Arial Unicode MS" w:hAnsi="Times New Roman"/>
          <w:sz w:val="24"/>
          <w:szCs w:val="28"/>
          <w:lang w:eastAsia="ar-SA"/>
        </w:rPr>
        <w:t xml:space="preserve">Палехского </w:t>
      </w:r>
      <w:r w:rsidRPr="00167885">
        <w:rPr>
          <w:rFonts w:ascii="Times New Roman" w:eastAsia="Arial Unicode MS" w:hAnsi="Times New Roman"/>
          <w:sz w:val="24"/>
          <w:szCs w:val="28"/>
          <w:lang w:eastAsia="ar-SA"/>
        </w:rPr>
        <w:t>муниципального района за 201</w:t>
      </w:r>
      <w:r w:rsidR="00BF1916">
        <w:rPr>
          <w:rFonts w:ascii="Times New Roman" w:eastAsia="Arial Unicode MS" w:hAnsi="Times New Roman"/>
          <w:sz w:val="24"/>
          <w:szCs w:val="28"/>
          <w:lang w:eastAsia="ar-SA"/>
        </w:rPr>
        <w:t>8</w:t>
      </w:r>
      <w:r w:rsidRPr="00167885">
        <w:rPr>
          <w:rFonts w:ascii="Times New Roman" w:eastAsia="Arial Unicode MS" w:hAnsi="Times New Roman"/>
          <w:sz w:val="24"/>
          <w:szCs w:val="28"/>
          <w:lang w:eastAsia="ar-SA"/>
        </w:rPr>
        <w:t xml:space="preserve"> год (далее по тексту – бюджетная отчетность)</w:t>
      </w:r>
      <w:r w:rsidR="00E32B40" w:rsidRPr="00167885">
        <w:rPr>
          <w:rFonts w:ascii="Times New Roman" w:eastAsia="Arial Unicode MS" w:hAnsi="Times New Roman"/>
          <w:sz w:val="24"/>
          <w:szCs w:val="28"/>
          <w:lang w:eastAsia="ar-SA"/>
        </w:rPr>
        <w:t xml:space="preserve"> </w:t>
      </w:r>
      <w:r w:rsidRPr="00167885">
        <w:rPr>
          <w:rFonts w:ascii="Times New Roman" w:eastAsia="Arial Unicode MS" w:hAnsi="Times New Roman"/>
          <w:sz w:val="24"/>
          <w:szCs w:val="28"/>
          <w:lang w:eastAsia="ar-SA"/>
        </w:rPr>
        <w:t xml:space="preserve">и иные документы, предусмотренные действующим законодательством Российской Федерации (далее по тексту – иные документы) (далее все вместе по тексту – документы по исполнению бюджета </w:t>
      </w:r>
      <w:r w:rsidR="00E32B40" w:rsidRPr="00167885">
        <w:rPr>
          <w:rFonts w:ascii="Times New Roman" w:eastAsia="Arial Unicode MS" w:hAnsi="Times New Roman"/>
          <w:sz w:val="24"/>
          <w:szCs w:val="28"/>
          <w:lang w:eastAsia="ar-SA"/>
        </w:rPr>
        <w:t>Палехского</w:t>
      </w:r>
      <w:r w:rsidRPr="00167885">
        <w:rPr>
          <w:rFonts w:ascii="Times New Roman" w:eastAsia="Arial Unicode MS" w:hAnsi="Times New Roman"/>
          <w:sz w:val="24"/>
          <w:szCs w:val="28"/>
          <w:lang w:eastAsia="ar-SA"/>
        </w:rPr>
        <w:t xml:space="preserve"> муниципального района).</w:t>
      </w:r>
    </w:p>
    <w:p w:rsidR="00E32B40" w:rsidRPr="0015351B" w:rsidRDefault="00E32B40" w:rsidP="00E70D33">
      <w:pPr>
        <w:spacing w:after="0" w:line="240" w:lineRule="auto"/>
        <w:ind w:firstLine="540"/>
        <w:jc w:val="both"/>
        <w:rPr>
          <w:rFonts w:ascii="Times New Roman" w:eastAsia="Arial Unicode MS" w:hAnsi="Times New Roman"/>
          <w:sz w:val="16"/>
          <w:szCs w:val="16"/>
          <w:lang w:eastAsia="ar-SA"/>
        </w:rPr>
      </w:pPr>
    </w:p>
    <w:p w:rsidR="00E70D33" w:rsidRPr="00167885" w:rsidRDefault="00E70D33" w:rsidP="00E70D33">
      <w:pPr>
        <w:spacing w:after="0" w:line="240" w:lineRule="auto"/>
        <w:ind w:firstLine="708"/>
        <w:jc w:val="both"/>
        <w:rPr>
          <w:rFonts w:ascii="Times New Roman" w:eastAsia="Times New Roman" w:hAnsi="Times New Roman"/>
          <w:b/>
          <w:sz w:val="24"/>
          <w:szCs w:val="28"/>
          <w:lang w:eastAsia="ru-RU"/>
        </w:rPr>
      </w:pPr>
      <w:r w:rsidRPr="00167885">
        <w:rPr>
          <w:rFonts w:ascii="Times New Roman" w:eastAsia="Times New Roman" w:hAnsi="Times New Roman"/>
          <w:b/>
          <w:sz w:val="24"/>
          <w:szCs w:val="28"/>
          <w:lang w:eastAsia="ru-RU"/>
        </w:rPr>
        <w:lastRenderedPageBreak/>
        <w:t>Цель экспертно-аналитического мероприятия:</w:t>
      </w:r>
    </w:p>
    <w:p w:rsidR="00E70D33" w:rsidRPr="00167885" w:rsidRDefault="00E70D33" w:rsidP="00E70D33">
      <w:pPr>
        <w:spacing w:after="0" w:line="240" w:lineRule="auto"/>
        <w:ind w:firstLine="708"/>
        <w:jc w:val="both"/>
        <w:rPr>
          <w:rFonts w:ascii="Times New Roman" w:eastAsia="Times New Roman" w:hAnsi="Times New Roman"/>
          <w:b/>
          <w:sz w:val="8"/>
          <w:szCs w:val="10"/>
          <w:lang w:eastAsia="ru-RU"/>
        </w:rPr>
      </w:pPr>
    </w:p>
    <w:p w:rsidR="00E70D33" w:rsidRPr="00167885" w:rsidRDefault="00E70D33" w:rsidP="00E70D33">
      <w:pPr>
        <w:spacing w:after="0" w:line="240" w:lineRule="auto"/>
        <w:ind w:firstLine="708"/>
        <w:jc w:val="both"/>
        <w:rPr>
          <w:rFonts w:ascii="Times New Roman" w:eastAsia="Times New Roman" w:hAnsi="Times New Roman"/>
          <w:sz w:val="24"/>
          <w:szCs w:val="28"/>
          <w:lang w:eastAsia="ru-RU"/>
        </w:rPr>
      </w:pPr>
      <w:r w:rsidRPr="00167885">
        <w:rPr>
          <w:rFonts w:ascii="Times New Roman" w:eastAsia="Times New Roman" w:hAnsi="Times New Roman"/>
          <w:sz w:val="24"/>
          <w:szCs w:val="28"/>
          <w:lang w:eastAsia="ru-RU"/>
        </w:rPr>
        <w:t xml:space="preserve">- оценка своевременности предоставления, состава и содержания документов по исполнению бюджета </w:t>
      </w:r>
      <w:r w:rsidR="00E32B40" w:rsidRPr="00167885">
        <w:rPr>
          <w:rFonts w:ascii="Times New Roman" w:eastAsia="Times New Roman" w:hAnsi="Times New Roman"/>
          <w:sz w:val="24"/>
          <w:szCs w:val="28"/>
          <w:lang w:eastAsia="ru-RU"/>
        </w:rPr>
        <w:t>Палехского</w:t>
      </w:r>
      <w:r w:rsidRPr="00167885">
        <w:rPr>
          <w:rFonts w:ascii="Times New Roman" w:eastAsia="Times New Roman" w:hAnsi="Times New Roman"/>
          <w:sz w:val="24"/>
          <w:szCs w:val="28"/>
          <w:lang w:eastAsia="ru-RU"/>
        </w:rPr>
        <w:t xml:space="preserve"> муниципального;</w:t>
      </w:r>
    </w:p>
    <w:p w:rsidR="00E70D33" w:rsidRPr="00167885" w:rsidRDefault="00E70D33" w:rsidP="00E70D33">
      <w:pPr>
        <w:spacing w:after="0" w:line="240" w:lineRule="auto"/>
        <w:ind w:right="142" w:firstLine="708"/>
        <w:jc w:val="both"/>
        <w:rPr>
          <w:rFonts w:ascii="Times New Roman" w:eastAsia="Times New Roman" w:hAnsi="Times New Roman"/>
          <w:sz w:val="24"/>
          <w:szCs w:val="28"/>
          <w:lang w:eastAsia="ru-RU"/>
        </w:rPr>
      </w:pPr>
      <w:r w:rsidRPr="00167885">
        <w:rPr>
          <w:rFonts w:ascii="Times New Roman" w:eastAsia="Times New Roman" w:hAnsi="Times New Roman"/>
          <w:sz w:val="24"/>
          <w:szCs w:val="28"/>
          <w:lang w:eastAsia="ru-RU"/>
        </w:rPr>
        <w:t xml:space="preserve">-  анализ исполнения бюджета </w:t>
      </w:r>
      <w:r w:rsidR="00E32B40" w:rsidRPr="00167885">
        <w:rPr>
          <w:rFonts w:ascii="Times New Roman" w:eastAsia="Times New Roman" w:hAnsi="Times New Roman"/>
          <w:sz w:val="24"/>
          <w:szCs w:val="28"/>
          <w:lang w:eastAsia="ru-RU"/>
        </w:rPr>
        <w:t>Палехского</w:t>
      </w:r>
      <w:r w:rsidRPr="00167885">
        <w:rPr>
          <w:rFonts w:ascii="Times New Roman" w:eastAsia="Times New Roman" w:hAnsi="Times New Roman"/>
          <w:sz w:val="24"/>
          <w:szCs w:val="28"/>
          <w:lang w:eastAsia="ru-RU"/>
        </w:rPr>
        <w:t xml:space="preserve"> муниципального района</w:t>
      </w:r>
      <w:r w:rsidRPr="00167885">
        <w:rPr>
          <w:rFonts w:ascii="Times New Roman" w:eastAsia="Arial Unicode MS" w:hAnsi="Times New Roman"/>
          <w:kern w:val="1"/>
          <w:sz w:val="24"/>
          <w:szCs w:val="28"/>
          <w:lang w:eastAsia="ar-SA"/>
        </w:rPr>
        <w:t>;</w:t>
      </w:r>
    </w:p>
    <w:p w:rsidR="00E70D33" w:rsidRPr="00167885" w:rsidRDefault="00E70D33" w:rsidP="00E70D33">
      <w:pPr>
        <w:spacing w:after="0" w:line="240" w:lineRule="auto"/>
        <w:ind w:firstLine="708"/>
        <w:jc w:val="both"/>
        <w:rPr>
          <w:rFonts w:ascii="Times New Roman" w:eastAsia="Times New Roman" w:hAnsi="Times New Roman"/>
          <w:sz w:val="24"/>
          <w:szCs w:val="28"/>
          <w:lang w:eastAsia="ru-RU"/>
        </w:rPr>
      </w:pPr>
      <w:r w:rsidRPr="00167885">
        <w:rPr>
          <w:rFonts w:ascii="Times New Roman" w:eastAsia="Times New Roman" w:hAnsi="Times New Roman"/>
          <w:sz w:val="24"/>
          <w:szCs w:val="28"/>
          <w:lang w:eastAsia="ru-RU"/>
        </w:rPr>
        <w:t xml:space="preserve">- оценка соблюдения действующего законодательства Российской Федерации при организации и осуществлении бюджетного процесса в </w:t>
      </w:r>
      <w:r w:rsidR="00614BDF" w:rsidRPr="00167885">
        <w:rPr>
          <w:rFonts w:ascii="Times New Roman" w:eastAsia="Times New Roman" w:hAnsi="Times New Roman"/>
          <w:sz w:val="24"/>
          <w:szCs w:val="28"/>
          <w:lang w:eastAsia="ru-RU"/>
        </w:rPr>
        <w:t xml:space="preserve">Палехском </w:t>
      </w:r>
      <w:r w:rsidRPr="00167885">
        <w:rPr>
          <w:rFonts w:ascii="Times New Roman" w:eastAsia="Times New Roman" w:hAnsi="Times New Roman"/>
          <w:sz w:val="24"/>
          <w:szCs w:val="28"/>
          <w:lang w:eastAsia="ru-RU"/>
        </w:rPr>
        <w:t>муниципальном районе.</w:t>
      </w:r>
    </w:p>
    <w:p w:rsidR="00E70D33" w:rsidRPr="00167885" w:rsidRDefault="00E70D33" w:rsidP="00E70D33">
      <w:pPr>
        <w:spacing w:after="0" w:line="240" w:lineRule="auto"/>
        <w:ind w:firstLine="539"/>
        <w:jc w:val="both"/>
        <w:rPr>
          <w:rFonts w:ascii="Times New Roman" w:eastAsia="Times New Roman" w:hAnsi="Times New Roman"/>
          <w:b/>
          <w:sz w:val="24"/>
          <w:szCs w:val="24"/>
          <w:lang w:eastAsia="ru-RU"/>
        </w:rPr>
      </w:pPr>
      <w:r w:rsidRPr="00167885">
        <w:rPr>
          <w:rFonts w:ascii="Times New Roman" w:eastAsia="Times New Roman" w:hAnsi="Times New Roman"/>
          <w:b/>
          <w:sz w:val="24"/>
          <w:szCs w:val="24"/>
          <w:lang w:eastAsia="ru-RU"/>
        </w:rPr>
        <w:t>Объекты экспертно-аналитического мероприятия:</w:t>
      </w:r>
    </w:p>
    <w:p w:rsidR="00E70D33" w:rsidRPr="00167885" w:rsidRDefault="00E70D33" w:rsidP="00E70D33">
      <w:pPr>
        <w:spacing w:after="0" w:line="240" w:lineRule="auto"/>
        <w:ind w:firstLine="539"/>
        <w:jc w:val="both"/>
        <w:rPr>
          <w:rFonts w:ascii="Times New Roman" w:eastAsia="Times New Roman" w:hAnsi="Times New Roman"/>
          <w:b/>
          <w:sz w:val="8"/>
          <w:szCs w:val="10"/>
          <w:lang w:eastAsia="ru-RU"/>
        </w:rPr>
      </w:pPr>
    </w:p>
    <w:p w:rsidR="00E70D33" w:rsidRPr="00167885" w:rsidRDefault="00E70D33" w:rsidP="00E70D33">
      <w:pPr>
        <w:spacing w:after="0" w:line="240" w:lineRule="auto"/>
        <w:ind w:firstLine="540"/>
        <w:jc w:val="both"/>
        <w:rPr>
          <w:rFonts w:ascii="Times New Roman" w:eastAsia="Times New Roman" w:hAnsi="Times New Roman"/>
          <w:bCs/>
          <w:sz w:val="24"/>
          <w:szCs w:val="24"/>
          <w:lang w:eastAsia="ru-RU"/>
        </w:rPr>
      </w:pPr>
      <w:r w:rsidRPr="00167885">
        <w:rPr>
          <w:rFonts w:ascii="Times New Roman" w:eastAsia="Times New Roman" w:hAnsi="Times New Roman"/>
          <w:bCs/>
          <w:sz w:val="24"/>
          <w:szCs w:val="24"/>
          <w:lang w:eastAsia="ru-RU"/>
        </w:rPr>
        <w:t xml:space="preserve">- Финансовый отдел администрации </w:t>
      </w:r>
      <w:r w:rsidR="00E32B40" w:rsidRPr="00167885">
        <w:rPr>
          <w:rFonts w:ascii="Times New Roman" w:eastAsia="Times New Roman" w:hAnsi="Times New Roman"/>
          <w:bCs/>
          <w:sz w:val="24"/>
          <w:szCs w:val="24"/>
          <w:lang w:eastAsia="ru-RU"/>
        </w:rPr>
        <w:t>Палехского</w:t>
      </w:r>
      <w:r w:rsidRPr="00167885">
        <w:rPr>
          <w:rFonts w:ascii="Times New Roman" w:eastAsia="Times New Roman" w:hAnsi="Times New Roman"/>
          <w:bCs/>
          <w:sz w:val="24"/>
          <w:szCs w:val="24"/>
          <w:lang w:eastAsia="ru-RU"/>
        </w:rPr>
        <w:t xml:space="preserve"> муниципального района, как орган, </w:t>
      </w:r>
      <w:proofErr w:type="gramStart"/>
      <w:r w:rsidRPr="00167885">
        <w:rPr>
          <w:rFonts w:ascii="Times New Roman" w:eastAsia="Times New Roman" w:hAnsi="Times New Roman"/>
          <w:bCs/>
          <w:sz w:val="24"/>
          <w:szCs w:val="24"/>
          <w:lang w:eastAsia="ru-RU"/>
        </w:rPr>
        <w:t>уполномоченный  на</w:t>
      </w:r>
      <w:proofErr w:type="gramEnd"/>
      <w:r w:rsidRPr="00167885">
        <w:rPr>
          <w:rFonts w:ascii="Times New Roman" w:eastAsia="Times New Roman" w:hAnsi="Times New Roman"/>
          <w:bCs/>
          <w:sz w:val="24"/>
          <w:szCs w:val="24"/>
          <w:lang w:eastAsia="ru-RU"/>
        </w:rPr>
        <w:t xml:space="preserve"> организацию исполнения бюджета </w:t>
      </w:r>
      <w:r w:rsidR="00E32B40" w:rsidRPr="00167885">
        <w:rPr>
          <w:rFonts w:ascii="Times New Roman" w:eastAsia="Times New Roman" w:hAnsi="Times New Roman"/>
          <w:bCs/>
          <w:sz w:val="24"/>
          <w:szCs w:val="24"/>
          <w:lang w:eastAsia="ru-RU"/>
        </w:rPr>
        <w:t>Палехского</w:t>
      </w:r>
      <w:r w:rsidRPr="00167885">
        <w:rPr>
          <w:rFonts w:ascii="Times New Roman" w:eastAsia="Times New Roman" w:hAnsi="Times New Roman"/>
          <w:bCs/>
          <w:sz w:val="24"/>
          <w:szCs w:val="24"/>
          <w:lang w:eastAsia="ru-RU"/>
        </w:rPr>
        <w:t xml:space="preserve"> муниципального района, а также на составление отчета об исполнении бюджета</w:t>
      </w:r>
      <w:r w:rsidRPr="00167885">
        <w:rPr>
          <w:rFonts w:ascii="Times New Roman" w:eastAsia="Arial Unicode MS" w:hAnsi="Times New Roman"/>
          <w:sz w:val="24"/>
          <w:szCs w:val="28"/>
          <w:lang w:eastAsia="ar-SA"/>
        </w:rPr>
        <w:t xml:space="preserve"> </w:t>
      </w:r>
      <w:r w:rsidR="00E32B40" w:rsidRPr="00167885">
        <w:rPr>
          <w:rFonts w:ascii="Times New Roman" w:eastAsia="Arial Unicode MS" w:hAnsi="Times New Roman"/>
          <w:sz w:val="24"/>
          <w:szCs w:val="28"/>
          <w:lang w:eastAsia="ar-SA"/>
        </w:rPr>
        <w:t>Палехского</w:t>
      </w:r>
      <w:r w:rsidRPr="00167885">
        <w:rPr>
          <w:rFonts w:ascii="Times New Roman" w:eastAsia="Arial Unicode MS" w:hAnsi="Times New Roman"/>
          <w:sz w:val="24"/>
          <w:szCs w:val="28"/>
          <w:lang w:eastAsia="ar-SA"/>
        </w:rPr>
        <w:t xml:space="preserve"> муниципального района</w:t>
      </w:r>
      <w:r w:rsidRPr="00167885">
        <w:rPr>
          <w:rFonts w:ascii="Times New Roman" w:eastAsia="Times New Roman" w:hAnsi="Times New Roman"/>
          <w:bCs/>
          <w:sz w:val="24"/>
          <w:szCs w:val="24"/>
          <w:lang w:eastAsia="ru-RU"/>
        </w:rPr>
        <w:t>;</w:t>
      </w:r>
    </w:p>
    <w:p w:rsidR="00E70D33" w:rsidRPr="00167885" w:rsidRDefault="00E70D33" w:rsidP="00E70D33">
      <w:pPr>
        <w:spacing w:after="0" w:line="240" w:lineRule="auto"/>
        <w:ind w:firstLine="540"/>
        <w:jc w:val="both"/>
        <w:rPr>
          <w:rFonts w:ascii="Times New Roman" w:eastAsia="Times New Roman" w:hAnsi="Times New Roman"/>
          <w:bCs/>
          <w:sz w:val="24"/>
          <w:szCs w:val="24"/>
          <w:lang w:eastAsia="ru-RU"/>
        </w:rPr>
      </w:pPr>
      <w:r w:rsidRPr="00167885">
        <w:rPr>
          <w:rFonts w:ascii="Times New Roman" w:eastAsia="Times New Roman" w:hAnsi="Times New Roman"/>
          <w:bCs/>
          <w:sz w:val="24"/>
          <w:szCs w:val="24"/>
          <w:lang w:eastAsia="ru-RU"/>
        </w:rPr>
        <w:t xml:space="preserve">- Администрация </w:t>
      </w:r>
      <w:r w:rsidR="00E32B40" w:rsidRPr="00167885">
        <w:rPr>
          <w:rFonts w:ascii="Times New Roman" w:eastAsia="Times New Roman" w:hAnsi="Times New Roman"/>
          <w:bCs/>
          <w:sz w:val="24"/>
          <w:szCs w:val="24"/>
          <w:lang w:eastAsia="ru-RU"/>
        </w:rPr>
        <w:t>Палехского</w:t>
      </w:r>
      <w:r w:rsidRPr="00167885">
        <w:rPr>
          <w:rFonts w:ascii="Times New Roman" w:eastAsia="Times New Roman" w:hAnsi="Times New Roman"/>
          <w:bCs/>
          <w:sz w:val="24"/>
          <w:szCs w:val="24"/>
          <w:lang w:eastAsia="ru-RU"/>
        </w:rPr>
        <w:t xml:space="preserve"> муниципального района, как орган, </w:t>
      </w:r>
      <w:proofErr w:type="gramStart"/>
      <w:r w:rsidRPr="00167885">
        <w:rPr>
          <w:rFonts w:ascii="Times New Roman" w:eastAsia="Times New Roman" w:hAnsi="Times New Roman"/>
          <w:bCs/>
          <w:sz w:val="24"/>
          <w:szCs w:val="24"/>
          <w:lang w:eastAsia="ru-RU"/>
        </w:rPr>
        <w:t>уполномоченный  на</w:t>
      </w:r>
      <w:proofErr w:type="gramEnd"/>
      <w:r w:rsidRPr="00167885">
        <w:rPr>
          <w:rFonts w:ascii="Times New Roman" w:eastAsia="Times New Roman" w:hAnsi="Times New Roman"/>
          <w:bCs/>
          <w:sz w:val="24"/>
          <w:szCs w:val="24"/>
          <w:lang w:eastAsia="ru-RU"/>
        </w:rPr>
        <w:t xml:space="preserve"> обеспечение исполнения бюджета </w:t>
      </w:r>
      <w:r w:rsidR="00E32B40" w:rsidRPr="00167885">
        <w:rPr>
          <w:rFonts w:ascii="Times New Roman" w:eastAsia="Times New Roman" w:hAnsi="Times New Roman"/>
          <w:bCs/>
          <w:sz w:val="24"/>
          <w:szCs w:val="24"/>
          <w:lang w:eastAsia="ru-RU"/>
        </w:rPr>
        <w:t>Палехского</w:t>
      </w:r>
      <w:r w:rsidRPr="00167885">
        <w:rPr>
          <w:rFonts w:ascii="Times New Roman" w:eastAsia="Times New Roman" w:hAnsi="Times New Roman"/>
          <w:bCs/>
          <w:sz w:val="24"/>
          <w:szCs w:val="24"/>
          <w:lang w:eastAsia="ru-RU"/>
        </w:rPr>
        <w:t xml:space="preserve"> муниципального района и составления отчета об исполнении бюджета</w:t>
      </w:r>
      <w:r w:rsidRPr="00167885">
        <w:rPr>
          <w:rFonts w:ascii="Times New Roman" w:eastAsia="Arial Unicode MS" w:hAnsi="Times New Roman"/>
          <w:sz w:val="24"/>
          <w:szCs w:val="28"/>
          <w:lang w:eastAsia="ar-SA"/>
        </w:rPr>
        <w:t xml:space="preserve"> </w:t>
      </w:r>
      <w:r w:rsidR="00E32B40" w:rsidRPr="00167885">
        <w:rPr>
          <w:rFonts w:ascii="Times New Roman" w:eastAsia="Arial Unicode MS" w:hAnsi="Times New Roman"/>
          <w:sz w:val="24"/>
          <w:szCs w:val="28"/>
          <w:lang w:eastAsia="ar-SA"/>
        </w:rPr>
        <w:t>Палехского</w:t>
      </w:r>
      <w:r w:rsidRPr="00167885">
        <w:rPr>
          <w:rFonts w:ascii="Times New Roman" w:eastAsia="Arial Unicode MS" w:hAnsi="Times New Roman"/>
          <w:sz w:val="24"/>
          <w:szCs w:val="28"/>
          <w:lang w:eastAsia="ar-SA"/>
        </w:rPr>
        <w:t xml:space="preserve"> муниципального района</w:t>
      </w:r>
      <w:r w:rsidRPr="00167885">
        <w:rPr>
          <w:rFonts w:ascii="Times New Roman" w:eastAsia="Times New Roman" w:hAnsi="Times New Roman"/>
          <w:bCs/>
          <w:sz w:val="24"/>
          <w:szCs w:val="24"/>
          <w:lang w:eastAsia="ru-RU"/>
        </w:rPr>
        <w:t xml:space="preserve">, а также на внесение отчета об исполнении бюджета </w:t>
      </w:r>
      <w:r w:rsidR="00E32B40" w:rsidRPr="00167885">
        <w:rPr>
          <w:rFonts w:ascii="Times New Roman" w:eastAsia="Arial Unicode MS" w:hAnsi="Times New Roman"/>
          <w:sz w:val="24"/>
          <w:szCs w:val="28"/>
          <w:lang w:eastAsia="ar-SA"/>
        </w:rPr>
        <w:t>Палехского</w:t>
      </w:r>
      <w:r w:rsidRPr="00167885">
        <w:rPr>
          <w:rFonts w:ascii="Times New Roman" w:eastAsia="Arial Unicode MS" w:hAnsi="Times New Roman"/>
          <w:sz w:val="24"/>
          <w:szCs w:val="28"/>
          <w:lang w:eastAsia="ar-SA"/>
        </w:rPr>
        <w:t xml:space="preserve"> муниципального района</w:t>
      </w:r>
      <w:r w:rsidRPr="00167885">
        <w:rPr>
          <w:rFonts w:ascii="Times New Roman" w:eastAsia="Times New Roman" w:hAnsi="Times New Roman"/>
          <w:bCs/>
          <w:sz w:val="24"/>
          <w:szCs w:val="24"/>
          <w:lang w:eastAsia="ru-RU"/>
        </w:rPr>
        <w:t xml:space="preserve"> для утверждения в Совет </w:t>
      </w:r>
      <w:r w:rsidR="00E32B40" w:rsidRPr="00167885">
        <w:rPr>
          <w:rFonts w:ascii="Times New Roman" w:eastAsia="Times New Roman" w:hAnsi="Times New Roman"/>
          <w:bCs/>
          <w:sz w:val="24"/>
          <w:szCs w:val="24"/>
          <w:lang w:eastAsia="ru-RU"/>
        </w:rPr>
        <w:t>Палехского</w:t>
      </w:r>
      <w:r w:rsidRPr="00167885">
        <w:rPr>
          <w:rFonts w:ascii="Times New Roman" w:eastAsia="Times New Roman" w:hAnsi="Times New Roman"/>
          <w:bCs/>
          <w:sz w:val="24"/>
          <w:szCs w:val="24"/>
          <w:lang w:eastAsia="ru-RU"/>
        </w:rPr>
        <w:t xml:space="preserve"> муниципального района;</w:t>
      </w:r>
    </w:p>
    <w:p w:rsidR="00E70D33" w:rsidRPr="00167885" w:rsidRDefault="00E70D33" w:rsidP="00E70D33">
      <w:pPr>
        <w:spacing w:after="0" w:line="240" w:lineRule="auto"/>
        <w:ind w:firstLine="540"/>
        <w:jc w:val="both"/>
        <w:rPr>
          <w:rFonts w:ascii="Times New Roman" w:eastAsia="Times New Roman" w:hAnsi="Times New Roman"/>
          <w:bCs/>
          <w:sz w:val="24"/>
          <w:szCs w:val="24"/>
          <w:lang w:eastAsia="ru-RU"/>
        </w:rPr>
      </w:pPr>
      <w:r w:rsidRPr="00167885">
        <w:rPr>
          <w:rFonts w:ascii="Times New Roman" w:eastAsia="Times New Roman" w:hAnsi="Times New Roman"/>
          <w:bCs/>
          <w:sz w:val="24"/>
          <w:szCs w:val="24"/>
          <w:lang w:eastAsia="ru-RU"/>
        </w:rPr>
        <w:t xml:space="preserve">- Совет </w:t>
      </w:r>
      <w:r w:rsidR="00E32B40" w:rsidRPr="00167885">
        <w:rPr>
          <w:rFonts w:ascii="Times New Roman" w:eastAsia="Times New Roman" w:hAnsi="Times New Roman"/>
          <w:bCs/>
          <w:sz w:val="24"/>
          <w:szCs w:val="24"/>
          <w:lang w:eastAsia="ru-RU"/>
        </w:rPr>
        <w:t>Палехского</w:t>
      </w:r>
      <w:r w:rsidRPr="00167885">
        <w:rPr>
          <w:rFonts w:ascii="Times New Roman" w:eastAsia="Times New Roman" w:hAnsi="Times New Roman"/>
          <w:bCs/>
          <w:sz w:val="24"/>
          <w:szCs w:val="24"/>
          <w:lang w:eastAsia="ru-RU"/>
        </w:rPr>
        <w:t xml:space="preserve"> муниципального района, как орган, уполномоченный на </w:t>
      </w:r>
      <w:proofErr w:type="gramStart"/>
      <w:r w:rsidRPr="00167885">
        <w:rPr>
          <w:rFonts w:ascii="Times New Roman" w:eastAsia="Times New Roman" w:hAnsi="Times New Roman"/>
          <w:bCs/>
          <w:sz w:val="24"/>
          <w:szCs w:val="24"/>
          <w:lang w:eastAsia="ru-RU"/>
        </w:rPr>
        <w:t>утверждение  отчета</w:t>
      </w:r>
      <w:proofErr w:type="gramEnd"/>
      <w:r w:rsidRPr="00167885">
        <w:rPr>
          <w:rFonts w:ascii="Times New Roman" w:eastAsia="Times New Roman" w:hAnsi="Times New Roman"/>
          <w:bCs/>
          <w:sz w:val="24"/>
          <w:szCs w:val="24"/>
          <w:lang w:eastAsia="ru-RU"/>
        </w:rPr>
        <w:t xml:space="preserve"> об исполнении бюджета</w:t>
      </w:r>
      <w:r w:rsidRPr="00167885">
        <w:rPr>
          <w:rFonts w:ascii="Times New Roman" w:eastAsia="Arial Unicode MS" w:hAnsi="Times New Roman"/>
          <w:sz w:val="24"/>
          <w:szCs w:val="28"/>
          <w:lang w:eastAsia="ar-SA"/>
        </w:rPr>
        <w:t xml:space="preserve"> </w:t>
      </w:r>
      <w:r w:rsidR="00E32B40" w:rsidRPr="00167885">
        <w:rPr>
          <w:rFonts w:ascii="Times New Roman" w:eastAsia="Arial Unicode MS" w:hAnsi="Times New Roman"/>
          <w:sz w:val="24"/>
          <w:szCs w:val="28"/>
          <w:lang w:eastAsia="ar-SA"/>
        </w:rPr>
        <w:t>Палехского</w:t>
      </w:r>
      <w:r w:rsidRPr="00167885">
        <w:rPr>
          <w:rFonts w:ascii="Times New Roman" w:eastAsia="Arial Unicode MS" w:hAnsi="Times New Roman"/>
          <w:sz w:val="24"/>
          <w:szCs w:val="28"/>
          <w:lang w:eastAsia="ar-SA"/>
        </w:rPr>
        <w:t xml:space="preserve"> муниципального района</w:t>
      </w:r>
      <w:r w:rsidRPr="00167885">
        <w:rPr>
          <w:rFonts w:ascii="Times New Roman" w:eastAsia="Times New Roman" w:hAnsi="Times New Roman"/>
          <w:bCs/>
          <w:sz w:val="24"/>
          <w:szCs w:val="24"/>
          <w:lang w:eastAsia="ru-RU"/>
        </w:rPr>
        <w:t>.</w:t>
      </w:r>
    </w:p>
    <w:p w:rsidR="00E70D33" w:rsidRPr="00B51BC0" w:rsidRDefault="00E70D33" w:rsidP="00E70D33">
      <w:pPr>
        <w:tabs>
          <w:tab w:val="left" w:pos="0"/>
        </w:tabs>
        <w:suppressAutoHyphens/>
        <w:autoSpaceDE w:val="0"/>
        <w:spacing w:after="0" w:line="240" w:lineRule="auto"/>
        <w:jc w:val="both"/>
        <w:rPr>
          <w:rFonts w:ascii="Times New Roman" w:eastAsia="Times New Roman" w:hAnsi="Times New Roman"/>
          <w:b/>
          <w:sz w:val="16"/>
          <w:szCs w:val="16"/>
          <w:lang w:eastAsia="ar-SA"/>
        </w:rPr>
      </w:pPr>
    </w:p>
    <w:p w:rsidR="00E70D33" w:rsidRPr="00167885" w:rsidRDefault="00E70D33" w:rsidP="00E70D33">
      <w:pPr>
        <w:tabs>
          <w:tab w:val="left" w:pos="0"/>
        </w:tabs>
        <w:suppressAutoHyphens/>
        <w:autoSpaceDE w:val="0"/>
        <w:spacing w:after="0" w:line="240" w:lineRule="auto"/>
        <w:ind w:firstLine="709"/>
        <w:jc w:val="both"/>
        <w:rPr>
          <w:rFonts w:ascii="Times New Roman" w:eastAsia="Times New Roman" w:hAnsi="Times New Roman"/>
          <w:b/>
          <w:sz w:val="24"/>
          <w:szCs w:val="28"/>
          <w:lang w:eastAsia="ar-SA"/>
        </w:rPr>
      </w:pPr>
      <w:r w:rsidRPr="00167885">
        <w:rPr>
          <w:rFonts w:ascii="Times New Roman" w:eastAsia="Times New Roman" w:hAnsi="Times New Roman"/>
          <w:b/>
          <w:sz w:val="24"/>
          <w:szCs w:val="28"/>
          <w:lang w:eastAsia="ar-SA"/>
        </w:rPr>
        <w:t xml:space="preserve">Руководитель экспертно-аналитического мероприятия: </w:t>
      </w:r>
      <w:r w:rsidRPr="00167885">
        <w:rPr>
          <w:rFonts w:ascii="Times New Roman" w:eastAsia="Times New Roman" w:hAnsi="Times New Roman"/>
          <w:sz w:val="24"/>
          <w:szCs w:val="28"/>
          <w:lang w:eastAsia="ar-SA"/>
        </w:rPr>
        <w:t xml:space="preserve">председатель контрольно-счетного органа </w:t>
      </w:r>
      <w:r w:rsidR="00E32B40" w:rsidRPr="00167885">
        <w:rPr>
          <w:rFonts w:ascii="Times New Roman" w:eastAsia="Times New Roman" w:hAnsi="Times New Roman"/>
          <w:sz w:val="24"/>
          <w:szCs w:val="28"/>
          <w:lang w:eastAsia="ar-SA"/>
        </w:rPr>
        <w:t>Палехского</w:t>
      </w:r>
      <w:r w:rsidRPr="00167885">
        <w:rPr>
          <w:rFonts w:ascii="Times New Roman" w:eastAsia="Times New Roman" w:hAnsi="Times New Roman"/>
          <w:sz w:val="24"/>
          <w:szCs w:val="28"/>
          <w:lang w:eastAsia="ar-SA"/>
        </w:rPr>
        <w:t xml:space="preserve"> муниципального района </w:t>
      </w:r>
      <w:r w:rsidR="00675B66" w:rsidRPr="00167885">
        <w:rPr>
          <w:rFonts w:ascii="Times New Roman" w:eastAsia="Times New Roman" w:hAnsi="Times New Roman"/>
          <w:sz w:val="24"/>
          <w:szCs w:val="28"/>
          <w:lang w:eastAsia="ar-SA"/>
        </w:rPr>
        <w:t>Берёзкина Н.Н.</w:t>
      </w:r>
    </w:p>
    <w:p w:rsidR="00E70D33" w:rsidRPr="00167885" w:rsidRDefault="00E70D33" w:rsidP="00E70D33">
      <w:pPr>
        <w:tabs>
          <w:tab w:val="left" w:pos="0"/>
        </w:tabs>
        <w:suppressAutoHyphens/>
        <w:autoSpaceDE w:val="0"/>
        <w:spacing w:after="0" w:line="240" w:lineRule="auto"/>
        <w:jc w:val="both"/>
        <w:rPr>
          <w:rFonts w:ascii="Times New Roman" w:eastAsia="Times New Roman" w:hAnsi="Times New Roman"/>
          <w:b/>
          <w:sz w:val="16"/>
          <w:szCs w:val="18"/>
          <w:lang w:eastAsia="ar-SA"/>
        </w:rPr>
      </w:pPr>
    </w:p>
    <w:p w:rsidR="00E70D33" w:rsidRPr="00167885" w:rsidRDefault="00E70D33" w:rsidP="00E70D33">
      <w:pPr>
        <w:tabs>
          <w:tab w:val="left" w:pos="0"/>
        </w:tabs>
        <w:suppressAutoHyphens/>
        <w:autoSpaceDE w:val="0"/>
        <w:spacing w:after="0" w:line="240" w:lineRule="auto"/>
        <w:ind w:firstLine="709"/>
        <w:jc w:val="both"/>
        <w:rPr>
          <w:rFonts w:ascii="Times New Roman" w:eastAsia="Times New Roman" w:hAnsi="Times New Roman"/>
          <w:b/>
          <w:sz w:val="24"/>
          <w:szCs w:val="28"/>
          <w:lang w:eastAsia="ar-SA"/>
        </w:rPr>
      </w:pPr>
      <w:r w:rsidRPr="00167885">
        <w:rPr>
          <w:rFonts w:ascii="Times New Roman" w:eastAsia="Times New Roman" w:hAnsi="Times New Roman"/>
          <w:b/>
          <w:sz w:val="24"/>
          <w:szCs w:val="28"/>
          <w:lang w:eastAsia="ar-SA"/>
        </w:rPr>
        <w:t xml:space="preserve">Исполнитель экспертно-аналитического мероприятия: </w:t>
      </w:r>
      <w:r w:rsidRPr="00167885">
        <w:rPr>
          <w:rFonts w:ascii="Times New Roman" w:eastAsia="Times New Roman" w:hAnsi="Times New Roman"/>
          <w:sz w:val="24"/>
          <w:szCs w:val="28"/>
          <w:lang w:eastAsia="ar-SA"/>
        </w:rPr>
        <w:t xml:space="preserve">инспектор контрольно-счетного органа </w:t>
      </w:r>
      <w:r w:rsidR="00E32B40" w:rsidRPr="00167885">
        <w:rPr>
          <w:rFonts w:ascii="Times New Roman" w:eastAsia="Times New Roman" w:hAnsi="Times New Roman"/>
          <w:sz w:val="24"/>
          <w:szCs w:val="28"/>
          <w:lang w:eastAsia="ar-SA"/>
        </w:rPr>
        <w:t>Палехского</w:t>
      </w:r>
      <w:r w:rsidRPr="00167885">
        <w:rPr>
          <w:rFonts w:ascii="Times New Roman" w:eastAsia="Times New Roman" w:hAnsi="Times New Roman"/>
          <w:sz w:val="24"/>
          <w:szCs w:val="28"/>
          <w:lang w:eastAsia="ar-SA"/>
        </w:rPr>
        <w:t xml:space="preserve"> муниципального района </w:t>
      </w:r>
      <w:r w:rsidR="00675B66" w:rsidRPr="00167885">
        <w:rPr>
          <w:rFonts w:ascii="Times New Roman" w:eastAsia="Times New Roman" w:hAnsi="Times New Roman"/>
          <w:sz w:val="24"/>
          <w:szCs w:val="28"/>
          <w:lang w:eastAsia="ar-SA"/>
        </w:rPr>
        <w:t>Скалозуб Т.В.</w:t>
      </w:r>
    </w:p>
    <w:p w:rsidR="00E70D33" w:rsidRPr="00167885" w:rsidRDefault="00E70D33" w:rsidP="00E70D33">
      <w:pPr>
        <w:tabs>
          <w:tab w:val="left" w:pos="0"/>
        </w:tabs>
        <w:suppressAutoHyphens/>
        <w:autoSpaceDE w:val="0"/>
        <w:spacing w:after="0" w:line="240" w:lineRule="auto"/>
        <w:jc w:val="both"/>
        <w:rPr>
          <w:rFonts w:ascii="Times New Roman" w:eastAsia="Times New Roman" w:hAnsi="Times New Roman"/>
          <w:b/>
          <w:sz w:val="14"/>
          <w:szCs w:val="16"/>
          <w:lang w:eastAsia="ar-SA"/>
        </w:rPr>
      </w:pPr>
    </w:p>
    <w:p w:rsidR="00E70D33" w:rsidRPr="00167885" w:rsidRDefault="00E70D33" w:rsidP="00E70D33">
      <w:pPr>
        <w:tabs>
          <w:tab w:val="left" w:pos="0"/>
        </w:tabs>
        <w:suppressAutoHyphens/>
        <w:autoSpaceDE w:val="0"/>
        <w:spacing w:after="0" w:line="240" w:lineRule="auto"/>
        <w:jc w:val="both"/>
        <w:rPr>
          <w:rFonts w:ascii="Times New Roman" w:eastAsia="Times New Roman" w:hAnsi="Times New Roman"/>
          <w:sz w:val="24"/>
          <w:szCs w:val="28"/>
          <w:lang w:eastAsia="ar-SA"/>
        </w:rPr>
      </w:pPr>
      <w:r w:rsidRPr="00167885">
        <w:rPr>
          <w:rFonts w:ascii="Times New Roman" w:eastAsia="Times New Roman" w:hAnsi="Times New Roman"/>
          <w:b/>
          <w:bCs/>
          <w:sz w:val="24"/>
          <w:szCs w:val="28"/>
          <w:lang w:eastAsia="ar-SA"/>
        </w:rPr>
        <w:tab/>
        <w:t>Сро</w:t>
      </w:r>
      <w:r w:rsidRPr="0051432C">
        <w:rPr>
          <w:rFonts w:ascii="Times New Roman" w:eastAsia="Times New Roman" w:hAnsi="Times New Roman"/>
          <w:b/>
          <w:bCs/>
          <w:sz w:val="24"/>
          <w:szCs w:val="28"/>
          <w:lang w:eastAsia="ar-SA"/>
        </w:rPr>
        <w:t>к проведения экспертно-аналитического мероприятия:</w:t>
      </w:r>
      <w:r w:rsidRPr="0051432C">
        <w:rPr>
          <w:rFonts w:ascii="Times New Roman" w:eastAsia="Times New Roman" w:hAnsi="Times New Roman"/>
          <w:sz w:val="24"/>
          <w:szCs w:val="28"/>
          <w:lang w:eastAsia="ar-SA"/>
        </w:rPr>
        <w:t xml:space="preserve"> с </w:t>
      </w:r>
      <w:r w:rsidR="00675B66" w:rsidRPr="0051432C">
        <w:rPr>
          <w:rFonts w:ascii="Times New Roman" w:eastAsia="Times New Roman" w:hAnsi="Times New Roman"/>
          <w:sz w:val="24"/>
          <w:szCs w:val="28"/>
          <w:lang w:eastAsia="ar-SA"/>
        </w:rPr>
        <w:t>2</w:t>
      </w:r>
      <w:r w:rsidR="00DF5953">
        <w:rPr>
          <w:rFonts w:ascii="Times New Roman" w:eastAsia="Times New Roman" w:hAnsi="Times New Roman"/>
          <w:sz w:val="24"/>
          <w:szCs w:val="28"/>
          <w:lang w:eastAsia="ar-SA"/>
        </w:rPr>
        <w:t>8</w:t>
      </w:r>
      <w:r w:rsidRPr="0051432C">
        <w:rPr>
          <w:rFonts w:ascii="Times New Roman" w:eastAsia="Times New Roman" w:hAnsi="Times New Roman"/>
          <w:sz w:val="24"/>
          <w:szCs w:val="28"/>
          <w:lang w:eastAsia="ar-SA"/>
        </w:rPr>
        <w:t>.03.201</w:t>
      </w:r>
      <w:r w:rsidR="00DF5953">
        <w:rPr>
          <w:rFonts w:ascii="Times New Roman" w:eastAsia="Times New Roman" w:hAnsi="Times New Roman"/>
          <w:sz w:val="24"/>
          <w:szCs w:val="28"/>
          <w:lang w:eastAsia="ar-SA"/>
        </w:rPr>
        <w:t>9</w:t>
      </w:r>
      <w:r w:rsidRPr="0051432C">
        <w:rPr>
          <w:rFonts w:ascii="Times New Roman" w:eastAsia="Times New Roman" w:hAnsi="Times New Roman"/>
          <w:sz w:val="24"/>
          <w:szCs w:val="28"/>
          <w:lang w:eastAsia="ar-SA"/>
        </w:rPr>
        <w:t xml:space="preserve"> г. по </w:t>
      </w:r>
      <w:r w:rsidR="00964046">
        <w:rPr>
          <w:rFonts w:ascii="Times New Roman" w:eastAsia="Times New Roman" w:hAnsi="Times New Roman"/>
          <w:sz w:val="24"/>
          <w:szCs w:val="28"/>
          <w:lang w:eastAsia="ar-SA"/>
        </w:rPr>
        <w:t>12.0</w:t>
      </w:r>
      <w:r w:rsidRPr="0051432C">
        <w:rPr>
          <w:rFonts w:ascii="Times New Roman" w:eastAsia="Times New Roman" w:hAnsi="Times New Roman"/>
          <w:sz w:val="24"/>
          <w:szCs w:val="28"/>
          <w:lang w:eastAsia="ar-SA"/>
        </w:rPr>
        <w:t>4.201</w:t>
      </w:r>
      <w:r w:rsidR="00DF5953">
        <w:rPr>
          <w:rFonts w:ascii="Times New Roman" w:eastAsia="Times New Roman" w:hAnsi="Times New Roman"/>
          <w:sz w:val="24"/>
          <w:szCs w:val="28"/>
          <w:lang w:eastAsia="ar-SA"/>
        </w:rPr>
        <w:t>9</w:t>
      </w:r>
      <w:r w:rsidRPr="0051432C">
        <w:rPr>
          <w:rFonts w:ascii="Times New Roman" w:eastAsia="Times New Roman" w:hAnsi="Times New Roman"/>
          <w:sz w:val="24"/>
          <w:szCs w:val="28"/>
          <w:lang w:eastAsia="ar-SA"/>
        </w:rPr>
        <w:t xml:space="preserve"> г.</w:t>
      </w:r>
      <w:r w:rsidRPr="00167885">
        <w:rPr>
          <w:rFonts w:ascii="Times New Roman" w:eastAsia="Times New Roman" w:hAnsi="Times New Roman"/>
          <w:sz w:val="24"/>
          <w:szCs w:val="28"/>
          <w:lang w:eastAsia="ar-SA"/>
        </w:rPr>
        <w:t xml:space="preserve"> </w:t>
      </w:r>
    </w:p>
    <w:p w:rsidR="00C765C9" w:rsidRDefault="00C765C9" w:rsidP="00A150EC">
      <w:pPr>
        <w:pStyle w:val="Default"/>
        <w:jc w:val="both"/>
      </w:pPr>
    </w:p>
    <w:p w:rsidR="008B1853" w:rsidRPr="008B1853" w:rsidRDefault="008B1853" w:rsidP="008B1853">
      <w:pPr>
        <w:spacing w:after="0" w:line="240" w:lineRule="auto"/>
        <w:ind w:firstLine="705"/>
        <w:jc w:val="center"/>
        <w:rPr>
          <w:rFonts w:ascii="Times New Roman" w:eastAsia="Times New Roman" w:hAnsi="Times New Roman"/>
          <w:b/>
          <w:sz w:val="24"/>
          <w:szCs w:val="28"/>
          <w:lang w:eastAsia="ru-RU"/>
        </w:rPr>
      </w:pPr>
      <w:r w:rsidRPr="008B1853">
        <w:rPr>
          <w:rFonts w:ascii="Times New Roman" w:eastAsia="Times New Roman" w:hAnsi="Times New Roman"/>
          <w:b/>
          <w:sz w:val="24"/>
          <w:szCs w:val="28"/>
          <w:lang w:eastAsia="ru-RU"/>
        </w:rPr>
        <w:t xml:space="preserve">2. ОЦЕНКА СВОЕВРЕМЕННОСТИ ПРЕДОСТАВЛЕНИЯ ДОКУМЕНТОВ ПО ИСПОЛНЕНИЮ БЮДЖЕТА </w:t>
      </w:r>
      <w:proofErr w:type="gramStart"/>
      <w:r>
        <w:rPr>
          <w:rFonts w:ascii="Times New Roman" w:eastAsia="Times New Roman" w:hAnsi="Times New Roman"/>
          <w:b/>
          <w:sz w:val="24"/>
          <w:szCs w:val="28"/>
          <w:lang w:eastAsia="ru-RU"/>
        </w:rPr>
        <w:t xml:space="preserve">ПАЛЕХСКОГО </w:t>
      </w:r>
      <w:r w:rsidRPr="008B1853">
        <w:rPr>
          <w:rFonts w:ascii="Times New Roman" w:eastAsia="Times New Roman" w:hAnsi="Times New Roman"/>
          <w:b/>
          <w:sz w:val="24"/>
          <w:szCs w:val="28"/>
          <w:lang w:eastAsia="ru-RU"/>
        </w:rPr>
        <w:t xml:space="preserve"> МУНИЦИПАЛЬНОГО</w:t>
      </w:r>
      <w:proofErr w:type="gramEnd"/>
      <w:r w:rsidRPr="008B1853">
        <w:rPr>
          <w:rFonts w:ascii="Times New Roman" w:eastAsia="Times New Roman" w:hAnsi="Times New Roman"/>
          <w:b/>
          <w:sz w:val="24"/>
          <w:szCs w:val="28"/>
          <w:lang w:eastAsia="ru-RU"/>
        </w:rPr>
        <w:t xml:space="preserve"> РАЙОНА</w:t>
      </w:r>
    </w:p>
    <w:p w:rsidR="008B1853" w:rsidRPr="008B1853" w:rsidRDefault="008B1853" w:rsidP="008B1853">
      <w:pPr>
        <w:spacing w:after="0" w:line="240" w:lineRule="auto"/>
        <w:ind w:firstLine="705"/>
        <w:jc w:val="center"/>
        <w:rPr>
          <w:rFonts w:ascii="Times New Roman" w:eastAsia="Times New Roman" w:hAnsi="Times New Roman"/>
          <w:b/>
          <w:sz w:val="14"/>
          <w:szCs w:val="16"/>
          <w:lang w:eastAsia="ru-RU"/>
        </w:rPr>
      </w:pPr>
    </w:p>
    <w:p w:rsidR="008B1853" w:rsidRPr="008B1853" w:rsidRDefault="008B1853" w:rsidP="008B1853">
      <w:pPr>
        <w:spacing w:after="0" w:line="240" w:lineRule="auto"/>
        <w:ind w:firstLine="705"/>
        <w:jc w:val="both"/>
        <w:rPr>
          <w:rFonts w:ascii="Times New Roman" w:eastAsia="Times New Roman" w:hAnsi="Times New Roman"/>
          <w:bCs/>
          <w:kern w:val="32"/>
          <w:sz w:val="24"/>
          <w:szCs w:val="28"/>
          <w:lang w:eastAsia="ru-RU"/>
        </w:rPr>
      </w:pPr>
      <w:r w:rsidRPr="008B1853">
        <w:rPr>
          <w:rFonts w:ascii="Times New Roman" w:eastAsia="Times New Roman" w:hAnsi="Times New Roman"/>
          <w:sz w:val="24"/>
          <w:szCs w:val="28"/>
          <w:lang w:eastAsia="ru-RU"/>
        </w:rPr>
        <w:t xml:space="preserve">Документы по исполнению бюджета </w:t>
      </w:r>
      <w:r>
        <w:rPr>
          <w:rFonts w:ascii="Times New Roman" w:eastAsia="Times New Roman" w:hAnsi="Times New Roman"/>
          <w:sz w:val="24"/>
          <w:szCs w:val="28"/>
          <w:lang w:eastAsia="ru-RU"/>
        </w:rPr>
        <w:t>Палехского</w:t>
      </w:r>
      <w:r w:rsidRPr="008B1853">
        <w:rPr>
          <w:rFonts w:ascii="Times New Roman" w:eastAsia="Times New Roman" w:hAnsi="Times New Roman"/>
          <w:sz w:val="24"/>
          <w:szCs w:val="28"/>
          <w:lang w:eastAsia="ru-RU"/>
        </w:rPr>
        <w:t xml:space="preserve"> муниципального района предоставлены администрацией </w:t>
      </w:r>
      <w:r>
        <w:rPr>
          <w:rFonts w:ascii="Times New Roman" w:eastAsia="Times New Roman" w:hAnsi="Times New Roman"/>
          <w:sz w:val="24"/>
          <w:szCs w:val="28"/>
          <w:lang w:eastAsia="ru-RU"/>
        </w:rPr>
        <w:t xml:space="preserve">Палехского </w:t>
      </w:r>
      <w:r w:rsidRPr="008B1853">
        <w:rPr>
          <w:rFonts w:ascii="Times New Roman" w:eastAsia="Times New Roman" w:hAnsi="Times New Roman"/>
          <w:sz w:val="24"/>
          <w:szCs w:val="28"/>
          <w:lang w:eastAsia="ru-RU"/>
        </w:rPr>
        <w:t xml:space="preserve">муниципального района в контрольно-счетный орган </w:t>
      </w:r>
      <w:r>
        <w:rPr>
          <w:rFonts w:ascii="Times New Roman" w:eastAsia="Times New Roman" w:hAnsi="Times New Roman"/>
          <w:sz w:val="24"/>
          <w:szCs w:val="28"/>
          <w:lang w:eastAsia="ru-RU"/>
        </w:rPr>
        <w:t>Палехского</w:t>
      </w:r>
      <w:r w:rsidRPr="008B1853">
        <w:rPr>
          <w:rFonts w:ascii="Times New Roman" w:eastAsia="Times New Roman" w:hAnsi="Times New Roman"/>
          <w:sz w:val="24"/>
          <w:szCs w:val="28"/>
          <w:lang w:eastAsia="ru-RU"/>
        </w:rPr>
        <w:t xml:space="preserve"> муниципального района 2</w:t>
      </w:r>
      <w:r w:rsidR="00DF5953">
        <w:rPr>
          <w:rFonts w:ascii="Times New Roman" w:eastAsia="Times New Roman" w:hAnsi="Times New Roman"/>
          <w:sz w:val="24"/>
          <w:szCs w:val="28"/>
          <w:lang w:eastAsia="ru-RU"/>
        </w:rPr>
        <w:t>7</w:t>
      </w:r>
      <w:r w:rsidRPr="008B1853">
        <w:rPr>
          <w:rFonts w:ascii="Times New Roman" w:eastAsia="Times New Roman" w:hAnsi="Times New Roman"/>
          <w:sz w:val="24"/>
          <w:szCs w:val="28"/>
          <w:lang w:eastAsia="ru-RU"/>
        </w:rPr>
        <w:t>.03.201</w:t>
      </w:r>
      <w:r w:rsidR="00DF5953">
        <w:rPr>
          <w:rFonts w:ascii="Times New Roman" w:eastAsia="Times New Roman" w:hAnsi="Times New Roman"/>
          <w:sz w:val="24"/>
          <w:szCs w:val="28"/>
          <w:lang w:eastAsia="ru-RU"/>
        </w:rPr>
        <w:t>9</w:t>
      </w:r>
      <w:r w:rsidRPr="008B1853">
        <w:rPr>
          <w:rFonts w:ascii="Times New Roman" w:eastAsia="Times New Roman" w:hAnsi="Times New Roman"/>
          <w:sz w:val="24"/>
          <w:szCs w:val="28"/>
          <w:lang w:eastAsia="ru-RU"/>
        </w:rPr>
        <w:t xml:space="preserve"> г. (с сопроводительным письмом от 2</w:t>
      </w:r>
      <w:r w:rsidR="00DF5953">
        <w:rPr>
          <w:rFonts w:ascii="Times New Roman" w:eastAsia="Times New Roman" w:hAnsi="Times New Roman"/>
          <w:sz w:val="24"/>
          <w:szCs w:val="28"/>
          <w:lang w:eastAsia="ru-RU"/>
        </w:rPr>
        <w:t>6</w:t>
      </w:r>
      <w:r w:rsidRPr="008B1853">
        <w:rPr>
          <w:rFonts w:ascii="Times New Roman" w:eastAsia="Times New Roman" w:hAnsi="Times New Roman"/>
          <w:sz w:val="24"/>
          <w:szCs w:val="28"/>
          <w:lang w:eastAsia="ru-RU"/>
        </w:rPr>
        <w:t>.03.201</w:t>
      </w:r>
      <w:r w:rsidR="00DF5953">
        <w:rPr>
          <w:rFonts w:ascii="Times New Roman" w:eastAsia="Times New Roman" w:hAnsi="Times New Roman"/>
          <w:sz w:val="24"/>
          <w:szCs w:val="28"/>
          <w:lang w:eastAsia="ru-RU"/>
        </w:rPr>
        <w:t>9</w:t>
      </w:r>
      <w:r w:rsidRPr="008B1853">
        <w:rPr>
          <w:rFonts w:ascii="Times New Roman" w:eastAsia="Times New Roman" w:hAnsi="Times New Roman"/>
          <w:sz w:val="24"/>
          <w:szCs w:val="28"/>
          <w:lang w:eastAsia="ru-RU"/>
        </w:rPr>
        <w:t xml:space="preserve"> г. № </w:t>
      </w:r>
      <w:r>
        <w:rPr>
          <w:rFonts w:ascii="Times New Roman" w:eastAsia="Times New Roman" w:hAnsi="Times New Roman"/>
          <w:sz w:val="24"/>
          <w:szCs w:val="28"/>
          <w:lang w:eastAsia="ru-RU"/>
        </w:rPr>
        <w:t>13-01/</w:t>
      </w:r>
      <w:r w:rsidR="00CC058A">
        <w:rPr>
          <w:rFonts w:ascii="Times New Roman" w:eastAsia="Times New Roman" w:hAnsi="Times New Roman"/>
          <w:sz w:val="24"/>
          <w:szCs w:val="28"/>
          <w:lang w:eastAsia="ru-RU"/>
        </w:rPr>
        <w:t>11</w:t>
      </w:r>
      <w:r w:rsidR="00DF5953">
        <w:rPr>
          <w:rFonts w:ascii="Times New Roman" w:eastAsia="Times New Roman" w:hAnsi="Times New Roman"/>
          <w:sz w:val="24"/>
          <w:szCs w:val="28"/>
          <w:lang w:eastAsia="ru-RU"/>
        </w:rPr>
        <w:t>19</w:t>
      </w:r>
      <w:r>
        <w:rPr>
          <w:rFonts w:ascii="Times New Roman" w:eastAsia="Times New Roman" w:hAnsi="Times New Roman"/>
          <w:sz w:val="24"/>
          <w:szCs w:val="28"/>
          <w:lang w:eastAsia="ru-RU"/>
        </w:rPr>
        <w:t>)</w:t>
      </w:r>
      <w:r w:rsidRPr="008B1853">
        <w:rPr>
          <w:rFonts w:ascii="Times New Roman" w:eastAsia="Times New Roman" w:hAnsi="Times New Roman"/>
          <w:sz w:val="24"/>
          <w:szCs w:val="28"/>
          <w:lang w:eastAsia="ru-RU"/>
        </w:rPr>
        <w:t xml:space="preserve">, то есть с соблюдением срока, установленного </w:t>
      </w:r>
      <w:r w:rsidRPr="008B1853">
        <w:rPr>
          <w:rFonts w:ascii="Times New Roman" w:eastAsia="Times New Roman" w:hAnsi="Times New Roman"/>
          <w:bCs/>
          <w:kern w:val="32"/>
          <w:sz w:val="24"/>
          <w:szCs w:val="28"/>
          <w:lang w:eastAsia="ru-RU"/>
        </w:rPr>
        <w:t>пунктом</w:t>
      </w:r>
      <w:r>
        <w:rPr>
          <w:rFonts w:ascii="Times New Roman" w:eastAsia="Times New Roman" w:hAnsi="Times New Roman"/>
          <w:bCs/>
          <w:kern w:val="32"/>
          <w:sz w:val="24"/>
          <w:szCs w:val="28"/>
          <w:lang w:eastAsia="ru-RU"/>
        </w:rPr>
        <w:t xml:space="preserve"> 3 статьи 264.4 БК РФ и пунктом 4 </w:t>
      </w:r>
      <w:r w:rsidRPr="008B1853">
        <w:rPr>
          <w:rFonts w:ascii="Times New Roman" w:eastAsia="Times New Roman" w:hAnsi="Times New Roman"/>
          <w:bCs/>
          <w:kern w:val="32"/>
          <w:sz w:val="24"/>
          <w:szCs w:val="28"/>
          <w:lang w:eastAsia="ru-RU"/>
        </w:rPr>
        <w:t xml:space="preserve">статьи </w:t>
      </w:r>
      <w:r>
        <w:rPr>
          <w:rFonts w:ascii="Times New Roman" w:eastAsia="Times New Roman" w:hAnsi="Times New Roman"/>
          <w:bCs/>
          <w:kern w:val="32"/>
          <w:sz w:val="24"/>
          <w:szCs w:val="28"/>
          <w:lang w:eastAsia="ru-RU"/>
        </w:rPr>
        <w:t>8</w:t>
      </w:r>
      <w:r w:rsidRPr="008B1853">
        <w:rPr>
          <w:rFonts w:ascii="Times New Roman" w:eastAsia="Times New Roman" w:hAnsi="Times New Roman"/>
          <w:bCs/>
          <w:kern w:val="32"/>
          <w:sz w:val="24"/>
          <w:szCs w:val="28"/>
          <w:lang w:eastAsia="ru-RU"/>
        </w:rPr>
        <w:t xml:space="preserve"> Положения о бюджетном процессе</w:t>
      </w:r>
      <w:r w:rsidRPr="008B1853">
        <w:rPr>
          <w:rFonts w:ascii="Times New Roman" w:eastAsia="Arial Unicode MS" w:hAnsi="Times New Roman"/>
          <w:kern w:val="1"/>
          <w:sz w:val="24"/>
          <w:szCs w:val="28"/>
          <w:lang w:eastAsia="ar-SA"/>
        </w:rPr>
        <w:t xml:space="preserve"> </w:t>
      </w:r>
      <w:proofErr w:type="gramStart"/>
      <w:r>
        <w:rPr>
          <w:rFonts w:ascii="Times New Roman" w:eastAsia="Arial Unicode MS" w:hAnsi="Times New Roman"/>
          <w:kern w:val="1"/>
          <w:sz w:val="24"/>
          <w:szCs w:val="28"/>
          <w:lang w:eastAsia="ar-SA"/>
        </w:rPr>
        <w:t xml:space="preserve">Палехского </w:t>
      </w:r>
      <w:r w:rsidRPr="008B1853">
        <w:rPr>
          <w:rFonts w:ascii="Times New Roman" w:eastAsia="Arial Unicode MS" w:hAnsi="Times New Roman"/>
          <w:kern w:val="1"/>
          <w:sz w:val="24"/>
          <w:szCs w:val="28"/>
          <w:lang w:eastAsia="ar-SA"/>
        </w:rPr>
        <w:t xml:space="preserve"> муниципального</w:t>
      </w:r>
      <w:proofErr w:type="gramEnd"/>
      <w:r w:rsidRPr="008B1853">
        <w:rPr>
          <w:rFonts w:ascii="Times New Roman" w:eastAsia="Arial Unicode MS" w:hAnsi="Times New Roman"/>
          <w:kern w:val="1"/>
          <w:sz w:val="24"/>
          <w:szCs w:val="28"/>
          <w:lang w:eastAsia="ar-SA"/>
        </w:rPr>
        <w:t xml:space="preserve"> района</w:t>
      </w:r>
      <w:r>
        <w:rPr>
          <w:rFonts w:ascii="Times New Roman" w:eastAsia="Arial Unicode MS" w:hAnsi="Times New Roman"/>
          <w:kern w:val="1"/>
          <w:sz w:val="24"/>
          <w:szCs w:val="28"/>
          <w:lang w:eastAsia="ar-SA"/>
        </w:rPr>
        <w:t>.</w:t>
      </w:r>
    </w:p>
    <w:p w:rsidR="008B1853" w:rsidRDefault="008B1853" w:rsidP="008B1853">
      <w:pPr>
        <w:spacing w:after="0" w:line="240" w:lineRule="auto"/>
        <w:jc w:val="center"/>
        <w:rPr>
          <w:rFonts w:ascii="Times New Roman" w:eastAsia="Times New Roman" w:hAnsi="Times New Roman"/>
          <w:b/>
          <w:bCs/>
          <w:kern w:val="32"/>
          <w:sz w:val="16"/>
          <w:szCs w:val="16"/>
          <w:lang w:eastAsia="ru-RU"/>
        </w:rPr>
      </w:pPr>
    </w:p>
    <w:p w:rsidR="003E6422" w:rsidRDefault="003E6422" w:rsidP="008B1853">
      <w:pPr>
        <w:spacing w:after="0" w:line="240" w:lineRule="auto"/>
        <w:jc w:val="center"/>
        <w:rPr>
          <w:rFonts w:ascii="Times New Roman" w:eastAsia="Times New Roman" w:hAnsi="Times New Roman"/>
          <w:b/>
          <w:bCs/>
          <w:kern w:val="32"/>
          <w:sz w:val="16"/>
          <w:szCs w:val="16"/>
          <w:lang w:eastAsia="ru-RU"/>
        </w:rPr>
      </w:pPr>
    </w:p>
    <w:p w:rsidR="008B1853" w:rsidRPr="00BF0B42" w:rsidRDefault="008B1853" w:rsidP="008B1853">
      <w:pPr>
        <w:spacing w:after="0" w:line="240" w:lineRule="auto"/>
        <w:jc w:val="center"/>
        <w:rPr>
          <w:rFonts w:ascii="Times New Roman" w:eastAsia="Times New Roman" w:hAnsi="Times New Roman"/>
          <w:b/>
          <w:bCs/>
          <w:kern w:val="32"/>
          <w:sz w:val="24"/>
          <w:szCs w:val="28"/>
          <w:lang w:eastAsia="ru-RU"/>
        </w:rPr>
      </w:pPr>
      <w:r w:rsidRPr="00BF0B42">
        <w:rPr>
          <w:rFonts w:ascii="Times New Roman" w:eastAsia="Times New Roman" w:hAnsi="Times New Roman"/>
          <w:b/>
          <w:bCs/>
          <w:kern w:val="32"/>
          <w:sz w:val="24"/>
          <w:szCs w:val="28"/>
          <w:lang w:eastAsia="ru-RU"/>
        </w:rPr>
        <w:t xml:space="preserve">3. ОЦЕНКА СОСТАВА ДОКУМЕНТОВ </w:t>
      </w:r>
    </w:p>
    <w:p w:rsidR="008B1853" w:rsidRPr="00BF0B42" w:rsidRDefault="008B1853" w:rsidP="008B1853">
      <w:pPr>
        <w:spacing w:after="0" w:line="240" w:lineRule="auto"/>
        <w:jc w:val="center"/>
        <w:rPr>
          <w:rFonts w:ascii="Times New Roman" w:eastAsia="Times New Roman" w:hAnsi="Times New Roman"/>
          <w:b/>
          <w:bCs/>
          <w:kern w:val="32"/>
          <w:sz w:val="24"/>
          <w:szCs w:val="28"/>
          <w:lang w:eastAsia="ru-RU"/>
        </w:rPr>
      </w:pPr>
      <w:r w:rsidRPr="00BF0B42">
        <w:rPr>
          <w:rFonts w:ascii="Times New Roman" w:eastAsia="Times New Roman" w:hAnsi="Times New Roman"/>
          <w:b/>
          <w:bCs/>
          <w:kern w:val="32"/>
          <w:sz w:val="24"/>
          <w:szCs w:val="28"/>
          <w:lang w:eastAsia="ru-RU"/>
        </w:rPr>
        <w:t xml:space="preserve">ПО ИСПОЛНЕНИЮ БЮДЖЕТА </w:t>
      </w:r>
      <w:r w:rsidR="00BF0B42" w:rsidRPr="00BF0B42">
        <w:rPr>
          <w:rFonts w:ascii="Times New Roman" w:eastAsia="Times New Roman" w:hAnsi="Times New Roman"/>
          <w:b/>
          <w:bCs/>
          <w:kern w:val="32"/>
          <w:sz w:val="24"/>
          <w:szCs w:val="28"/>
          <w:lang w:eastAsia="ru-RU"/>
        </w:rPr>
        <w:t>ПАЛЕХСКОГО</w:t>
      </w:r>
      <w:r w:rsidRPr="00BF0B42">
        <w:rPr>
          <w:rFonts w:ascii="Times New Roman" w:eastAsia="Times New Roman" w:hAnsi="Times New Roman"/>
          <w:b/>
          <w:bCs/>
          <w:kern w:val="32"/>
          <w:sz w:val="24"/>
          <w:szCs w:val="28"/>
          <w:lang w:eastAsia="ru-RU"/>
        </w:rPr>
        <w:t xml:space="preserve"> </w:t>
      </w:r>
    </w:p>
    <w:p w:rsidR="005C6EE7" w:rsidRDefault="008B1853" w:rsidP="008B1853">
      <w:pPr>
        <w:widowControl w:val="0"/>
        <w:suppressAutoHyphens/>
        <w:autoSpaceDE w:val="0"/>
        <w:spacing w:after="0" w:line="240" w:lineRule="auto"/>
        <w:jc w:val="center"/>
        <w:rPr>
          <w:rFonts w:ascii="Times New Roman" w:eastAsia="Arial Unicode MS" w:hAnsi="Times New Roman"/>
          <w:b/>
          <w:kern w:val="1"/>
          <w:sz w:val="24"/>
          <w:szCs w:val="28"/>
          <w:lang w:eastAsia="ar-SA"/>
        </w:rPr>
      </w:pPr>
      <w:r w:rsidRPr="00BF0B42">
        <w:rPr>
          <w:rFonts w:ascii="Times New Roman" w:eastAsia="Times New Roman" w:hAnsi="Times New Roman"/>
          <w:b/>
          <w:bCs/>
          <w:kern w:val="32"/>
          <w:sz w:val="24"/>
          <w:szCs w:val="28"/>
          <w:lang w:eastAsia="ru-RU"/>
        </w:rPr>
        <w:t>МУНИЦИПАЛЬНОГО РАЙОНА</w:t>
      </w:r>
      <w:r w:rsidR="00BF0B42">
        <w:rPr>
          <w:rFonts w:ascii="Times New Roman" w:eastAsia="Times New Roman" w:hAnsi="Times New Roman"/>
          <w:b/>
          <w:bCs/>
          <w:kern w:val="32"/>
          <w:sz w:val="24"/>
          <w:szCs w:val="28"/>
          <w:lang w:eastAsia="ru-RU"/>
        </w:rPr>
        <w:t>.</w:t>
      </w:r>
    </w:p>
    <w:p w:rsidR="00AF77D6" w:rsidRPr="00BF0B42" w:rsidRDefault="00AF77D6" w:rsidP="00AF77D6">
      <w:pPr>
        <w:widowControl w:val="0"/>
        <w:suppressAutoHyphens/>
        <w:autoSpaceDE w:val="0"/>
        <w:spacing w:after="0" w:line="240" w:lineRule="auto"/>
        <w:jc w:val="center"/>
        <w:rPr>
          <w:rFonts w:ascii="Times New Roman" w:eastAsia="Arial Unicode MS" w:hAnsi="Times New Roman"/>
          <w:b/>
          <w:kern w:val="1"/>
          <w:sz w:val="14"/>
          <w:szCs w:val="16"/>
          <w:lang w:eastAsia="ar-SA"/>
        </w:rPr>
      </w:pPr>
    </w:p>
    <w:p w:rsidR="00AF77D6" w:rsidRPr="001F5CCD" w:rsidRDefault="00AF77D6" w:rsidP="00AF77D6">
      <w:pPr>
        <w:tabs>
          <w:tab w:val="left" w:pos="720"/>
          <w:tab w:val="left" w:pos="1980"/>
        </w:tabs>
        <w:suppressAutoHyphens/>
        <w:autoSpaceDE w:val="0"/>
        <w:spacing w:after="0" w:line="240" w:lineRule="auto"/>
        <w:jc w:val="both"/>
        <w:rPr>
          <w:rFonts w:ascii="Times New Roman" w:eastAsia="Times New Roman" w:hAnsi="Times New Roman"/>
          <w:sz w:val="24"/>
          <w:szCs w:val="24"/>
          <w:lang w:eastAsia="ar-SA"/>
        </w:rPr>
      </w:pPr>
      <w:r w:rsidRPr="001F5CCD">
        <w:rPr>
          <w:rFonts w:ascii="Times New Roman" w:eastAsia="Times New Roman" w:hAnsi="Times New Roman"/>
          <w:sz w:val="24"/>
          <w:szCs w:val="24"/>
          <w:lang w:eastAsia="ar-SA"/>
        </w:rPr>
        <w:tab/>
        <w:t>В соответствии с п.</w:t>
      </w:r>
      <w:r w:rsidR="0088269A">
        <w:rPr>
          <w:rFonts w:ascii="Times New Roman" w:eastAsia="Times New Roman" w:hAnsi="Times New Roman"/>
          <w:sz w:val="24"/>
          <w:szCs w:val="24"/>
          <w:lang w:eastAsia="ar-SA"/>
        </w:rPr>
        <w:t xml:space="preserve">264.1 Бюджетного кодекса РФ и </w:t>
      </w:r>
      <w:r w:rsidR="0088269A">
        <w:rPr>
          <w:rFonts w:ascii="Times New Roman" w:eastAsia="Arial Unicode MS" w:hAnsi="Times New Roman" w:cs="Calibri"/>
          <w:kern w:val="1"/>
          <w:sz w:val="24"/>
          <w:szCs w:val="24"/>
          <w:lang w:eastAsia="ar-SA"/>
        </w:rPr>
        <w:t xml:space="preserve">п.12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w:t>
      </w:r>
      <w:r w:rsidR="0088269A" w:rsidRPr="00E06468">
        <w:rPr>
          <w:rFonts w:ascii="Times New Roman" w:eastAsia="Arial Unicode MS" w:hAnsi="Times New Roman" w:cs="Calibri"/>
          <w:kern w:val="1"/>
          <w:sz w:val="24"/>
          <w:szCs w:val="24"/>
          <w:lang w:eastAsia="ar-SA"/>
        </w:rPr>
        <w:t>Министерства финансов Российской Федерации от</w:t>
      </w:r>
      <w:r w:rsidR="0088269A">
        <w:rPr>
          <w:rFonts w:ascii="Times New Roman" w:eastAsia="Arial Unicode MS" w:hAnsi="Times New Roman" w:cs="Calibri"/>
          <w:kern w:val="1"/>
          <w:sz w:val="24"/>
          <w:szCs w:val="24"/>
          <w:lang w:eastAsia="ar-SA"/>
        </w:rPr>
        <w:t xml:space="preserve"> </w:t>
      </w:r>
      <w:r w:rsidR="0088269A" w:rsidRPr="00DD4A47">
        <w:rPr>
          <w:rFonts w:ascii="Times New Roman" w:eastAsia="Arial Unicode MS" w:hAnsi="Times New Roman" w:cs="Calibri"/>
          <w:b/>
          <w:kern w:val="1"/>
          <w:sz w:val="24"/>
          <w:szCs w:val="24"/>
          <w:lang w:eastAsia="ar-SA"/>
        </w:rPr>
        <w:t>25.03.2011 № 33н</w:t>
      </w:r>
      <w:r w:rsidRPr="001F5CCD">
        <w:rPr>
          <w:rFonts w:ascii="Times New Roman" w:eastAsia="Arial Unicode MS" w:hAnsi="Times New Roman" w:cs="Calibri"/>
          <w:kern w:val="1"/>
          <w:sz w:val="24"/>
          <w:szCs w:val="24"/>
          <w:lang w:eastAsia="ar-SA"/>
        </w:rPr>
        <w:t xml:space="preserve"> </w:t>
      </w:r>
      <w:r w:rsidRPr="001F5CCD">
        <w:rPr>
          <w:rFonts w:ascii="Times New Roman" w:eastAsia="Times New Roman" w:hAnsi="Times New Roman"/>
          <w:sz w:val="24"/>
          <w:szCs w:val="24"/>
          <w:lang w:eastAsia="ar-SA"/>
        </w:rPr>
        <w:t xml:space="preserve">годовая бюджетная отчетность предоставлена в </w:t>
      </w:r>
      <w:r w:rsidRPr="001F5CCD">
        <w:rPr>
          <w:rFonts w:ascii="Times New Roman" w:eastAsia="Arial Unicode MS" w:hAnsi="Times New Roman"/>
          <w:kern w:val="1"/>
          <w:sz w:val="24"/>
          <w:szCs w:val="24"/>
          <w:lang w:eastAsia="ar-SA"/>
        </w:rPr>
        <w:t xml:space="preserve">контрольно-счетный орган </w:t>
      </w:r>
      <w:proofErr w:type="gramStart"/>
      <w:r w:rsidRPr="001F5CCD">
        <w:rPr>
          <w:rFonts w:ascii="Times New Roman" w:eastAsia="Arial Unicode MS" w:hAnsi="Times New Roman"/>
          <w:kern w:val="1"/>
          <w:sz w:val="24"/>
          <w:szCs w:val="24"/>
          <w:lang w:eastAsia="ar-SA"/>
        </w:rPr>
        <w:t>Палехского  муниципального</w:t>
      </w:r>
      <w:proofErr w:type="gramEnd"/>
      <w:r w:rsidRPr="001F5CCD">
        <w:rPr>
          <w:rFonts w:ascii="Times New Roman" w:eastAsia="Arial Unicode MS" w:hAnsi="Times New Roman"/>
          <w:kern w:val="1"/>
          <w:sz w:val="24"/>
          <w:szCs w:val="24"/>
          <w:lang w:eastAsia="ar-SA"/>
        </w:rPr>
        <w:t xml:space="preserve"> района</w:t>
      </w:r>
      <w:r w:rsidRPr="001F5CCD">
        <w:rPr>
          <w:rFonts w:ascii="Times New Roman" w:eastAsia="Times New Roman" w:hAnsi="Times New Roman"/>
          <w:sz w:val="24"/>
          <w:szCs w:val="24"/>
          <w:lang w:eastAsia="ar-SA"/>
        </w:rPr>
        <w:t xml:space="preserve"> в полном объеме</w:t>
      </w:r>
      <w:r w:rsidRPr="001F5CCD">
        <w:rPr>
          <w:rFonts w:ascii="Times New Roman" w:eastAsia="Arial Unicode MS" w:hAnsi="Times New Roman" w:cs="Calibri"/>
          <w:kern w:val="1"/>
          <w:sz w:val="24"/>
          <w:szCs w:val="24"/>
          <w:lang w:eastAsia="ar-SA"/>
        </w:rPr>
        <w:t>.</w:t>
      </w:r>
    </w:p>
    <w:p w:rsidR="00AF77D6" w:rsidRPr="00844D4A" w:rsidRDefault="00AF77D6" w:rsidP="00AF77D6">
      <w:pPr>
        <w:tabs>
          <w:tab w:val="left" w:pos="720"/>
          <w:tab w:val="left" w:pos="1980"/>
        </w:tabs>
        <w:suppressAutoHyphens/>
        <w:autoSpaceDE w:val="0"/>
        <w:spacing w:after="0" w:line="240" w:lineRule="auto"/>
        <w:jc w:val="both"/>
        <w:rPr>
          <w:rFonts w:ascii="Times New Roman" w:eastAsia="Times New Roman" w:hAnsi="Times New Roman"/>
          <w:sz w:val="24"/>
          <w:szCs w:val="24"/>
          <w:lang w:eastAsia="ar-SA"/>
        </w:rPr>
      </w:pPr>
      <w:r w:rsidRPr="00FF412A">
        <w:rPr>
          <w:rFonts w:ascii="Times New Roman" w:eastAsia="Times New Roman" w:hAnsi="Times New Roman"/>
          <w:sz w:val="24"/>
          <w:szCs w:val="24"/>
          <w:lang w:eastAsia="ar-SA"/>
        </w:rPr>
        <w:tab/>
        <w:t>В составе годовой бюджетной отчетности предоставлены:</w:t>
      </w:r>
    </w:p>
    <w:p w:rsidR="008C4928" w:rsidRDefault="007E4C95" w:rsidP="008C4928">
      <w:pPr>
        <w:pStyle w:val="af1"/>
        <w:jc w:val="both"/>
        <w:rPr>
          <w:i/>
          <w:szCs w:val="24"/>
        </w:rPr>
      </w:pPr>
      <w:r w:rsidRPr="00FF412A">
        <w:rPr>
          <w:i/>
          <w:szCs w:val="24"/>
        </w:rPr>
        <w:t xml:space="preserve">- Отчет об </w:t>
      </w:r>
      <w:proofErr w:type="gramStart"/>
      <w:r w:rsidRPr="00FF412A">
        <w:rPr>
          <w:i/>
          <w:szCs w:val="24"/>
        </w:rPr>
        <w:t>исполнении  бюджета</w:t>
      </w:r>
      <w:proofErr w:type="gramEnd"/>
      <w:r w:rsidRPr="00FF412A">
        <w:rPr>
          <w:i/>
          <w:szCs w:val="24"/>
        </w:rPr>
        <w:t xml:space="preserve"> Палехского муниципального района за 201</w:t>
      </w:r>
      <w:r w:rsidR="00A47F13">
        <w:rPr>
          <w:i/>
          <w:szCs w:val="24"/>
        </w:rPr>
        <w:t>8</w:t>
      </w:r>
      <w:r w:rsidRPr="00FF412A">
        <w:rPr>
          <w:i/>
          <w:szCs w:val="24"/>
        </w:rPr>
        <w:t xml:space="preserve"> год со следующими  показателями:</w:t>
      </w:r>
    </w:p>
    <w:p w:rsidR="007E4C95" w:rsidRPr="001F5CCD" w:rsidRDefault="007E4C95" w:rsidP="008C4928">
      <w:pPr>
        <w:pStyle w:val="af1"/>
        <w:jc w:val="both"/>
        <w:rPr>
          <w:szCs w:val="24"/>
        </w:rPr>
      </w:pPr>
      <w:r w:rsidRPr="001F5CCD">
        <w:rPr>
          <w:szCs w:val="24"/>
        </w:rPr>
        <w:lastRenderedPageBreak/>
        <w:t>- источники финансирования дефицита бюджета по кодам групп, статей, видов источников финансирования дефицитов бюджетов классификации операций сектора государственного управления (приложение № 1);</w:t>
      </w:r>
    </w:p>
    <w:p w:rsidR="007E4C95" w:rsidRPr="001F5CCD" w:rsidRDefault="007E4C95" w:rsidP="007E4C95">
      <w:pPr>
        <w:pStyle w:val="af1"/>
        <w:ind w:left="709"/>
        <w:jc w:val="both"/>
        <w:rPr>
          <w:szCs w:val="24"/>
        </w:rPr>
      </w:pPr>
      <w:r w:rsidRPr="001F5CCD">
        <w:rPr>
          <w:szCs w:val="24"/>
        </w:rPr>
        <w:t>- доходы бюджета по кодам классификации доходов бюджета (</w:t>
      </w:r>
      <w:proofErr w:type="gramStart"/>
      <w:r w:rsidRPr="001F5CCD">
        <w:rPr>
          <w:szCs w:val="24"/>
        </w:rPr>
        <w:t>приложение  №</w:t>
      </w:r>
      <w:proofErr w:type="gramEnd"/>
      <w:r w:rsidRPr="001F5CCD">
        <w:rPr>
          <w:szCs w:val="24"/>
        </w:rPr>
        <w:t xml:space="preserve"> 2,);</w:t>
      </w:r>
    </w:p>
    <w:p w:rsidR="007E4C95" w:rsidRPr="001F5CCD" w:rsidRDefault="007E4C95" w:rsidP="007E4C95">
      <w:pPr>
        <w:pStyle w:val="af1"/>
        <w:ind w:left="709"/>
        <w:jc w:val="both"/>
        <w:rPr>
          <w:szCs w:val="24"/>
        </w:rPr>
      </w:pPr>
      <w:r w:rsidRPr="001F5CCD">
        <w:rPr>
          <w:szCs w:val="24"/>
        </w:rPr>
        <w:t xml:space="preserve">- расходы бюджета по разделам и подразделам классификации расходов бюджетов (приложение № </w:t>
      </w:r>
      <w:r w:rsidR="00DF5953">
        <w:rPr>
          <w:szCs w:val="24"/>
        </w:rPr>
        <w:t>3</w:t>
      </w:r>
      <w:r w:rsidRPr="001F5CCD">
        <w:rPr>
          <w:szCs w:val="24"/>
        </w:rPr>
        <w:t>,);</w:t>
      </w:r>
    </w:p>
    <w:p w:rsidR="007E4C95" w:rsidRPr="001F5CCD" w:rsidRDefault="007E4C95" w:rsidP="007E4C95">
      <w:pPr>
        <w:pStyle w:val="af1"/>
        <w:ind w:left="709"/>
        <w:jc w:val="both"/>
        <w:rPr>
          <w:szCs w:val="24"/>
        </w:rPr>
      </w:pPr>
      <w:r w:rsidRPr="001F5CCD">
        <w:rPr>
          <w:szCs w:val="24"/>
        </w:rPr>
        <w:t>- распределение бюджетных ассигнований по целевым статьям, группам, подгруппам видов расходов классификации расходов бюджета Палехского муниципального района (приложение №</w:t>
      </w:r>
      <w:r w:rsidR="00DF5953">
        <w:rPr>
          <w:szCs w:val="24"/>
        </w:rPr>
        <w:t xml:space="preserve"> 4</w:t>
      </w:r>
      <w:r w:rsidRPr="001F5CCD">
        <w:rPr>
          <w:szCs w:val="24"/>
        </w:rPr>
        <w:t>);</w:t>
      </w:r>
    </w:p>
    <w:p w:rsidR="007E4C95" w:rsidRPr="001F5CCD" w:rsidRDefault="007E4C95" w:rsidP="007E4C95">
      <w:pPr>
        <w:pStyle w:val="af1"/>
        <w:ind w:left="709"/>
        <w:jc w:val="both"/>
        <w:rPr>
          <w:szCs w:val="24"/>
        </w:rPr>
      </w:pPr>
      <w:r w:rsidRPr="001F5CCD">
        <w:rPr>
          <w:szCs w:val="24"/>
        </w:rPr>
        <w:t>- расходы бюджета по ведомственной структуре расходов на 201</w:t>
      </w:r>
      <w:r w:rsidR="00DF5953">
        <w:rPr>
          <w:szCs w:val="24"/>
        </w:rPr>
        <w:t>8</w:t>
      </w:r>
      <w:r w:rsidRPr="001F5CCD">
        <w:rPr>
          <w:szCs w:val="24"/>
        </w:rPr>
        <w:t xml:space="preserve"> год</w:t>
      </w:r>
      <w:r w:rsidR="00DF5953">
        <w:rPr>
          <w:szCs w:val="24"/>
        </w:rPr>
        <w:t xml:space="preserve"> </w:t>
      </w:r>
      <w:r w:rsidRPr="001F5CCD">
        <w:rPr>
          <w:szCs w:val="24"/>
        </w:rPr>
        <w:t xml:space="preserve">(приложение № </w:t>
      </w:r>
      <w:r w:rsidR="00DF5953">
        <w:rPr>
          <w:szCs w:val="24"/>
        </w:rPr>
        <w:t>5</w:t>
      </w:r>
      <w:r w:rsidRPr="001F5CCD">
        <w:rPr>
          <w:szCs w:val="24"/>
        </w:rPr>
        <w:t>);</w:t>
      </w:r>
    </w:p>
    <w:p w:rsidR="007E4C95" w:rsidRPr="001F5CCD" w:rsidRDefault="007E4C95" w:rsidP="007E4C95">
      <w:pPr>
        <w:pStyle w:val="af1"/>
        <w:ind w:left="709"/>
        <w:jc w:val="both"/>
        <w:rPr>
          <w:szCs w:val="24"/>
        </w:rPr>
      </w:pPr>
      <w:r w:rsidRPr="001F5CCD">
        <w:rPr>
          <w:szCs w:val="24"/>
        </w:rPr>
        <w:t>- отчет по программе муниципальных внутренних заимствований Палехского муниципального района за 201</w:t>
      </w:r>
      <w:r w:rsidR="00A47F13">
        <w:rPr>
          <w:szCs w:val="24"/>
        </w:rPr>
        <w:t>8</w:t>
      </w:r>
      <w:r w:rsidRPr="001F5CCD">
        <w:rPr>
          <w:szCs w:val="24"/>
        </w:rPr>
        <w:t xml:space="preserve"> год (приложение № </w:t>
      </w:r>
      <w:r w:rsidR="00A47F13">
        <w:rPr>
          <w:szCs w:val="24"/>
        </w:rPr>
        <w:t>6</w:t>
      </w:r>
      <w:r w:rsidRPr="001F5CCD">
        <w:rPr>
          <w:szCs w:val="24"/>
        </w:rPr>
        <w:t>);</w:t>
      </w:r>
    </w:p>
    <w:p w:rsidR="007E4C95" w:rsidRPr="001F5CCD" w:rsidRDefault="007E4C95" w:rsidP="007E4C95">
      <w:pPr>
        <w:pStyle w:val="af1"/>
        <w:ind w:left="709"/>
        <w:jc w:val="both"/>
        <w:rPr>
          <w:szCs w:val="24"/>
        </w:rPr>
      </w:pPr>
      <w:r w:rsidRPr="001F5CCD">
        <w:rPr>
          <w:szCs w:val="24"/>
        </w:rPr>
        <w:t>- отчет по программе муниципальных гарантий Палехского муниципального района в валюте РФ за 201</w:t>
      </w:r>
      <w:r w:rsidR="00A47F13">
        <w:rPr>
          <w:szCs w:val="24"/>
        </w:rPr>
        <w:t>8</w:t>
      </w:r>
      <w:r w:rsidRPr="001F5CCD">
        <w:rPr>
          <w:szCs w:val="24"/>
        </w:rPr>
        <w:t xml:space="preserve"> год (приложение № </w:t>
      </w:r>
      <w:r w:rsidR="00A47F13">
        <w:rPr>
          <w:szCs w:val="24"/>
        </w:rPr>
        <w:t>7</w:t>
      </w:r>
      <w:r w:rsidRPr="001F5CCD">
        <w:rPr>
          <w:szCs w:val="24"/>
        </w:rPr>
        <w:t>);</w:t>
      </w:r>
    </w:p>
    <w:p w:rsidR="007E4C95" w:rsidRPr="001F5CCD" w:rsidRDefault="007E4C95" w:rsidP="007E4C95">
      <w:pPr>
        <w:pStyle w:val="af1"/>
        <w:ind w:left="709"/>
        <w:jc w:val="both"/>
        <w:rPr>
          <w:szCs w:val="24"/>
        </w:rPr>
      </w:pPr>
      <w:r w:rsidRPr="001F5CCD">
        <w:rPr>
          <w:szCs w:val="24"/>
        </w:rPr>
        <w:t xml:space="preserve">- отчет о </w:t>
      </w:r>
      <w:r w:rsidR="00A47F13">
        <w:rPr>
          <w:szCs w:val="24"/>
        </w:rPr>
        <w:t xml:space="preserve">расходовании сельскими поселениями межбюджетных трансфертов их бюджета муниципального района </w:t>
      </w:r>
      <w:r w:rsidRPr="001F5CCD">
        <w:rPr>
          <w:szCs w:val="24"/>
        </w:rPr>
        <w:t>на осуществление части полномочий по решению вопросов местного значения в соответствии с заключенными соглашениями за 201</w:t>
      </w:r>
      <w:r w:rsidR="00A47F13">
        <w:rPr>
          <w:szCs w:val="24"/>
        </w:rPr>
        <w:t>8</w:t>
      </w:r>
      <w:r w:rsidRPr="001F5CCD">
        <w:rPr>
          <w:szCs w:val="24"/>
        </w:rPr>
        <w:t xml:space="preserve"> год.</w:t>
      </w:r>
      <w:r w:rsidR="00A47F13" w:rsidRPr="00A47F13">
        <w:rPr>
          <w:szCs w:val="24"/>
        </w:rPr>
        <w:t xml:space="preserve"> </w:t>
      </w:r>
      <w:r w:rsidR="00A47F13" w:rsidRPr="001F5CCD">
        <w:rPr>
          <w:szCs w:val="24"/>
        </w:rPr>
        <w:t xml:space="preserve">(приложение № </w:t>
      </w:r>
      <w:r w:rsidR="00A47F13">
        <w:rPr>
          <w:szCs w:val="24"/>
        </w:rPr>
        <w:t>8)</w:t>
      </w:r>
    </w:p>
    <w:p w:rsidR="007E4C95" w:rsidRPr="001F5CCD" w:rsidRDefault="007E4C95" w:rsidP="007E4C95">
      <w:pPr>
        <w:pStyle w:val="af1"/>
        <w:jc w:val="both"/>
        <w:rPr>
          <w:szCs w:val="24"/>
        </w:rPr>
      </w:pPr>
      <w:r w:rsidRPr="001F5CCD">
        <w:rPr>
          <w:szCs w:val="24"/>
        </w:rPr>
        <w:t xml:space="preserve">          - сведения о численности и расходах на содержание муниципальных</w:t>
      </w:r>
    </w:p>
    <w:p w:rsidR="007E4C95" w:rsidRPr="001F5CCD" w:rsidRDefault="00A47F13" w:rsidP="007E4C95">
      <w:pPr>
        <w:pStyle w:val="af1"/>
        <w:jc w:val="both"/>
        <w:rPr>
          <w:szCs w:val="24"/>
        </w:rPr>
      </w:pPr>
      <w:r>
        <w:rPr>
          <w:szCs w:val="24"/>
        </w:rPr>
        <w:t xml:space="preserve">  </w:t>
      </w:r>
      <w:r w:rsidR="007E4C95" w:rsidRPr="001F5CCD">
        <w:rPr>
          <w:szCs w:val="24"/>
        </w:rPr>
        <w:t xml:space="preserve">          служащих за 201</w:t>
      </w:r>
      <w:r>
        <w:rPr>
          <w:szCs w:val="24"/>
        </w:rPr>
        <w:t>8</w:t>
      </w:r>
      <w:r w:rsidR="007E4C95" w:rsidRPr="001F5CCD">
        <w:rPr>
          <w:szCs w:val="24"/>
        </w:rPr>
        <w:t>год;</w:t>
      </w:r>
    </w:p>
    <w:p w:rsidR="00A47F13" w:rsidRDefault="007E4C95" w:rsidP="007E4C95">
      <w:pPr>
        <w:pStyle w:val="af1"/>
        <w:jc w:val="both"/>
        <w:rPr>
          <w:szCs w:val="24"/>
        </w:rPr>
      </w:pPr>
      <w:r w:rsidRPr="001F5CCD">
        <w:rPr>
          <w:szCs w:val="24"/>
        </w:rPr>
        <w:t xml:space="preserve">          - сведения о численности работников муниципальных бюджетных</w:t>
      </w:r>
      <w:r w:rsidR="00A47F13">
        <w:rPr>
          <w:szCs w:val="24"/>
        </w:rPr>
        <w:t xml:space="preserve"> </w:t>
      </w:r>
      <w:r w:rsidRPr="001F5CCD">
        <w:rPr>
          <w:szCs w:val="24"/>
        </w:rPr>
        <w:t xml:space="preserve">учреждений и </w:t>
      </w:r>
      <w:r w:rsidR="00A47F13">
        <w:rPr>
          <w:szCs w:val="24"/>
        </w:rPr>
        <w:t xml:space="preserve">  </w:t>
      </w:r>
    </w:p>
    <w:p w:rsidR="007E4C95" w:rsidRPr="001F5CCD" w:rsidRDefault="00A47F13" w:rsidP="007E4C95">
      <w:pPr>
        <w:pStyle w:val="af1"/>
        <w:jc w:val="both"/>
        <w:rPr>
          <w:szCs w:val="24"/>
        </w:rPr>
      </w:pPr>
      <w:r>
        <w:rPr>
          <w:szCs w:val="24"/>
        </w:rPr>
        <w:t xml:space="preserve">            </w:t>
      </w:r>
      <w:r w:rsidR="007E4C95" w:rsidRPr="001F5CCD">
        <w:rPr>
          <w:szCs w:val="24"/>
        </w:rPr>
        <w:t>расходах на их содержание за 201</w:t>
      </w:r>
      <w:r>
        <w:rPr>
          <w:szCs w:val="24"/>
        </w:rPr>
        <w:t>8</w:t>
      </w:r>
      <w:r w:rsidR="007E4C95" w:rsidRPr="001F5CCD">
        <w:rPr>
          <w:szCs w:val="24"/>
        </w:rPr>
        <w:t>год;</w:t>
      </w:r>
    </w:p>
    <w:p w:rsidR="00A47F13" w:rsidRDefault="00A47F13" w:rsidP="007E4C95">
      <w:pPr>
        <w:pStyle w:val="af1"/>
        <w:jc w:val="both"/>
        <w:rPr>
          <w:szCs w:val="24"/>
        </w:rPr>
      </w:pPr>
      <w:r>
        <w:rPr>
          <w:szCs w:val="24"/>
        </w:rPr>
        <w:t xml:space="preserve">          -</w:t>
      </w:r>
      <w:r w:rsidR="007E4C95" w:rsidRPr="001F5CCD">
        <w:rPr>
          <w:szCs w:val="24"/>
        </w:rPr>
        <w:t xml:space="preserve">справка о расходовании резервного фонда бюджета Палехского            </w:t>
      </w:r>
      <w:r>
        <w:rPr>
          <w:szCs w:val="24"/>
        </w:rPr>
        <w:t xml:space="preserve">   </w:t>
      </w:r>
    </w:p>
    <w:p w:rsidR="007E4C95" w:rsidRPr="001F5CCD" w:rsidRDefault="00A47F13" w:rsidP="007E4C95">
      <w:pPr>
        <w:pStyle w:val="af1"/>
        <w:jc w:val="both"/>
        <w:rPr>
          <w:szCs w:val="24"/>
        </w:rPr>
      </w:pPr>
      <w:r>
        <w:rPr>
          <w:szCs w:val="24"/>
        </w:rPr>
        <w:t xml:space="preserve">            </w:t>
      </w:r>
      <w:r w:rsidR="007E4C95" w:rsidRPr="001F5CCD">
        <w:rPr>
          <w:szCs w:val="24"/>
        </w:rPr>
        <w:t xml:space="preserve">муниципального </w:t>
      </w:r>
      <w:proofErr w:type="gramStart"/>
      <w:r w:rsidR="007E4C95" w:rsidRPr="001F5CCD">
        <w:rPr>
          <w:szCs w:val="24"/>
        </w:rPr>
        <w:t>района  в</w:t>
      </w:r>
      <w:proofErr w:type="gramEnd"/>
      <w:r w:rsidR="007E4C95" w:rsidRPr="001F5CCD">
        <w:rPr>
          <w:szCs w:val="24"/>
        </w:rPr>
        <w:t xml:space="preserve"> 201</w:t>
      </w:r>
      <w:r>
        <w:rPr>
          <w:szCs w:val="24"/>
        </w:rPr>
        <w:t>8</w:t>
      </w:r>
      <w:r w:rsidR="007E4C95" w:rsidRPr="001F5CCD">
        <w:rPr>
          <w:szCs w:val="24"/>
        </w:rPr>
        <w:t xml:space="preserve"> году</w:t>
      </w:r>
    </w:p>
    <w:p w:rsidR="00A47F13" w:rsidRDefault="007E4C95" w:rsidP="007E4C95">
      <w:pPr>
        <w:pStyle w:val="af1"/>
        <w:jc w:val="both"/>
        <w:rPr>
          <w:szCs w:val="24"/>
        </w:rPr>
      </w:pPr>
      <w:r w:rsidRPr="001F5CCD">
        <w:rPr>
          <w:szCs w:val="24"/>
        </w:rPr>
        <w:t xml:space="preserve">          - Пояснительная записка к отчету об</w:t>
      </w:r>
      <w:r w:rsidR="00A47F13">
        <w:rPr>
          <w:szCs w:val="24"/>
        </w:rPr>
        <w:t xml:space="preserve"> исполнении бюджета</w:t>
      </w:r>
      <w:r w:rsidRPr="001F5CCD">
        <w:rPr>
          <w:szCs w:val="24"/>
        </w:rPr>
        <w:t xml:space="preserve"> муниципального района за </w:t>
      </w:r>
    </w:p>
    <w:p w:rsidR="007E4C95" w:rsidRPr="001F5CCD" w:rsidRDefault="00A47F13" w:rsidP="007E4C95">
      <w:pPr>
        <w:pStyle w:val="af1"/>
        <w:jc w:val="both"/>
        <w:rPr>
          <w:szCs w:val="24"/>
        </w:rPr>
      </w:pPr>
      <w:r>
        <w:rPr>
          <w:szCs w:val="24"/>
        </w:rPr>
        <w:t xml:space="preserve">            </w:t>
      </w:r>
      <w:r w:rsidR="007E4C95" w:rsidRPr="001F5CCD">
        <w:rPr>
          <w:szCs w:val="24"/>
        </w:rPr>
        <w:t>201</w:t>
      </w:r>
      <w:r>
        <w:rPr>
          <w:szCs w:val="24"/>
        </w:rPr>
        <w:t>8</w:t>
      </w:r>
      <w:r w:rsidR="007E4C95" w:rsidRPr="001F5CCD">
        <w:rPr>
          <w:szCs w:val="24"/>
        </w:rPr>
        <w:t xml:space="preserve"> год.</w:t>
      </w:r>
    </w:p>
    <w:p w:rsidR="007E4C95" w:rsidRPr="004E1AE4" w:rsidRDefault="007E4C95" w:rsidP="007E4C95">
      <w:pPr>
        <w:pStyle w:val="af1"/>
        <w:jc w:val="both"/>
        <w:rPr>
          <w:i/>
          <w:szCs w:val="24"/>
        </w:rPr>
      </w:pPr>
      <w:r w:rsidRPr="004E1AE4">
        <w:rPr>
          <w:i/>
          <w:szCs w:val="24"/>
        </w:rPr>
        <w:t xml:space="preserve">- Отчет об </w:t>
      </w:r>
      <w:proofErr w:type="gramStart"/>
      <w:r w:rsidRPr="004E1AE4">
        <w:rPr>
          <w:i/>
          <w:szCs w:val="24"/>
        </w:rPr>
        <w:t>исполнении  консолидированного</w:t>
      </w:r>
      <w:proofErr w:type="gramEnd"/>
      <w:r w:rsidRPr="004E1AE4">
        <w:rPr>
          <w:i/>
          <w:szCs w:val="24"/>
        </w:rPr>
        <w:t xml:space="preserve"> бюджета субъекта Российской Федерации и бюджета территориального государственного внебюджетного фонда (ф. 0503317) ;</w:t>
      </w:r>
    </w:p>
    <w:p w:rsidR="007E4C95" w:rsidRPr="004E1AE4" w:rsidRDefault="007E4C95" w:rsidP="007E4C95">
      <w:pPr>
        <w:pStyle w:val="af1"/>
        <w:jc w:val="both"/>
        <w:rPr>
          <w:i/>
          <w:szCs w:val="24"/>
        </w:rPr>
      </w:pPr>
      <w:r w:rsidRPr="004E1AE4">
        <w:rPr>
          <w:i/>
          <w:szCs w:val="24"/>
        </w:rPr>
        <w:t xml:space="preserve">- Баланс исполнения консолидированного бюджета субъекта Российской Федерации и бюджета </w:t>
      </w:r>
      <w:proofErr w:type="gramStart"/>
      <w:r w:rsidRPr="004E1AE4">
        <w:rPr>
          <w:i/>
          <w:szCs w:val="24"/>
        </w:rPr>
        <w:t>территориального  государственного</w:t>
      </w:r>
      <w:proofErr w:type="gramEnd"/>
      <w:r w:rsidRPr="004E1AE4">
        <w:rPr>
          <w:i/>
          <w:szCs w:val="24"/>
        </w:rPr>
        <w:t xml:space="preserve">  внебюджетного фонда (ф. 0503320);</w:t>
      </w:r>
    </w:p>
    <w:p w:rsidR="007E4C95" w:rsidRPr="004E1AE4" w:rsidRDefault="007E4C95" w:rsidP="007E4C95">
      <w:pPr>
        <w:pStyle w:val="af1"/>
        <w:jc w:val="both"/>
        <w:rPr>
          <w:i/>
          <w:szCs w:val="24"/>
        </w:rPr>
      </w:pPr>
      <w:r w:rsidRPr="004E1AE4">
        <w:rPr>
          <w:i/>
          <w:szCs w:val="24"/>
        </w:rPr>
        <w:t>- Консолидированный отчет о финансовых результатах деятельности (ф. 0503321</w:t>
      </w:r>
      <w:proofErr w:type="gramStart"/>
      <w:r w:rsidRPr="004E1AE4">
        <w:rPr>
          <w:i/>
          <w:szCs w:val="24"/>
        </w:rPr>
        <w:t>) ;</w:t>
      </w:r>
      <w:proofErr w:type="gramEnd"/>
    </w:p>
    <w:p w:rsidR="007E4C95" w:rsidRPr="004E1AE4" w:rsidRDefault="007E4C95" w:rsidP="007E4C95">
      <w:pPr>
        <w:pStyle w:val="af1"/>
        <w:jc w:val="both"/>
        <w:rPr>
          <w:i/>
          <w:szCs w:val="24"/>
        </w:rPr>
      </w:pPr>
      <w:r w:rsidRPr="004E1AE4">
        <w:rPr>
          <w:i/>
          <w:szCs w:val="24"/>
        </w:rPr>
        <w:t>- Консолидированный отчет о движении денежных средств (ф. 0503323);</w:t>
      </w:r>
    </w:p>
    <w:p w:rsidR="007E4C95" w:rsidRPr="004E1AE4" w:rsidRDefault="007E4C95" w:rsidP="007E4C95">
      <w:pPr>
        <w:pStyle w:val="af1"/>
        <w:jc w:val="both"/>
        <w:rPr>
          <w:i/>
          <w:szCs w:val="24"/>
        </w:rPr>
      </w:pPr>
      <w:r w:rsidRPr="004E1AE4">
        <w:rPr>
          <w:i/>
          <w:szCs w:val="24"/>
        </w:rPr>
        <w:t>- Баланс государственного (муниципального) учреждения (ф. 0503730):</w:t>
      </w:r>
    </w:p>
    <w:p w:rsidR="007E4C95" w:rsidRPr="004E1AE4" w:rsidRDefault="007E4C95" w:rsidP="007E4C95">
      <w:pPr>
        <w:pStyle w:val="af1"/>
        <w:jc w:val="both"/>
        <w:rPr>
          <w:i/>
          <w:szCs w:val="24"/>
        </w:rPr>
      </w:pPr>
      <w:r w:rsidRPr="004E1AE4">
        <w:rPr>
          <w:i/>
          <w:szCs w:val="24"/>
        </w:rPr>
        <w:t>- Отчет о финансовых результатах деятельности учреждения (ф. 0503721);</w:t>
      </w:r>
    </w:p>
    <w:p w:rsidR="007E4C95" w:rsidRPr="004E1AE4" w:rsidRDefault="007E4C95" w:rsidP="007E4C95">
      <w:pPr>
        <w:pStyle w:val="af1"/>
        <w:jc w:val="both"/>
        <w:rPr>
          <w:i/>
          <w:szCs w:val="24"/>
        </w:rPr>
      </w:pPr>
      <w:r w:rsidRPr="004E1AE4">
        <w:rPr>
          <w:i/>
          <w:szCs w:val="24"/>
        </w:rPr>
        <w:t>- Отчет об исполнении учреждением плана его финансово-хозяйственной деятельности (ф. 0503737);</w:t>
      </w:r>
    </w:p>
    <w:p w:rsidR="0077252C" w:rsidRDefault="0077252C" w:rsidP="00253425">
      <w:pPr>
        <w:widowControl w:val="0"/>
        <w:suppressAutoHyphens/>
        <w:autoSpaceDE w:val="0"/>
        <w:spacing w:after="0" w:line="240" w:lineRule="auto"/>
        <w:jc w:val="center"/>
        <w:rPr>
          <w:rFonts w:ascii="Times New Roman" w:eastAsia="Arial Unicode MS" w:hAnsi="Times New Roman"/>
          <w:b/>
          <w:kern w:val="1"/>
          <w:sz w:val="26"/>
          <w:szCs w:val="26"/>
          <w:lang w:eastAsia="ar-SA"/>
        </w:rPr>
      </w:pPr>
    </w:p>
    <w:p w:rsidR="00BF0B42" w:rsidRPr="00002F56" w:rsidRDefault="001F2AC4" w:rsidP="00BF0B42">
      <w:pPr>
        <w:widowControl w:val="0"/>
        <w:suppressAutoHyphens/>
        <w:autoSpaceDE w:val="0"/>
        <w:spacing w:after="0" w:line="240" w:lineRule="auto"/>
        <w:jc w:val="center"/>
        <w:rPr>
          <w:rFonts w:ascii="Times New Roman" w:eastAsia="Arial Unicode MS" w:hAnsi="Times New Roman"/>
          <w:b/>
          <w:kern w:val="1"/>
          <w:sz w:val="24"/>
          <w:szCs w:val="26"/>
          <w:lang w:eastAsia="ar-SA"/>
        </w:rPr>
      </w:pPr>
      <w:r w:rsidRPr="00002F56">
        <w:rPr>
          <w:rFonts w:ascii="Times New Roman" w:eastAsia="Arial Unicode MS" w:hAnsi="Times New Roman"/>
          <w:b/>
          <w:kern w:val="1"/>
          <w:sz w:val="24"/>
          <w:szCs w:val="26"/>
          <w:lang w:eastAsia="ar-SA"/>
        </w:rPr>
        <w:t>4</w:t>
      </w:r>
      <w:r w:rsidR="00253425" w:rsidRPr="00002F56">
        <w:rPr>
          <w:rFonts w:ascii="Times New Roman" w:eastAsia="Arial Unicode MS" w:hAnsi="Times New Roman"/>
          <w:b/>
          <w:kern w:val="1"/>
          <w:sz w:val="24"/>
          <w:szCs w:val="26"/>
          <w:lang w:eastAsia="ar-SA"/>
        </w:rPr>
        <w:t>.</w:t>
      </w:r>
      <w:r w:rsidR="00BF0B42" w:rsidRPr="00002F56">
        <w:rPr>
          <w:rFonts w:ascii="Times New Roman" w:eastAsia="Arial Unicode MS" w:hAnsi="Times New Roman"/>
          <w:b/>
          <w:kern w:val="1"/>
          <w:sz w:val="24"/>
          <w:szCs w:val="26"/>
          <w:lang w:eastAsia="ar-SA"/>
        </w:rPr>
        <w:t xml:space="preserve"> </w:t>
      </w:r>
      <w:r w:rsidR="004E1AE4" w:rsidRPr="00002F56">
        <w:rPr>
          <w:rFonts w:ascii="Times New Roman" w:eastAsia="Arial Unicode MS" w:hAnsi="Times New Roman"/>
          <w:b/>
          <w:kern w:val="1"/>
          <w:sz w:val="24"/>
          <w:szCs w:val="26"/>
          <w:lang w:eastAsia="ar-SA"/>
        </w:rPr>
        <w:t>С</w:t>
      </w:r>
      <w:r w:rsidR="00BF0B42" w:rsidRPr="00002F56">
        <w:rPr>
          <w:rFonts w:ascii="Times New Roman" w:eastAsia="Arial Unicode MS" w:hAnsi="Times New Roman"/>
          <w:b/>
          <w:kern w:val="1"/>
          <w:sz w:val="24"/>
          <w:szCs w:val="26"/>
          <w:lang w:eastAsia="ar-SA"/>
        </w:rPr>
        <w:t xml:space="preserve">РАВНИТЕЛЬНЫЙ АНАЛИЗ ПАРАМЕТРОВ </w:t>
      </w:r>
    </w:p>
    <w:p w:rsidR="00BF0B42" w:rsidRPr="00002F56" w:rsidRDefault="00BF0B42" w:rsidP="00BF0B42">
      <w:pPr>
        <w:widowControl w:val="0"/>
        <w:suppressAutoHyphens/>
        <w:autoSpaceDE w:val="0"/>
        <w:spacing w:after="0" w:line="240" w:lineRule="auto"/>
        <w:jc w:val="center"/>
        <w:rPr>
          <w:rFonts w:ascii="Times New Roman" w:eastAsia="Arial Unicode MS" w:hAnsi="Times New Roman"/>
          <w:b/>
          <w:kern w:val="1"/>
          <w:sz w:val="24"/>
          <w:szCs w:val="26"/>
          <w:lang w:eastAsia="ar-SA"/>
        </w:rPr>
      </w:pPr>
      <w:r w:rsidRPr="00002F56">
        <w:rPr>
          <w:rFonts w:ascii="Times New Roman" w:eastAsia="Arial Unicode MS" w:hAnsi="Times New Roman"/>
          <w:b/>
          <w:kern w:val="1"/>
          <w:sz w:val="24"/>
          <w:szCs w:val="26"/>
          <w:lang w:eastAsia="ar-SA"/>
        </w:rPr>
        <w:t>ПЕРВОНАЧАЛЬНО УТВЕРЖДЕННОГО</w:t>
      </w:r>
    </w:p>
    <w:p w:rsidR="00381703" w:rsidRPr="00002F56" w:rsidRDefault="00BF0B42" w:rsidP="00BF0B42">
      <w:pPr>
        <w:widowControl w:val="0"/>
        <w:suppressAutoHyphens/>
        <w:autoSpaceDE w:val="0"/>
        <w:spacing w:after="0" w:line="240" w:lineRule="auto"/>
        <w:jc w:val="center"/>
        <w:rPr>
          <w:rFonts w:ascii="Times New Roman" w:eastAsia="Arial Unicode MS" w:hAnsi="Times New Roman"/>
          <w:b/>
          <w:kern w:val="1"/>
          <w:sz w:val="24"/>
          <w:szCs w:val="26"/>
          <w:lang w:eastAsia="ar-SA"/>
        </w:rPr>
      </w:pPr>
      <w:r w:rsidRPr="00002F56">
        <w:rPr>
          <w:rFonts w:ascii="Times New Roman" w:eastAsia="Arial Unicode MS" w:hAnsi="Times New Roman"/>
          <w:b/>
          <w:kern w:val="1"/>
          <w:sz w:val="24"/>
          <w:szCs w:val="26"/>
          <w:lang w:eastAsia="ar-SA"/>
        </w:rPr>
        <w:t>И УТОЧНЕННОГО РЕШЕНИЙ О БЮДЖЕТЕ</w:t>
      </w:r>
      <w:r w:rsidR="00253425" w:rsidRPr="00002F56">
        <w:rPr>
          <w:rFonts w:ascii="Times New Roman" w:eastAsia="Arial Unicode MS" w:hAnsi="Times New Roman"/>
          <w:b/>
          <w:kern w:val="1"/>
          <w:sz w:val="24"/>
          <w:szCs w:val="26"/>
          <w:lang w:eastAsia="ar-SA"/>
        </w:rPr>
        <w:t>.</w:t>
      </w:r>
    </w:p>
    <w:p w:rsidR="00253425" w:rsidRPr="00002F56" w:rsidRDefault="00253425" w:rsidP="00253425">
      <w:pPr>
        <w:widowControl w:val="0"/>
        <w:suppressAutoHyphens/>
        <w:autoSpaceDE w:val="0"/>
        <w:spacing w:after="0" w:line="240" w:lineRule="auto"/>
        <w:jc w:val="center"/>
        <w:rPr>
          <w:rFonts w:ascii="Times New Roman" w:hAnsi="Times New Roman"/>
          <w:b/>
          <w:sz w:val="26"/>
          <w:szCs w:val="26"/>
        </w:rPr>
      </w:pPr>
    </w:p>
    <w:p w:rsidR="00257691" w:rsidRPr="00257691" w:rsidRDefault="00257691" w:rsidP="00257691">
      <w:pPr>
        <w:tabs>
          <w:tab w:val="left" w:pos="709"/>
          <w:tab w:val="left" w:pos="851"/>
        </w:tabs>
        <w:spacing w:after="0" w:line="240" w:lineRule="auto"/>
        <w:jc w:val="both"/>
        <w:rPr>
          <w:rFonts w:ascii="Times New Roman" w:hAnsi="Times New Roman"/>
          <w:sz w:val="24"/>
          <w:szCs w:val="24"/>
        </w:rPr>
      </w:pPr>
      <w:r w:rsidRPr="00002F56">
        <w:rPr>
          <w:rFonts w:ascii="Times New Roman" w:hAnsi="Times New Roman"/>
          <w:sz w:val="24"/>
          <w:szCs w:val="24"/>
        </w:rPr>
        <w:t xml:space="preserve">         В </w:t>
      </w:r>
      <w:proofErr w:type="gramStart"/>
      <w:r w:rsidRPr="00002F56">
        <w:rPr>
          <w:rFonts w:ascii="Times New Roman" w:hAnsi="Times New Roman"/>
          <w:sz w:val="24"/>
          <w:szCs w:val="24"/>
        </w:rPr>
        <w:t xml:space="preserve">течении </w:t>
      </w:r>
      <w:r w:rsidR="007F1275" w:rsidRPr="00002F56">
        <w:rPr>
          <w:rFonts w:ascii="Times New Roman" w:hAnsi="Times New Roman"/>
          <w:sz w:val="24"/>
          <w:szCs w:val="24"/>
        </w:rPr>
        <w:t xml:space="preserve"> </w:t>
      </w:r>
      <w:r w:rsidR="00A24E88" w:rsidRPr="00002F56">
        <w:rPr>
          <w:rFonts w:ascii="Times New Roman" w:hAnsi="Times New Roman"/>
          <w:sz w:val="24"/>
          <w:szCs w:val="24"/>
        </w:rPr>
        <w:t>201</w:t>
      </w:r>
      <w:r w:rsidR="00A47F13">
        <w:rPr>
          <w:rFonts w:ascii="Times New Roman" w:hAnsi="Times New Roman"/>
          <w:sz w:val="24"/>
          <w:szCs w:val="24"/>
        </w:rPr>
        <w:t>8</w:t>
      </w:r>
      <w:proofErr w:type="gramEnd"/>
      <w:r w:rsidRPr="00002F56">
        <w:rPr>
          <w:rFonts w:ascii="Times New Roman" w:hAnsi="Times New Roman"/>
          <w:sz w:val="24"/>
          <w:szCs w:val="24"/>
        </w:rPr>
        <w:t xml:space="preserve"> года было внесено </w:t>
      </w:r>
      <w:r w:rsidR="00B50DE5" w:rsidRPr="00002F56">
        <w:rPr>
          <w:rFonts w:ascii="Times New Roman" w:hAnsi="Times New Roman"/>
          <w:sz w:val="24"/>
          <w:szCs w:val="24"/>
        </w:rPr>
        <w:t>1</w:t>
      </w:r>
      <w:r w:rsidR="0067798A">
        <w:rPr>
          <w:rFonts w:ascii="Times New Roman" w:hAnsi="Times New Roman"/>
          <w:sz w:val="24"/>
          <w:szCs w:val="24"/>
        </w:rPr>
        <w:t>3</w:t>
      </w:r>
      <w:r w:rsidR="00617BC8" w:rsidRPr="00002F56">
        <w:rPr>
          <w:rFonts w:ascii="Times New Roman" w:hAnsi="Times New Roman"/>
          <w:sz w:val="24"/>
          <w:szCs w:val="24"/>
        </w:rPr>
        <w:t xml:space="preserve"> </w:t>
      </w:r>
      <w:r w:rsidRPr="00002F56">
        <w:rPr>
          <w:rFonts w:ascii="Times New Roman" w:hAnsi="Times New Roman"/>
          <w:sz w:val="24"/>
          <w:szCs w:val="24"/>
        </w:rPr>
        <w:t xml:space="preserve">изменений в решение о бюджете </w:t>
      </w:r>
      <w:r w:rsidR="00A50ABF" w:rsidRPr="00002F56">
        <w:rPr>
          <w:rFonts w:ascii="Times New Roman" w:hAnsi="Times New Roman"/>
          <w:sz w:val="24"/>
          <w:szCs w:val="24"/>
        </w:rPr>
        <w:t>Палехского</w:t>
      </w:r>
      <w:r w:rsidRPr="00002F56">
        <w:rPr>
          <w:rFonts w:ascii="Times New Roman" w:hAnsi="Times New Roman"/>
          <w:sz w:val="24"/>
          <w:szCs w:val="24"/>
        </w:rPr>
        <w:t xml:space="preserve"> муниципального района.</w:t>
      </w:r>
    </w:p>
    <w:p w:rsidR="007F1275" w:rsidRDefault="0056726D" w:rsidP="007F1275">
      <w:pPr>
        <w:spacing w:after="0" w:line="240" w:lineRule="auto"/>
        <w:ind w:firstLine="567"/>
        <w:jc w:val="both"/>
        <w:rPr>
          <w:rFonts w:ascii="Times New Roman" w:hAnsi="Times New Roman"/>
          <w:sz w:val="24"/>
          <w:szCs w:val="24"/>
        </w:rPr>
      </w:pPr>
      <w:r w:rsidRPr="0056726D">
        <w:rPr>
          <w:rFonts w:ascii="Times New Roman" w:hAnsi="Times New Roman"/>
          <w:sz w:val="24"/>
          <w:szCs w:val="24"/>
        </w:rPr>
        <w:t>Динамика изменений и дополнений, внесенных в первоначально утвержденный бюд</w:t>
      </w:r>
      <w:r w:rsidR="009B45A5">
        <w:rPr>
          <w:rFonts w:ascii="Times New Roman" w:hAnsi="Times New Roman"/>
          <w:sz w:val="24"/>
          <w:szCs w:val="24"/>
        </w:rPr>
        <w:t>жет, представлена в таблице № 1:</w:t>
      </w:r>
    </w:p>
    <w:p w:rsidR="00F20BF3" w:rsidRDefault="009B45A5" w:rsidP="00257691">
      <w:pPr>
        <w:spacing w:line="240" w:lineRule="auto"/>
        <w:jc w:val="right"/>
        <w:rPr>
          <w:rFonts w:ascii="Times New Roman" w:hAnsi="Times New Roman"/>
          <w:sz w:val="24"/>
          <w:szCs w:val="24"/>
        </w:rPr>
      </w:pPr>
      <w:r w:rsidRPr="007D49B4">
        <w:rPr>
          <w:rFonts w:ascii="Times New Roman" w:hAnsi="Times New Roman"/>
          <w:sz w:val="24"/>
          <w:szCs w:val="24"/>
        </w:rPr>
        <w:t xml:space="preserve">(тыс. руб.) </w:t>
      </w:r>
      <w:r w:rsidR="00F20BF3" w:rsidRPr="007D49B4">
        <w:rPr>
          <w:rFonts w:ascii="Times New Roman" w:hAnsi="Times New Roman"/>
          <w:sz w:val="24"/>
          <w:szCs w:val="24"/>
        </w:rPr>
        <w:t>Таблица № 1</w:t>
      </w:r>
    </w:p>
    <w:tbl>
      <w:tblPr>
        <w:tblW w:w="9576" w:type="dxa"/>
        <w:tblLayout w:type="fixed"/>
        <w:tblLook w:val="04A0" w:firstRow="1" w:lastRow="0" w:firstColumn="1" w:lastColumn="0" w:noHBand="0" w:noVBand="1"/>
      </w:tblPr>
      <w:tblGrid>
        <w:gridCol w:w="416"/>
        <w:gridCol w:w="1116"/>
        <w:gridCol w:w="1157"/>
        <w:gridCol w:w="963"/>
        <w:gridCol w:w="1126"/>
        <w:gridCol w:w="992"/>
        <w:gridCol w:w="830"/>
        <w:gridCol w:w="1134"/>
        <w:gridCol w:w="850"/>
        <w:gridCol w:w="992"/>
      </w:tblGrid>
      <w:tr w:rsidR="00A47F13" w:rsidRPr="00A47F13" w:rsidTr="003E6422">
        <w:trPr>
          <w:trHeight w:val="900"/>
        </w:trPr>
        <w:tc>
          <w:tcPr>
            <w:tcW w:w="1532" w:type="dxa"/>
            <w:gridSpan w:val="2"/>
            <w:tcBorders>
              <w:top w:val="single" w:sz="4" w:space="0" w:color="auto"/>
              <w:left w:val="single" w:sz="4" w:space="0" w:color="auto"/>
              <w:bottom w:val="nil"/>
              <w:right w:val="single" w:sz="4" w:space="0" w:color="000000"/>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lastRenderedPageBreak/>
              <w:t>Решение Совета</w:t>
            </w:r>
          </w:p>
        </w:tc>
        <w:tc>
          <w:tcPr>
            <w:tcW w:w="5068" w:type="dxa"/>
            <w:gridSpan w:val="5"/>
            <w:tcBorders>
              <w:top w:val="single" w:sz="4" w:space="0" w:color="auto"/>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Доходы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Источники финансирования дефицита бюджета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Дефицит (-) /профицит (+) бюджета</w:t>
            </w:r>
          </w:p>
        </w:tc>
      </w:tr>
      <w:tr w:rsidR="00A47F13" w:rsidRPr="00A47F13" w:rsidTr="003E6422">
        <w:trPr>
          <w:trHeight w:val="960"/>
        </w:trPr>
        <w:tc>
          <w:tcPr>
            <w:tcW w:w="1532" w:type="dxa"/>
            <w:gridSpan w:val="2"/>
            <w:tcBorders>
              <w:top w:val="nil"/>
              <w:left w:val="single" w:sz="4" w:space="0" w:color="auto"/>
              <w:bottom w:val="single" w:sz="4" w:space="0" w:color="auto"/>
              <w:right w:val="single" w:sz="4" w:space="0" w:color="000000"/>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 </w:t>
            </w:r>
          </w:p>
        </w:tc>
        <w:tc>
          <w:tcPr>
            <w:tcW w:w="1157" w:type="dxa"/>
            <w:vMerge w:val="restart"/>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Всего</w:t>
            </w:r>
          </w:p>
        </w:tc>
        <w:tc>
          <w:tcPr>
            <w:tcW w:w="963" w:type="dxa"/>
            <w:vMerge w:val="restart"/>
            <w:tcBorders>
              <w:top w:val="nil"/>
              <w:left w:val="single" w:sz="4" w:space="0" w:color="auto"/>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Налоговые доходы</w:t>
            </w:r>
          </w:p>
        </w:tc>
        <w:tc>
          <w:tcPr>
            <w:tcW w:w="1126" w:type="dxa"/>
            <w:vMerge w:val="restart"/>
            <w:tcBorders>
              <w:top w:val="nil"/>
              <w:left w:val="single" w:sz="4" w:space="0" w:color="auto"/>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Неналоговые доходы</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Безвозмездные поступления</w:t>
            </w:r>
          </w:p>
        </w:tc>
        <w:tc>
          <w:tcPr>
            <w:tcW w:w="830" w:type="dxa"/>
            <w:vMerge w:val="restart"/>
            <w:tcBorders>
              <w:top w:val="nil"/>
              <w:left w:val="single" w:sz="4" w:space="0" w:color="auto"/>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Возврат остатков субсидий, субвенций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47F13" w:rsidRPr="00A47F13" w:rsidRDefault="00A47F13" w:rsidP="00A47F13">
            <w:pPr>
              <w:spacing w:after="0" w:line="240" w:lineRule="auto"/>
              <w:rPr>
                <w:rFonts w:ascii="Times New Roman" w:eastAsia="Times New Roman" w:hAnsi="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47F13" w:rsidRPr="00A47F13" w:rsidRDefault="00A47F13" w:rsidP="00A47F13">
            <w:pPr>
              <w:spacing w:after="0" w:line="240" w:lineRule="auto"/>
              <w:rPr>
                <w:rFonts w:ascii="Times New Roman" w:eastAsia="Times New Roman" w:hAnsi="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7F13" w:rsidRPr="00A47F13" w:rsidRDefault="00A47F13" w:rsidP="00A47F13">
            <w:pPr>
              <w:spacing w:after="0" w:line="240" w:lineRule="auto"/>
              <w:rPr>
                <w:rFonts w:ascii="Times New Roman" w:eastAsia="Times New Roman" w:hAnsi="Times New Roman"/>
                <w:color w:val="000000"/>
                <w:sz w:val="20"/>
                <w:szCs w:val="20"/>
                <w:lang w:eastAsia="ru-RU"/>
              </w:rPr>
            </w:pPr>
          </w:p>
        </w:tc>
      </w:tr>
      <w:tr w:rsidR="00A47F13" w:rsidRPr="00A47F13" w:rsidTr="003E6422">
        <w:trPr>
          <w:trHeight w:val="300"/>
        </w:trPr>
        <w:tc>
          <w:tcPr>
            <w:tcW w:w="416" w:type="dxa"/>
            <w:tcBorders>
              <w:top w:val="nil"/>
              <w:left w:val="single" w:sz="4" w:space="0" w:color="auto"/>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w:t>
            </w:r>
          </w:p>
        </w:tc>
        <w:tc>
          <w:tcPr>
            <w:tcW w:w="1116"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Дата</w:t>
            </w:r>
          </w:p>
        </w:tc>
        <w:tc>
          <w:tcPr>
            <w:tcW w:w="1157" w:type="dxa"/>
            <w:vMerge/>
            <w:tcBorders>
              <w:top w:val="nil"/>
              <w:left w:val="nil"/>
              <w:bottom w:val="single" w:sz="4" w:space="0" w:color="auto"/>
              <w:right w:val="single" w:sz="4" w:space="0" w:color="auto"/>
            </w:tcBorders>
            <w:vAlign w:val="center"/>
            <w:hideMark/>
          </w:tcPr>
          <w:p w:rsidR="00A47F13" w:rsidRPr="00A47F13" w:rsidRDefault="00A47F13" w:rsidP="00A47F13">
            <w:pPr>
              <w:spacing w:after="0" w:line="240" w:lineRule="auto"/>
              <w:rPr>
                <w:rFonts w:ascii="Times New Roman" w:eastAsia="Times New Roman" w:hAnsi="Times New Roman"/>
                <w:color w:val="000000"/>
                <w:sz w:val="20"/>
                <w:szCs w:val="20"/>
                <w:lang w:eastAsia="ru-RU"/>
              </w:rPr>
            </w:pPr>
          </w:p>
        </w:tc>
        <w:tc>
          <w:tcPr>
            <w:tcW w:w="963" w:type="dxa"/>
            <w:vMerge/>
            <w:tcBorders>
              <w:top w:val="nil"/>
              <w:left w:val="single" w:sz="4" w:space="0" w:color="auto"/>
              <w:bottom w:val="single" w:sz="4" w:space="0" w:color="auto"/>
              <w:right w:val="single" w:sz="4" w:space="0" w:color="auto"/>
            </w:tcBorders>
            <w:vAlign w:val="center"/>
            <w:hideMark/>
          </w:tcPr>
          <w:p w:rsidR="00A47F13" w:rsidRPr="00A47F13" w:rsidRDefault="00A47F13" w:rsidP="00A47F13">
            <w:pPr>
              <w:spacing w:after="0" w:line="240" w:lineRule="auto"/>
              <w:rPr>
                <w:rFonts w:ascii="Times New Roman" w:eastAsia="Times New Roman" w:hAnsi="Times New Roman"/>
                <w:color w:val="000000"/>
                <w:sz w:val="20"/>
                <w:szCs w:val="20"/>
                <w:lang w:eastAsia="ru-RU"/>
              </w:rPr>
            </w:pPr>
          </w:p>
        </w:tc>
        <w:tc>
          <w:tcPr>
            <w:tcW w:w="1126" w:type="dxa"/>
            <w:vMerge/>
            <w:tcBorders>
              <w:top w:val="nil"/>
              <w:left w:val="single" w:sz="4" w:space="0" w:color="auto"/>
              <w:bottom w:val="single" w:sz="4" w:space="0" w:color="auto"/>
              <w:right w:val="single" w:sz="4" w:space="0" w:color="auto"/>
            </w:tcBorders>
            <w:vAlign w:val="center"/>
            <w:hideMark/>
          </w:tcPr>
          <w:p w:rsidR="00A47F13" w:rsidRPr="00A47F13" w:rsidRDefault="00A47F13" w:rsidP="00A47F13">
            <w:pPr>
              <w:spacing w:after="0" w:line="240" w:lineRule="auto"/>
              <w:rPr>
                <w:rFonts w:ascii="Times New Roman" w:eastAsia="Times New Roman" w:hAnsi="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47F13" w:rsidRPr="00A47F13" w:rsidRDefault="00A47F13" w:rsidP="00A47F13">
            <w:pPr>
              <w:spacing w:after="0" w:line="240" w:lineRule="auto"/>
              <w:rPr>
                <w:rFonts w:ascii="Times New Roman" w:eastAsia="Times New Roman" w:hAnsi="Times New Roman"/>
                <w:color w:val="000000"/>
                <w:sz w:val="20"/>
                <w:szCs w:val="20"/>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A47F13" w:rsidRPr="00A47F13" w:rsidRDefault="00A47F13" w:rsidP="00A47F13">
            <w:pPr>
              <w:spacing w:after="0" w:line="240" w:lineRule="auto"/>
              <w:rPr>
                <w:rFonts w:ascii="Times New Roman" w:eastAsia="Times New Roman" w:hAnsi="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47F13" w:rsidRPr="00A47F13" w:rsidRDefault="00A47F13" w:rsidP="00A47F13">
            <w:pPr>
              <w:spacing w:after="0" w:line="240" w:lineRule="auto"/>
              <w:rPr>
                <w:rFonts w:ascii="Times New Roman" w:eastAsia="Times New Roman" w:hAnsi="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47F13" w:rsidRPr="00A47F13" w:rsidRDefault="00A47F13" w:rsidP="00A47F13">
            <w:pPr>
              <w:spacing w:after="0" w:line="240" w:lineRule="auto"/>
              <w:rPr>
                <w:rFonts w:ascii="Times New Roman" w:eastAsia="Times New Roman" w:hAnsi="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7F13" w:rsidRPr="00A47F13" w:rsidRDefault="00A47F13" w:rsidP="00A47F13">
            <w:pPr>
              <w:spacing w:after="0" w:line="240" w:lineRule="auto"/>
              <w:rPr>
                <w:rFonts w:ascii="Times New Roman" w:eastAsia="Times New Roman" w:hAnsi="Times New Roman"/>
                <w:color w:val="000000"/>
                <w:sz w:val="20"/>
                <w:szCs w:val="20"/>
                <w:lang w:eastAsia="ru-RU"/>
              </w:rPr>
            </w:pPr>
          </w:p>
        </w:tc>
      </w:tr>
      <w:tr w:rsidR="00A47F13" w:rsidRPr="00A47F13" w:rsidTr="003E6422">
        <w:trPr>
          <w:trHeight w:val="300"/>
        </w:trPr>
        <w:tc>
          <w:tcPr>
            <w:tcW w:w="416" w:type="dxa"/>
            <w:tcBorders>
              <w:top w:val="nil"/>
              <w:left w:val="single" w:sz="4" w:space="0" w:color="auto"/>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b/>
                <w:bCs/>
                <w:color w:val="000000"/>
                <w:sz w:val="20"/>
                <w:szCs w:val="20"/>
                <w:lang w:eastAsia="ru-RU"/>
              </w:rPr>
            </w:pPr>
            <w:r w:rsidRPr="00A47F13">
              <w:rPr>
                <w:rFonts w:ascii="Times New Roman" w:eastAsia="Times New Roman" w:hAnsi="Times New Roman"/>
                <w:b/>
                <w:bCs/>
                <w:color w:val="000000"/>
                <w:sz w:val="20"/>
                <w:szCs w:val="20"/>
                <w:lang w:eastAsia="ru-RU"/>
              </w:rPr>
              <w:t>96</w:t>
            </w:r>
          </w:p>
        </w:tc>
        <w:tc>
          <w:tcPr>
            <w:tcW w:w="1116"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b/>
                <w:bCs/>
                <w:color w:val="000000"/>
                <w:sz w:val="20"/>
                <w:szCs w:val="20"/>
                <w:lang w:eastAsia="ru-RU"/>
              </w:rPr>
            </w:pPr>
            <w:r w:rsidRPr="00A47F13">
              <w:rPr>
                <w:rFonts w:ascii="Times New Roman" w:eastAsia="Times New Roman" w:hAnsi="Times New Roman"/>
                <w:b/>
                <w:bCs/>
                <w:color w:val="000000"/>
                <w:sz w:val="20"/>
                <w:szCs w:val="20"/>
                <w:lang w:eastAsia="ru-RU"/>
              </w:rPr>
              <w:t>21.12.2017</w:t>
            </w:r>
          </w:p>
        </w:tc>
        <w:tc>
          <w:tcPr>
            <w:tcW w:w="1157"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b/>
                <w:bCs/>
                <w:color w:val="000000"/>
                <w:sz w:val="20"/>
                <w:szCs w:val="20"/>
                <w:lang w:eastAsia="ru-RU"/>
              </w:rPr>
            </w:pPr>
            <w:r w:rsidRPr="00A47F13">
              <w:rPr>
                <w:rFonts w:ascii="Times New Roman" w:eastAsia="Times New Roman" w:hAnsi="Times New Roman"/>
                <w:b/>
                <w:bCs/>
                <w:color w:val="000000"/>
                <w:sz w:val="20"/>
                <w:szCs w:val="20"/>
                <w:lang w:eastAsia="ru-RU"/>
              </w:rPr>
              <w:t>159 400,50</w:t>
            </w:r>
          </w:p>
        </w:tc>
        <w:tc>
          <w:tcPr>
            <w:tcW w:w="963"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b/>
                <w:bCs/>
                <w:color w:val="000000"/>
                <w:sz w:val="20"/>
                <w:szCs w:val="20"/>
                <w:lang w:eastAsia="ru-RU"/>
              </w:rPr>
            </w:pPr>
            <w:r w:rsidRPr="00A47F13">
              <w:rPr>
                <w:rFonts w:ascii="Times New Roman" w:eastAsia="Times New Roman" w:hAnsi="Times New Roman"/>
                <w:b/>
                <w:bCs/>
                <w:color w:val="000000"/>
                <w:sz w:val="20"/>
                <w:szCs w:val="20"/>
                <w:lang w:eastAsia="ru-RU"/>
              </w:rPr>
              <w:t>32989,3</w:t>
            </w:r>
          </w:p>
        </w:tc>
        <w:tc>
          <w:tcPr>
            <w:tcW w:w="1126"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b/>
                <w:bCs/>
                <w:color w:val="000000"/>
                <w:sz w:val="20"/>
                <w:szCs w:val="20"/>
                <w:lang w:eastAsia="ru-RU"/>
              </w:rPr>
            </w:pPr>
            <w:r w:rsidRPr="00A47F13">
              <w:rPr>
                <w:rFonts w:ascii="Times New Roman" w:eastAsia="Times New Roman" w:hAnsi="Times New Roman"/>
                <w:b/>
                <w:bCs/>
                <w:color w:val="000000"/>
                <w:sz w:val="20"/>
                <w:szCs w:val="20"/>
                <w:lang w:eastAsia="ru-RU"/>
              </w:rPr>
              <w:t>10669,4</w:t>
            </w:r>
          </w:p>
        </w:tc>
        <w:tc>
          <w:tcPr>
            <w:tcW w:w="992"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b/>
                <w:bCs/>
                <w:color w:val="000000"/>
                <w:sz w:val="20"/>
                <w:szCs w:val="20"/>
                <w:lang w:eastAsia="ru-RU"/>
              </w:rPr>
            </w:pPr>
            <w:r w:rsidRPr="00A47F13">
              <w:rPr>
                <w:rFonts w:ascii="Times New Roman" w:eastAsia="Times New Roman" w:hAnsi="Times New Roman"/>
                <w:b/>
                <w:bCs/>
                <w:color w:val="000000"/>
                <w:sz w:val="20"/>
                <w:szCs w:val="20"/>
                <w:lang w:eastAsia="ru-RU"/>
              </w:rPr>
              <w:t>115741,8</w:t>
            </w:r>
          </w:p>
        </w:tc>
        <w:tc>
          <w:tcPr>
            <w:tcW w:w="830"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b/>
                <w:bCs/>
                <w:color w:val="000000"/>
                <w:sz w:val="20"/>
                <w:szCs w:val="20"/>
                <w:lang w:eastAsia="ru-RU"/>
              </w:rPr>
            </w:pPr>
            <w:r w:rsidRPr="00A47F13">
              <w:rPr>
                <w:rFonts w:ascii="Times New Roman" w:eastAsia="Times New Roman" w:hAnsi="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b/>
                <w:bCs/>
                <w:color w:val="000000"/>
                <w:sz w:val="20"/>
                <w:szCs w:val="20"/>
                <w:lang w:eastAsia="ru-RU"/>
              </w:rPr>
            </w:pPr>
            <w:r w:rsidRPr="00A47F13">
              <w:rPr>
                <w:rFonts w:ascii="Times New Roman" w:eastAsia="Times New Roman" w:hAnsi="Times New Roman"/>
                <w:b/>
                <w:bCs/>
                <w:color w:val="000000"/>
                <w:sz w:val="20"/>
                <w:szCs w:val="20"/>
                <w:lang w:eastAsia="ru-RU"/>
              </w:rPr>
              <w:t>159 400,50</w:t>
            </w:r>
          </w:p>
        </w:tc>
        <w:tc>
          <w:tcPr>
            <w:tcW w:w="850"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b/>
                <w:bCs/>
                <w:color w:val="000000"/>
                <w:sz w:val="20"/>
                <w:szCs w:val="20"/>
                <w:lang w:eastAsia="ru-RU"/>
              </w:rPr>
            </w:pPr>
            <w:r w:rsidRPr="00A47F13">
              <w:rPr>
                <w:rFonts w:ascii="Times New Roman" w:eastAsia="Times New Roman" w:hAnsi="Times New Roman"/>
                <w:b/>
                <w:bCs/>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b/>
                <w:bCs/>
                <w:color w:val="000000"/>
                <w:sz w:val="20"/>
                <w:szCs w:val="20"/>
                <w:lang w:eastAsia="ru-RU"/>
              </w:rPr>
            </w:pPr>
            <w:r w:rsidRPr="00A47F13">
              <w:rPr>
                <w:rFonts w:ascii="Times New Roman" w:eastAsia="Times New Roman" w:hAnsi="Times New Roman"/>
                <w:b/>
                <w:bCs/>
                <w:color w:val="000000"/>
                <w:sz w:val="20"/>
                <w:szCs w:val="20"/>
                <w:lang w:eastAsia="ru-RU"/>
              </w:rPr>
              <w:t>0</w:t>
            </w:r>
          </w:p>
        </w:tc>
      </w:tr>
      <w:tr w:rsidR="00A47F13" w:rsidRPr="00A47F13" w:rsidTr="003E6422">
        <w:trPr>
          <w:trHeight w:val="300"/>
        </w:trPr>
        <w:tc>
          <w:tcPr>
            <w:tcW w:w="416" w:type="dxa"/>
            <w:tcBorders>
              <w:top w:val="nil"/>
              <w:left w:val="single" w:sz="4" w:space="0" w:color="auto"/>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w:t>
            </w:r>
          </w:p>
        </w:tc>
        <w:tc>
          <w:tcPr>
            <w:tcW w:w="1116"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25.01.2018</w:t>
            </w:r>
          </w:p>
        </w:tc>
        <w:tc>
          <w:tcPr>
            <w:tcW w:w="1157"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1641,40</w:t>
            </w:r>
          </w:p>
        </w:tc>
        <w:tc>
          <w:tcPr>
            <w:tcW w:w="963"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1641,40</w:t>
            </w:r>
          </w:p>
        </w:tc>
        <w:tc>
          <w:tcPr>
            <w:tcW w:w="830"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2815,60</w:t>
            </w:r>
          </w:p>
        </w:tc>
        <w:tc>
          <w:tcPr>
            <w:tcW w:w="850"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1174,2</w:t>
            </w:r>
          </w:p>
        </w:tc>
        <w:tc>
          <w:tcPr>
            <w:tcW w:w="992"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-1174,2</w:t>
            </w:r>
          </w:p>
        </w:tc>
      </w:tr>
      <w:tr w:rsidR="00A47F13" w:rsidRPr="00A47F13" w:rsidTr="003E6422">
        <w:trPr>
          <w:trHeight w:val="300"/>
        </w:trPr>
        <w:tc>
          <w:tcPr>
            <w:tcW w:w="416" w:type="dxa"/>
            <w:tcBorders>
              <w:top w:val="nil"/>
              <w:left w:val="single" w:sz="4" w:space="0" w:color="auto"/>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11</w:t>
            </w:r>
          </w:p>
        </w:tc>
        <w:tc>
          <w:tcPr>
            <w:tcW w:w="1116"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26.02.2018</w:t>
            </w:r>
          </w:p>
        </w:tc>
        <w:tc>
          <w:tcPr>
            <w:tcW w:w="1157"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1154,80</w:t>
            </w:r>
          </w:p>
        </w:tc>
        <w:tc>
          <w:tcPr>
            <w:tcW w:w="963"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1119,8</w:t>
            </w:r>
          </w:p>
        </w:tc>
        <w:tc>
          <w:tcPr>
            <w:tcW w:w="992"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35,00</w:t>
            </w:r>
          </w:p>
        </w:tc>
        <w:tc>
          <w:tcPr>
            <w:tcW w:w="830"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1154,80</w:t>
            </w:r>
          </w:p>
        </w:tc>
        <w:tc>
          <w:tcPr>
            <w:tcW w:w="850"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1174,2</w:t>
            </w:r>
          </w:p>
        </w:tc>
        <w:tc>
          <w:tcPr>
            <w:tcW w:w="992"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-1174,2</w:t>
            </w:r>
          </w:p>
        </w:tc>
      </w:tr>
      <w:tr w:rsidR="00A47F13" w:rsidRPr="00A47F13" w:rsidTr="003E6422">
        <w:trPr>
          <w:trHeight w:val="300"/>
        </w:trPr>
        <w:tc>
          <w:tcPr>
            <w:tcW w:w="416" w:type="dxa"/>
            <w:tcBorders>
              <w:top w:val="nil"/>
              <w:left w:val="single" w:sz="4" w:space="0" w:color="auto"/>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17</w:t>
            </w:r>
          </w:p>
        </w:tc>
        <w:tc>
          <w:tcPr>
            <w:tcW w:w="1116"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06.03.2018</w:t>
            </w:r>
          </w:p>
        </w:tc>
        <w:tc>
          <w:tcPr>
            <w:tcW w:w="1157"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0,00</w:t>
            </w:r>
          </w:p>
        </w:tc>
        <w:tc>
          <w:tcPr>
            <w:tcW w:w="963"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0,00</w:t>
            </w:r>
          </w:p>
        </w:tc>
        <w:tc>
          <w:tcPr>
            <w:tcW w:w="830"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1174,2</w:t>
            </w:r>
          </w:p>
        </w:tc>
        <w:tc>
          <w:tcPr>
            <w:tcW w:w="992"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-1174,2</w:t>
            </w:r>
          </w:p>
        </w:tc>
      </w:tr>
      <w:tr w:rsidR="00A47F13" w:rsidRPr="00A47F13" w:rsidTr="003E6422">
        <w:trPr>
          <w:trHeight w:val="300"/>
        </w:trPr>
        <w:tc>
          <w:tcPr>
            <w:tcW w:w="416" w:type="dxa"/>
            <w:tcBorders>
              <w:top w:val="nil"/>
              <w:left w:val="single" w:sz="4" w:space="0" w:color="auto"/>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19</w:t>
            </w:r>
          </w:p>
        </w:tc>
        <w:tc>
          <w:tcPr>
            <w:tcW w:w="1116"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28.03.2018</w:t>
            </w:r>
          </w:p>
        </w:tc>
        <w:tc>
          <w:tcPr>
            <w:tcW w:w="1157"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-304,40</w:t>
            </w:r>
          </w:p>
        </w:tc>
        <w:tc>
          <w:tcPr>
            <w:tcW w:w="963"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5</w:t>
            </w:r>
          </w:p>
        </w:tc>
        <w:tc>
          <w:tcPr>
            <w:tcW w:w="1126"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193,8</w:t>
            </w:r>
          </w:p>
        </w:tc>
        <w:tc>
          <w:tcPr>
            <w:tcW w:w="992"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0,00</w:t>
            </w:r>
          </w:p>
        </w:tc>
        <w:tc>
          <w:tcPr>
            <w:tcW w:w="830"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-503,2</w:t>
            </w:r>
          </w:p>
        </w:tc>
        <w:tc>
          <w:tcPr>
            <w:tcW w:w="1134"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634,50</w:t>
            </w:r>
          </w:p>
        </w:tc>
        <w:tc>
          <w:tcPr>
            <w:tcW w:w="850"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2113,1</w:t>
            </w:r>
          </w:p>
        </w:tc>
        <w:tc>
          <w:tcPr>
            <w:tcW w:w="992"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-2113,1</w:t>
            </w:r>
          </w:p>
        </w:tc>
      </w:tr>
      <w:tr w:rsidR="00A47F13" w:rsidRPr="00A47F13" w:rsidTr="003E6422">
        <w:trPr>
          <w:trHeight w:val="300"/>
        </w:trPr>
        <w:tc>
          <w:tcPr>
            <w:tcW w:w="416" w:type="dxa"/>
            <w:tcBorders>
              <w:top w:val="nil"/>
              <w:left w:val="single" w:sz="4" w:space="0" w:color="auto"/>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25</w:t>
            </w:r>
          </w:p>
        </w:tc>
        <w:tc>
          <w:tcPr>
            <w:tcW w:w="1116"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25.04.2018</w:t>
            </w:r>
          </w:p>
        </w:tc>
        <w:tc>
          <w:tcPr>
            <w:tcW w:w="1157"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1769,90</w:t>
            </w:r>
          </w:p>
        </w:tc>
        <w:tc>
          <w:tcPr>
            <w:tcW w:w="963"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70</w:t>
            </w:r>
          </w:p>
        </w:tc>
        <w:tc>
          <w:tcPr>
            <w:tcW w:w="992"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1699,90</w:t>
            </w:r>
          </w:p>
        </w:tc>
        <w:tc>
          <w:tcPr>
            <w:tcW w:w="830"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1769,90</w:t>
            </w:r>
          </w:p>
        </w:tc>
        <w:tc>
          <w:tcPr>
            <w:tcW w:w="850"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2113,1</w:t>
            </w:r>
          </w:p>
        </w:tc>
        <w:tc>
          <w:tcPr>
            <w:tcW w:w="992"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-2113,1</w:t>
            </w:r>
          </w:p>
        </w:tc>
      </w:tr>
      <w:tr w:rsidR="00A47F13" w:rsidRPr="00A47F13" w:rsidTr="003E6422">
        <w:trPr>
          <w:trHeight w:val="300"/>
        </w:trPr>
        <w:tc>
          <w:tcPr>
            <w:tcW w:w="416" w:type="dxa"/>
            <w:tcBorders>
              <w:top w:val="nil"/>
              <w:left w:val="single" w:sz="4" w:space="0" w:color="auto"/>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36</w:t>
            </w:r>
          </w:p>
        </w:tc>
        <w:tc>
          <w:tcPr>
            <w:tcW w:w="1116"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23.05.2018</w:t>
            </w:r>
          </w:p>
        </w:tc>
        <w:tc>
          <w:tcPr>
            <w:tcW w:w="1157"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4830,20</w:t>
            </w:r>
          </w:p>
        </w:tc>
        <w:tc>
          <w:tcPr>
            <w:tcW w:w="963"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275,1</w:t>
            </w:r>
          </w:p>
        </w:tc>
        <w:tc>
          <w:tcPr>
            <w:tcW w:w="992"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4555,10</w:t>
            </w:r>
          </w:p>
        </w:tc>
        <w:tc>
          <w:tcPr>
            <w:tcW w:w="830"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4830,20</w:t>
            </w:r>
          </w:p>
        </w:tc>
        <w:tc>
          <w:tcPr>
            <w:tcW w:w="850"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2113,1</w:t>
            </w:r>
          </w:p>
        </w:tc>
        <w:tc>
          <w:tcPr>
            <w:tcW w:w="992"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-2113,1</w:t>
            </w:r>
          </w:p>
        </w:tc>
      </w:tr>
      <w:tr w:rsidR="00A47F13" w:rsidRPr="00A47F13" w:rsidTr="003E6422">
        <w:trPr>
          <w:trHeight w:val="300"/>
        </w:trPr>
        <w:tc>
          <w:tcPr>
            <w:tcW w:w="416" w:type="dxa"/>
            <w:tcBorders>
              <w:top w:val="nil"/>
              <w:left w:val="single" w:sz="4" w:space="0" w:color="auto"/>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48</w:t>
            </w:r>
          </w:p>
        </w:tc>
        <w:tc>
          <w:tcPr>
            <w:tcW w:w="1116"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28.06.2018</w:t>
            </w:r>
          </w:p>
        </w:tc>
        <w:tc>
          <w:tcPr>
            <w:tcW w:w="1157"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1159,60</w:t>
            </w:r>
          </w:p>
        </w:tc>
        <w:tc>
          <w:tcPr>
            <w:tcW w:w="963"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-80</w:t>
            </w:r>
          </w:p>
        </w:tc>
        <w:tc>
          <w:tcPr>
            <w:tcW w:w="1126"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427,9</w:t>
            </w:r>
          </w:p>
        </w:tc>
        <w:tc>
          <w:tcPr>
            <w:tcW w:w="992"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811,70</w:t>
            </w:r>
          </w:p>
        </w:tc>
        <w:tc>
          <w:tcPr>
            <w:tcW w:w="830"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1159,60</w:t>
            </w:r>
          </w:p>
        </w:tc>
        <w:tc>
          <w:tcPr>
            <w:tcW w:w="850"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2113,1</w:t>
            </w:r>
          </w:p>
        </w:tc>
        <w:tc>
          <w:tcPr>
            <w:tcW w:w="992"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-2113,1</w:t>
            </w:r>
          </w:p>
        </w:tc>
      </w:tr>
      <w:tr w:rsidR="00A47F13" w:rsidRPr="00A47F13" w:rsidTr="003E6422">
        <w:trPr>
          <w:trHeight w:val="300"/>
        </w:trPr>
        <w:tc>
          <w:tcPr>
            <w:tcW w:w="416" w:type="dxa"/>
            <w:tcBorders>
              <w:top w:val="nil"/>
              <w:left w:val="single" w:sz="4" w:space="0" w:color="auto"/>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55</w:t>
            </w:r>
          </w:p>
        </w:tc>
        <w:tc>
          <w:tcPr>
            <w:tcW w:w="1116"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26.07.2018</w:t>
            </w:r>
          </w:p>
        </w:tc>
        <w:tc>
          <w:tcPr>
            <w:tcW w:w="1157"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1126,60</w:t>
            </w:r>
          </w:p>
        </w:tc>
        <w:tc>
          <w:tcPr>
            <w:tcW w:w="963"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-1140,9</w:t>
            </w:r>
          </w:p>
        </w:tc>
        <w:tc>
          <w:tcPr>
            <w:tcW w:w="1126"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15,3</w:t>
            </w:r>
          </w:p>
        </w:tc>
        <w:tc>
          <w:tcPr>
            <w:tcW w:w="992"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2252,20</w:t>
            </w:r>
          </w:p>
        </w:tc>
        <w:tc>
          <w:tcPr>
            <w:tcW w:w="830"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1126,60</w:t>
            </w:r>
          </w:p>
        </w:tc>
        <w:tc>
          <w:tcPr>
            <w:tcW w:w="850"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2113,1</w:t>
            </w:r>
          </w:p>
        </w:tc>
        <w:tc>
          <w:tcPr>
            <w:tcW w:w="992"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-2113,1</w:t>
            </w:r>
          </w:p>
        </w:tc>
      </w:tr>
      <w:tr w:rsidR="00A47F13" w:rsidRPr="00A47F13" w:rsidTr="003E6422">
        <w:trPr>
          <w:trHeight w:val="300"/>
        </w:trPr>
        <w:tc>
          <w:tcPr>
            <w:tcW w:w="416" w:type="dxa"/>
            <w:tcBorders>
              <w:top w:val="nil"/>
              <w:left w:val="single" w:sz="4" w:space="0" w:color="auto"/>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64</w:t>
            </w:r>
          </w:p>
        </w:tc>
        <w:tc>
          <w:tcPr>
            <w:tcW w:w="1116"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26.09.2018</w:t>
            </w:r>
          </w:p>
        </w:tc>
        <w:tc>
          <w:tcPr>
            <w:tcW w:w="1157"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1558,50</w:t>
            </w:r>
          </w:p>
        </w:tc>
        <w:tc>
          <w:tcPr>
            <w:tcW w:w="963"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1553,3</w:t>
            </w:r>
          </w:p>
        </w:tc>
        <w:tc>
          <w:tcPr>
            <w:tcW w:w="992"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5,20</w:t>
            </w:r>
          </w:p>
        </w:tc>
        <w:tc>
          <w:tcPr>
            <w:tcW w:w="830"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1558,50</w:t>
            </w:r>
          </w:p>
        </w:tc>
        <w:tc>
          <w:tcPr>
            <w:tcW w:w="850"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2113,1</w:t>
            </w:r>
          </w:p>
        </w:tc>
        <w:tc>
          <w:tcPr>
            <w:tcW w:w="992"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-2113,1</w:t>
            </w:r>
          </w:p>
        </w:tc>
      </w:tr>
      <w:tr w:rsidR="00A47F13" w:rsidRPr="00A47F13" w:rsidTr="003E6422">
        <w:trPr>
          <w:trHeight w:val="300"/>
        </w:trPr>
        <w:tc>
          <w:tcPr>
            <w:tcW w:w="416" w:type="dxa"/>
            <w:tcBorders>
              <w:top w:val="nil"/>
              <w:left w:val="single" w:sz="4" w:space="0" w:color="auto"/>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73</w:t>
            </w:r>
          </w:p>
        </w:tc>
        <w:tc>
          <w:tcPr>
            <w:tcW w:w="1116"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29.10.2018</w:t>
            </w:r>
          </w:p>
        </w:tc>
        <w:tc>
          <w:tcPr>
            <w:tcW w:w="1157"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1661,30</w:t>
            </w:r>
          </w:p>
        </w:tc>
        <w:tc>
          <w:tcPr>
            <w:tcW w:w="963"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257,4</w:t>
            </w:r>
          </w:p>
        </w:tc>
        <w:tc>
          <w:tcPr>
            <w:tcW w:w="1126"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1401,9</w:t>
            </w:r>
          </w:p>
        </w:tc>
        <w:tc>
          <w:tcPr>
            <w:tcW w:w="992"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2,00</w:t>
            </w:r>
          </w:p>
        </w:tc>
        <w:tc>
          <w:tcPr>
            <w:tcW w:w="830"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1661,30</w:t>
            </w:r>
          </w:p>
        </w:tc>
        <w:tc>
          <w:tcPr>
            <w:tcW w:w="850"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2113,1</w:t>
            </w:r>
          </w:p>
        </w:tc>
        <w:tc>
          <w:tcPr>
            <w:tcW w:w="992"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-2113,1</w:t>
            </w:r>
          </w:p>
        </w:tc>
      </w:tr>
      <w:tr w:rsidR="00A47F13" w:rsidRPr="00A47F13" w:rsidTr="003E6422">
        <w:trPr>
          <w:trHeight w:val="300"/>
        </w:trPr>
        <w:tc>
          <w:tcPr>
            <w:tcW w:w="416" w:type="dxa"/>
            <w:tcBorders>
              <w:top w:val="nil"/>
              <w:left w:val="single" w:sz="4" w:space="0" w:color="auto"/>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83</w:t>
            </w:r>
          </w:p>
        </w:tc>
        <w:tc>
          <w:tcPr>
            <w:tcW w:w="1116"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26.11.2018</w:t>
            </w:r>
          </w:p>
        </w:tc>
        <w:tc>
          <w:tcPr>
            <w:tcW w:w="1157"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4616,90</w:t>
            </w:r>
          </w:p>
        </w:tc>
        <w:tc>
          <w:tcPr>
            <w:tcW w:w="963"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140</w:t>
            </w:r>
          </w:p>
        </w:tc>
        <w:tc>
          <w:tcPr>
            <w:tcW w:w="992"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4476,90</w:t>
            </w:r>
          </w:p>
        </w:tc>
        <w:tc>
          <w:tcPr>
            <w:tcW w:w="830"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4616,90</w:t>
            </w:r>
          </w:p>
        </w:tc>
        <w:tc>
          <w:tcPr>
            <w:tcW w:w="850"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2113,1</w:t>
            </w:r>
          </w:p>
        </w:tc>
        <w:tc>
          <w:tcPr>
            <w:tcW w:w="992"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-2113,1</w:t>
            </w:r>
          </w:p>
        </w:tc>
      </w:tr>
      <w:tr w:rsidR="00A47F13" w:rsidRPr="00A47F13" w:rsidTr="003E6422">
        <w:trPr>
          <w:trHeight w:val="300"/>
        </w:trPr>
        <w:tc>
          <w:tcPr>
            <w:tcW w:w="416" w:type="dxa"/>
            <w:tcBorders>
              <w:top w:val="nil"/>
              <w:left w:val="single" w:sz="4" w:space="0" w:color="auto"/>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88</w:t>
            </w:r>
          </w:p>
        </w:tc>
        <w:tc>
          <w:tcPr>
            <w:tcW w:w="1116"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17.12.2018</w:t>
            </w:r>
          </w:p>
        </w:tc>
        <w:tc>
          <w:tcPr>
            <w:tcW w:w="1157"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-1735,70</w:t>
            </w:r>
          </w:p>
        </w:tc>
        <w:tc>
          <w:tcPr>
            <w:tcW w:w="963"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360,6</w:t>
            </w:r>
          </w:p>
        </w:tc>
        <w:tc>
          <w:tcPr>
            <w:tcW w:w="1126"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-264,5</w:t>
            </w:r>
          </w:p>
        </w:tc>
        <w:tc>
          <w:tcPr>
            <w:tcW w:w="992"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-1831,80</w:t>
            </w:r>
          </w:p>
        </w:tc>
        <w:tc>
          <w:tcPr>
            <w:tcW w:w="830"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-1735,70</w:t>
            </w:r>
          </w:p>
        </w:tc>
        <w:tc>
          <w:tcPr>
            <w:tcW w:w="850"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2113,1</w:t>
            </w:r>
          </w:p>
        </w:tc>
        <w:tc>
          <w:tcPr>
            <w:tcW w:w="992"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-2113,1</w:t>
            </w:r>
          </w:p>
        </w:tc>
      </w:tr>
      <w:tr w:rsidR="00A47F13" w:rsidRPr="00A47F13" w:rsidTr="003E6422">
        <w:trPr>
          <w:trHeight w:val="300"/>
        </w:trPr>
        <w:tc>
          <w:tcPr>
            <w:tcW w:w="416" w:type="dxa"/>
            <w:tcBorders>
              <w:top w:val="nil"/>
              <w:left w:val="single" w:sz="4" w:space="0" w:color="auto"/>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95</w:t>
            </w:r>
          </w:p>
        </w:tc>
        <w:tc>
          <w:tcPr>
            <w:tcW w:w="1116"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25.12.2018</w:t>
            </w:r>
          </w:p>
        </w:tc>
        <w:tc>
          <w:tcPr>
            <w:tcW w:w="1157"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1823,60</w:t>
            </w:r>
          </w:p>
        </w:tc>
        <w:tc>
          <w:tcPr>
            <w:tcW w:w="963"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-459,6</w:t>
            </w:r>
          </w:p>
        </w:tc>
        <w:tc>
          <w:tcPr>
            <w:tcW w:w="992"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2283,20</w:t>
            </w:r>
          </w:p>
        </w:tc>
        <w:tc>
          <w:tcPr>
            <w:tcW w:w="830"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1823,60</w:t>
            </w:r>
          </w:p>
        </w:tc>
        <w:tc>
          <w:tcPr>
            <w:tcW w:w="850"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2113,1</w:t>
            </w:r>
          </w:p>
        </w:tc>
        <w:tc>
          <w:tcPr>
            <w:tcW w:w="992"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-2113,1</w:t>
            </w:r>
          </w:p>
        </w:tc>
      </w:tr>
      <w:tr w:rsidR="00A47F13" w:rsidRPr="00A47F13" w:rsidTr="003E6422">
        <w:trPr>
          <w:trHeight w:val="300"/>
        </w:trPr>
        <w:tc>
          <w:tcPr>
            <w:tcW w:w="1532" w:type="dxa"/>
            <w:gridSpan w:val="2"/>
            <w:tcBorders>
              <w:top w:val="single" w:sz="4" w:space="0" w:color="auto"/>
              <w:left w:val="single" w:sz="4" w:space="0" w:color="auto"/>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b/>
                <w:bCs/>
                <w:color w:val="000000"/>
                <w:sz w:val="20"/>
                <w:szCs w:val="20"/>
                <w:lang w:eastAsia="ru-RU"/>
              </w:rPr>
            </w:pPr>
            <w:r w:rsidRPr="00A47F13">
              <w:rPr>
                <w:rFonts w:ascii="Times New Roman" w:eastAsia="Times New Roman" w:hAnsi="Times New Roman"/>
                <w:b/>
                <w:bCs/>
                <w:color w:val="000000"/>
                <w:sz w:val="20"/>
                <w:szCs w:val="20"/>
                <w:lang w:eastAsia="ru-RU"/>
              </w:rPr>
              <w:t>ИТОГО</w:t>
            </w:r>
          </w:p>
        </w:tc>
        <w:tc>
          <w:tcPr>
            <w:tcW w:w="1157"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b/>
                <w:bCs/>
                <w:color w:val="000000"/>
                <w:sz w:val="20"/>
                <w:szCs w:val="20"/>
                <w:lang w:eastAsia="ru-RU"/>
              </w:rPr>
            </w:pPr>
            <w:r w:rsidRPr="00A47F13">
              <w:rPr>
                <w:rFonts w:ascii="Times New Roman" w:eastAsia="Times New Roman" w:hAnsi="Times New Roman"/>
                <w:b/>
                <w:bCs/>
                <w:color w:val="000000"/>
                <w:sz w:val="20"/>
                <w:szCs w:val="20"/>
                <w:lang w:eastAsia="ru-RU"/>
              </w:rPr>
              <w:t>19302,7</w:t>
            </w:r>
          </w:p>
        </w:tc>
        <w:tc>
          <w:tcPr>
            <w:tcW w:w="963"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b/>
                <w:bCs/>
                <w:color w:val="000000"/>
                <w:sz w:val="20"/>
                <w:szCs w:val="20"/>
                <w:lang w:eastAsia="ru-RU"/>
              </w:rPr>
            </w:pPr>
            <w:r w:rsidRPr="00A47F13">
              <w:rPr>
                <w:rFonts w:ascii="Times New Roman" w:eastAsia="Times New Roman" w:hAnsi="Times New Roman"/>
                <w:b/>
                <w:bCs/>
                <w:color w:val="000000"/>
                <w:sz w:val="20"/>
                <w:szCs w:val="20"/>
                <w:lang w:eastAsia="ru-RU"/>
              </w:rPr>
              <w:t>-597,9</w:t>
            </w:r>
          </w:p>
        </w:tc>
        <w:tc>
          <w:tcPr>
            <w:tcW w:w="1126"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b/>
                <w:bCs/>
                <w:color w:val="000000"/>
                <w:sz w:val="20"/>
                <w:szCs w:val="20"/>
                <w:lang w:eastAsia="ru-RU"/>
              </w:rPr>
            </w:pPr>
            <w:r w:rsidRPr="00A47F13">
              <w:rPr>
                <w:rFonts w:ascii="Times New Roman" w:eastAsia="Times New Roman" w:hAnsi="Times New Roman"/>
                <w:b/>
                <w:bCs/>
                <w:color w:val="000000"/>
                <w:sz w:val="20"/>
                <w:szCs w:val="20"/>
                <w:lang w:eastAsia="ru-RU"/>
              </w:rPr>
              <w:t>4473</w:t>
            </w:r>
          </w:p>
        </w:tc>
        <w:tc>
          <w:tcPr>
            <w:tcW w:w="992"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b/>
                <w:bCs/>
                <w:color w:val="000000"/>
                <w:sz w:val="20"/>
                <w:szCs w:val="20"/>
                <w:lang w:eastAsia="ru-RU"/>
              </w:rPr>
            </w:pPr>
            <w:r w:rsidRPr="00A47F13">
              <w:rPr>
                <w:rFonts w:ascii="Times New Roman" w:eastAsia="Times New Roman" w:hAnsi="Times New Roman"/>
                <w:b/>
                <w:bCs/>
                <w:color w:val="000000"/>
                <w:sz w:val="20"/>
                <w:szCs w:val="20"/>
                <w:lang w:eastAsia="ru-RU"/>
              </w:rPr>
              <w:t>15930,8</w:t>
            </w:r>
          </w:p>
        </w:tc>
        <w:tc>
          <w:tcPr>
            <w:tcW w:w="830"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b/>
                <w:bCs/>
                <w:color w:val="000000"/>
                <w:sz w:val="20"/>
                <w:szCs w:val="20"/>
                <w:lang w:eastAsia="ru-RU"/>
              </w:rPr>
            </w:pPr>
            <w:r w:rsidRPr="00A47F13">
              <w:rPr>
                <w:rFonts w:ascii="Times New Roman" w:eastAsia="Times New Roman" w:hAnsi="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b/>
                <w:bCs/>
                <w:color w:val="000000"/>
                <w:sz w:val="20"/>
                <w:szCs w:val="20"/>
                <w:lang w:eastAsia="ru-RU"/>
              </w:rPr>
            </w:pPr>
            <w:r w:rsidRPr="00A47F13">
              <w:rPr>
                <w:rFonts w:ascii="Times New Roman" w:eastAsia="Times New Roman" w:hAnsi="Times New Roman"/>
                <w:b/>
                <w:bCs/>
                <w:color w:val="000000"/>
                <w:sz w:val="20"/>
                <w:szCs w:val="20"/>
                <w:lang w:eastAsia="ru-RU"/>
              </w:rPr>
              <w:t>21415,80</w:t>
            </w:r>
          </w:p>
        </w:tc>
        <w:tc>
          <w:tcPr>
            <w:tcW w:w="850"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b/>
                <w:bCs/>
                <w:color w:val="000000"/>
                <w:sz w:val="20"/>
                <w:szCs w:val="20"/>
                <w:lang w:eastAsia="ru-RU"/>
              </w:rPr>
            </w:pPr>
            <w:r w:rsidRPr="00A47F13">
              <w:rPr>
                <w:rFonts w:ascii="Times New Roman" w:eastAsia="Times New Roman" w:hAnsi="Times New Roman"/>
                <w:b/>
                <w:bCs/>
                <w:color w:val="000000"/>
                <w:sz w:val="20"/>
                <w:szCs w:val="20"/>
                <w:lang w:eastAsia="ru-RU"/>
              </w:rPr>
              <w:t>2113,1</w:t>
            </w:r>
          </w:p>
        </w:tc>
        <w:tc>
          <w:tcPr>
            <w:tcW w:w="992"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b/>
                <w:bCs/>
                <w:color w:val="000000"/>
                <w:sz w:val="20"/>
                <w:szCs w:val="20"/>
                <w:lang w:eastAsia="ru-RU"/>
              </w:rPr>
            </w:pPr>
            <w:r w:rsidRPr="00A47F13">
              <w:rPr>
                <w:rFonts w:ascii="Times New Roman" w:eastAsia="Times New Roman" w:hAnsi="Times New Roman"/>
                <w:b/>
                <w:bCs/>
                <w:color w:val="000000"/>
                <w:sz w:val="20"/>
                <w:szCs w:val="20"/>
                <w:lang w:eastAsia="ru-RU"/>
              </w:rPr>
              <w:t>-2113,1</w:t>
            </w:r>
          </w:p>
        </w:tc>
      </w:tr>
      <w:tr w:rsidR="00A47F13" w:rsidRPr="00A47F13" w:rsidTr="003E6422">
        <w:trPr>
          <w:trHeight w:val="300"/>
        </w:trPr>
        <w:tc>
          <w:tcPr>
            <w:tcW w:w="1532" w:type="dxa"/>
            <w:gridSpan w:val="2"/>
            <w:tcBorders>
              <w:top w:val="single" w:sz="4" w:space="0" w:color="auto"/>
              <w:left w:val="single" w:sz="4" w:space="0" w:color="auto"/>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b/>
                <w:bCs/>
                <w:color w:val="000000"/>
                <w:sz w:val="20"/>
                <w:szCs w:val="20"/>
                <w:lang w:eastAsia="ru-RU"/>
              </w:rPr>
            </w:pPr>
            <w:r w:rsidRPr="00A47F13">
              <w:rPr>
                <w:rFonts w:ascii="Times New Roman" w:eastAsia="Times New Roman" w:hAnsi="Times New Roman"/>
                <w:b/>
                <w:bCs/>
                <w:color w:val="000000"/>
                <w:sz w:val="20"/>
                <w:szCs w:val="20"/>
                <w:lang w:eastAsia="ru-RU"/>
              </w:rPr>
              <w:t>в т. ч. в %</w:t>
            </w:r>
          </w:p>
        </w:tc>
        <w:tc>
          <w:tcPr>
            <w:tcW w:w="1157"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b/>
                <w:bCs/>
                <w:color w:val="000000"/>
                <w:sz w:val="20"/>
                <w:szCs w:val="20"/>
                <w:lang w:eastAsia="ru-RU"/>
              </w:rPr>
            </w:pPr>
            <w:r w:rsidRPr="00A47F13">
              <w:rPr>
                <w:rFonts w:ascii="Times New Roman" w:eastAsia="Times New Roman" w:hAnsi="Times New Roman"/>
                <w:b/>
                <w:bCs/>
                <w:color w:val="000000"/>
                <w:sz w:val="20"/>
                <w:szCs w:val="20"/>
                <w:lang w:eastAsia="ru-RU"/>
              </w:rPr>
              <w:t>12,1%</w:t>
            </w:r>
          </w:p>
        </w:tc>
        <w:tc>
          <w:tcPr>
            <w:tcW w:w="963"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b/>
                <w:bCs/>
                <w:color w:val="000000"/>
                <w:sz w:val="20"/>
                <w:szCs w:val="20"/>
                <w:lang w:eastAsia="ru-RU"/>
              </w:rPr>
            </w:pPr>
            <w:r w:rsidRPr="00A47F13">
              <w:rPr>
                <w:rFonts w:ascii="Times New Roman" w:eastAsia="Times New Roman" w:hAnsi="Times New Roman"/>
                <w:b/>
                <w:bCs/>
                <w:color w:val="000000"/>
                <w:sz w:val="20"/>
                <w:szCs w:val="20"/>
                <w:lang w:eastAsia="ru-RU"/>
              </w:rPr>
              <w:t>-1,8%</w:t>
            </w:r>
          </w:p>
        </w:tc>
        <w:tc>
          <w:tcPr>
            <w:tcW w:w="1126"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b/>
                <w:bCs/>
                <w:color w:val="000000"/>
                <w:sz w:val="20"/>
                <w:szCs w:val="20"/>
                <w:lang w:eastAsia="ru-RU"/>
              </w:rPr>
            </w:pPr>
            <w:r w:rsidRPr="00A47F13">
              <w:rPr>
                <w:rFonts w:ascii="Times New Roman" w:eastAsia="Times New Roman" w:hAnsi="Times New Roman"/>
                <w:b/>
                <w:bCs/>
                <w:color w:val="000000"/>
                <w:sz w:val="20"/>
                <w:szCs w:val="20"/>
                <w:lang w:eastAsia="ru-RU"/>
              </w:rPr>
              <w:t>41,9%</w:t>
            </w:r>
          </w:p>
        </w:tc>
        <w:tc>
          <w:tcPr>
            <w:tcW w:w="992"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b/>
                <w:bCs/>
                <w:color w:val="000000"/>
                <w:sz w:val="20"/>
                <w:szCs w:val="20"/>
                <w:lang w:eastAsia="ru-RU"/>
              </w:rPr>
            </w:pPr>
            <w:r w:rsidRPr="00A47F13">
              <w:rPr>
                <w:rFonts w:ascii="Times New Roman" w:eastAsia="Times New Roman" w:hAnsi="Times New Roman"/>
                <w:b/>
                <w:bCs/>
                <w:color w:val="000000"/>
                <w:sz w:val="20"/>
                <w:szCs w:val="20"/>
                <w:lang w:eastAsia="ru-RU"/>
              </w:rPr>
              <w:t>13,8%</w:t>
            </w:r>
          </w:p>
        </w:tc>
        <w:tc>
          <w:tcPr>
            <w:tcW w:w="830"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b/>
                <w:bCs/>
                <w:color w:val="000000"/>
                <w:sz w:val="20"/>
                <w:szCs w:val="20"/>
                <w:lang w:eastAsia="ru-RU"/>
              </w:rPr>
            </w:pPr>
            <w:r w:rsidRPr="00A47F13">
              <w:rPr>
                <w:rFonts w:ascii="Times New Roman" w:eastAsia="Times New Roman" w:hAnsi="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b/>
                <w:bCs/>
                <w:color w:val="000000"/>
                <w:sz w:val="20"/>
                <w:szCs w:val="20"/>
                <w:lang w:eastAsia="ru-RU"/>
              </w:rPr>
            </w:pPr>
            <w:r w:rsidRPr="00A47F13">
              <w:rPr>
                <w:rFonts w:ascii="Times New Roman" w:eastAsia="Times New Roman" w:hAnsi="Times New Roman"/>
                <w:b/>
                <w:bCs/>
                <w:color w:val="000000"/>
                <w:sz w:val="20"/>
                <w:szCs w:val="20"/>
                <w:lang w:eastAsia="ru-RU"/>
              </w:rPr>
              <w:t>13,4%</w:t>
            </w:r>
          </w:p>
        </w:tc>
        <w:tc>
          <w:tcPr>
            <w:tcW w:w="850"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b/>
                <w:bCs/>
                <w:color w:val="000000"/>
                <w:sz w:val="20"/>
                <w:szCs w:val="20"/>
                <w:lang w:eastAsia="ru-RU"/>
              </w:rPr>
            </w:pPr>
            <w:r w:rsidRPr="00A47F13">
              <w:rPr>
                <w:rFonts w:ascii="Times New Roman" w:eastAsia="Times New Roman" w:hAnsi="Times New Roman"/>
                <w:b/>
                <w:bCs/>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A47F13" w:rsidRPr="00A47F13" w:rsidRDefault="00A47F13" w:rsidP="00A47F13">
            <w:pPr>
              <w:spacing w:after="0" w:line="240" w:lineRule="auto"/>
              <w:jc w:val="center"/>
              <w:rPr>
                <w:rFonts w:ascii="Times New Roman" w:eastAsia="Times New Roman" w:hAnsi="Times New Roman"/>
                <w:color w:val="000000"/>
                <w:sz w:val="20"/>
                <w:szCs w:val="20"/>
                <w:lang w:eastAsia="ru-RU"/>
              </w:rPr>
            </w:pPr>
            <w:r w:rsidRPr="00A47F13">
              <w:rPr>
                <w:rFonts w:ascii="Times New Roman" w:eastAsia="Times New Roman" w:hAnsi="Times New Roman"/>
                <w:color w:val="000000"/>
                <w:sz w:val="20"/>
                <w:szCs w:val="20"/>
                <w:lang w:eastAsia="ru-RU"/>
              </w:rPr>
              <w:t>-</w:t>
            </w:r>
          </w:p>
        </w:tc>
      </w:tr>
    </w:tbl>
    <w:p w:rsidR="00D33A98" w:rsidRDefault="00B900F2" w:rsidP="0084056F">
      <w:pPr>
        <w:spacing w:after="0" w:line="240" w:lineRule="auto"/>
        <w:jc w:val="both"/>
        <w:rPr>
          <w:rFonts w:ascii="Times New Roman" w:hAnsi="Times New Roman"/>
          <w:sz w:val="24"/>
          <w:szCs w:val="24"/>
        </w:rPr>
      </w:pPr>
      <w:r w:rsidRPr="007D49B4">
        <w:rPr>
          <w:rFonts w:ascii="Times New Roman" w:hAnsi="Times New Roman"/>
          <w:sz w:val="24"/>
          <w:szCs w:val="24"/>
        </w:rPr>
        <w:t xml:space="preserve">    </w:t>
      </w:r>
    </w:p>
    <w:p w:rsidR="00F20BF3" w:rsidRPr="00A75F0C" w:rsidRDefault="00B900F2" w:rsidP="0084056F">
      <w:pPr>
        <w:spacing w:after="0" w:line="240" w:lineRule="auto"/>
        <w:jc w:val="both"/>
        <w:rPr>
          <w:rFonts w:ascii="Times New Roman" w:hAnsi="Times New Roman"/>
          <w:sz w:val="24"/>
          <w:szCs w:val="24"/>
        </w:rPr>
      </w:pPr>
      <w:r w:rsidRPr="007D49B4">
        <w:rPr>
          <w:rFonts w:ascii="Times New Roman" w:hAnsi="Times New Roman"/>
          <w:sz w:val="24"/>
          <w:szCs w:val="24"/>
        </w:rPr>
        <w:t xml:space="preserve"> </w:t>
      </w:r>
      <w:r w:rsidR="0056726D" w:rsidRPr="007D49B4">
        <w:rPr>
          <w:rFonts w:ascii="Times New Roman" w:hAnsi="Times New Roman"/>
          <w:sz w:val="24"/>
          <w:szCs w:val="24"/>
        </w:rPr>
        <w:t xml:space="preserve"> </w:t>
      </w:r>
      <w:r w:rsidR="0056726D" w:rsidRPr="00AA534B">
        <w:rPr>
          <w:rFonts w:ascii="Times New Roman" w:hAnsi="Times New Roman"/>
          <w:sz w:val="24"/>
          <w:szCs w:val="24"/>
        </w:rPr>
        <w:t>В результате внесенных</w:t>
      </w:r>
      <w:r w:rsidR="0056726D" w:rsidRPr="00F14402">
        <w:rPr>
          <w:rFonts w:ascii="Times New Roman" w:hAnsi="Times New Roman"/>
          <w:sz w:val="24"/>
          <w:szCs w:val="24"/>
        </w:rPr>
        <w:t xml:space="preserve"> поправок доходная часть бюджета увеличилась на </w:t>
      </w:r>
      <w:r w:rsidR="00002F56" w:rsidRPr="00F14402">
        <w:rPr>
          <w:rFonts w:ascii="Times New Roman" w:hAnsi="Times New Roman"/>
          <w:sz w:val="24"/>
          <w:szCs w:val="24"/>
        </w:rPr>
        <w:t>19</w:t>
      </w:r>
      <w:r w:rsidR="00AA534B">
        <w:rPr>
          <w:rFonts w:ascii="Times New Roman" w:hAnsi="Times New Roman"/>
          <w:sz w:val="24"/>
          <w:szCs w:val="24"/>
        </w:rPr>
        <w:t> </w:t>
      </w:r>
      <w:r w:rsidR="007C19D2" w:rsidRPr="00F14402">
        <w:rPr>
          <w:rFonts w:ascii="Times New Roman" w:hAnsi="Times New Roman"/>
          <w:sz w:val="24"/>
          <w:szCs w:val="24"/>
        </w:rPr>
        <w:t>3</w:t>
      </w:r>
      <w:r w:rsidR="00AA534B">
        <w:rPr>
          <w:rFonts w:ascii="Times New Roman" w:hAnsi="Times New Roman"/>
          <w:sz w:val="24"/>
          <w:szCs w:val="24"/>
        </w:rPr>
        <w:t>02,7</w:t>
      </w:r>
      <w:r w:rsidR="007F1275" w:rsidRPr="00F14402">
        <w:rPr>
          <w:rFonts w:ascii="Times New Roman" w:hAnsi="Times New Roman"/>
          <w:sz w:val="24"/>
          <w:szCs w:val="24"/>
        </w:rPr>
        <w:t xml:space="preserve"> </w:t>
      </w:r>
      <w:r w:rsidR="0056726D" w:rsidRPr="00F14402">
        <w:rPr>
          <w:rFonts w:ascii="Times New Roman" w:hAnsi="Times New Roman"/>
          <w:sz w:val="24"/>
          <w:szCs w:val="24"/>
        </w:rPr>
        <w:t xml:space="preserve">тыс. руб. или на </w:t>
      </w:r>
      <w:r w:rsidR="007C19D2" w:rsidRPr="00F14402">
        <w:rPr>
          <w:rFonts w:ascii="Times New Roman" w:hAnsi="Times New Roman"/>
          <w:sz w:val="24"/>
          <w:szCs w:val="24"/>
        </w:rPr>
        <w:t>12,</w:t>
      </w:r>
      <w:r w:rsidR="00AA534B">
        <w:rPr>
          <w:rFonts w:ascii="Times New Roman" w:hAnsi="Times New Roman"/>
          <w:sz w:val="24"/>
          <w:szCs w:val="24"/>
        </w:rPr>
        <w:t>1</w:t>
      </w:r>
      <w:r w:rsidR="0056726D" w:rsidRPr="00A75F0C">
        <w:rPr>
          <w:rFonts w:ascii="Times New Roman" w:hAnsi="Times New Roman"/>
          <w:sz w:val="24"/>
          <w:szCs w:val="24"/>
        </w:rPr>
        <w:t xml:space="preserve"> %</w:t>
      </w:r>
      <w:r w:rsidR="00F20BF3" w:rsidRPr="00A75F0C">
        <w:rPr>
          <w:rFonts w:ascii="Times New Roman" w:hAnsi="Times New Roman"/>
          <w:sz w:val="24"/>
          <w:szCs w:val="24"/>
        </w:rPr>
        <w:t>.</w:t>
      </w:r>
    </w:p>
    <w:p w:rsidR="00F20BF3" w:rsidRDefault="00AA534B" w:rsidP="00AA534B">
      <w:pPr>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006C51E9" w:rsidRPr="00A75F0C">
        <w:rPr>
          <w:rFonts w:ascii="Times New Roman" w:hAnsi="Times New Roman"/>
          <w:sz w:val="24"/>
          <w:szCs w:val="24"/>
        </w:rPr>
        <w:t>Увеличение</w:t>
      </w:r>
      <w:r w:rsidR="00F20BF3" w:rsidRPr="00A75F0C">
        <w:rPr>
          <w:rFonts w:ascii="Times New Roman" w:hAnsi="Times New Roman"/>
          <w:sz w:val="24"/>
          <w:szCs w:val="24"/>
        </w:rPr>
        <w:t xml:space="preserve"> общего объема доходов </w:t>
      </w:r>
      <w:r w:rsidR="00002F56">
        <w:rPr>
          <w:rFonts w:ascii="Times New Roman" w:hAnsi="Times New Roman"/>
          <w:sz w:val="24"/>
          <w:szCs w:val="24"/>
        </w:rPr>
        <w:t xml:space="preserve">в отчетном периоде </w:t>
      </w:r>
      <w:r w:rsidR="006C51E9" w:rsidRPr="00A75F0C">
        <w:rPr>
          <w:rFonts w:ascii="Times New Roman" w:hAnsi="Times New Roman"/>
          <w:sz w:val="24"/>
          <w:szCs w:val="24"/>
        </w:rPr>
        <w:t>главным образом произошло за счет</w:t>
      </w:r>
      <w:r w:rsidR="00F20BF3" w:rsidRPr="00A75F0C">
        <w:rPr>
          <w:rFonts w:ascii="Times New Roman" w:hAnsi="Times New Roman"/>
          <w:sz w:val="24"/>
          <w:szCs w:val="24"/>
        </w:rPr>
        <w:t xml:space="preserve"> </w:t>
      </w:r>
      <w:r w:rsidR="00F14402">
        <w:rPr>
          <w:rFonts w:ascii="Times New Roman" w:hAnsi="Times New Roman"/>
          <w:sz w:val="24"/>
          <w:szCs w:val="24"/>
        </w:rPr>
        <w:t>безвозмездных поступлений</w:t>
      </w:r>
      <w:r w:rsidR="00F20BF3" w:rsidRPr="00A75F0C">
        <w:rPr>
          <w:rFonts w:ascii="Times New Roman" w:hAnsi="Times New Roman"/>
          <w:sz w:val="24"/>
          <w:szCs w:val="24"/>
        </w:rPr>
        <w:t xml:space="preserve">, </w:t>
      </w:r>
      <w:r w:rsidR="00B77AF7">
        <w:rPr>
          <w:rFonts w:ascii="Times New Roman" w:hAnsi="Times New Roman"/>
          <w:sz w:val="24"/>
          <w:szCs w:val="24"/>
        </w:rPr>
        <w:t xml:space="preserve">утвержденный </w:t>
      </w:r>
      <w:r w:rsidR="00E330D4" w:rsidRPr="00A75F0C">
        <w:rPr>
          <w:rFonts w:ascii="Times New Roman" w:hAnsi="Times New Roman"/>
          <w:sz w:val="24"/>
          <w:szCs w:val="24"/>
        </w:rPr>
        <w:t>объем</w:t>
      </w:r>
      <w:r w:rsidR="00F20BF3" w:rsidRPr="00A75F0C">
        <w:rPr>
          <w:rFonts w:ascii="Times New Roman" w:hAnsi="Times New Roman"/>
          <w:sz w:val="24"/>
          <w:szCs w:val="24"/>
        </w:rPr>
        <w:t xml:space="preserve"> которых </w:t>
      </w:r>
      <w:proofErr w:type="gramStart"/>
      <w:r w:rsidR="00D016E9" w:rsidRPr="00A75F0C">
        <w:rPr>
          <w:rFonts w:ascii="Times New Roman" w:hAnsi="Times New Roman"/>
          <w:sz w:val="24"/>
          <w:szCs w:val="24"/>
        </w:rPr>
        <w:t>за</w:t>
      </w:r>
      <w:r w:rsidR="00F21D12" w:rsidRPr="00A75F0C">
        <w:rPr>
          <w:rFonts w:ascii="Times New Roman" w:hAnsi="Times New Roman"/>
          <w:sz w:val="24"/>
          <w:szCs w:val="24"/>
        </w:rPr>
        <w:t xml:space="preserve"> </w:t>
      </w:r>
      <w:r w:rsidR="00E330D4" w:rsidRPr="00A75F0C">
        <w:rPr>
          <w:rFonts w:ascii="Times New Roman" w:hAnsi="Times New Roman"/>
          <w:sz w:val="24"/>
          <w:szCs w:val="24"/>
        </w:rPr>
        <w:t xml:space="preserve"> 201</w:t>
      </w:r>
      <w:r>
        <w:rPr>
          <w:rFonts w:ascii="Times New Roman" w:hAnsi="Times New Roman"/>
          <w:sz w:val="24"/>
          <w:szCs w:val="24"/>
        </w:rPr>
        <w:t>8</w:t>
      </w:r>
      <w:proofErr w:type="gramEnd"/>
      <w:r w:rsidR="00E330D4" w:rsidRPr="00A75F0C">
        <w:rPr>
          <w:rFonts w:ascii="Times New Roman" w:hAnsi="Times New Roman"/>
          <w:sz w:val="24"/>
          <w:szCs w:val="24"/>
        </w:rPr>
        <w:t xml:space="preserve"> год </w:t>
      </w:r>
      <w:r w:rsidR="004E2DB5" w:rsidRPr="00A75F0C">
        <w:rPr>
          <w:rFonts w:ascii="Times New Roman" w:hAnsi="Times New Roman"/>
          <w:sz w:val="24"/>
          <w:szCs w:val="24"/>
        </w:rPr>
        <w:t xml:space="preserve">увеличился </w:t>
      </w:r>
      <w:r w:rsidR="00F20BF3" w:rsidRPr="00A75F0C">
        <w:rPr>
          <w:rFonts w:ascii="Times New Roman" w:hAnsi="Times New Roman"/>
          <w:sz w:val="24"/>
          <w:szCs w:val="24"/>
        </w:rPr>
        <w:t>на</w:t>
      </w:r>
      <w:r w:rsidR="008B6146" w:rsidRPr="00A75F0C">
        <w:rPr>
          <w:rFonts w:ascii="Times New Roman" w:hAnsi="Times New Roman"/>
          <w:sz w:val="24"/>
          <w:szCs w:val="24"/>
        </w:rPr>
        <w:t xml:space="preserve"> </w:t>
      </w:r>
      <w:r>
        <w:rPr>
          <w:rFonts w:ascii="Times New Roman" w:hAnsi="Times New Roman"/>
          <w:sz w:val="24"/>
          <w:szCs w:val="24"/>
        </w:rPr>
        <w:t>15 930,8</w:t>
      </w:r>
      <w:r w:rsidR="008B6146" w:rsidRPr="00A75F0C">
        <w:rPr>
          <w:rFonts w:ascii="Times New Roman" w:hAnsi="Times New Roman"/>
          <w:sz w:val="24"/>
          <w:szCs w:val="24"/>
        </w:rPr>
        <w:t xml:space="preserve"> тыс. рублей или </w:t>
      </w:r>
      <w:r w:rsidR="00F14402">
        <w:rPr>
          <w:rFonts w:ascii="Times New Roman" w:hAnsi="Times New Roman"/>
          <w:sz w:val="24"/>
          <w:szCs w:val="24"/>
        </w:rPr>
        <w:t xml:space="preserve">на </w:t>
      </w:r>
      <w:r>
        <w:rPr>
          <w:rFonts w:ascii="Times New Roman" w:hAnsi="Times New Roman"/>
          <w:sz w:val="24"/>
          <w:szCs w:val="24"/>
        </w:rPr>
        <w:t>13,8</w:t>
      </w:r>
      <w:r w:rsidR="00F14402">
        <w:rPr>
          <w:rFonts w:ascii="Times New Roman" w:hAnsi="Times New Roman"/>
          <w:sz w:val="24"/>
          <w:szCs w:val="24"/>
        </w:rPr>
        <w:t xml:space="preserve"> %</w:t>
      </w:r>
      <w:r w:rsidR="00360687">
        <w:rPr>
          <w:rFonts w:ascii="Times New Roman" w:hAnsi="Times New Roman"/>
          <w:sz w:val="24"/>
          <w:szCs w:val="24"/>
        </w:rPr>
        <w:t xml:space="preserve">. </w:t>
      </w:r>
      <w:r w:rsidR="00F14402">
        <w:rPr>
          <w:rFonts w:ascii="Times New Roman" w:hAnsi="Times New Roman"/>
          <w:sz w:val="24"/>
          <w:szCs w:val="24"/>
        </w:rPr>
        <w:t xml:space="preserve">Безвозмездные поступления по-прежнему составляют наибольший удельный вес в доходах </w:t>
      </w:r>
      <w:r w:rsidR="00F14402" w:rsidRPr="00AA534B">
        <w:rPr>
          <w:rFonts w:ascii="Times New Roman" w:hAnsi="Times New Roman"/>
          <w:sz w:val="24"/>
          <w:szCs w:val="24"/>
        </w:rPr>
        <w:t>района (</w:t>
      </w:r>
      <w:r>
        <w:rPr>
          <w:rFonts w:ascii="Times New Roman" w:hAnsi="Times New Roman"/>
          <w:sz w:val="24"/>
          <w:szCs w:val="24"/>
        </w:rPr>
        <w:t xml:space="preserve">73,4 </w:t>
      </w:r>
      <w:r w:rsidR="00F14402" w:rsidRPr="00AA534B">
        <w:rPr>
          <w:rFonts w:ascii="Times New Roman" w:hAnsi="Times New Roman"/>
          <w:sz w:val="24"/>
          <w:szCs w:val="24"/>
        </w:rPr>
        <w:t xml:space="preserve">%). </w:t>
      </w:r>
      <w:r w:rsidR="00DE1131" w:rsidRPr="00AA534B">
        <w:rPr>
          <w:rFonts w:ascii="Times New Roman" w:hAnsi="Times New Roman"/>
          <w:sz w:val="24"/>
          <w:szCs w:val="24"/>
        </w:rPr>
        <w:t xml:space="preserve">Доля </w:t>
      </w:r>
      <w:r w:rsidRPr="00AA534B">
        <w:rPr>
          <w:rFonts w:ascii="Times New Roman" w:hAnsi="Times New Roman"/>
          <w:sz w:val="24"/>
          <w:szCs w:val="24"/>
        </w:rPr>
        <w:t>«</w:t>
      </w:r>
      <w:r w:rsidR="00DE1131" w:rsidRPr="00AA534B">
        <w:rPr>
          <w:rFonts w:ascii="Times New Roman" w:hAnsi="Times New Roman"/>
          <w:sz w:val="24"/>
          <w:szCs w:val="24"/>
        </w:rPr>
        <w:t>собственных</w:t>
      </w:r>
      <w:r w:rsidRPr="00AA534B">
        <w:rPr>
          <w:rFonts w:ascii="Times New Roman" w:hAnsi="Times New Roman"/>
          <w:sz w:val="24"/>
          <w:szCs w:val="24"/>
        </w:rPr>
        <w:t>»</w:t>
      </w:r>
      <w:r w:rsidR="00DE1131" w:rsidRPr="00AA534B">
        <w:rPr>
          <w:rFonts w:ascii="Times New Roman" w:hAnsi="Times New Roman"/>
          <w:sz w:val="24"/>
          <w:szCs w:val="24"/>
        </w:rPr>
        <w:t xml:space="preserve"> доходов – соответственно </w:t>
      </w:r>
      <w:r w:rsidR="00EF2378">
        <w:rPr>
          <w:rFonts w:ascii="Times New Roman" w:hAnsi="Times New Roman"/>
          <w:sz w:val="24"/>
          <w:szCs w:val="24"/>
        </w:rPr>
        <w:t>26,6</w:t>
      </w:r>
      <w:r w:rsidR="00DE1131" w:rsidRPr="00AA534B">
        <w:rPr>
          <w:rFonts w:ascii="Times New Roman" w:hAnsi="Times New Roman"/>
          <w:sz w:val="24"/>
          <w:szCs w:val="24"/>
        </w:rPr>
        <w:t xml:space="preserve"> %.</w:t>
      </w:r>
      <w:r w:rsidR="00DE1131">
        <w:rPr>
          <w:rFonts w:ascii="Times New Roman" w:hAnsi="Times New Roman"/>
          <w:sz w:val="24"/>
          <w:szCs w:val="24"/>
        </w:rPr>
        <w:t xml:space="preserve"> </w:t>
      </w:r>
    </w:p>
    <w:p w:rsidR="00476C53" w:rsidRDefault="00C54531" w:rsidP="00F232FD">
      <w:pPr>
        <w:pStyle w:val="2"/>
        <w:numPr>
          <w:ilvl w:val="0"/>
          <w:numId w:val="0"/>
        </w:numPr>
        <w:tabs>
          <w:tab w:val="num" w:pos="0"/>
        </w:tabs>
        <w:ind w:left="-142"/>
        <w:contextualSpacing w:val="0"/>
        <w:jc w:val="both"/>
      </w:pPr>
      <w:r w:rsidRPr="00A75F0C">
        <w:t xml:space="preserve">      </w:t>
      </w:r>
      <w:r w:rsidR="00864201" w:rsidRPr="00A75F0C">
        <w:t xml:space="preserve">  </w:t>
      </w:r>
      <w:r w:rsidR="00F20BF3" w:rsidRPr="00A75F0C">
        <w:t xml:space="preserve">Расходная часть бюджета в результате </w:t>
      </w:r>
      <w:proofErr w:type="gramStart"/>
      <w:r w:rsidR="00F20BF3" w:rsidRPr="00A75F0C">
        <w:t xml:space="preserve">внесенных </w:t>
      </w:r>
      <w:r w:rsidR="00431FB0" w:rsidRPr="00A75F0C">
        <w:t xml:space="preserve"> </w:t>
      </w:r>
      <w:r w:rsidR="0033028D">
        <w:t>в</w:t>
      </w:r>
      <w:proofErr w:type="gramEnd"/>
      <w:r w:rsidR="0033028D">
        <w:t xml:space="preserve"> течение</w:t>
      </w:r>
      <w:r w:rsidR="00431FB0" w:rsidRPr="00A75F0C">
        <w:t xml:space="preserve"> текущего финансового года поправок </w:t>
      </w:r>
      <w:r w:rsidR="00F20BF3" w:rsidRPr="00A75F0C">
        <w:t xml:space="preserve">увеличилась на </w:t>
      </w:r>
      <w:r w:rsidR="00B77AF7">
        <w:t>21</w:t>
      </w:r>
      <w:r w:rsidR="00AA534B">
        <w:t> 415,8</w:t>
      </w:r>
      <w:r w:rsidR="00F20BF3" w:rsidRPr="00A75F0C">
        <w:t xml:space="preserve"> тыс. руб. или </w:t>
      </w:r>
      <w:r w:rsidR="00D517E9" w:rsidRPr="00A75F0C">
        <w:t xml:space="preserve">на </w:t>
      </w:r>
      <w:r w:rsidR="00360687">
        <w:t>1</w:t>
      </w:r>
      <w:r w:rsidR="00B77AF7">
        <w:t>3,</w:t>
      </w:r>
      <w:r w:rsidR="00AA534B">
        <w:t>4</w:t>
      </w:r>
      <w:r w:rsidR="00F20BF3" w:rsidRPr="00A75F0C">
        <w:t xml:space="preserve"> %.</w:t>
      </w:r>
      <w:r w:rsidR="00D06756" w:rsidRPr="00A75F0C">
        <w:t xml:space="preserve"> </w:t>
      </w:r>
    </w:p>
    <w:p w:rsidR="003E6422" w:rsidRDefault="003E6422" w:rsidP="00257691">
      <w:pPr>
        <w:ind w:firstLine="567"/>
        <w:jc w:val="center"/>
        <w:rPr>
          <w:rFonts w:ascii="Times New Roman" w:hAnsi="Times New Roman"/>
          <w:b/>
          <w:sz w:val="24"/>
          <w:szCs w:val="24"/>
        </w:rPr>
      </w:pPr>
    </w:p>
    <w:p w:rsidR="005E4EA3" w:rsidRPr="001639D5" w:rsidRDefault="001F2AC4" w:rsidP="00257691">
      <w:pPr>
        <w:ind w:firstLine="567"/>
        <w:jc w:val="center"/>
        <w:rPr>
          <w:rFonts w:ascii="Times New Roman" w:hAnsi="Times New Roman"/>
          <w:sz w:val="24"/>
          <w:szCs w:val="24"/>
        </w:rPr>
      </w:pPr>
      <w:r>
        <w:rPr>
          <w:rFonts w:ascii="Times New Roman" w:hAnsi="Times New Roman"/>
          <w:b/>
          <w:sz w:val="24"/>
          <w:szCs w:val="24"/>
        </w:rPr>
        <w:t>5</w:t>
      </w:r>
      <w:r w:rsidR="005E4EA3" w:rsidRPr="001639D5">
        <w:rPr>
          <w:rFonts w:ascii="Times New Roman" w:hAnsi="Times New Roman"/>
          <w:b/>
          <w:sz w:val="24"/>
          <w:szCs w:val="24"/>
        </w:rPr>
        <w:t xml:space="preserve">. </w:t>
      </w:r>
      <w:r>
        <w:rPr>
          <w:rFonts w:ascii="Times New Roman" w:hAnsi="Times New Roman"/>
          <w:b/>
          <w:sz w:val="24"/>
          <w:szCs w:val="24"/>
        </w:rPr>
        <w:t>ПРОВЕРКА СОБЛЮДЕНИЯ ЗАКОНОДАТЕЛЬСТВА ПРИ ВНЕСЕНИИ ИЗМЕНЕНИЙ И ДОПОЛНЕНИЙ В ПЕРВОНАЧАЛЬНО УТВЕРЖДЕННОЕ РЕШЕНИЕ О БЮДЖЕТЕ.</w:t>
      </w:r>
    </w:p>
    <w:p w:rsidR="00543D7F" w:rsidRDefault="005E4EA3" w:rsidP="00543D7F">
      <w:pPr>
        <w:ind w:firstLine="567"/>
        <w:jc w:val="both"/>
        <w:rPr>
          <w:rFonts w:ascii="Times New Roman" w:hAnsi="Times New Roman"/>
          <w:sz w:val="24"/>
          <w:szCs w:val="24"/>
        </w:rPr>
      </w:pPr>
      <w:r w:rsidRPr="005E4EA3">
        <w:rPr>
          <w:rFonts w:ascii="Times New Roman" w:hAnsi="Times New Roman"/>
          <w:sz w:val="24"/>
          <w:szCs w:val="24"/>
        </w:rPr>
        <w:t>Проекты решений</w:t>
      </w:r>
      <w:r w:rsidR="00257691">
        <w:rPr>
          <w:rFonts w:ascii="Times New Roman" w:hAnsi="Times New Roman"/>
          <w:sz w:val="24"/>
          <w:szCs w:val="24"/>
        </w:rPr>
        <w:t xml:space="preserve"> о внесении изменений в бюджет </w:t>
      </w:r>
      <w:r w:rsidR="00A50ABF">
        <w:rPr>
          <w:rFonts w:ascii="Times New Roman" w:hAnsi="Times New Roman"/>
          <w:sz w:val="24"/>
          <w:szCs w:val="24"/>
        </w:rPr>
        <w:t>Палехского</w:t>
      </w:r>
      <w:r w:rsidR="00257691">
        <w:rPr>
          <w:rFonts w:ascii="Times New Roman" w:hAnsi="Times New Roman"/>
          <w:sz w:val="24"/>
          <w:szCs w:val="24"/>
        </w:rPr>
        <w:t xml:space="preserve"> муниципального </w:t>
      </w:r>
      <w:proofErr w:type="gramStart"/>
      <w:r w:rsidR="00257691">
        <w:rPr>
          <w:rFonts w:ascii="Times New Roman" w:hAnsi="Times New Roman"/>
          <w:sz w:val="24"/>
          <w:szCs w:val="24"/>
        </w:rPr>
        <w:t xml:space="preserve">района </w:t>
      </w:r>
      <w:r w:rsidRPr="005E4EA3">
        <w:rPr>
          <w:rFonts w:ascii="Times New Roman" w:hAnsi="Times New Roman"/>
          <w:sz w:val="24"/>
          <w:szCs w:val="24"/>
        </w:rPr>
        <w:t xml:space="preserve"> в</w:t>
      </w:r>
      <w:proofErr w:type="gramEnd"/>
      <w:r w:rsidRPr="005E4EA3">
        <w:rPr>
          <w:rFonts w:ascii="Times New Roman" w:hAnsi="Times New Roman"/>
          <w:sz w:val="24"/>
          <w:szCs w:val="24"/>
        </w:rPr>
        <w:t xml:space="preserve"> </w:t>
      </w:r>
      <w:r>
        <w:rPr>
          <w:rFonts w:ascii="Times New Roman" w:hAnsi="Times New Roman"/>
          <w:sz w:val="24"/>
          <w:szCs w:val="24"/>
        </w:rPr>
        <w:t xml:space="preserve">Совет </w:t>
      </w:r>
      <w:r w:rsidR="00A50ABF">
        <w:rPr>
          <w:rFonts w:ascii="Times New Roman" w:hAnsi="Times New Roman"/>
          <w:sz w:val="24"/>
          <w:szCs w:val="24"/>
        </w:rPr>
        <w:t>Палехского</w:t>
      </w:r>
      <w:r>
        <w:rPr>
          <w:rFonts w:ascii="Times New Roman" w:hAnsi="Times New Roman"/>
          <w:sz w:val="24"/>
          <w:szCs w:val="24"/>
        </w:rPr>
        <w:t xml:space="preserve"> муниципального района</w:t>
      </w:r>
      <w:r w:rsidRPr="005E4EA3">
        <w:rPr>
          <w:rFonts w:ascii="Times New Roman" w:hAnsi="Times New Roman"/>
          <w:sz w:val="24"/>
          <w:szCs w:val="24"/>
        </w:rPr>
        <w:t xml:space="preserve"> представлены с соблюдением требований, установленных Решением Совета </w:t>
      </w:r>
      <w:r w:rsidR="00A50ABF">
        <w:rPr>
          <w:rFonts w:ascii="Times New Roman" w:hAnsi="Times New Roman"/>
          <w:sz w:val="24"/>
          <w:szCs w:val="24"/>
        </w:rPr>
        <w:t>Палехского</w:t>
      </w:r>
      <w:r w:rsidRPr="005E4EA3">
        <w:rPr>
          <w:rFonts w:ascii="Times New Roman" w:hAnsi="Times New Roman"/>
          <w:sz w:val="24"/>
          <w:szCs w:val="24"/>
        </w:rPr>
        <w:t xml:space="preserve"> муниципального района от </w:t>
      </w:r>
      <w:r w:rsidR="008C5762" w:rsidRPr="008C5762">
        <w:rPr>
          <w:rFonts w:ascii="Times New Roman" w:hAnsi="Times New Roman"/>
          <w:sz w:val="24"/>
          <w:szCs w:val="24"/>
        </w:rPr>
        <w:t>27</w:t>
      </w:r>
      <w:r w:rsidRPr="005E4EA3">
        <w:rPr>
          <w:rFonts w:ascii="Times New Roman" w:hAnsi="Times New Roman"/>
          <w:sz w:val="24"/>
          <w:szCs w:val="24"/>
        </w:rPr>
        <w:t>.</w:t>
      </w:r>
      <w:r w:rsidR="008C5762" w:rsidRPr="008C5762">
        <w:rPr>
          <w:rFonts w:ascii="Times New Roman" w:hAnsi="Times New Roman"/>
          <w:sz w:val="24"/>
          <w:szCs w:val="24"/>
        </w:rPr>
        <w:t>10</w:t>
      </w:r>
      <w:r w:rsidRPr="005E4EA3">
        <w:rPr>
          <w:rFonts w:ascii="Times New Roman" w:hAnsi="Times New Roman"/>
          <w:sz w:val="24"/>
          <w:szCs w:val="24"/>
        </w:rPr>
        <w:t>.</w:t>
      </w:r>
      <w:r w:rsidR="008C5762" w:rsidRPr="008C5762">
        <w:rPr>
          <w:rFonts w:ascii="Times New Roman" w:hAnsi="Times New Roman"/>
          <w:sz w:val="24"/>
          <w:szCs w:val="24"/>
        </w:rPr>
        <w:t>2010</w:t>
      </w:r>
      <w:r w:rsidRPr="005E4EA3">
        <w:rPr>
          <w:rFonts w:ascii="Times New Roman" w:hAnsi="Times New Roman"/>
          <w:sz w:val="24"/>
          <w:szCs w:val="24"/>
        </w:rPr>
        <w:t xml:space="preserve"> г. № </w:t>
      </w:r>
      <w:r w:rsidR="008C5762" w:rsidRPr="008C5762">
        <w:rPr>
          <w:rFonts w:ascii="Times New Roman" w:hAnsi="Times New Roman"/>
          <w:sz w:val="24"/>
          <w:szCs w:val="24"/>
        </w:rPr>
        <w:t>97</w:t>
      </w:r>
      <w:r w:rsidRPr="005E4EA3">
        <w:rPr>
          <w:rFonts w:ascii="Times New Roman" w:hAnsi="Times New Roman"/>
          <w:sz w:val="24"/>
          <w:szCs w:val="24"/>
        </w:rPr>
        <w:t xml:space="preserve"> «Об утверждении </w:t>
      </w:r>
      <w:r w:rsidR="008C5762">
        <w:rPr>
          <w:rFonts w:ascii="Times New Roman" w:hAnsi="Times New Roman"/>
          <w:sz w:val="24"/>
          <w:szCs w:val="24"/>
        </w:rPr>
        <w:t>Положения «О Порядке</w:t>
      </w:r>
      <w:r w:rsidRPr="005E4EA3">
        <w:rPr>
          <w:rFonts w:ascii="Times New Roman" w:hAnsi="Times New Roman"/>
          <w:sz w:val="24"/>
          <w:szCs w:val="24"/>
        </w:rPr>
        <w:t xml:space="preserve"> внесения </w:t>
      </w:r>
      <w:r w:rsidR="00A733EE">
        <w:rPr>
          <w:rFonts w:ascii="Times New Roman" w:hAnsi="Times New Roman"/>
          <w:sz w:val="24"/>
          <w:szCs w:val="24"/>
        </w:rPr>
        <w:t>проектов муниципальных правовых актов на</w:t>
      </w:r>
      <w:r w:rsidRPr="005E4EA3">
        <w:rPr>
          <w:rFonts w:ascii="Times New Roman" w:hAnsi="Times New Roman"/>
          <w:sz w:val="24"/>
          <w:szCs w:val="24"/>
        </w:rPr>
        <w:t xml:space="preserve"> рассмотрени</w:t>
      </w:r>
      <w:r w:rsidR="00DD0BA5">
        <w:rPr>
          <w:rFonts w:ascii="Times New Roman" w:hAnsi="Times New Roman"/>
          <w:sz w:val="24"/>
          <w:szCs w:val="24"/>
        </w:rPr>
        <w:t xml:space="preserve">е в </w:t>
      </w:r>
      <w:r w:rsidRPr="005E4EA3">
        <w:rPr>
          <w:rFonts w:ascii="Times New Roman" w:hAnsi="Times New Roman"/>
          <w:sz w:val="24"/>
          <w:szCs w:val="24"/>
        </w:rPr>
        <w:t xml:space="preserve">Совет </w:t>
      </w:r>
      <w:r w:rsidR="00A50ABF">
        <w:rPr>
          <w:rFonts w:ascii="Times New Roman" w:hAnsi="Times New Roman"/>
          <w:sz w:val="24"/>
          <w:szCs w:val="24"/>
        </w:rPr>
        <w:t>Палехского</w:t>
      </w:r>
      <w:r w:rsidRPr="005E4EA3">
        <w:rPr>
          <w:rFonts w:ascii="Times New Roman" w:hAnsi="Times New Roman"/>
          <w:sz w:val="24"/>
          <w:szCs w:val="24"/>
        </w:rPr>
        <w:t xml:space="preserve"> муниципального района»</w:t>
      </w:r>
      <w:r>
        <w:rPr>
          <w:rFonts w:ascii="Times New Roman" w:hAnsi="Times New Roman"/>
          <w:sz w:val="24"/>
          <w:szCs w:val="24"/>
        </w:rPr>
        <w:t xml:space="preserve">. </w:t>
      </w:r>
      <w:r w:rsidRPr="005E4EA3">
        <w:rPr>
          <w:rFonts w:ascii="Times New Roman" w:hAnsi="Times New Roman"/>
          <w:sz w:val="24"/>
          <w:szCs w:val="24"/>
        </w:rPr>
        <w:t xml:space="preserve">Предложенные поправки не нарушили сбалансированности бюджета. </w:t>
      </w:r>
    </w:p>
    <w:p w:rsidR="008C4928" w:rsidRDefault="008C4928" w:rsidP="004C5149">
      <w:pPr>
        <w:ind w:left="1647"/>
        <w:jc w:val="center"/>
        <w:rPr>
          <w:rFonts w:ascii="Times New Roman" w:hAnsi="Times New Roman"/>
          <w:b/>
          <w:sz w:val="24"/>
          <w:szCs w:val="24"/>
        </w:rPr>
      </w:pPr>
    </w:p>
    <w:p w:rsidR="006C1FDA" w:rsidRPr="00543D7F" w:rsidRDefault="004C5149" w:rsidP="004C5149">
      <w:pPr>
        <w:ind w:left="1647"/>
        <w:jc w:val="center"/>
        <w:rPr>
          <w:rFonts w:ascii="Times New Roman" w:hAnsi="Times New Roman"/>
          <w:b/>
          <w:sz w:val="24"/>
          <w:szCs w:val="24"/>
        </w:rPr>
      </w:pPr>
      <w:r w:rsidRPr="007F55F2">
        <w:rPr>
          <w:rFonts w:ascii="Times New Roman" w:hAnsi="Times New Roman"/>
          <w:b/>
          <w:sz w:val="24"/>
          <w:szCs w:val="24"/>
        </w:rPr>
        <w:lastRenderedPageBreak/>
        <w:t>6.ОБЩИЕ ИТОГИ ИСПОЛНЕНИЯ БЮДЖЕТА.</w:t>
      </w:r>
    </w:p>
    <w:p w:rsidR="00B21529" w:rsidRDefault="005E4EA3" w:rsidP="00471C60">
      <w:pPr>
        <w:spacing w:after="0" w:line="240" w:lineRule="auto"/>
        <w:jc w:val="both"/>
        <w:rPr>
          <w:rFonts w:ascii="Times New Roman" w:hAnsi="Times New Roman"/>
          <w:sz w:val="24"/>
          <w:szCs w:val="24"/>
        </w:rPr>
      </w:pPr>
      <w:r w:rsidRPr="005E4EA3">
        <w:rPr>
          <w:rFonts w:ascii="Times New Roman" w:hAnsi="Times New Roman"/>
          <w:sz w:val="24"/>
          <w:szCs w:val="24"/>
        </w:rPr>
        <w:t>Исполнение основных характеристик бюджета представлено в таблице № 2</w:t>
      </w:r>
      <w:r w:rsidR="0065006D">
        <w:rPr>
          <w:rFonts w:ascii="Times New Roman" w:hAnsi="Times New Roman"/>
          <w:sz w:val="24"/>
          <w:szCs w:val="24"/>
        </w:rPr>
        <w:t>:</w:t>
      </w:r>
    </w:p>
    <w:p w:rsidR="003E6422" w:rsidRDefault="003E6422" w:rsidP="00471C60">
      <w:pPr>
        <w:spacing w:after="0" w:line="240" w:lineRule="auto"/>
        <w:jc w:val="both"/>
        <w:rPr>
          <w:rFonts w:ascii="Times New Roman" w:hAnsi="Times New Roman"/>
          <w:sz w:val="24"/>
          <w:szCs w:val="24"/>
        </w:rPr>
      </w:pPr>
    </w:p>
    <w:p w:rsidR="00B80080" w:rsidRDefault="0087450B" w:rsidP="000E7E27">
      <w:pPr>
        <w:spacing w:after="0" w:line="240" w:lineRule="auto"/>
        <w:jc w:val="right"/>
        <w:rPr>
          <w:rFonts w:ascii="Times New Roman" w:hAnsi="Times New Roman"/>
          <w:sz w:val="24"/>
          <w:szCs w:val="24"/>
        </w:rPr>
      </w:pPr>
      <w:r w:rsidRPr="00986036">
        <w:rPr>
          <w:rFonts w:ascii="Times New Roman" w:hAnsi="Times New Roman"/>
          <w:sz w:val="24"/>
          <w:szCs w:val="24"/>
        </w:rPr>
        <w:t>(тыс. руб.)</w:t>
      </w:r>
      <w:r w:rsidR="0065006D" w:rsidRPr="00986036">
        <w:rPr>
          <w:rFonts w:ascii="Times New Roman" w:hAnsi="Times New Roman"/>
          <w:sz w:val="24"/>
          <w:szCs w:val="24"/>
        </w:rPr>
        <w:t xml:space="preserve"> </w:t>
      </w:r>
      <w:r w:rsidR="005E4EA3" w:rsidRPr="00986036">
        <w:rPr>
          <w:rFonts w:ascii="Times New Roman" w:hAnsi="Times New Roman"/>
          <w:sz w:val="24"/>
          <w:szCs w:val="24"/>
        </w:rPr>
        <w:t>Таблица № 2</w:t>
      </w:r>
    </w:p>
    <w:tbl>
      <w:tblPr>
        <w:tblW w:w="9047" w:type="dxa"/>
        <w:tblInd w:w="118" w:type="dxa"/>
        <w:tblLayout w:type="fixed"/>
        <w:tblLook w:val="04A0" w:firstRow="1" w:lastRow="0" w:firstColumn="1" w:lastColumn="0" w:noHBand="0" w:noVBand="1"/>
      </w:tblPr>
      <w:tblGrid>
        <w:gridCol w:w="1550"/>
        <w:gridCol w:w="1255"/>
        <w:gridCol w:w="1296"/>
        <w:gridCol w:w="1264"/>
        <w:gridCol w:w="1131"/>
        <w:gridCol w:w="666"/>
        <w:gridCol w:w="1035"/>
        <w:gridCol w:w="850"/>
      </w:tblGrid>
      <w:tr w:rsidR="0067798A" w:rsidRPr="0067798A" w:rsidTr="008C4928">
        <w:trPr>
          <w:trHeight w:val="938"/>
        </w:trPr>
        <w:tc>
          <w:tcPr>
            <w:tcW w:w="155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Наименование показателя</w:t>
            </w:r>
          </w:p>
        </w:tc>
        <w:tc>
          <w:tcPr>
            <w:tcW w:w="125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 xml:space="preserve">Исполнение по </w:t>
            </w:r>
            <w:proofErr w:type="gramStart"/>
            <w:r w:rsidRPr="0067798A">
              <w:rPr>
                <w:rFonts w:ascii="Times New Roman" w:eastAsia="Times New Roman" w:hAnsi="Times New Roman"/>
                <w:color w:val="000000"/>
                <w:sz w:val="20"/>
                <w:szCs w:val="20"/>
                <w:lang w:eastAsia="ru-RU"/>
              </w:rPr>
              <w:t>итогам  2017</w:t>
            </w:r>
            <w:proofErr w:type="gramEnd"/>
            <w:r w:rsidRPr="0067798A">
              <w:rPr>
                <w:rFonts w:ascii="Times New Roman" w:eastAsia="Times New Roman" w:hAnsi="Times New Roman"/>
                <w:color w:val="000000"/>
                <w:sz w:val="20"/>
                <w:szCs w:val="20"/>
                <w:lang w:eastAsia="ru-RU"/>
              </w:rPr>
              <w:t xml:space="preserve"> года</w:t>
            </w:r>
          </w:p>
        </w:tc>
        <w:tc>
          <w:tcPr>
            <w:tcW w:w="129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proofErr w:type="spellStart"/>
            <w:r w:rsidRPr="0067798A">
              <w:rPr>
                <w:rFonts w:ascii="Times New Roman" w:eastAsia="Times New Roman" w:hAnsi="Times New Roman"/>
                <w:color w:val="000000"/>
                <w:sz w:val="20"/>
                <w:szCs w:val="20"/>
                <w:lang w:eastAsia="ru-RU"/>
              </w:rPr>
              <w:t>Первонач</w:t>
            </w:r>
            <w:proofErr w:type="spellEnd"/>
            <w:r w:rsidRPr="0067798A">
              <w:rPr>
                <w:rFonts w:ascii="Times New Roman" w:eastAsia="Times New Roman" w:hAnsi="Times New Roman"/>
                <w:color w:val="000000"/>
                <w:sz w:val="20"/>
                <w:szCs w:val="20"/>
                <w:lang w:eastAsia="ru-RU"/>
              </w:rPr>
              <w:t>-но утвержденные показатели 2018 года</w:t>
            </w:r>
          </w:p>
        </w:tc>
        <w:tc>
          <w:tcPr>
            <w:tcW w:w="126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Утверждено решением о бюджете на 2018 год</w:t>
            </w:r>
          </w:p>
        </w:tc>
        <w:tc>
          <w:tcPr>
            <w:tcW w:w="1797" w:type="dxa"/>
            <w:gridSpan w:val="2"/>
            <w:tcBorders>
              <w:top w:val="single" w:sz="8" w:space="0" w:color="auto"/>
              <w:left w:val="nil"/>
              <w:bottom w:val="single" w:sz="8" w:space="0" w:color="auto"/>
              <w:right w:val="single" w:sz="8" w:space="0" w:color="000000"/>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Исполнение по итогам 2018 года</w:t>
            </w:r>
          </w:p>
        </w:tc>
        <w:tc>
          <w:tcPr>
            <w:tcW w:w="1885" w:type="dxa"/>
            <w:gridSpan w:val="2"/>
            <w:tcBorders>
              <w:top w:val="single" w:sz="8" w:space="0" w:color="auto"/>
              <w:left w:val="nil"/>
              <w:bottom w:val="single" w:sz="8" w:space="0" w:color="auto"/>
              <w:right w:val="single" w:sz="8" w:space="0" w:color="000000"/>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Отклонения от итогов 2017г</w:t>
            </w:r>
          </w:p>
        </w:tc>
      </w:tr>
      <w:tr w:rsidR="0067798A" w:rsidRPr="0067798A" w:rsidTr="008C4928">
        <w:trPr>
          <w:trHeight w:val="525"/>
        </w:trPr>
        <w:tc>
          <w:tcPr>
            <w:tcW w:w="1550" w:type="dxa"/>
            <w:vMerge/>
            <w:tcBorders>
              <w:top w:val="single" w:sz="8" w:space="0" w:color="auto"/>
              <w:left w:val="single" w:sz="8" w:space="0" w:color="auto"/>
              <w:bottom w:val="single" w:sz="8" w:space="0" w:color="000000"/>
              <w:right w:val="single" w:sz="8" w:space="0" w:color="auto"/>
            </w:tcBorders>
            <w:vAlign w:val="center"/>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p>
        </w:tc>
        <w:tc>
          <w:tcPr>
            <w:tcW w:w="1255" w:type="dxa"/>
            <w:vMerge/>
            <w:tcBorders>
              <w:top w:val="single" w:sz="8" w:space="0" w:color="auto"/>
              <w:left w:val="single" w:sz="8" w:space="0" w:color="auto"/>
              <w:bottom w:val="single" w:sz="8" w:space="0" w:color="000000"/>
              <w:right w:val="single" w:sz="8" w:space="0" w:color="auto"/>
            </w:tcBorders>
            <w:vAlign w:val="center"/>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p>
        </w:tc>
        <w:tc>
          <w:tcPr>
            <w:tcW w:w="1296" w:type="dxa"/>
            <w:vMerge/>
            <w:tcBorders>
              <w:top w:val="single" w:sz="8" w:space="0" w:color="auto"/>
              <w:left w:val="single" w:sz="8" w:space="0" w:color="auto"/>
              <w:bottom w:val="single" w:sz="8" w:space="0" w:color="000000"/>
              <w:right w:val="single" w:sz="8" w:space="0" w:color="auto"/>
            </w:tcBorders>
            <w:vAlign w:val="center"/>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p>
        </w:tc>
        <w:tc>
          <w:tcPr>
            <w:tcW w:w="1264" w:type="dxa"/>
            <w:vMerge/>
            <w:tcBorders>
              <w:top w:val="single" w:sz="8" w:space="0" w:color="auto"/>
              <w:left w:val="single" w:sz="8" w:space="0" w:color="auto"/>
              <w:bottom w:val="single" w:sz="8" w:space="0" w:color="000000"/>
              <w:right w:val="single" w:sz="8" w:space="0" w:color="auto"/>
            </w:tcBorders>
            <w:vAlign w:val="center"/>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p>
        </w:tc>
        <w:tc>
          <w:tcPr>
            <w:tcW w:w="1131"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в тыс. руб.</w:t>
            </w:r>
          </w:p>
        </w:tc>
        <w:tc>
          <w:tcPr>
            <w:tcW w:w="6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в %</w:t>
            </w:r>
          </w:p>
        </w:tc>
        <w:tc>
          <w:tcPr>
            <w:tcW w:w="1035"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в тыс. руб.</w:t>
            </w:r>
          </w:p>
        </w:tc>
        <w:tc>
          <w:tcPr>
            <w:tcW w:w="850"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в %</w:t>
            </w:r>
          </w:p>
        </w:tc>
      </w:tr>
      <w:tr w:rsidR="0067798A" w:rsidRPr="0067798A" w:rsidTr="008C4928">
        <w:trPr>
          <w:trHeight w:val="315"/>
        </w:trPr>
        <w:tc>
          <w:tcPr>
            <w:tcW w:w="1550" w:type="dxa"/>
            <w:tcBorders>
              <w:top w:val="nil"/>
              <w:left w:val="single" w:sz="8" w:space="0" w:color="auto"/>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w:t>
            </w:r>
          </w:p>
        </w:tc>
        <w:tc>
          <w:tcPr>
            <w:tcW w:w="1255"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2</w:t>
            </w:r>
          </w:p>
        </w:tc>
        <w:tc>
          <w:tcPr>
            <w:tcW w:w="129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w:t>
            </w:r>
          </w:p>
        </w:tc>
        <w:tc>
          <w:tcPr>
            <w:tcW w:w="126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4</w:t>
            </w:r>
          </w:p>
        </w:tc>
        <w:tc>
          <w:tcPr>
            <w:tcW w:w="1131"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w:t>
            </w:r>
          </w:p>
        </w:tc>
        <w:tc>
          <w:tcPr>
            <w:tcW w:w="6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6</w:t>
            </w:r>
          </w:p>
        </w:tc>
        <w:tc>
          <w:tcPr>
            <w:tcW w:w="1035"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7=5-2</w:t>
            </w:r>
          </w:p>
        </w:tc>
        <w:tc>
          <w:tcPr>
            <w:tcW w:w="850"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8=7/2х100</w:t>
            </w:r>
          </w:p>
        </w:tc>
      </w:tr>
      <w:tr w:rsidR="0067798A" w:rsidRPr="0067798A" w:rsidTr="008C4928">
        <w:trPr>
          <w:trHeight w:val="315"/>
        </w:trPr>
        <w:tc>
          <w:tcPr>
            <w:tcW w:w="1550" w:type="dxa"/>
            <w:tcBorders>
              <w:top w:val="nil"/>
              <w:left w:val="single" w:sz="8" w:space="0" w:color="auto"/>
              <w:bottom w:val="single" w:sz="8" w:space="0" w:color="auto"/>
              <w:right w:val="single" w:sz="8" w:space="0" w:color="auto"/>
            </w:tcBorders>
            <w:shd w:val="clear" w:color="auto" w:fill="auto"/>
            <w:vAlign w:val="bottom"/>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ДОХОДЫ</w:t>
            </w:r>
          </w:p>
        </w:tc>
        <w:tc>
          <w:tcPr>
            <w:tcW w:w="1255" w:type="dxa"/>
            <w:tcBorders>
              <w:top w:val="nil"/>
              <w:left w:val="nil"/>
              <w:bottom w:val="single" w:sz="8" w:space="0" w:color="auto"/>
              <w:right w:val="single" w:sz="8" w:space="0" w:color="auto"/>
            </w:tcBorders>
            <w:shd w:val="clear" w:color="auto" w:fill="auto"/>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174239,7</w:t>
            </w:r>
          </w:p>
        </w:tc>
        <w:tc>
          <w:tcPr>
            <w:tcW w:w="1296" w:type="dxa"/>
            <w:tcBorders>
              <w:top w:val="nil"/>
              <w:left w:val="nil"/>
              <w:bottom w:val="single" w:sz="8" w:space="0" w:color="auto"/>
              <w:right w:val="single" w:sz="8" w:space="0" w:color="auto"/>
            </w:tcBorders>
            <w:shd w:val="clear" w:color="auto" w:fill="auto"/>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159400,5</w:t>
            </w:r>
          </w:p>
        </w:tc>
        <w:tc>
          <w:tcPr>
            <w:tcW w:w="1264" w:type="dxa"/>
            <w:tcBorders>
              <w:top w:val="nil"/>
              <w:left w:val="nil"/>
              <w:bottom w:val="single" w:sz="8" w:space="0" w:color="auto"/>
              <w:right w:val="single" w:sz="8" w:space="0" w:color="auto"/>
            </w:tcBorders>
            <w:shd w:val="clear" w:color="auto" w:fill="auto"/>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178703,1</w:t>
            </w:r>
          </w:p>
        </w:tc>
        <w:tc>
          <w:tcPr>
            <w:tcW w:w="1131" w:type="dxa"/>
            <w:tcBorders>
              <w:top w:val="nil"/>
              <w:left w:val="nil"/>
              <w:bottom w:val="single" w:sz="8" w:space="0" w:color="auto"/>
              <w:right w:val="single" w:sz="8" w:space="0" w:color="auto"/>
            </w:tcBorders>
            <w:shd w:val="clear" w:color="auto" w:fill="auto"/>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178686,8</w:t>
            </w:r>
          </w:p>
        </w:tc>
        <w:tc>
          <w:tcPr>
            <w:tcW w:w="666" w:type="dxa"/>
            <w:tcBorders>
              <w:top w:val="nil"/>
              <w:left w:val="nil"/>
              <w:bottom w:val="single" w:sz="8" w:space="0" w:color="auto"/>
              <w:right w:val="single" w:sz="8" w:space="0" w:color="auto"/>
            </w:tcBorders>
            <w:shd w:val="clear" w:color="auto" w:fill="auto"/>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100,0</w:t>
            </w:r>
          </w:p>
        </w:tc>
        <w:tc>
          <w:tcPr>
            <w:tcW w:w="1035" w:type="dxa"/>
            <w:tcBorders>
              <w:top w:val="nil"/>
              <w:left w:val="nil"/>
              <w:bottom w:val="single" w:sz="8" w:space="0" w:color="auto"/>
              <w:right w:val="single" w:sz="8" w:space="0" w:color="auto"/>
            </w:tcBorders>
            <w:shd w:val="clear" w:color="auto" w:fill="auto"/>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4447,1</w:t>
            </w:r>
          </w:p>
        </w:tc>
        <w:tc>
          <w:tcPr>
            <w:tcW w:w="850" w:type="dxa"/>
            <w:tcBorders>
              <w:top w:val="nil"/>
              <w:left w:val="nil"/>
              <w:bottom w:val="single" w:sz="8" w:space="0" w:color="auto"/>
              <w:right w:val="single" w:sz="8" w:space="0" w:color="auto"/>
            </w:tcBorders>
            <w:shd w:val="clear" w:color="auto" w:fill="auto"/>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2,6</w:t>
            </w:r>
          </w:p>
        </w:tc>
      </w:tr>
      <w:tr w:rsidR="0067798A" w:rsidRPr="0067798A" w:rsidTr="008C4928">
        <w:trPr>
          <w:trHeight w:val="315"/>
        </w:trPr>
        <w:tc>
          <w:tcPr>
            <w:tcW w:w="1550" w:type="dxa"/>
            <w:tcBorders>
              <w:top w:val="nil"/>
              <w:left w:val="single" w:sz="8" w:space="0" w:color="auto"/>
              <w:bottom w:val="single" w:sz="8" w:space="0" w:color="auto"/>
              <w:right w:val="single" w:sz="8" w:space="0" w:color="auto"/>
            </w:tcBorders>
            <w:shd w:val="clear" w:color="000000" w:fill="FFFFFF"/>
            <w:vAlign w:val="bottom"/>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РАСХОДЫ</w:t>
            </w:r>
          </w:p>
        </w:tc>
        <w:tc>
          <w:tcPr>
            <w:tcW w:w="1255" w:type="dxa"/>
            <w:tcBorders>
              <w:top w:val="nil"/>
              <w:left w:val="nil"/>
              <w:bottom w:val="single" w:sz="8" w:space="0" w:color="auto"/>
              <w:right w:val="single" w:sz="8" w:space="0" w:color="auto"/>
            </w:tcBorders>
            <w:shd w:val="clear" w:color="000000" w:fill="FFFFFF"/>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174100,6</w:t>
            </w:r>
          </w:p>
        </w:tc>
        <w:tc>
          <w:tcPr>
            <w:tcW w:w="1296" w:type="dxa"/>
            <w:tcBorders>
              <w:top w:val="nil"/>
              <w:left w:val="nil"/>
              <w:bottom w:val="single" w:sz="8" w:space="0" w:color="auto"/>
              <w:right w:val="single" w:sz="8" w:space="0" w:color="auto"/>
            </w:tcBorders>
            <w:shd w:val="clear" w:color="000000" w:fill="FFFFFF"/>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159400,5</w:t>
            </w:r>
          </w:p>
        </w:tc>
        <w:tc>
          <w:tcPr>
            <w:tcW w:w="1264" w:type="dxa"/>
            <w:tcBorders>
              <w:top w:val="nil"/>
              <w:left w:val="nil"/>
              <w:bottom w:val="single" w:sz="8" w:space="0" w:color="auto"/>
              <w:right w:val="single" w:sz="8" w:space="0" w:color="auto"/>
            </w:tcBorders>
            <w:shd w:val="clear" w:color="000000" w:fill="FFFFFF"/>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180816,2</w:t>
            </w:r>
          </w:p>
        </w:tc>
        <w:tc>
          <w:tcPr>
            <w:tcW w:w="1131" w:type="dxa"/>
            <w:tcBorders>
              <w:top w:val="nil"/>
              <w:left w:val="nil"/>
              <w:bottom w:val="single" w:sz="8" w:space="0" w:color="auto"/>
              <w:right w:val="single" w:sz="8" w:space="0" w:color="auto"/>
            </w:tcBorders>
            <w:shd w:val="clear" w:color="000000" w:fill="FFFFFF"/>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177699,6</w:t>
            </w:r>
          </w:p>
        </w:tc>
        <w:tc>
          <w:tcPr>
            <w:tcW w:w="666" w:type="dxa"/>
            <w:tcBorders>
              <w:top w:val="nil"/>
              <w:left w:val="nil"/>
              <w:bottom w:val="single" w:sz="8" w:space="0" w:color="auto"/>
              <w:right w:val="single" w:sz="8" w:space="0" w:color="auto"/>
            </w:tcBorders>
            <w:shd w:val="clear" w:color="auto" w:fill="auto"/>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98,3</w:t>
            </w:r>
          </w:p>
        </w:tc>
        <w:tc>
          <w:tcPr>
            <w:tcW w:w="1035" w:type="dxa"/>
            <w:tcBorders>
              <w:top w:val="nil"/>
              <w:left w:val="nil"/>
              <w:bottom w:val="single" w:sz="8" w:space="0" w:color="auto"/>
              <w:right w:val="single" w:sz="8" w:space="0" w:color="auto"/>
            </w:tcBorders>
            <w:shd w:val="clear" w:color="auto" w:fill="auto"/>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3599,0</w:t>
            </w:r>
          </w:p>
        </w:tc>
        <w:tc>
          <w:tcPr>
            <w:tcW w:w="850" w:type="dxa"/>
            <w:tcBorders>
              <w:top w:val="nil"/>
              <w:left w:val="nil"/>
              <w:bottom w:val="single" w:sz="8" w:space="0" w:color="auto"/>
              <w:right w:val="single" w:sz="8" w:space="0" w:color="auto"/>
            </w:tcBorders>
            <w:shd w:val="clear" w:color="auto" w:fill="auto"/>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2,1</w:t>
            </w:r>
          </w:p>
        </w:tc>
      </w:tr>
      <w:tr w:rsidR="0067798A" w:rsidRPr="0067798A" w:rsidTr="008C4928">
        <w:trPr>
          <w:trHeight w:val="795"/>
        </w:trPr>
        <w:tc>
          <w:tcPr>
            <w:tcW w:w="1550" w:type="dxa"/>
            <w:tcBorders>
              <w:top w:val="nil"/>
              <w:left w:val="single" w:sz="8" w:space="0" w:color="auto"/>
              <w:bottom w:val="single" w:sz="8" w:space="0" w:color="auto"/>
              <w:right w:val="single" w:sz="8" w:space="0" w:color="auto"/>
            </w:tcBorders>
            <w:shd w:val="clear" w:color="000000" w:fill="FFFFFF"/>
            <w:vAlign w:val="bottom"/>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ДЕФИЦИТ (-), ПРОФИЦИТ (+)</w:t>
            </w:r>
          </w:p>
        </w:tc>
        <w:tc>
          <w:tcPr>
            <w:tcW w:w="1255" w:type="dxa"/>
            <w:tcBorders>
              <w:top w:val="nil"/>
              <w:left w:val="nil"/>
              <w:bottom w:val="single" w:sz="8" w:space="0" w:color="auto"/>
              <w:right w:val="single" w:sz="8" w:space="0" w:color="auto"/>
            </w:tcBorders>
            <w:shd w:val="clear" w:color="000000" w:fill="FFFFFF"/>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139,1</w:t>
            </w:r>
          </w:p>
        </w:tc>
        <w:tc>
          <w:tcPr>
            <w:tcW w:w="1296" w:type="dxa"/>
            <w:tcBorders>
              <w:top w:val="nil"/>
              <w:left w:val="nil"/>
              <w:bottom w:val="single" w:sz="8" w:space="0" w:color="auto"/>
              <w:right w:val="single" w:sz="8" w:space="0" w:color="auto"/>
            </w:tcBorders>
            <w:shd w:val="clear" w:color="000000" w:fill="FFFFFF"/>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0</w:t>
            </w:r>
          </w:p>
        </w:tc>
        <w:tc>
          <w:tcPr>
            <w:tcW w:w="1264" w:type="dxa"/>
            <w:tcBorders>
              <w:top w:val="nil"/>
              <w:left w:val="nil"/>
              <w:bottom w:val="single" w:sz="8" w:space="0" w:color="auto"/>
              <w:right w:val="single" w:sz="8" w:space="0" w:color="auto"/>
            </w:tcBorders>
            <w:shd w:val="clear" w:color="000000" w:fill="FFFFFF"/>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0</w:t>
            </w:r>
          </w:p>
        </w:tc>
        <w:tc>
          <w:tcPr>
            <w:tcW w:w="1131" w:type="dxa"/>
            <w:tcBorders>
              <w:top w:val="nil"/>
              <w:left w:val="nil"/>
              <w:bottom w:val="single" w:sz="8" w:space="0" w:color="auto"/>
              <w:right w:val="single" w:sz="8" w:space="0" w:color="auto"/>
            </w:tcBorders>
            <w:shd w:val="clear" w:color="000000" w:fill="FFFFFF"/>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987,2</w:t>
            </w:r>
          </w:p>
        </w:tc>
        <w:tc>
          <w:tcPr>
            <w:tcW w:w="666" w:type="dxa"/>
            <w:tcBorders>
              <w:top w:val="nil"/>
              <w:left w:val="nil"/>
              <w:bottom w:val="single" w:sz="8" w:space="0" w:color="auto"/>
              <w:right w:val="single" w:sz="8" w:space="0" w:color="auto"/>
            </w:tcBorders>
            <w:shd w:val="clear" w:color="000000" w:fill="FFFFFF"/>
            <w:vAlign w:val="bottom"/>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w:t>
            </w:r>
          </w:p>
        </w:tc>
        <w:tc>
          <w:tcPr>
            <w:tcW w:w="1035" w:type="dxa"/>
            <w:tcBorders>
              <w:top w:val="nil"/>
              <w:left w:val="nil"/>
              <w:bottom w:val="single" w:sz="8" w:space="0" w:color="auto"/>
              <w:right w:val="single" w:sz="8" w:space="0" w:color="auto"/>
            </w:tcBorders>
            <w:shd w:val="clear" w:color="000000" w:fill="FFFFFF"/>
            <w:vAlign w:val="bottom"/>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w:t>
            </w:r>
          </w:p>
        </w:tc>
        <w:tc>
          <w:tcPr>
            <w:tcW w:w="850" w:type="dxa"/>
            <w:tcBorders>
              <w:top w:val="nil"/>
              <w:left w:val="nil"/>
              <w:bottom w:val="single" w:sz="8" w:space="0" w:color="auto"/>
              <w:right w:val="single" w:sz="8" w:space="0" w:color="auto"/>
            </w:tcBorders>
            <w:shd w:val="clear" w:color="000000" w:fill="FFFFFF"/>
            <w:vAlign w:val="bottom"/>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w:t>
            </w:r>
          </w:p>
        </w:tc>
      </w:tr>
    </w:tbl>
    <w:p w:rsidR="00CE77DD" w:rsidRDefault="00CE77DD" w:rsidP="00257691">
      <w:pPr>
        <w:spacing w:after="0" w:line="240" w:lineRule="auto"/>
        <w:jc w:val="both"/>
        <w:rPr>
          <w:rFonts w:ascii="Times New Roman" w:hAnsi="Times New Roman"/>
          <w:sz w:val="24"/>
          <w:szCs w:val="24"/>
        </w:rPr>
      </w:pPr>
    </w:p>
    <w:p w:rsidR="0087450B" w:rsidRDefault="00B900F2" w:rsidP="00257691">
      <w:pPr>
        <w:spacing w:after="0" w:line="240" w:lineRule="auto"/>
        <w:jc w:val="both"/>
        <w:rPr>
          <w:rFonts w:ascii="Times New Roman" w:hAnsi="Times New Roman"/>
          <w:sz w:val="24"/>
          <w:szCs w:val="24"/>
        </w:rPr>
      </w:pPr>
      <w:r>
        <w:rPr>
          <w:rFonts w:ascii="Times New Roman" w:hAnsi="Times New Roman"/>
          <w:sz w:val="24"/>
          <w:szCs w:val="24"/>
        </w:rPr>
        <w:t xml:space="preserve">        </w:t>
      </w:r>
      <w:r w:rsidR="003465FC">
        <w:rPr>
          <w:rFonts w:ascii="Times New Roman" w:hAnsi="Times New Roman"/>
          <w:sz w:val="24"/>
          <w:szCs w:val="24"/>
        </w:rPr>
        <w:t xml:space="preserve"> </w:t>
      </w:r>
      <w:r w:rsidR="00D37A9F" w:rsidRPr="00EF2378">
        <w:rPr>
          <w:rFonts w:ascii="Times New Roman" w:hAnsi="Times New Roman"/>
          <w:sz w:val="24"/>
          <w:szCs w:val="24"/>
        </w:rPr>
        <w:t>За</w:t>
      </w:r>
      <w:r w:rsidR="00E52C09" w:rsidRPr="00EF2378">
        <w:rPr>
          <w:rFonts w:ascii="Times New Roman" w:hAnsi="Times New Roman"/>
          <w:sz w:val="24"/>
          <w:szCs w:val="24"/>
        </w:rPr>
        <w:t xml:space="preserve"> </w:t>
      </w:r>
      <w:r w:rsidR="0087450B" w:rsidRPr="00EF2378">
        <w:rPr>
          <w:rFonts w:ascii="Times New Roman" w:hAnsi="Times New Roman"/>
          <w:sz w:val="24"/>
          <w:szCs w:val="24"/>
        </w:rPr>
        <w:t>текущ</w:t>
      </w:r>
      <w:r w:rsidR="00972C5C" w:rsidRPr="00EF2378">
        <w:rPr>
          <w:rFonts w:ascii="Times New Roman" w:hAnsi="Times New Roman"/>
          <w:sz w:val="24"/>
          <w:szCs w:val="24"/>
        </w:rPr>
        <w:t>ий</w:t>
      </w:r>
      <w:r w:rsidR="0087450B" w:rsidRPr="00EF2378">
        <w:rPr>
          <w:rFonts w:ascii="Times New Roman" w:hAnsi="Times New Roman"/>
          <w:sz w:val="24"/>
          <w:szCs w:val="24"/>
        </w:rPr>
        <w:t xml:space="preserve"> </w:t>
      </w:r>
      <w:r w:rsidR="006E119F" w:rsidRPr="00EF2378">
        <w:rPr>
          <w:rFonts w:ascii="Times New Roman" w:hAnsi="Times New Roman"/>
          <w:sz w:val="24"/>
          <w:szCs w:val="24"/>
        </w:rPr>
        <w:t>финансов</w:t>
      </w:r>
      <w:r w:rsidR="00972C5C" w:rsidRPr="00EF2378">
        <w:rPr>
          <w:rFonts w:ascii="Times New Roman" w:hAnsi="Times New Roman"/>
          <w:sz w:val="24"/>
          <w:szCs w:val="24"/>
        </w:rPr>
        <w:t>ый</w:t>
      </w:r>
      <w:r w:rsidR="00972C5C">
        <w:rPr>
          <w:rFonts w:ascii="Times New Roman" w:hAnsi="Times New Roman"/>
          <w:sz w:val="24"/>
          <w:szCs w:val="24"/>
        </w:rPr>
        <w:t xml:space="preserve"> го</w:t>
      </w:r>
      <w:r w:rsidR="009374BF">
        <w:rPr>
          <w:rFonts w:ascii="Times New Roman" w:hAnsi="Times New Roman"/>
          <w:sz w:val="24"/>
          <w:szCs w:val="24"/>
        </w:rPr>
        <w:t>д</w:t>
      </w:r>
      <w:r w:rsidR="0087450B" w:rsidRPr="0087450B">
        <w:rPr>
          <w:rFonts w:ascii="Times New Roman" w:hAnsi="Times New Roman"/>
          <w:sz w:val="24"/>
          <w:szCs w:val="24"/>
        </w:rPr>
        <w:t xml:space="preserve"> в бюджет</w:t>
      </w:r>
      <w:r w:rsidR="00104735">
        <w:rPr>
          <w:rFonts w:ascii="Times New Roman" w:hAnsi="Times New Roman"/>
          <w:sz w:val="24"/>
          <w:szCs w:val="24"/>
        </w:rPr>
        <w:t xml:space="preserve"> </w:t>
      </w:r>
      <w:r w:rsidR="00A50ABF">
        <w:rPr>
          <w:rFonts w:ascii="Times New Roman" w:hAnsi="Times New Roman"/>
          <w:sz w:val="24"/>
          <w:szCs w:val="24"/>
        </w:rPr>
        <w:t>Палехского</w:t>
      </w:r>
      <w:r w:rsidR="00104735">
        <w:rPr>
          <w:rFonts w:ascii="Times New Roman" w:hAnsi="Times New Roman"/>
          <w:sz w:val="24"/>
          <w:szCs w:val="24"/>
        </w:rPr>
        <w:t xml:space="preserve"> муниципального района</w:t>
      </w:r>
      <w:r w:rsidR="0087450B" w:rsidRPr="0087450B">
        <w:rPr>
          <w:rFonts w:ascii="Times New Roman" w:hAnsi="Times New Roman"/>
          <w:sz w:val="24"/>
          <w:szCs w:val="24"/>
        </w:rPr>
        <w:t xml:space="preserve"> поступил</w:t>
      </w:r>
      <w:r w:rsidR="00104735">
        <w:rPr>
          <w:rFonts w:ascii="Times New Roman" w:hAnsi="Times New Roman"/>
          <w:sz w:val="24"/>
          <w:szCs w:val="24"/>
        </w:rPr>
        <w:t>о</w:t>
      </w:r>
      <w:r w:rsidR="0087450B" w:rsidRPr="0087450B">
        <w:rPr>
          <w:rFonts w:ascii="Times New Roman" w:hAnsi="Times New Roman"/>
          <w:sz w:val="24"/>
          <w:szCs w:val="24"/>
        </w:rPr>
        <w:t xml:space="preserve"> доход</w:t>
      </w:r>
      <w:r w:rsidR="00104735">
        <w:rPr>
          <w:rFonts w:ascii="Times New Roman" w:hAnsi="Times New Roman"/>
          <w:sz w:val="24"/>
          <w:szCs w:val="24"/>
        </w:rPr>
        <w:t>ов</w:t>
      </w:r>
      <w:r w:rsidR="0087450B" w:rsidRPr="0087450B">
        <w:rPr>
          <w:rFonts w:ascii="Times New Roman" w:hAnsi="Times New Roman"/>
          <w:sz w:val="24"/>
          <w:szCs w:val="24"/>
        </w:rPr>
        <w:t xml:space="preserve"> в объеме </w:t>
      </w:r>
      <w:r w:rsidR="00EF2378">
        <w:rPr>
          <w:rFonts w:ascii="Times New Roman" w:hAnsi="Times New Roman"/>
          <w:sz w:val="24"/>
          <w:szCs w:val="24"/>
        </w:rPr>
        <w:t>178</w:t>
      </w:r>
      <w:r w:rsidR="007F55F2">
        <w:rPr>
          <w:rFonts w:ascii="Times New Roman" w:hAnsi="Times New Roman"/>
          <w:sz w:val="24"/>
          <w:szCs w:val="24"/>
        </w:rPr>
        <w:t> </w:t>
      </w:r>
      <w:r w:rsidR="00EF2378">
        <w:rPr>
          <w:rFonts w:ascii="Times New Roman" w:hAnsi="Times New Roman"/>
          <w:sz w:val="24"/>
          <w:szCs w:val="24"/>
        </w:rPr>
        <w:t>686</w:t>
      </w:r>
      <w:r w:rsidR="007F55F2">
        <w:rPr>
          <w:rFonts w:ascii="Times New Roman" w:hAnsi="Times New Roman"/>
          <w:sz w:val="24"/>
          <w:szCs w:val="24"/>
        </w:rPr>
        <w:t>,</w:t>
      </w:r>
      <w:r w:rsidR="00EF2378">
        <w:rPr>
          <w:rFonts w:ascii="Times New Roman" w:hAnsi="Times New Roman"/>
          <w:sz w:val="24"/>
          <w:szCs w:val="24"/>
        </w:rPr>
        <w:t>8</w:t>
      </w:r>
      <w:r w:rsidR="007F55F2">
        <w:rPr>
          <w:rFonts w:ascii="Times New Roman" w:hAnsi="Times New Roman"/>
          <w:sz w:val="24"/>
          <w:szCs w:val="24"/>
        </w:rPr>
        <w:t xml:space="preserve">0 </w:t>
      </w:r>
      <w:r w:rsidR="0087450B" w:rsidRPr="0087450B">
        <w:rPr>
          <w:rFonts w:ascii="Times New Roman" w:hAnsi="Times New Roman"/>
          <w:sz w:val="24"/>
          <w:szCs w:val="24"/>
        </w:rPr>
        <w:t xml:space="preserve">тыс. руб. На исполнение бюджетных обязательств направлено </w:t>
      </w:r>
      <w:r w:rsidR="00EF2378">
        <w:rPr>
          <w:rFonts w:ascii="Times New Roman" w:hAnsi="Times New Roman"/>
          <w:sz w:val="24"/>
          <w:szCs w:val="24"/>
        </w:rPr>
        <w:t>177</w:t>
      </w:r>
      <w:r w:rsidR="005223A9">
        <w:rPr>
          <w:rFonts w:ascii="Times New Roman" w:hAnsi="Times New Roman"/>
          <w:sz w:val="24"/>
          <w:szCs w:val="24"/>
        </w:rPr>
        <w:t> </w:t>
      </w:r>
      <w:r w:rsidR="00EF2378">
        <w:rPr>
          <w:rFonts w:ascii="Times New Roman" w:hAnsi="Times New Roman"/>
          <w:sz w:val="24"/>
          <w:szCs w:val="24"/>
        </w:rPr>
        <w:t>699</w:t>
      </w:r>
      <w:r w:rsidR="005223A9">
        <w:rPr>
          <w:rFonts w:ascii="Times New Roman" w:hAnsi="Times New Roman"/>
          <w:sz w:val="24"/>
          <w:szCs w:val="24"/>
        </w:rPr>
        <w:t>,6</w:t>
      </w:r>
      <w:r w:rsidR="0087450B" w:rsidRPr="0087450B">
        <w:rPr>
          <w:rFonts w:ascii="Times New Roman" w:hAnsi="Times New Roman"/>
          <w:sz w:val="24"/>
          <w:szCs w:val="24"/>
        </w:rPr>
        <w:t xml:space="preserve"> тыс. руб. К утвержденным бюджетным назначениям исполнение бюджета по доходам составило </w:t>
      </w:r>
      <w:r w:rsidR="005223A9">
        <w:rPr>
          <w:rFonts w:ascii="Times New Roman" w:hAnsi="Times New Roman"/>
          <w:sz w:val="24"/>
          <w:szCs w:val="24"/>
        </w:rPr>
        <w:t>100,</w:t>
      </w:r>
      <w:r w:rsidR="00EF2378">
        <w:rPr>
          <w:rFonts w:ascii="Times New Roman" w:hAnsi="Times New Roman"/>
          <w:sz w:val="24"/>
          <w:szCs w:val="24"/>
        </w:rPr>
        <w:t>0</w:t>
      </w:r>
      <w:r w:rsidR="0087450B" w:rsidRPr="0087450B">
        <w:rPr>
          <w:rFonts w:ascii="Times New Roman" w:hAnsi="Times New Roman"/>
          <w:sz w:val="24"/>
          <w:szCs w:val="24"/>
        </w:rPr>
        <w:t>%, по расходам</w:t>
      </w:r>
      <w:r w:rsidR="006E119F">
        <w:rPr>
          <w:rFonts w:ascii="Times New Roman" w:hAnsi="Times New Roman"/>
          <w:sz w:val="24"/>
          <w:szCs w:val="24"/>
        </w:rPr>
        <w:t xml:space="preserve"> - </w:t>
      </w:r>
      <w:r w:rsidR="0087450B" w:rsidRPr="0087450B">
        <w:rPr>
          <w:rFonts w:ascii="Times New Roman" w:hAnsi="Times New Roman"/>
          <w:sz w:val="24"/>
          <w:szCs w:val="24"/>
        </w:rPr>
        <w:t xml:space="preserve"> </w:t>
      </w:r>
      <w:r w:rsidR="00EF2378">
        <w:rPr>
          <w:rFonts w:ascii="Times New Roman" w:hAnsi="Times New Roman"/>
          <w:sz w:val="24"/>
          <w:szCs w:val="24"/>
        </w:rPr>
        <w:t>98,3</w:t>
      </w:r>
      <w:r w:rsidR="0087450B">
        <w:rPr>
          <w:rFonts w:ascii="Times New Roman" w:hAnsi="Times New Roman"/>
          <w:sz w:val="24"/>
          <w:szCs w:val="24"/>
        </w:rPr>
        <w:t xml:space="preserve"> %.</w:t>
      </w:r>
    </w:p>
    <w:p w:rsidR="006E119F" w:rsidRPr="0087450B" w:rsidRDefault="006E119F" w:rsidP="006E119F">
      <w:pPr>
        <w:spacing w:after="0" w:line="240" w:lineRule="auto"/>
        <w:ind w:firstLine="567"/>
        <w:jc w:val="both"/>
        <w:rPr>
          <w:rFonts w:ascii="Times New Roman" w:hAnsi="Times New Roman"/>
          <w:sz w:val="24"/>
          <w:szCs w:val="24"/>
        </w:rPr>
      </w:pPr>
      <w:r w:rsidRPr="0087450B">
        <w:rPr>
          <w:rFonts w:ascii="Times New Roman" w:hAnsi="Times New Roman"/>
          <w:sz w:val="24"/>
          <w:szCs w:val="24"/>
        </w:rPr>
        <w:t xml:space="preserve">В отчетном периоде исполнения бюджета </w:t>
      </w:r>
      <w:r w:rsidR="009E4FC9">
        <w:rPr>
          <w:rFonts w:ascii="Times New Roman" w:hAnsi="Times New Roman"/>
          <w:sz w:val="24"/>
          <w:szCs w:val="24"/>
        </w:rPr>
        <w:t>-</w:t>
      </w:r>
      <w:r w:rsidRPr="0087450B">
        <w:rPr>
          <w:rFonts w:ascii="Times New Roman" w:hAnsi="Times New Roman"/>
          <w:sz w:val="24"/>
          <w:szCs w:val="24"/>
        </w:rPr>
        <w:t xml:space="preserve"> с </w:t>
      </w:r>
      <w:r w:rsidR="009E4FC9">
        <w:rPr>
          <w:rFonts w:ascii="Times New Roman" w:hAnsi="Times New Roman"/>
          <w:sz w:val="24"/>
          <w:szCs w:val="24"/>
        </w:rPr>
        <w:t>проф</w:t>
      </w:r>
      <w:r w:rsidR="00BB0B0E">
        <w:rPr>
          <w:rFonts w:ascii="Times New Roman" w:hAnsi="Times New Roman"/>
          <w:sz w:val="24"/>
          <w:szCs w:val="24"/>
        </w:rPr>
        <w:t>ицитом в</w:t>
      </w:r>
      <w:r w:rsidRPr="0087450B">
        <w:rPr>
          <w:rFonts w:ascii="Times New Roman" w:hAnsi="Times New Roman"/>
          <w:sz w:val="24"/>
          <w:szCs w:val="24"/>
        </w:rPr>
        <w:t xml:space="preserve"> объеме </w:t>
      </w:r>
      <w:r w:rsidR="00EF2378">
        <w:rPr>
          <w:rFonts w:ascii="Times New Roman" w:hAnsi="Times New Roman"/>
          <w:sz w:val="24"/>
          <w:szCs w:val="24"/>
        </w:rPr>
        <w:t>987,2</w:t>
      </w:r>
      <w:r>
        <w:rPr>
          <w:rFonts w:ascii="Times New Roman" w:hAnsi="Times New Roman"/>
          <w:sz w:val="24"/>
          <w:szCs w:val="24"/>
        </w:rPr>
        <w:t xml:space="preserve"> тыс. руб.</w:t>
      </w:r>
    </w:p>
    <w:p w:rsidR="007F55F2" w:rsidRDefault="007F55F2" w:rsidP="00E670F3">
      <w:pPr>
        <w:pStyle w:val="ad"/>
        <w:spacing w:before="0" w:beforeAutospacing="0" w:after="0" w:afterAutospacing="0"/>
        <w:ind w:firstLine="567"/>
        <w:jc w:val="center"/>
        <w:rPr>
          <w:b/>
        </w:rPr>
      </w:pPr>
    </w:p>
    <w:p w:rsidR="008A6804" w:rsidRDefault="007F55F2" w:rsidP="00E670F3">
      <w:pPr>
        <w:pStyle w:val="ad"/>
        <w:spacing w:before="0" w:beforeAutospacing="0" w:after="0" w:afterAutospacing="0"/>
        <w:ind w:firstLine="567"/>
        <w:jc w:val="center"/>
        <w:rPr>
          <w:b/>
        </w:rPr>
      </w:pPr>
      <w:r w:rsidRPr="00293C88">
        <w:rPr>
          <w:b/>
        </w:rPr>
        <w:t>7</w:t>
      </w:r>
      <w:r w:rsidR="0087450B" w:rsidRPr="00293C88">
        <w:rPr>
          <w:b/>
        </w:rPr>
        <w:t>.</w:t>
      </w:r>
      <w:r w:rsidRPr="00293C88">
        <w:rPr>
          <w:b/>
        </w:rPr>
        <w:t>АНАЛИЗ ИСПОЛНЕНИЯ ДОХОДНОЙ ЧАСТИ БЮДЖЕТА</w:t>
      </w:r>
      <w:r w:rsidR="008A6804" w:rsidRPr="00293C88">
        <w:rPr>
          <w:b/>
        </w:rPr>
        <w:t>.</w:t>
      </w:r>
    </w:p>
    <w:p w:rsidR="0026513D" w:rsidRPr="0087450B" w:rsidRDefault="008A6804" w:rsidP="00E670F3">
      <w:pPr>
        <w:pStyle w:val="ad"/>
        <w:spacing w:before="0" w:beforeAutospacing="0" w:after="0" w:afterAutospacing="0"/>
        <w:ind w:firstLine="567"/>
        <w:jc w:val="center"/>
        <w:rPr>
          <w:b/>
        </w:rPr>
      </w:pPr>
      <w:r w:rsidRPr="0087450B">
        <w:rPr>
          <w:b/>
        </w:rPr>
        <w:t xml:space="preserve"> </w:t>
      </w:r>
    </w:p>
    <w:p w:rsidR="00E7619D" w:rsidRDefault="00E7619D" w:rsidP="008A6804">
      <w:pPr>
        <w:pStyle w:val="ab"/>
        <w:spacing w:line="240" w:lineRule="auto"/>
        <w:rPr>
          <w:rFonts w:ascii="Times New Roman" w:hAnsi="Times New Roman"/>
          <w:sz w:val="24"/>
          <w:szCs w:val="24"/>
        </w:rPr>
      </w:pPr>
      <w:r w:rsidRPr="00E7619D">
        <w:rPr>
          <w:rFonts w:ascii="Times New Roman" w:hAnsi="Times New Roman"/>
          <w:sz w:val="24"/>
          <w:szCs w:val="24"/>
        </w:rPr>
        <w:t>Исполнение бюджета в разрезе групп доходов представлено в таблице № 3:</w:t>
      </w:r>
    </w:p>
    <w:p w:rsidR="00536525" w:rsidRPr="00C46E49" w:rsidRDefault="00536525" w:rsidP="00536525">
      <w:pPr>
        <w:pStyle w:val="ab"/>
        <w:spacing w:line="240" w:lineRule="auto"/>
        <w:ind w:firstLine="567"/>
        <w:jc w:val="right"/>
        <w:rPr>
          <w:rFonts w:ascii="Times New Roman" w:hAnsi="Times New Roman"/>
          <w:sz w:val="24"/>
          <w:szCs w:val="24"/>
        </w:rPr>
      </w:pPr>
      <w:r>
        <w:rPr>
          <w:rFonts w:ascii="Times New Roman" w:hAnsi="Times New Roman"/>
          <w:sz w:val="24"/>
          <w:szCs w:val="24"/>
        </w:rPr>
        <w:t>Таблица № 3</w:t>
      </w:r>
      <w:r w:rsidR="00C46E49">
        <w:rPr>
          <w:rFonts w:ascii="Times New Roman" w:hAnsi="Times New Roman"/>
          <w:sz w:val="24"/>
          <w:szCs w:val="24"/>
        </w:rPr>
        <w:t xml:space="preserve"> (тыс. руб.)</w:t>
      </w:r>
    </w:p>
    <w:tbl>
      <w:tblPr>
        <w:tblW w:w="8921" w:type="dxa"/>
        <w:tblInd w:w="118" w:type="dxa"/>
        <w:tblLayout w:type="fixed"/>
        <w:tblLook w:val="04A0" w:firstRow="1" w:lastRow="0" w:firstColumn="1" w:lastColumn="0" w:noHBand="0" w:noVBand="1"/>
      </w:tblPr>
      <w:tblGrid>
        <w:gridCol w:w="1550"/>
        <w:gridCol w:w="1134"/>
        <w:gridCol w:w="1134"/>
        <w:gridCol w:w="1134"/>
        <w:gridCol w:w="1182"/>
        <w:gridCol w:w="924"/>
        <w:gridCol w:w="766"/>
        <w:gridCol w:w="1097"/>
      </w:tblGrid>
      <w:tr w:rsidR="0067798A" w:rsidRPr="0067798A" w:rsidTr="008C4928">
        <w:trPr>
          <w:trHeight w:val="954"/>
        </w:trPr>
        <w:tc>
          <w:tcPr>
            <w:tcW w:w="155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Наименование показателя</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 xml:space="preserve">Исполнение по </w:t>
            </w:r>
            <w:proofErr w:type="gramStart"/>
            <w:r w:rsidRPr="0067798A">
              <w:rPr>
                <w:rFonts w:ascii="Times New Roman" w:eastAsia="Times New Roman" w:hAnsi="Times New Roman"/>
                <w:color w:val="000000"/>
                <w:sz w:val="20"/>
                <w:szCs w:val="20"/>
                <w:lang w:eastAsia="ru-RU"/>
              </w:rPr>
              <w:t>итогам  2017</w:t>
            </w:r>
            <w:proofErr w:type="gramEnd"/>
            <w:r w:rsidRPr="0067798A">
              <w:rPr>
                <w:rFonts w:ascii="Times New Roman" w:eastAsia="Times New Roman" w:hAnsi="Times New Roman"/>
                <w:color w:val="000000"/>
                <w:sz w:val="20"/>
                <w:szCs w:val="20"/>
                <w:lang w:eastAsia="ru-RU"/>
              </w:rPr>
              <w:t xml:space="preserve"> года</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proofErr w:type="spellStart"/>
            <w:r w:rsidRPr="0067798A">
              <w:rPr>
                <w:rFonts w:ascii="Times New Roman" w:eastAsia="Times New Roman" w:hAnsi="Times New Roman"/>
                <w:color w:val="000000"/>
                <w:sz w:val="20"/>
                <w:szCs w:val="20"/>
                <w:lang w:eastAsia="ru-RU"/>
              </w:rPr>
              <w:t>Первонач</w:t>
            </w:r>
            <w:proofErr w:type="spellEnd"/>
            <w:r w:rsidRPr="0067798A">
              <w:rPr>
                <w:rFonts w:ascii="Times New Roman" w:eastAsia="Times New Roman" w:hAnsi="Times New Roman"/>
                <w:color w:val="000000"/>
                <w:sz w:val="20"/>
                <w:szCs w:val="20"/>
                <w:lang w:eastAsia="ru-RU"/>
              </w:rPr>
              <w:t>-но утвержденные показатели 2018 года</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Утверждено решением о бюджете на 2018 год</w:t>
            </w:r>
          </w:p>
        </w:tc>
        <w:tc>
          <w:tcPr>
            <w:tcW w:w="2106" w:type="dxa"/>
            <w:gridSpan w:val="2"/>
            <w:tcBorders>
              <w:top w:val="single" w:sz="8" w:space="0" w:color="auto"/>
              <w:left w:val="nil"/>
              <w:bottom w:val="single" w:sz="8" w:space="0" w:color="auto"/>
              <w:right w:val="single" w:sz="8" w:space="0" w:color="000000"/>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Исполнение по итогам 2018 года</w:t>
            </w:r>
          </w:p>
        </w:tc>
        <w:tc>
          <w:tcPr>
            <w:tcW w:w="1863" w:type="dxa"/>
            <w:gridSpan w:val="2"/>
            <w:tcBorders>
              <w:top w:val="single" w:sz="8" w:space="0" w:color="auto"/>
              <w:left w:val="nil"/>
              <w:bottom w:val="single" w:sz="8" w:space="0" w:color="auto"/>
              <w:right w:val="single" w:sz="8" w:space="0" w:color="000000"/>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Отклонения от итогов 2017г</w:t>
            </w:r>
          </w:p>
        </w:tc>
      </w:tr>
      <w:tr w:rsidR="0067798A" w:rsidRPr="0067798A" w:rsidTr="008C4928">
        <w:trPr>
          <w:trHeight w:val="525"/>
        </w:trPr>
        <w:tc>
          <w:tcPr>
            <w:tcW w:w="1550" w:type="dxa"/>
            <w:vMerge/>
            <w:tcBorders>
              <w:top w:val="single" w:sz="8" w:space="0" w:color="auto"/>
              <w:left w:val="single" w:sz="8" w:space="0" w:color="auto"/>
              <w:bottom w:val="single" w:sz="8" w:space="0" w:color="000000"/>
              <w:right w:val="single" w:sz="8" w:space="0" w:color="auto"/>
            </w:tcBorders>
            <w:vAlign w:val="center"/>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p>
        </w:tc>
        <w:tc>
          <w:tcPr>
            <w:tcW w:w="1182"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в тыс. руб.</w:t>
            </w:r>
          </w:p>
        </w:tc>
        <w:tc>
          <w:tcPr>
            <w:tcW w:w="92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в %</w:t>
            </w:r>
          </w:p>
        </w:tc>
        <w:tc>
          <w:tcPr>
            <w:tcW w:w="7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в тыс. руб.</w:t>
            </w:r>
          </w:p>
        </w:tc>
        <w:tc>
          <w:tcPr>
            <w:tcW w:w="1097"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в %</w:t>
            </w:r>
          </w:p>
        </w:tc>
      </w:tr>
      <w:tr w:rsidR="0067798A" w:rsidRPr="0067798A" w:rsidTr="008C4928">
        <w:trPr>
          <w:trHeight w:val="315"/>
        </w:trPr>
        <w:tc>
          <w:tcPr>
            <w:tcW w:w="1550" w:type="dxa"/>
            <w:tcBorders>
              <w:top w:val="nil"/>
              <w:left w:val="single" w:sz="8" w:space="0" w:color="auto"/>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w:t>
            </w:r>
          </w:p>
        </w:tc>
        <w:tc>
          <w:tcPr>
            <w:tcW w:w="113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2</w:t>
            </w:r>
          </w:p>
        </w:tc>
        <w:tc>
          <w:tcPr>
            <w:tcW w:w="113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w:t>
            </w:r>
          </w:p>
        </w:tc>
        <w:tc>
          <w:tcPr>
            <w:tcW w:w="113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4</w:t>
            </w:r>
          </w:p>
        </w:tc>
        <w:tc>
          <w:tcPr>
            <w:tcW w:w="1182"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w:t>
            </w:r>
          </w:p>
        </w:tc>
        <w:tc>
          <w:tcPr>
            <w:tcW w:w="92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6</w:t>
            </w:r>
          </w:p>
        </w:tc>
        <w:tc>
          <w:tcPr>
            <w:tcW w:w="7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7=5-2</w:t>
            </w:r>
          </w:p>
        </w:tc>
        <w:tc>
          <w:tcPr>
            <w:tcW w:w="1097"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8=7/2х100</w:t>
            </w:r>
          </w:p>
        </w:tc>
      </w:tr>
      <w:tr w:rsidR="0067798A" w:rsidRPr="0067798A" w:rsidTr="008C4928">
        <w:trPr>
          <w:trHeight w:val="525"/>
        </w:trPr>
        <w:tc>
          <w:tcPr>
            <w:tcW w:w="1550" w:type="dxa"/>
            <w:tcBorders>
              <w:top w:val="nil"/>
              <w:left w:val="single" w:sz="8" w:space="0" w:color="auto"/>
              <w:bottom w:val="single" w:sz="8" w:space="0" w:color="auto"/>
              <w:right w:val="single" w:sz="8" w:space="0" w:color="auto"/>
            </w:tcBorders>
            <w:shd w:val="clear" w:color="auto" w:fill="auto"/>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Налоговые доходы</w:t>
            </w:r>
          </w:p>
        </w:tc>
        <w:tc>
          <w:tcPr>
            <w:tcW w:w="1134" w:type="dxa"/>
            <w:tcBorders>
              <w:top w:val="nil"/>
              <w:left w:val="nil"/>
              <w:bottom w:val="single" w:sz="8" w:space="0" w:color="auto"/>
              <w:right w:val="single" w:sz="8" w:space="0" w:color="auto"/>
            </w:tcBorders>
            <w:shd w:val="clear" w:color="auto" w:fill="auto"/>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31577,3</w:t>
            </w:r>
          </w:p>
        </w:tc>
        <w:tc>
          <w:tcPr>
            <w:tcW w:w="1134" w:type="dxa"/>
            <w:tcBorders>
              <w:top w:val="nil"/>
              <w:left w:val="nil"/>
              <w:bottom w:val="single" w:sz="8" w:space="0" w:color="auto"/>
              <w:right w:val="single" w:sz="8" w:space="0" w:color="auto"/>
            </w:tcBorders>
            <w:shd w:val="clear" w:color="auto" w:fill="auto"/>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32989,3</w:t>
            </w:r>
          </w:p>
        </w:tc>
        <w:tc>
          <w:tcPr>
            <w:tcW w:w="1134" w:type="dxa"/>
            <w:tcBorders>
              <w:top w:val="nil"/>
              <w:left w:val="nil"/>
              <w:bottom w:val="single" w:sz="8" w:space="0" w:color="auto"/>
              <w:right w:val="single" w:sz="8" w:space="0" w:color="auto"/>
            </w:tcBorders>
            <w:shd w:val="clear" w:color="auto" w:fill="auto"/>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32391,3</w:t>
            </w:r>
          </w:p>
        </w:tc>
        <w:tc>
          <w:tcPr>
            <w:tcW w:w="1182" w:type="dxa"/>
            <w:tcBorders>
              <w:top w:val="nil"/>
              <w:left w:val="nil"/>
              <w:bottom w:val="single" w:sz="8" w:space="0" w:color="auto"/>
              <w:right w:val="single" w:sz="8" w:space="0" w:color="auto"/>
            </w:tcBorders>
            <w:shd w:val="clear" w:color="auto" w:fill="auto"/>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33775,3</w:t>
            </w:r>
          </w:p>
        </w:tc>
        <w:tc>
          <w:tcPr>
            <w:tcW w:w="924" w:type="dxa"/>
            <w:tcBorders>
              <w:top w:val="nil"/>
              <w:left w:val="nil"/>
              <w:bottom w:val="single" w:sz="8" w:space="0" w:color="auto"/>
              <w:right w:val="single" w:sz="8" w:space="0" w:color="auto"/>
            </w:tcBorders>
            <w:shd w:val="clear" w:color="auto" w:fill="auto"/>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104,3</w:t>
            </w:r>
          </w:p>
        </w:tc>
        <w:tc>
          <w:tcPr>
            <w:tcW w:w="766" w:type="dxa"/>
            <w:tcBorders>
              <w:top w:val="nil"/>
              <w:left w:val="nil"/>
              <w:bottom w:val="single" w:sz="8" w:space="0" w:color="auto"/>
              <w:right w:val="single" w:sz="8" w:space="0" w:color="auto"/>
            </w:tcBorders>
            <w:shd w:val="clear" w:color="auto" w:fill="auto"/>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2198,0</w:t>
            </w:r>
          </w:p>
        </w:tc>
        <w:tc>
          <w:tcPr>
            <w:tcW w:w="1097" w:type="dxa"/>
            <w:tcBorders>
              <w:top w:val="nil"/>
              <w:left w:val="nil"/>
              <w:bottom w:val="single" w:sz="8" w:space="0" w:color="auto"/>
              <w:right w:val="single" w:sz="8" w:space="0" w:color="auto"/>
            </w:tcBorders>
            <w:shd w:val="clear" w:color="auto" w:fill="auto"/>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7,0</w:t>
            </w:r>
          </w:p>
        </w:tc>
      </w:tr>
      <w:tr w:rsidR="0067798A" w:rsidRPr="0067798A" w:rsidTr="008C4928">
        <w:trPr>
          <w:trHeight w:val="525"/>
        </w:trPr>
        <w:tc>
          <w:tcPr>
            <w:tcW w:w="1550" w:type="dxa"/>
            <w:tcBorders>
              <w:top w:val="nil"/>
              <w:left w:val="single" w:sz="8" w:space="0" w:color="auto"/>
              <w:bottom w:val="single" w:sz="8" w:space="0" w:color="auto"/>
              <w:right w:val="single" w:sz="8" w:space="0" w:color="auto"/>
            </w:tcBorders>
            <w:shd w:val="clear" w:color="000000" w:fill="FFFFFF"/>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Неналоговые доходы</w:t>
            </w:r>
          </w:p>
        </w:tc>
        <w:tc>
          <w:tcPr>
            <w:tcW w:w="1134" w:type="dxa"/>
            <w:tcBorders>
              <w:top w:val="nil"/>
              <w:left w:val="nil"/>
              <w:bottom w:val="single" w:sz="8" w:space="0" w:color="auto"/>
              <w:right w:val="single" w:sz="8" w:space="0" w:color="auto"/>
            </w:tcBorders>
            <w:shd w:val="clear" w:color="auto" w:fill="auto"/>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14308,2</w:t>
            </w:r>
          </w:p>
        </w:tc>
        <w:tc>
          <w:tcPr>
            <w:tcW w:w="1134" w:type="dxa"/>
            <w:tcBorders>
              <w:top w:val="nil"/>
              <w:left w:val="nil"/>
              <w:bottom w:val="single" w:sz="8" w:space="0" w:color="auto"/>
              <w:right w:val="single" w:sz="8" w:space="0" w:color="auto"/>
            </w:tcBorders>
            <w:shd w:val="clear" w:color="auto" w:fill="auto"/>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10669,4</w:t>
            </w:r>
          </w:p>
        </w:tc>
        <w:tc>
          <w:tcPr>
            <w:tcW w:w="1134" w:type="dxa"/>
            <w:tcBorders>
              <w:top w:val="nil"/>
              <w:left w:val="nil"/>
              <w:bottom w:val="single" w:sz="8" w:space="0" w:color="auto"/>
              <w:right w:val="single" w:sz="8" w:space="0" w:color="auto"/>
            </w:tcBorders>
            <w:shd w:val="clear" w:color="auto" w:fill="auto"/>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15142,3</w:t>
            </w:r>
          </w:p>
        </w:tc>
        <w:tc>
          <w:tcPr>
            <w:tcW w:w="1182" w:type="dxa"/>
            <w:tcBorders>
              <w:top w:val="nil"/>
              <w:left w:val="nil"/>
              <w:bottom w:val="single" w:sz="8" w:space="0" w:color="auto"/>
              <w:right w:val="single" w:sz="8" w:space="0" w:color="auto"/>
            </w:tcBorders>
            <w:shd w:val="clear" w:color="auto" w:fill="auto"/>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13839,7</w:t>
            </w:r>
          </w:p>
        </w:tc>
        <w:tc>
          <w:tcPr>
            <w:tcW w:w="924" w:type="dxa"/>
            <w:tcBorders>
              <w:top w:val="nil"/>
              <w:left w:val="nil"/>
              <w:bottom w:val="single" w:sz="8" w:space="0" w:color="auto"/>
              <w:right w:val="single" w:sz="8" w:space="0" w:color="auto"/>
            </w:tcBorders>
            <w:shd w:val="clear" w:color="auto" w:fill="auto"/>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91,4</w:t>
            </w:r>
          </w:p>
        </w:tc>
        <w:tc>
          <w:tcPr>
            <w:tcW w:w="766" w:type="dxa"/>
            <w:tcBorders>
              <w:top w:val="nil"/>
              <w:left w:val="nil"/>
              <w:bottom w:val="single" w:sz="8" w:space="0" w:color="auto"/>
              <w:right w:val="single" w:sz="8" w:space="0" w:color="auto"/>
            </w:tcBorders>
            <w:shd w:val="clear" w:color="auto" w:fill="auto"/>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-468,5</w:t>
            </w:r>
          </w:p>
        </w:tc>
        <w:tc>
          <w:tcPr>
            <w:tcW w:w="1097" w:type="dxa"/>
            <w:tcBorders>
              <w:top w:val="nil"/>
              <w:left w:val="nil"/>
              <w:bottom w:val="single" w:sz="8" w:space="0" w:color="auto"/>
              <w:right w:val="single" w:sz="8" w:space="0" w:color="auto"/>
            </w:tcBorders>
            <w:shd w:val="clear" w:color="auto" w:fill="auto"/>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-3,3</w:t>
            </w:r>
          </w:p>
        </w:tc>
      </w:tr>
      <w:tr w:rsidR="0067798A" w:rsidRPr="0067798A" w:rsidTr="008C4928">
        <w:trPr>
          <w:trHeight w:val="585"/>
        </w:trPr>
        <w:tc>
          <w:tcPr>
            <w:tcW w:w="1550" w:type="dxa"/>
            <w:tcBorders>
              <w:top w:val="nil"/>
              <w:left w:val="single" w:sz="8" w:space="0" w:color="auto"/>
              <w:bottom w:val="single" w:sz="8" w:space="0" w:color="auto"/>
              <w:right w:val="single" w:sz="8" w:space="0" w:color="auto"/>
            </w:tcBorders>
            <w:shd w:val="clear" w:color="000000" w:fill="FFFFFF"/>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Безвозмездные поступления</w:t>
            </w:r>
          </w:p>
        </w:tc>
        <w:tc>
          <w:tcPr>
            <w:tcW w:w="1134" w:type="dxa"/>
            <w:tcBorders>
              <w:top w:val="nil"/>
              <w:left w:val="nil"/>
              <w:bottom w:val="single" w:sz="8" w:space="0" w:color="auto"/>
              <w:right w:val="single" w:sz="8" w:space="0" w:color="auto"/>
            </w:tcBorders>
            <w:shd w:val="clear" w:color="000000" w:fill="FFFFFF"/>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128354,2</w:t>
            </w:r>
          </w:p>
        </w:tc>
        <w:tc>
          <w:tcPr>
            <w:tcW w:w="1134" w:type="dxa"/>
            <w:tcBorders>
              <w:top w:val="nil"/>
              <w:left w:val="nil"/>
              <w:bottom w:val="single" w:sz="8" w:space="0" w:color="auto"/>
              <w:right w:val="single" w:sz="8" w:space="0" w:color="auto"/>
            </w:tcBorders>
            <w:shd w:val="clear" w:color="000000" w:fill="FFFFFF"/>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115741,8</w:t>
            </w:r>
          </w:p>
        </w:tc>
        <w:tc>
          <w:tcPr>
            <w:tcW w:w="1134" w:type="dxa"/>
            <w:tcBorders>
              <w:top w:val="nil"/>
              <w:left w:val="nil"/>
              <w:bottom w:val="single" w:sz="8" w:space="0" w:color="auto"/>
              <w:right w:val="single" w:sz="8" w:space="0" w:color="auto"/>
            </w:tcBorders>
            <w:shd w:val="clear" w:color="000000" w:fill="FFFFFF"/>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131169,5</w:t>
            </w:r>
          </w:p>
        </w:tc>
        <w:tc>
          <w:tcPr>
            <w:tcW w:w="1182" w:type="dxa"/>
            <w:tcBorders>
              <w:top w:val="nil"/>
              <w:left w:val="nil"/>
              <w:bottom w:val="single" w:sz="8" w:space="0" w:color="auto"/>
              <w:right w:val="single" w:sz="8" w:space="0" w:color="auto"/>
            </w:tcBorders>
            <w:shd w:val="clear" w:color="000000" w:fill="FFFFFF"/>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130084,6</w:t>
            </w:r>
          </w:p>
        </w:tc>
        <w:tc>
          <w:tcPr>
            <w:tcW w:w="924" w:type="dxa"/>
            <w:tcBorders>
              <w:top w:val="nil"/>
              <w:left w:val="nil"/>
              <w:bottom w:val="single" w:sz="8" w:space="0" w:color="auto"/>
              <w:right w:val="single" w:sz="8" w:space="0" w:color="auto"/>
            </w:tcBorders>
            <w:shd w:val="clear" w:color="auto" w:fill="auto"/>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99,2</w:t>
            </w:r>
          </w:p>
        </w:tc>
        <w:tc>
          <w:tcPr>
            <w:tcW w:w="766" w:type="dxa"/>
            <w:tcBorders>
              <w:top w:val="nil"/>
              <w:left w:val="nil"/>
              <w:bottom w:val="single" w:sz="8" w:space="0" w:color="auto"/>
              <w:right w:val="single" w:sz="8" w:space="0" w:color="auto"/>
            </w:tcBorders>
            <w:shd w:val="clear" w:color="auto" w:fill="auto"/>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1730,4</w:t>
            </w:r>
          </w:p>
        </w:tc>
        <w:tc>
          <w:tcPr>
            <w:tcW w:w="1097" w:type="dxa"/>
            <w:tcBorders>
              <w:top w:val="nil"/>
              <w:left w:val="nil"/>
              <w:bottom w:val="single" w:sz="8" w:space="0" w:color="auto"/>
              <w:right w:val="single" w:sz="8" w:space="0" w:color="auto"/>
            </w:tcBorders>
            <w:shd w:val="clear" w:color="auto" w:fill="auto"/>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1,3</w:t>
            </w:r>
          </w:p>
        </w:tc>
      </w:tr>
      <w:tr w:rsidR="0067798A" w:rsidRPr="0067798A" w:rsidTr="008C4928">
        <w:trPr>
          <w:trHeight w:val="315"/>
        </w:trPr>
        <w:tc>
          <w:tcPr>
            <w:tcW w:w="1550" w:type="dxa"/>
            <w:tcBorders>
              <w:top w:val="nil"/>
              <w:left w:val="single" w:sz="8" w:space="0" w:color="auto"/>
              <w:bottom w:val="single" w:sz="8" w:space="0" w:color="auto"/>
              <w:right w:val="single" w:sz="8" w:space="0" w:color="auto"/>
            </w:tcBorders>
            <w:shd w:val="clear" w:color="000000" w:fill="FFFFFF"/>
            <w:vAlign w:val="bottom"/>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ВСЕГО</w:t>
            </w:r>
          </w:p>
        </w:tc>
        <w:tc>
          <w:tcPr>
            <w:tcW w:w="1134" w:type="dxa"/>
            <w:tcBorders>
              <w:top w:val="nil"/>
              <w:left w:val="nil"/>
              <w:bottom w:val="single" w:sz="8" w:space="0" w:color="auto"/>
              <w:right w:val="single" w:sz="8" w:space="0" w:color="auto"/>
            </w:tcBorders>
            <w:shd w:val="clear" w:color="000000" w:fill="FFFFFF"/>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174239,7</w:t>
            </w:r>
          </w:p>
        </w:tc>
        <w:tc>
          <w:tcPr>
            <w:tcW w:w="1134" w:type="dxa"/>
            <w:tcBorders>
              <w:top w:val="nil"/>
              <w:left w:val="nil"/>
              <w:bottom w:val="single" w:sz="8" w:space="0" w:color="auto"/>
              <w:right w:val="single" w:sz="8" w:space="0" w:color="auto"/>
            </w:tcBorders>
            <w:shd w:val="clear" w:color="000000" w:fill="FFFFFF"/>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159400,5</w:t>
            </w:r>
          </w:p>
        </w:tc>
        <w:tc>
          <w:tcPr>
            <w:tcW w:w="1134" w:type="dxa"/>
            <w:tcBorders>
              <w:top w:val="nil"/>
              <w:left w:val="nil"/>
              <w:bottom w:val="single" w:sz="8" w:space="0" w:color="auto"/>
              <w:right w:val="single" w:sz="8" w:space="0" w:color="auto"/>
            </w:tcBorders>
            <w:shd w:val="clear" w:color="000000" w:fill="FFFFFF"/>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178703,1</w:t>
            </w:r>
          </w:p>
        </w:tc>
        <w:tc>
          <w:tcPr>
            <w:tcW w:w="1182" w:type="dxa"/>
            <w:tcBorders>
              <w:top w:val="nil"/>
              <w:left w:val="nil"/>
              <w:bottom w:val="single" w:sz="8" w:space="0" w:color="auto"/>
              <w:right w:val="single" w:sz="8" w:space="0" w:color="auto"/>
            </w:tcBorders>
            <w:shd w:val="clear" w:color="000000" w:fill="FFFFFF"/>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177699,6</w:t>
            </w:r>
          </w:p>
        </w:tc>
        <w:tc>
          <w:tcPr>
            <w:tcW w:w="924" w:type="dxa"/>
            <w:tcBorders>
              <w:top w:val="nil"/>
              <w:left w:val="nil"/>
              <w:bottom w:val="single" w:sz="8" w:space="0" w:color="auto"/>
              <w:right w:val="single" w:sz="8" w:space="0" w:color="auto"/>
            </w:tcBorders>
            <w:shd w:val="clear" w:color="auto" w:fill="auto"/>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99,4</w:t>
            </w:r>
          </w:p>
        </w:tc>
        <w:tc>
          <w:tcPr>
            <w:tcW w:w="766" w:type="dxa"/>
            <w:tcBorders>
              <w:top w:val="nil"/>
              <w:left w:val="nil"/>
              <w:bottom w:val="single" w:sz="8" w:space="0" w:color="auto"/>
              <w:right w:val="single" w:sz="8" w:space="0" w:color="auto"/>
            </w:tcBorders>
            <w:shd w:val="clear" w:color="000000" w:fill="FFFFFF"/>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3459,9</w:t>
            </w:r>
          </w:p>
        </w:tc>
        <w:tc>
          <w:tcPr>
            <w:tcW w:w="1097" w:type="dxa"/>
            <w:tcBorders>
              <w:top w:val="nil"/>
              <w:left w:val="nil"/>
              <w:bottom w:val="single" w:sz="8" w:space="0" w:color="auto"/>
              <w:right w:val="single" w:sz="8" w:space="0" w:color="auto"/>
            </w:tcBorders>
            <w:shd w:val="clear" w:color="000000" w:fill="FFFFFF"/>
            <w:vAlign w:val="bottom"/>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5,0</w:t>
            </w:r>
          </w:p>
        </w:tc>
      </w:tr>
    </w:tbl>
    <w:p w:rsidR="000B75AD" w:rsidRDefault="000B75AD" w:rsidP="009B45A5">
      <w:pPr>
        <w:pStyle w:val="ab"/>
        <w:spacing w:after="0" w:line="240" w:lineRule="auto"/>
        <w:ind w:left="0"/>
        <w:jc w:val="both"/>
        <w:rPr>
          <w:rFonts w:ascii="Times New Roman" w:hAnsi="Times New Roman"/>
          <w:sz w:val="24"/>
          <w:szCs w:val="24"/>
        </w:rPr>
      </w:pPr>
    </w:p>
    <w:p w:rsidR="00AE1D0A" w:rsidRDefault="00B900F2" w:rsidP="009B45A5">
      <w:pPr>
        <w:pStyle w:val="ab"/>
        <w:spacing w:after="0" w:line="240" w:lineRule="auto"/>
        <w:ind w:left="0"/>
        <w:jc w:val="both"/>
        <w:rPr>
          <w:rFonts w:ascii="Times New Roman" w:hAnsi="Times New Roman"/>
          <w:color w:val="000000"/>
          <w:sz w:val="24"/>
          <w:szCs w:val="24"/>
        </w:rPr>
      </w:pPr>
      <w:r>
        <w:rPr>
          <w:rFonts w:ascii="Times New Roman" w:hAnsi="Times New Roman"/>
          <w:sz w:val="24"/>
          <w:szCs w:val="24"/>
        </w:rPr>
        <w:t xml:space="preserve">        </w:t>
      </w:r>
      <w:r w:rsidR="007B31FE" w:rsidRPr="00EF2378">
        <w:rPr>
          <w:rFonts w:ascii="Times New Roman" w:hAnsi="Times New Roman"/>
          <w:sz w:val="24"/>
          <w:szCs w:val="24"/>
        </w:rPr>
        <w:t xml:space="preserve">Поступление в бюджет </w:t>
      </w:r>
      <w:r w:rsidR="00104735" w:rsidRPr="00EF2378">
        <w:rPr>
          <w:rFonts w:ascii="Times New Roman" w:hAnsi="Times New Roman"/>
          <w:sz w:val="24"/>
          <w:szCs w:val="24"/>
        </w:rPr>
        <w:t xml:space="preserve">района </w:t>
      </w:r>
      <w:r w:rsidR="007B31FE" w:rsidRPr="00EF2378">
        <w:rPr>
          <w:rFonts w:ascii="Times New Roman" w:hAnsi="Times New Roman"/>
          <w:sz w:val="24"/>
          <w:szCs w:val="24"/>
        </w:rPr>
        <w:t xml:space="preserve">налоговых </w:t>
      </w:r>
      <w:r w:rsidR="002F2023" w:rsidRPr="00EF2378">
        <w:rPr>
          <w:rFonts w:ascii="Times New Roman" w:hAnsi="Times New Roman"/>
          <w:sz w:val="24"/>
          <w:szCs w:val="24"/>
        </w:rPr>
        <w:t>доход</w:t>
      </w:r>
      <w:r w:rsidR="007B31FE" w:rsidRPr="00EF2378">
        <w:rPr>
          <w:rFonts w:ascii="Times New Roman" w:hAnsi="Times New Roman"/>
          <w:sz w:val="24"/>
          <w:szCs w:val="24"/>
        </w:rPr>
        <w:t>ов</w:t>
      </w:r>
      <w:r w:rsidR="002F2023" w:rsidRPr="00EF2378">
        <w:rPr>
          <w:rFonts w:ascii="Times New Roman" w:hAnsi="Times New Roman"/>
          <w:sz w:val="24"/>
          <w:szCs w:val="24"/>
        </w:rPr>
        <w:t xml:space="preserve"> за 201</w:t>
      </w:r>
      <w:r w:rsidR="007115C0">
        <w:rPr>
          <w:rFonts w:ascii="Times New Roman" w:hAnsi="Times New Roman"/>
          <w:sz w:val="24"/>
          <w:szCs w:val="24"/>
        </w:rPr>
        <w:t>8 г</w:t>
      </w:r>
      <w:r w:rsidR="002F2023" w:rsidRPr="00EF2378">
        <w:rPr>
          <w:rFonts w:ascii="Times New Roman" w:hAnsi="Times New Roman"/>
          <w:sz w:val="24"/>
          <w:szCs w:val="24"/>
        </w:rPr>
        <w:t xml:space="preserve">од </w:t>
      </w:r>
      <w:r w:rsidR="007B31FE" w:rsidRPr="00EF2378">
        <w:rPr>
          <w:rFonts w:ascii="Times New Roman" w:hAnsi="Times New Roman"/>
          <w:sz w:val="24"/>
          <w:szCs w:val="24"/>
        </w:rPr>
        <w:t xml:space="preserve">составило </w:t>
      </w:r>
      <w:r w:rsidR="007115C0">
        <w:rPr>
          <w:rFonts w:ascii="Times New Roman" w:hAnsi="Times New Roman"/>
          <w:sz w:val="24"/>
          <w:szCs w:val="24"/>
        </w:rPr>
        <w:t>104,3</w:t>
      </w:r>
      <w:r w:rsidR="00564741" w:rsidRPr="00EF2378">
        <w:rPr>
          <w:rFonts w:ascii="Times New Roman" w:hAnsi="Times New Roman"/>
          <w:sz w:val="24"/>
          <w:szCs w:val="24"/>
        </w:rPr>
        <w:t xml:space="preserve">% </w:t>
      </w:r>
      <w:proofErr w:type="gramStart"/>
      <w:r w:rsidR="00564741" w:rsidRPr="00EF2378">
        <w:rPr>
          <w:rFonts w:ascii="Times New Roman" w:hAnsi="Times New Roman"/>
          <w:sz w:val="24"/>
          <w:szCs w:val="24"/>
        </w:rPr>
        <w:t xml:space="preserve">к </w:t>
      </w:r>
      <w:r w:rsidR="002F2023" w:rsidRPr="00EF2378">
        <w:rPr>
          <w:rFonts w:ascii="Times New Roman" w:hAnsi="Times New Roman"/>
          <w:sz w:val="24"/>
          <w:szCs w:val="24"/>
        </w:rPr>
        <w:t xml:space="preserve"> годовым</w:t>
      </w:r>
      <w:proofErr w:type="gramEnd"/>
      <w:r w:rsidR="002F2023" w:rsidRPr="00EF2378">
        <w:rPr>
          <w:rFonts w:ascii="Times New Roman" w:hAnsi="Times New Roman"/>
          <w:sz w:val="24"/>
          <w:szCs w:val="24"/>
        </w:rPr>
        <w:t xml:space="preserve"> бю</w:t>
      </w:r>
      <w:r w:rsidR="007B31FE" w:rsidRPr="00EF2378">
        <w:rPr>
          <w:rFonts w:ascii="Times New Roman" w:hAnsi="Times New Roman"/>
          <w:sz w:val="24"/>
          <w:szCs w:val="24"/>
        </w:rPr>
        <w:t>джетным назначениям</w:t>
      </w:r>
      <w:r w:rsidR="007B31FE" w:rsidRPr="00003851">
        <w:rPr>
          <w:rFonts w:ascii="Times New Roman" w:hAnsi="Times New Roman"/>
          <w:sz w:val="24"/>
          <w:szCs w:val="24"/>
        </w:rPr>
        <w:t>, неналоговых</w:t>
      </w:r>
      <w:r w:rsidR="002F2023" w:rsidRPr="00003851">
        <w:rPr>
          <w:rFonts w:ascii="Times New Roman" w:hAnsi="Times New Roman"/>
          <w:sz w:val="24"/>
          <w:szCs w:val="24"/>
        </w:rPr>
        <w:t xml:space="preserve"> – </w:t>
      </w:r>
      <w:r w:rsidR="007115C0">
        <w:rPr>
          <w:rFonts w:ascii="Times New Roman" w:hAnsi="Times New Roman"/>
          <w:sz w:val="24"/>
          <w:szCs w:val="24"/>
        </w:rPr>
        <w:t>91,4</w:t>
      </w:r>
      <w:r w:rsidR="002F2023" w:rsidRPr="00003851">
        <w:rPr>
          <w:rFonts w:ascii="Times New Roman" w:hAnsi="Times New Roman"/>
          <w:sz w:val="24"/>
          <w:szCs w:val="24"/>
        </w:rPr>
        <w:t>%, безвоз</w:t>
      </w:r>
      <w:r w:rsidR="007B31FE" w:rsidRPr="00003851">
        <w:rPr>
          <w:rFonts w:ascii="Times New Roman" w:hAnsi="Times New Roman"/>
          <w:sz w:val="24"/>
          <w:szCs w:val="24"/>
        </w:rPr>
        <w:t>мездных</w:t>
      </w:r>
      <w:r w:rsidR="00634A4B" w:rsidRPr="00003851">
        <w:rPr>
          <w:rFonts w:ascii="Times New Roman" w:hAnsi="Times New Roman"/>
          <w:sz w:val="24"/>
          <w:szCs w:val="24"/>
        </w:rPr>
        <w:t xml:space="preserve"> поступлений- </w:t>
      </w:r>
      <w:r w:rsidR="005B5F5E" w:rsidRPr="00003851">
        <w:rPr>
          <w:rFonts w:ascii="Times New Roman" w:hAnsi="Times New Roman"/>
          <w:sz w:val="24"/>
          <w:szCs w:val="24"/>
        </w:rPr>
        <w:t xml:space="preserve"> </w:t>
      </w:r>
      <w:r w:rsidR="00564741">
        <w:rPr>
          <w:rFonts w:ascii="Times New Roman" w:hAnsi="Times New Roman"/>
          <w:sz w:val="24"/>
          <w:szCs w:val="24"/>
        </w:rPr>
        <w:t>99,</w:t>
      </w:r>
      <w:r w:rsidR="007115C0">
        <w:rPr>
          <w:rFonts w:ascii="Times New Roman" w:hAnsi="Times New Roman"/>
          <w:sz w:val="24"/>
          <w:szCs w:val="24"/>
        </w:rPr>
        <w:t>2</w:t>
      </w:r>
      <w:r w:rsidR="007B31FE" w:rsidRPr="00003851">
        <w:rPr>
          <w:rFonts w:ascii="Times New Roman" w:hAnsi="Times New Roman"/>
          <w:color w:val="000000"/>
          <w:sz w:val="24"/>
          <w:szCs w:val="24"/>
        </w:rPr>
        <w:t>%</w:t>
      </w:r>
      <w:r w:rsidR="00634A4B" w:rsidRPr="00003851">
        <w:rPr>
          <w:rFonts w:ascii="Times New Roman" w:hAnsi="Times New Roman"/>
          <w:color w:val="000000"/>
          <w:sz w:val="24"/>
          <w:szCs w:val="24"/>
        </w:rPr>
        <w:t>.</w:t>
      </w:r>
      <w:r w:rsidR="005B5F5E" w:rsidRPr="00003851">
        <w:rPr>
          <w:rFonts w:ascii="Times New Roman" w:hAnsi="Times New Roman"/>
          <w:color w:val="000000"/>
          <w:sz w:val="24"/>
          <w:szCs w:val="24"/>
        </w:rPr>
        <w:t xml:space="preserve"> </w:t>
      </w:r>
      <w:r w:rsidR="00564741">
        <w:rPr>
          <w:rFonts w:ascii="Times New Roman" w:hAnsi="Times New Roman"/>
          <w:color w:val="000000"/>
          <w:sz w:val="24"/>
          <w:szCs w:val="24"/>
        </w:rPr>
        <w:t xml:space="preserve"> </w:t>
      </w:r>
      <w:r w:rsidR="005B5F5E" w:rsidRPr="00003851">
        <w:rPr>
          <w:rFonts w:ascii="Times New Roman" w:hAnsi="Times New Roman"/>
          <w:color w:val="000000"/>
          <w:sz w:val="24"/>
          <w:szCs w:val="24"/>
        </w:rPr>
        <w:t xml:space="preserve">По сравнению с </w:t>
      </w:r>
      <w:r w:rsidR="00993F76" w:rsidRPr="00003851">
        <w:rPr>
          <w:rFonts w:ascii="Times New Roman" w:hAnsi="Times New Roman"/>
          <w:color w:val="000000"/>
          <w:sz w:val="24"/>
          <w:szCs w:val="24"/>
        </w:rPr>
        <w:t>201</w:t>
      </w:r>
      <w:r w:rsidR="007115C0">
        <w:rPr>
          <w:rFonts w:ascii="Times New Roman" w:hAnsi="Times New Roman"/>
          <w:color w:val="000000"/>
          <w:sz w:val="24"/>
          <w:szCs w:val="24"/>
        </w:rPr>
        <w:t>7</w:t>
      </w:r>
      <w:r w:rsidR="00993F76" w:rsidRPr="00003851">
        <w:rPr>
          <w:rFonts w:ascii="Times New Roman" w:hAnsi="Times New Roman"/>
          <w:color w:val="000000"/>
          <w:sz w:val="24"/>
          <w:szCs w:val="24"/>
        </w:rPr>
        <w:t xml:space="preserve"> год</w:t>
      </w:r>
      <w:r w:rsidR="00FE4908">
        <w:rPr>
          <w:rFonts w:ascii="Times New Roman" w:hAnsi="Times New Roman"/>
          <w:color w:val="000000"/>
          <w:sz w:val="24"/>
          <w:szCs w:val="24"/>
        </w:rPr>
        <w:t>ом</w:t>
      </w:r>
      <w:r w:rsidR="00993F76" w:rsidRPr="00003851">
        <w:rPr>
          <w:rFonts w:ascii="Times New Roman" w:hAnsi="Times New Roman"/>
          <w:color w:val="000000"/>
          <w:sz w:val="24"/>
          <w:szCs w:val="24"/>
        </w:rPr>
        <w:t xml:space="preserve"> доходы бюджета </w:t>
      </w:r>
      <w:r w:rsidR="00634A4B" w:rsidRPr="00003851">
        <w:rPr>
          <w:rFonts w:ascii="Times New Roman" w:hAnsi="Times New Roman"/>
          <w:color w:val="000000"/>
          <w:sz w:val="24"/>
          <w:szCs w:val="24"/>
        </w:rPr>
        <w:t xml:space="preserve">по налоговым доходам выросли на </w:t>
      </w:r>
      <w:r w:rsidR="007115C0">
        <w:rPr>
          <w:rFonts w:ascii="Times New Roman" w:hAnsi="Times New Roman"/>
          <w:color w:val="000000"/>
          <w:sz w:val="24"/>
          <w:szCs w:val="24"/>
        </w:rPr>
        <w:t>2198,0</w:t>
      </w:r>
      <w:r w:rsidR="00564741">
        <w:rPr>
          <w:rFonts w:ascii="Times New Roman" w:hAnsi="Times New Roman"/>
          <w:color w:val="000000"/>
          <w:sz w:val="24"/>
          <w:szCs w:val="24"/>
        </w:rPr>
        <w:t xml:space="preserve"> тыс. руб. (</w:t>
      </w:r>
      <w:r w:rsidR="007115C0">
        <w:rPr>
          <w:rFonts w:ascii="Times New Roman" w:hAnsi="Times New Roman"/>
          <w:color w:val="000000"/>
          <w:sz w:val="24"/>
          <w:szCs w:val="24"/>
        </w:rPr>
        <w:t>7</w:t>
      </w:r>
      <w:r w:rsidR="00564741">
        <w:rPr>
          <w:rFonts w:ascii="Times New Roman" w:hAnsi="Times New Roman"/>
          <w:color w:val="000000"/>
          <w:sz w:val="24"/>
          <w:szCs w:val="24"/>
        </w:rPr>
        <w:t>,</w:t>
      </w:r>
      <w:r w:rsidR="007115C0">
        <w:rPr>
          <w:rFonts w:ascii="Times New Roman" w:hAnsi="Times New Roman"/>
          <w:color w:val="000000"/>
          <w:sz w:val="24"/>
          <w:szCs w:val="24"/>
        </w:rPr>
        <w:t>0</w:t>
      </w:r>
      <w:proofErr w:type="gramStart"/>
      <w:r w:rsidR="00564741">
        <w:rPr>
          <w:rFonts w:ascii="Times New Roman" w:hAnsi="Times New Roman"/>
          <w:color w:val="000000"/>
          <w:sz w:val="24"/>
          <w:szCs w:val="24"/>
        </w:rPr>
        <w:t>%) ,</w:t>
      </w:r>
      <w:proofErr w:type="gramEnd"/>
      <w:r w:rsidR="00564741">
        <w:rPr>
          <w:rFonts w:ascii="Times New Roman" w:hAnsi="Times New Roman"/>
          <w:color w:val="000000"/>
          <w:sz w:val="24"/>
          <w:szCs w:val="24"/>
        </w:rPr>
        <w:t xml:space="preserve"> для сравнения в 201</w:t>
      </w:r>
      <w:r w:rsidR="007115C0">
        <w:rPr>
          <w:rFonts w:ascii="Times New Roman" w:hAnsi="Times New Roman"/>
          <w:color w:val="000000"/>
          <w:sz w:val="24"/>
          <w:szCs w:val="24"/>
        </w:rPr>
        <w:t>7</w:t>
      </w:r>
      <w:r w:rsidR="00564741">
        <w:rPr>
          <w:rFonts w:ascii="Times New Roman" w:hAnsi="Times New Roman"/>
          <w:color w:val="000000"/>
          <w:sz w:val="24"/>
          <w:szCs w:val="24"/>
        </w:rPr>
        <w:t xml:space="preserve"> году рост</w:t>
      </w:r>
      <w:r w:rsidR="00012D13">
        <w:rPr>
          <w:rFonts w:ascii="Times New Roman" w:hAnsi="Times New Roman"/>
          <w:color w:val="000000"/>
          <w:sz w:val="24"/>
          <w:szCs w:val="24"/>
        </w:rPr>
        <w:t xml:space="preserve"> по отношению к 201</w:t>
      </w:r>
      <w:r w:rsidR="007115C0">
        <w:rPr>
          <w:rFonts w:ascii="Times New Roman" w:hAnsi="Times New Roman"/>
          <w:color w:val="000000"/>
          <w:sz w:val="24"/>
          <w:szCs w:val="24"/>
        </w:rPr>
        <w:t>6</w:t>
      </w:r>
      <w:r w:rsidR="00012D13">
        <w:rPr>
          <w:rFonts w:ascii="Times New Roman" w:hAnsi="Times New Roman"/>
          <w:color w:val="000000"/>
          <w:sz w:val="24"/>
          <w:szCs w:val="24"/>
        </w:rPr>
        <w:t xml:space="preserve"> году</w:t>
      </w:r>
      <w:r w:rsidR="00564741">
        <w:rPr>
          <w:rFonts w:ascii="Times New Roman" w:hAnsi="Times New Roman"/>
          <w:color w:val="000000"/>
          <w:sz w:val="24"/>
          <w:szCs w:val="24"/>
        </w:rPr>
        <w:t xml:space="preserve"> составил </w:t>
      </w:r>
      <w:r w:rsidR="002D393D">
        <w:rPr>
          <w:rFonts w:ascii="Times New Roman" w:hAnsi="Times New Roman"/>
          <w:color w:val="000000"/>
          <w:sz w:val="24"/>
          <w:szCs w:val="24"/>
        </w:rPr>
        <w:t>8088,2</w:t>
      </w:r>
      <w:r w:rsidR="00634A4B" w:rsidRPr="00003851">
        <w:rPr>
          <w:rFonts w:ascii="Times New Roman" w:hAnsi="Times New Roman"/>
          <w:color w:val="000000"/>
          <w:sz w:val="24"/>
          <w:szCs w:val="24"/>
        </w:rPr>
        <w:t xml:space="preserve"> тыс. руб</w:t>
      </w:r>
      <w:r w:rsidR="00DD623D" w:rsidRPr="00003851">
        <w:rPr>
          <w:rFonts w:ascii="Times New Roman" w:hAnsi="Times New Roman"/>
          <w:color w:val="000000"/>
          <w:sz w:val="24"/>
          <w:szCs w:val="24"/>
        </w:rPr>
        <w:t>лей</w:t>
      </w:r>
      <w:r w:rsidR="000B75AD">
        <w:rPr>
          <w:rFonts w:ascii="Times New Roman" w:hAnsi="Times New Roman"/>
          <w:color w:val="000000"/>
          <w:sz w:val="24"/>
          <w:szCs w:val="24"/>
        </w:rPr>
        <w:t xml:space="preserve"> (</w:t>
      </w:r>
      <w:r w:rsidR="002D393D">
        <w:rPr>
          <w:rFonts w:ascii="Times New Roman" w:hAnsi="Times New Roman"/>
          <w:color w:val="000000"/>
          <w:sz w:val="24"/>
          <w:szCs w:val="24"/>
        </w:rPr>
        <w:t>34,4</w:t>
      </w:r>
      <w:r w:rsidR="00293C88">
        <w:rPr>
          <w:rFonts w:ascii="Times New Roman" w:hAnsi="Times New Roman"/>
          <w:color w:val="000000"/>
          <w:sz w:val="24"/>
          <w:szCs w:val="24"/>
        </w:rPr>
        <w:t>%)</w:t>
      </w:r>
      <w:r w:rsidR="00634A4B" w:rsidRPr="00003851">
        <w:rPr>
          <w:rFonts w:ascii="Times New Roman" w:hAnsi="Times New Roman"/>
          <w:color w:val="000000"/>
          <w:sz w:val="24"/>
          <w:szCs w:val="24"/>
        </w:rPr>
        <w:t>, по неналоговым доходам</w:t>
      </w:r>
      <w:r w:rsidR="00012D13">
        <w:rPr>
          <w:rFonts w:ascii="Times New Roman" w:hAnsi="Times New Roman"/>
          <w:color w:val="000000"/>
          <w:sz w:val="24"/>
          <w:szCs w:val="24"/>
        </w:rPr>
        <w:t xml:space="preserve"> рост по сравнению с 201</w:t>
      </w:r>
      <w:r w:rsidR="002D393D">
        <w:rPr>
          <w:rFonts w:ascii="Times New Roman" w:hAnsi="Times New Roman"/>
          <w:color w:val="000000"/>
          <w:sz w:val="24"/>
          <w:szCs w:val="24"/>
        </w:rPr>
        <w:t>7</w:t>
      </w:r>
      <w:r w:rsidR="00012D13">
        <w:rPr>
          <w:rFonts w:ascii="Times New Roman" w:hAnsi="Times New Roman"/>
          <w:color w:val="000000"/>
          <w:sz w:val="24"/>
          <w:szCs w:val="24"/>
        </w:rPr>
        <w:t xml:space="preserve"> г  отсутствуе</w:t>
      </w:r>
      <w:r w:rsidR="00AE1D0A">
        <w:rPr>
          <w:rFonts w:ascii="Times New Roman" w:hAnsi="Times New Roman"/>
          <w:color w:val="000000"/>
          <w:sz w:val="24"/>
          <w:szCs w:val="24"/>
        </w:rPr>
        <w:t>т</w:t>
      </w:r>
      <w:r w:rsidR="00EE22CF">
        <w:rPr>
          <w:rFonts w:ascii="Times New Roman" w:hAnsi="Times New Roman"/>
          <w:color w:val="000000"/>
          <w:sz w:val="24"/>
          <w:szCs w:val="24"/>
        </w:rPr>
        <w:t>. В 2017 году в сравнении с 2016 г ситуация была аналогичной</w:t>
      </w:r>
      <w:r w:rsidR="00293C88" w:rsidRPr="00AE1D0A">
        <w:rPr>
          <w:rFonts w:ascii="Times New Roman" w:hAnsi="Times New Roman"/>
          <w:color w:val="000000"/>
          <w:sz w:val="24"/>
          <w:szCs w:val="24"/>
        </w:rPr>
        <w:t>.</w:t>
      </w:r>
      <w:r w:rsidR="00293C88">
        <w:rPr>
          <w:rFonts w:ascii="Times New Roman" w:hAnsi="Times New Roman"/>
          <w:color w:val="000000"/>
          <w:sz w:val="24"/>
          <w:szCs w:val="24"/>
        </w:rPr>
        <w:t xml:space="preserve"> </w:t>
      </w:r>
    </w:p>
    <w:p w:rsidR="00A53C85" w:rsidRDefault="00293C88" w:rsidP="00A53C85">
      <w:pPr>
        <w:pStyle w:val="ab"/>
        <w:spacing w:after="0" w:line="240" w:lineRule="auto"/>
        <w:ind w:left="0"/>
        <w:jc w:val="both"/>
        <w:rPr>
          <w:rFonts w:ascii="Times New Roman" w:hAnsi="Times New Roman"/>
          <w:color w:val="000000"/>
          <w:sz w:val="24"/>
          <w:szCs w:val="24"/>
        </w:rPr>
      </w:pPr>
      <w:r w:rsidRPr="00AE1D0A">
        <w:rPr>
          <w:rFonts w:ascii="Times New Roman" w:hAnsi="Times New Roman"/>
          <w:color w:val="000000"/>
          <w:sz w:val="24"/>
          <w:szCs w:val="24"/>
        </w:rPr>
        <w:t>Что касается безвозмездных поступлени</w:t>
      </w:r>
      <w:r>
        <w:rPr>
          <w:rFonts w:ascii="Times New Roman" w:hAnsi="Times New Roman"/>
          <w:color w:val="000000"/>
          <w:sz w:val="24"/>
          <w:szCs w:val="24"/>
        </w:rPr>
        <w:t xml:space="preserve">й, то </w:t>
      </w:r>
      <w:r w:rsidR="00D6650D">
        <w:rPr>
          <w:rFonts w:ascii="Times New Roman" w:hAnsi="Times New Roman"/>
          <w:color w:val="000000"/>
          <w:sz w:val="24"/>
          <w:szCs w:val="24"/>
        </w:rPr>
        <w:t xml:space="preserve">после </w:t>
      </w:r>
      <w:r w:rsidR="00D833CB">
        <w:rPr>
          <w:rFonts w:ascii="Times New Roman" w:hAnsi="Times New Roman"/>
          <w:color w:val="000000"/>
          <w:sz w:val="24"/>
          <w:szCs w:val="24"/>
        </w:rPr>
        <w:t>значительного</w:t>
      </w:r>
      <w:r w:rsidR="00D6650D">
        <w:rPr>
          <w:rFonts w:ascii="Times New Roman" w:hAnsi="Times New Roman"/>
          <w:color w:val="000000"/>
          <w:sz w:val="24"/>
          <w:szCs w:val="24"/>
        </w:rPr>
        <w:t xml:space="preserve"> снижения </w:t>
      </w:r>
      <w:r w:rsidR="00D6650D" w:rsidRPr="00D833CB">
        <w:rPr>
          <w:rFonts w:ascii="Times New Roman" w:hAnsi="Times New Roman"/>
          <w:color w:val="000000"/>
          <w:sz w:val="24"/>
          <w:szCs w:val="24"/>
        </w:rPr>
        <w:t>запл</w:t>
      </w:r>
      <w:r w:rsidR="00D6650D">
        <w:rPr>
          <w:rFonts w:ascii="Times New Roman" w:hAnsi="Times New Roman"/>
          <w:color w:val="000000"/>
          <w:sz w:val="24"/>
          <w:szCs w:val="24"/>
        </w:rPr>
        <w:t xml:space="preserve">анированных </w:t>
      </w:r>
      <w:r w:rsidR="00D833CB">
        <w:rPr>
          <w:rFonts w:ascii="Times New Roman" w:hAnsi="Times New Roman"/>
          <w:color w:val="000000"/>
          <w:sz w:val="24"/>
          <w:szCs w:val="24"/>
        </w:rPr>
        <w:t xml:space="preserve">поступлений </w:t>
      </w:r>
      <w:r>
        <w:rPr>
          <w:rFonts w:ascii="Times New Roman" w:hAnsi="Times New Roman"/>
          <w:color w:val="000000"/>
          <w:sz w:val="24"/>
          <w:szCs w:val="24"/>
        </w:rPr>
        <w:t xml:space="preserve">в 2016 </w:t>
      </w:r>
      <w:proofErr w:type="gramStart"/>
      <w:r>
        <w:rPr>
          <w:rFonts w:ascii="Times New Roman" w:hAnsi="Times New Roman"/>
          <w:color w:val="000000"/>
          <w:sz w:val="24"/>
          <w:szCs w:val="24"/>
        </w:rPr>
        <w:t>году  по</w:t>
      </w:r>
      <w:proofErr w:type="gramEnd"/>
      <w:r>
        <w:rPr>
          <w:rFonts w:ascii="Times New Roman" w:hAnsi="Times New Roman"/>
          <w:color w:val="000000"/>
          <w:sz w:val="24"/>
          <w:szCs w:val="24"/>
        </w:rPr>
        <w:t xml:space="preserve"> сравнению с 2015 годом  – на 39397,3 </w:t>
      </w:r>
      <w:r>
        <w:rPr>
          <w:rFonts w:ascii="Times New Roman" w:hAnsi="Times New Roman"/>
          <w:color w:val="000000"/>
          <w:sz w:val="24"/>
          <w:szCs w:val="24"/>
        </w:rPr>
        <w:lastRenderedPageBreak/>
        <w:t>тыс. руб. (на 2</w:t>
      </w:r>
      <w:r w:rsidR="00130CEC">
        <w:rPr>
          <w:rFonts w:ascii="Times New Roman" w:hAnsi="Times New Roman"/>
          <w:color w:val="000000"/>
          <w:sz w:val="24"/>
          <w:szCs w:val="24"/>
        </w:rPr>
        <w:t>1,8</w:t>
      </w:r>
      <w:r>
        <w:rPr>
          <w:rFonts w:ascii="Times New Roman" w:hAnsi="Times New Roman"/>
          <w:color w:val="000000"/>
          <w:sz w:val="24"/>
          <w:szCs w:val="24"/>
        </w:rPr>
        <w:t xml:space="preserve">%) </w:t>
      </w:r>
      <w:r w:rsidR="00D833CB">
        <w:rPr>
          <w:rFonts w:ascii="Times New Roman" w:hAnsi="Times New Roman"/>
          <w:color w:val="000000"/>
          <w:sz w:val="24"/>
          <w:szCs w:val="24"/>
        </w:rPr>
        <w:t>в 2017 году наблюда</w:t>
      </w:r>
      <w:r w:rsidR="00EE22CF">
        <w:rPr>
          <w:rFonts w:ascii="Times New Roman" w:hAnsi="Times New Roman"/>
          <w:color w:val="000000"/>
          <w:sz w:val="24"/>
          <w:szCs w:val="24"/>
        </w:rPr>
        <w:t>лся</w:t>
      </w:r>
      <w:r w:rsidR="00D833CB">
        <w:rPr>
          <w:rFonts w:ascii="Times New Roman" w:hAnsi="Times New Roman"/>
          <w:color w:val="000000"/>
          <w:sz w:val="24"/>
          <w:szCs w:val="24"/>
        </w:rPr>
        <w:t xml:space="preserve"> рост на 10451,4 тыс. руб.</w:t>
      </w:r>
      <w:r w:rsidR="00A53C85">
        <w:rPr>
          <w:rFonts w:ascii="Times New Roman" w:hAnsi="Times New Roman"/>
          <w:color w:val="000000"/>
          <w:sz w:val="24"/>
          <w:szCs w:val="24"/>
        </w:rPr>
        <w:t xml:space="preserve"> (8,8%) по сравнению с 2016 г.</w:t>
      </w:r>
      <w:r>
        <w:rPr>
          <w:rFonts w:ascii="Times New Roman" w:hAnsi="Times New Roman"/>
          <w:color w:val="000000"/>
          <w:sz w:val="24"/>
          <w:szCs w:val="24"/>
        </w:rPr>
        <w:t xml:space="preserve"> </w:t>
      </w:r>
      <w:r w:rsidR="00EE22CF">
        <w:rPr>
          <w:rFonts w:ascii="Times New Roman" w:hAnsi="Times New Roman"/>
          <w:color w:val="000000"/>
          <w:sz w:val="24"/>
          <w:szCs w:val="24"/>
        </w:rPr>
        <w:t xml:space="preserve">И в отчетном 2018 году так же рост на </w:t>
      </w:r>
      <w:r w:rsidR="001751DF">
        <w:rPr>
          <w:rFonts w:ascii="Times New Roman" w:hAnsi="Times New Roman"/>
          <w:color w:val="000000"/>
          <w:sz w:val="24"/>
          <w:szCs w:val="24"/>
        </w:rPr>
        <w:t xml:space="preserve">1730,4 тыс. </w:t>
      </w:r>
      <w:proofErr w:type="spellStart"/>
      <w:r w:rsidR="001751DF">
        <w:rPr>
          <w:rFonts w:ascii="Times New Roman" w:hAnsi="Times New Roman"/>
          <w:color w:val="000000"/>
          <w:sz w:val="24"/>
          <w:szCs w:val="24"/>
        </w:rPr>
        <w:t>руб</w:t>
      </w:r>
      <w:proofErr w:type="spellEnd"/>
      <w:r w:rsidR="001751DF">
        <w:rPr>
          <w:rFonts w:ascii="Times New Roman" w:hAnsi="Times New Roman"/>
          <w:color w:val="000000"/>
          <w:sz w:val="24"/>
          <w:szCs w:val="24"/>
        </w:rPr>
        <w:t xml:space="preserve"> (</w:t>
      </w:r>
      <w:r w:rsidR="00EE22CF">
        <w:rPr>
          <w:rFonts w:ascii="Times New Roman" w:hAnsi="Times New Roman"/>
          <w:color w:val="000000"/>
          <w:sz w:val="24"/>
          <w:szCs w:val="24"/>
        </w:rPr>
        <w:t>1,3 %</w:t>
      </w:r>
      <w:r w:rsidR="001751DF">
        <w:rPr>
          <w:rFonts w:ascii="Times New Roman" w:hAnsi="Times New Roman"/>
          <w:color w:val="000000"/>
          <w:sz w:val="24"/>
          <w:szCs w:val="24"/>
        </w:rPr>
        <w:t>)</w:t>
      </w:r>
    </w:p>
    <w:p w:rsidR="001751DF" w:rsidRPr="00DD623D" w:rsidRDefault="001751DF" w:rsidP="00A53C85">
      <w:pPr>
        <w:pStyle w:val="ab"/>
        <w:spacing w:after="0" w:line="240" w:lineRule="auto"/>
        <w:ind w:left="0"/>
        <w:jc w:val="both"/>
        <w:rPr>
          <w:rFonts w:ascii="Times New Roman" w:hAnsi="Times New Roman"/>
          <w:sz w:val="24"/>
          <w:szCs w:val="24"/>
        </w:rPr>
      </w:pPr>
      <w:r>
        <w:rPr>
          <w:rFonts w:ascii="Times New Roman" w:hAnsi="Times New Roman"/>
          <w:color w:val="000000"/>
          <w:sz w:val="24"/>
          <w:szCs w:val="24"/>
        </w:rPr>
        <w:t>.</w:t>
      </w:r>
    </w:p>
    <w:p w:rsidR="00967F46" w:rsidRDefault="00293C88" w:rsidP="00967F46">
      <w:pPr>
        <w:pStyle w:val="ab"/>
        <w:spacing w:line="240" w:lineRule="auto"/>
        <w:ind w:firstLine="567"/>
        <w:jc w:val="center"/>
        <w:rPr>
          <w:rFonts w:ascii="Times New Roman" w:hAnsi="Times New Roman"/>
          <w:b/>
          <w:sz w:val="24"/>
          <w:szCs w:val="24"/>
        </w:rPr>
      </w:pPr>
      <w:r>
        <w:rPr>
          <w:rFonts w:ascii="Times New Roman" w:hAnsi="Times New Roman"/>
          <w:b/>
          <w:i/>
          <w:sz w:val="24"/>
          <w:szCs w:val="24"/>
        </w:rPr>
        <w:t>7</w:t>
      </w:r>
      <w:r w:rsidR="00967F46" w:rsidRPr="00967F46">
        <w:rPr>
          <w:rFonts w:ascii="Times New Roman" w:hAnsi="Times New Roman"/>
          <w:b/>
          <w:i/>
          <w:sz w:val="24"/>
          <w:szCs w:val="24"/>
        </w:rPr>
        <w:t>.1. Анализ исполнения бюджета по налоговым доходам</w:t>
      </w:r>
    </w:p>
    <w:p w:rsidR="00536525" w:rsidRDefault="009B45A5" w:rsidP="0065006D">
      <w:pPr>
        <w:pStyle w:val="ab"/>
        <w:spacing w:after="0" w:line="240" w:lineRule="auto"/>
        <w:ind w:left="0"/>
        <w:rPr>
          <w:rFonts w:ascii="Times New Roman" w:hAnsi="Times New Roman"/>
          <w:sz w:val="24"/>
          <w:szCs w:val="24"/>
        </w:rPr>
      </w:pPr>
      <w:r>
        <w:rPr>
          <w:rFonts w:ascii="Times New Roman" w:hAnsi="Times New Roman"/>
          <w:sz w:val="24"/>
          <w:szCs w:val="24"/>
        </w:rPr>
        <w:t xml:space="preserve">         </w:t>
      </w:r>
      <w:r w:rsidR="002766E1">
        <w:rPr>
          <w:rFonts w:ascii="Times New Roman" w:hAnsi="Times New Roman"/>
          <w:sz w:val="24"/>
          <w:szCs w:val="24"/>
        </w:rPr>
        <w:t xml:space="preserve">Данные  </w:t>
      </w:r>
      <w:r w:rsidR="00967F46">
        <w:rPr>
          <w:rFonts w:ascii="Times New Roman" w:hAnsi="Times New Roman"/>
          <w:sz w:val="24"/>
          <w:szCs w:val="24"/>
        </w:rPr>
        <w:t xml:space="preserve"> поступлений в бюджет основных источников налоговых доходов </w:t>
      </w:r>
      <w:proofErr w:type="gramStart"/>
      <w:r w:rsidR="00967F46">
        <w:rPr>
          <w:rFonts w:ascii="Times New Roman" w:hAnsi="Times New Roman"/>
          <w:sz w:val="24"/>
          <w:szCs w:val="24"/>
        </w:rPr>
        <w:t>за</w:t>
      </w:r>
      <w:r w:rsidR="00BF016F">
        <w:rPr>
          <w:rFonts w:ascii="Times New Roman" w:hAnsi="Times New Roman"/>
          <w:sz w:val="24"/>
          <w:szCs w:val="24"/>
        </w:rPr>
        <w:t xml:space="preserve"> </w:t>
      </w:r>
      <w:r w:rsidR="00967F46">
        <w:rPr>
          <w:rFonts w:ascii="Times New Roman" w:hAnsi="Times New Roman"/>
          <w:sz w:val="24"/>
          <w:szCs w:val="24"/>
        </w:rPr>
        <w:t xml:space="preserve"> 201</w:t>
      </w:r>
      <w:r w:rsidR="001751DF">
        <w:rPr>
          <w:rFonts w:ascii="Times New Roman" w:hAnsi="Times New Roman"/>
          <w:sz w:val="24"/>
          <w:szCs w:val="24"/>
        </w:rPr>
        <w:t>8</w:t>
      </w:r>
      <w:proofErr w:type="gramEnd"/>
      <w:r w:rsidR="00967F46">
        <w:rPr>
          <w:rFonts w:ascii="Times New Roman" w:hAnsi="Times New Roman"/>
          <w:sz w:val="24"/>
          <w:szCs w:val="24"/>
        </w:rPr>
        <w:t xml:space="preserve"> </w:t>
      </w:r>
      <w:r w:rsidR="0065006D">
        <w:rPr>
          <w:rFonts w:ascii="Times New Roman" w:hAnsi="Times New Roman"/>
          <w:sz w:val="24"/>
          <w:szCs w:val="24"/>
        </w:rPr>
        <w:t>год представлен</w:t>
      </w:r>
      <w:r w:rsidR="002766E1">
        <w:rPr>
          <w:rFonts w:ascii="Times New Roman" w:hAnsi="Times New Roman"/>
          <w:sz w:val="24"/>
          <w:szCs w:val="24"/>
        </w:rPr>
        <w:t>ы</w:t>
      </w:r>
      <w:r w:rsidR="0065006D">
        <w:rPr>
          <w:rFonts w:ascii="Times New Roman" w:hAnsi="Times New Roman"/>
          <w:sz w:val="24"/>
          <w:szCs w:val="24"/>
        </w:rPr>
        <w:t xml:space="preserve"> в таблице № 4:</w:t>
      </w:r>
    </w:p>
    <w:p w:rsidR="00E7619D" w:rsidRPr="00293C88" w:rsidRDefault="00967F46" w:rsidP="00967F46">
      <w:pPr>
        <w:pStyle w:val="ab"/>
        <w:spacing w:after="0" w:line="240" w:lineRule="auto"/>
        <w:ind w:firstLine="567"/>
        <w:jc w:val="right"/>
        <w:rPr>
          <w:rFonts w:ascii="Times New Roman" w:hAnsi="Times New Roman"/>
          <w:sz w:val="24"/>
          <w:szCs w:val="24"/>
        </w:rPr>
      </w:pPr>
      <w:r w:rsidRPr="00967F46">
        <w:rPr>
          <w:rFonts w:ascii="Times New Roman" w:hAnsi="Times New Roman"/>
          <w:sz w:val="24"/>
          <w:szCs w:val="24"/>
        </w:rPr>
        <w:t>Таблица № 4</w:t>
      </w:r>
      <w:r w:rsidR="00293C88">
        <w:rPr>
          <w:rFonts w:ascii="Times New Roman" w:hAnsi="Times New Roman"/>
          <w:sz w:val="24"/>
          <w:szCs w:val="24"/>
        </w:rPr>
        <w:t xml:space="preserve"> (тыс. руб.)</w:t>
      </w:r>
    </w:p>
    <w:tbl>
      <w:tblPr>
        <w:tblW w:w="9068" w:type="dxa"/>
        <w:tblInd w:w="118" w:type="dxa"/>
        <w:tblLayout w:type="fixed"/>
        <w:tblLook w:val="04A0" w:firstRow="1" w:lastRow="0" w:firstColumn="1" w:lastColumn="0" w:noHBand="0" w:noVBand="1"/>
      </w:tblPr>
      <w:tblGrid>
        <w:gridCol w:w="2117"/>
        <w:gridCol w:w="992"/>
        <w:gridCol w:w="1190"/>
        <w:gridCol w:w="1078"/>
        <w:gridCol w:w="993"/>
        <w:gridCol w:w="766"/>
        <w:gridCol w:w="934"/>
        <w:gridCol w:w="998"/>
      </w:tblGrid>
      <w:tr w:rsidR="0067798A" w:rsidRPr="0067798A" w:rsidTr="008C4928">
        <w:trPr>
          <w:trHeight w:val="894"/>
        </w:trPr>
        <w:tc>
          <w:tcPr>
            <w:tcW w:w="21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Наименование показателя</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 xml:space="preserve">Исполнение по </w:t>
            </w:r>
            <w:proofErr w:type="gramStart"/>
            <w:r w:rsidRPr="0067798A">
              <w:rPr>
                <w:rFonts w:ascii="Times New Roman" w:eastAsia="Times New Roman" w:hAnsi="Times New Roman"/>
                <w:color w:val="000000"/>
                <w:sz w:val="20"/>
                <w:szCs w:val="20"/>
                <w:lang w:eastAsia="ru-RU"/>
              </w:rPr>
              <w:t>итогам  2017</w:t>
            </w:r>
            <w:proofErr w:type="gramEnd"/>
            <w:r w:rsidRPr="0067798A">
              <w:rPr>
                <w:rFonts w:ascii="Times New Roman" w:eastAsia="Times New Roman" w:hAnsi="Times New Roman"/>
                <w:color w:val="000000"/>
                <w:sz w:val="20"/>
                <w:szCs w:val="20"/>
                <w:lang w:eastAsia="ru-RU"/>
              </w:rPr>
              <w:t xml:space="preserve"> года</w:t>
            </w:r>
          </w:p>
        </w:tc>
        <w:tc>
          <w:tcPr>
            <w:tcW w:w="119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proofErr w:type="spellStart"/>
            <w:r w:rsidRPr="0067798A">
              <w:rPr>
                <w:rFonts w:ascii="Times New Roman" w:eastAsia="Times New Roman" w:hAnsi="Times New Roman"/>
                <w:color w:val="000000"/>
                <w:sz w:val="20"/>
                <w:szCs w:val="20"/>
                <w:lang w:eastAsia="ru-RU"/>
              </w:rPr>
              <w:t>Первонач</w:t>
            </w:r>
            <w:proofErr w:type="spellEnd"/>
            <w:r w:rsidRPr="0067798A">
              <w:rPr>
                <w:rFonts w:ascii="Times New Roman" w:eastAsia="Times New Roman" w:hAnsi="Times New Roman"/>
                <w:color w:val="000000"/>
                <w:sz w:val="20"/>
                <w:szCs w:val="20"/>
                <w:lang w:eastAsia="ru-RU"/>
              </w:rPr>
              <w:t>-но утвержденные показатели 2018 года</w:t>
            </w:r>
          </w:p>
        </w:tc>
        <w:tc>
          <w:tcPr>
            <w:tcW w:w="107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Утверждено решением о бюджете на 2018 год</w:t>
            </w:r>
          </w:p>
        </w:tc>
        <w:tc>
          <w:tcPr>
            <w:tcW w:w="1759" w:type="dxa"/>
            <w:gridSpan w:val="2"/>
            <w:tcBorders>
              <w:top w:val="single" w:sz="8" w:space="0" w:color="auto"/>
              <w:left w:val="nil"/>
              <w:bottom w:val="single" w:sz="8" w:space="0" w:color="auto"/>
              <w:right w:val="single" w:sz="8" w:space="0" w:color="000000"/>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Исполнение по итогам 2018 года</w:t>
            </w:r>
          </w:p>
        </w:tc>
        <w:tc>
          <w:tcPr>
            <w:tcW w:w="1932" w:type="dxa"/>
            <w:gridSpan w:val="2"/>
            <w:tcBorders>
              <w:top w:val="single" w:sz="8" w:space="0" w:color="auto"/>
              <w:left w:val="nil"/>
              <w:bottom w:val="single" w:sz="8" w:space="0" w:color="auto"/>
              <w:right w:val="single" w:sz="8" w:space="0" w:color="000000"/>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Отклонения от итогов 2017г</w:t>
            </w:r>
          </w:p>
        </w:tc>
      </w:tr>
      <w:tr w:rsidR="0067798A" w:rsidRPr="0067798A" w:rsidTr="008C4928">
        <w:trPr>
          <w:trHeight w:val="525"/>
        </w:trPr>
        <w:tc>
          <w:tcPr>
            <w:tcW w:w="2117" w:type="dxa"/>
            <w:vMerge/>
            <w:tcBorders>
              <w:top w:val="single" w:sz="8" w:space="0" w:color="auto"/>
              <w:left w:val="single" w:sz="8" w:space="0" w:color="auto"/>
              <w:bottom w:val="single" w:sz="8" w:space="0" w:color="000000"/>
              <w:right w:val="single" w:sz="8" w:space="0" w:color="auto"/>
            </w:tcBorders>
            <w:vAlign w:val="center"/>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p>
        </w:tc>
        <w:tc>
          <w:tcPr>
            <w:tcW w:w="1190" w:type="dxa"/>
            <w:vMerge/>
            <w:tcBorders>
              <w:top w:val="single" w:sz="8" w:space="0" w:color="auto"/>
              <w:left w:val="single" w:sz="8" w:space="0" w:color="auto"/>
              <w:bottom w:val="single" w:sz="8" w:space="0" w:color="000000"/>
              <w:right w:val="single" w:sz="8" w:space="0" w:color="auto"/>
            </w:tcBorders>
            <w:vAlign w:val="center"/>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p>
        </w:tc>
        <w:tc>
          <w:tcPr>
            <w:tcW w:w="1078" w:type="dxa"/>
            <w:vMerge/>
            <w:tcBorders>
              <w:top w:val="single" w:sz="8" w:space="0" w:color="auto"/>
              <w:left w:val="single" w:sz="8" w:space="0" w:color="auto"/>
              <w:bottom w:val="single" w:sz="8" w:space="0" w:color="000000"/>
              <w:right w:val="single" w:sz="8" w:space="0" w:color="auto"/>
            </w:tcBorders>
            <w:vAlign w:val="center"/>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p>
        </w:tc>
        <w:tc>
          <w:tcPr>
            <w:tcW w:w="993"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в тыс. руб.</w:t>
            </w:r>
          </w:p>
        </w:tc>
        <w:tc>
          <w:tcPr>
            <w:tcW w:w="7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в %</w:t>
            </w:r>
          </w:p>
        </w:tc>
        <w:tc>
          <w:tcPr>
            <w:tcW w:w="93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в тыс. руб.</w:t>
            </w:r>
          </w:p>
        </w:tc>
        <w:tc>
          <w:tcPr>
            <w:tcW w:w="99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в %</w:t>
            </w:r>
          </w:p>
        </w:tc>
      </w:tr>
      <w:tr w:rsidR="0067798A" w:rsidRPr="0067798A" w:rsidTr="008C4928">
        <w:trPr>
          <w:trHeight w:val="315"/>
        </w:trPr>
        <w:tc>
          <w:tcPr>
            <w:tcW w:w="2117" w:type="dxa"/>
            <w:tcBorders>
              <w:top w:val="nil"/>
              <w:left w:val="single" w:sz="8" w:space="0" w:color="auto"/>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w:t>
            </w:r>
          </w:p>
        </w:tc>
        <w:tc>
          <w:tcPr>
            <w:tcW w:w="992"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2</w:t>
            </w:r>
          </w:p>
        </w:tc>
        <w:tc>
          <w:tcPr>
            <w:tcW w:w="1190"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w:t>
            </w:r>
          </w:p>
        </w:tc>
        <w:tc>
          <w:tcPr>
            <w:tcW w:w="107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4</w:t>
            </w:r>
          </w:p>
        </w:tc>
        <w:tc>
          <w:tcPr>
            <w:tcW w:w="993"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w:t>
            </w:r>
          </w:p>
        </w:tc>
        <w:tc>
          <w:tcPr>
            <w:tcW w:w="7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6</w:t>
            </w:r>
          </w:p>
        </w:tc>
        <w:tc>
          <w:tcPr>
            <w:tcW w:w="93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7=5-2</w:t>
            </w:r>
          </w:p>
        </w:tc>
        <w:tc>
          <w:tcPr>
            <w:tcW w:w="99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8=7/2х100</w:t>
            </w:r>
          </w:p>
        </w:tc>
      </w:tr>
      <w:tr w:rsidR="0067798A" w:rsidRPr="0067798A" w:rsidTr="008C4928">
        <w:trPr>
          <w:trHeight w:val="489"/>
        </w:trPr>
        <w:tc>
          <w:tcPr>
            <w:tcW w:w="2117" w:type="dxa"/>
            <w:tcBorders>
              <w:top w:val="nil"/>
              <w:left w:val="single" w:sz="8" w:space="0" w:color="auto"/>
              <w:bottom w:val="single" w:sz="8" w:space="0" w:color="auto"/>
              <w:right w:val="single" w:sz="8" w:space="0" w:color="auto"/>
            </w:tcBorders>
            <w:shd w:val="clear" w:color="auto" w:fill="auto"/>
            <w:hideMark/>
          </w:tcPr>
          <w:p w:rsidR="0067798A" w:rsidRPr="0067798A" w:rsidRDefault="0067798A" w:rsidP="0067798A">
            <w:pPr>
              <w:spacing w:after="0" w:line="240" w:lineRule="auto"/>
              <w:jc w:val="both"/>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 xml:space="preserve">1.Налог на доходы физических лиц </w:t>
            </w:r>
          </w:p>
        </w:tc>
        <w:tc>
          <w:tcPr>
            <w:tcW w:w="992"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22964,5</w:t>
            </w:r>
          </w:p>
        </w:tc>
        <w:tc>
          <w:tcPr>
            <w:tcW w:w="1190"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22875,7</w:t>
            </w:r>
          </w:p>
        </w:tc>
        <w:tc>
          <w:tcPr>
            <w:tcW w:w="107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23299,5</w:t>
            </w:r>
          </w:p>
        </w:tc>
        <w:tc>
          <w:tcPr>
            <w:tcW w:w="993"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24456,7</w:t>
            </w:r>
          </w:p>
        </w:tc>
        <w:tc>
          <w:tcPr>
            <w:tcW w:w="7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104,97</w:t>
            </w:r>
          </w:p>
        </w:tc>
        <w:tc>
          <w:tcPr>
            <w:tcW w:w="93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1 492,20</w:t>
            </w:r>
          </w:p>
        </w:tc>
        <w:tc>
          <w:tcPr>
            <w:tcW w:w="99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6,50</w:t>
            </w:r>
          </w:p>
        </w:tc>
      </w:tr>
      <w:tr w:rsidR="0067798A" w:rsidRPr="0067798A" w:rsidTr="008C4928">
        <w:trPr>
          <w:trHeight w:val="680"/>
        </w:trPr>
        <w:tc>
          <w:tcPr>
            <w:tcW w:w="2117" w:type="dxa"/>
            <w:tcBorders>
              <w:top w:val="nil"/>
              <w:left w:val="single" w:sz="8" w:space="0" w:color="auto"/>
              <w:bottom w:val="single" w:sz="8" w:space="0" w:color="auto"/>
              <w:right w:val="single" w:sz="8" w:space="0" w:color="auto"/>
            </w:tcBorders>
            <w:shd w:val="clear" w:color="auto" w:fill="auto"/>
            <w:hideMark/>
          </w:tcPr>
          <w:p w:rsidR="0067798A" w:rsidRPr="0067798A" w:rsidRDefault="0067798A" w:rsidP="0067798A">
            <w:pPr>
              <w:spacing w:after="0" w:line="240" w:lineRule="auto"/>
              <w:jc w:val="both"/>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2.Налоги на товары, реализуемые на территории РФ</w:t>
            </w:r>
          </w:p>
        </w:tc>
        <w:tc>
          <w:tcPr>
            <w:tcW w:w="992"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5810,6</w:t>
            </w:r>
          </w:p>
        </w:tc>
        <w:tc>
          <w:tcPr>
            <w:tcW w:w="1190"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7053,6</w:t>
            </w:r>
          </w:p>
        </w:tc>
        <w:tc>
          <w:tcPr>
            <w:tcW w:w="107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6273,2</w:t>
            </w:r>
          </w:p>
        </w:tc>
        <w:tc>
          <w:tcPr>
            <w:tcW w:w="993"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6351,2</w:t>
            </w:r>
          </w:p>
        </w:tc>
        <w:tc>
          <w:tcPr>
            <w:tcW w:w="7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101,24</w:t>
            </w:r>
          </w:p>
        </w:tc>
        <w:tc>
          <w:tcPr>
            <w:tcW w:w="93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540,60</w:t>
            </w:r>
          </w:p>
        </w:tc>
        <w:tc>
          <w:tcPr>
            <w:tcW w:w="99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9,30</w:t>
            </w:r>
          </w:p>
        </w:tc>
      </w:tr>
      <w:tr w:rsidR="0067798A" w:rsidRPr="0067798A" w:rsidTr="008C4928">
        <w:trPr>
          <w:trHeight w:val="420"/>
        </w:trPr>
        <w:tc>
          <w:tcPr>
            <w:tcW w:w="2117" w:type="dxa"/>
            <w:tcBorders>
              <w:top w:val="nil"/>
              <w:left w:val="single" w:sz="8" w:space="0" w:color="auto"/>
              <w:bottom w:val="single" w:sz="8" w:space="0" w:color="auto"/>
              <w:right w:val="single" w:sz="8" w:space="0" w:color="auto"/>
            </w:tcBorders>
            <w:shd w:val="clear" w:color="auto" w:fill="auto"/>
            <w:hideMark/>
          </w:tcPr>
          <w:p w:rsidR="0067798A" w:rsidRPr="0067798A" w:rsidRDefault="0067798A" w:rsidP="0067798A">
            <w:pPr>
              <w:spacing w:after="0" w:line="240" w:lineRule="auto"/>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3.Налоги на совокупный доход</w:t>
            </w:r>
          </w:p>
        </w:tc>
        <w:tc>
          <w:tcPr>
            <w:tcW w:w="992"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2262,9</w:t>
            </w:r>
          </w:p>
        </w:tc>
        <w:tc>
          <w:tcPr>
            <w:tcW w:w="1190"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2210</w:t>
            </w:r>
          </w:p>
        </w:tc>
        <w:tc>
          <w:tcPr>
            <w:tcW w:w="107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1697,1</w:t>
            </w:r>
          </w:p>
        </w:tc>
        <w:tc>
          <w:tcPr>
            <w:tcW w:w="993"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1797,7</w:t>
            </w:r>
          </w:p>
        </w:tc>
        <w:tc>
          <w:tcPr>
            <w:tcW w:w="7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105,93</w:t>
            </w:r>
          </w:p>
        </w:tc>
        <w:tc>
          <w:tcPr>
            <w:tcW w:w="93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-465,20</w:t>
            </w:r>
          </w:p>
        </w:tc>
        <w:tc>
          <w:tcPr>
            <w:tcW w:w="99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-20,56</w:t>
            </w:r>
          </w:p>
        </w:tc>
      </w:tr>
      <w:tr w:rsidR="0067798A" w:rsidRPr="0067798A" w:rsidTr="008C4928">
        <w:trPr>
          <w:trHeight w:val="541"/>
        </w:trPr>
        <w:tc>
          <w:tcPr>
            <w:tcW w:w="2117" w:type="dxa"/>
            <w:tcBorders>
              <w:top w:val="nil"/>
              <w:left w:val="single" w:sz="8" w:space="0" w:color="auto"/>
              <w:bottom w:val="single" w:sz="8" w:space="0" w:color="auto"/>
              <w:right w:val="single" w:sz="8" w:space="0" w:color="auto"/>
            </w:tcBorders>
            <w:shd w:val="clear" w:color="auto" w:fill="auto"/>
            <w:hideMark/>
          </w:tcPr>
          <w:p w:rsidR="0067798A" w:rsidRPr="0067798A" w:rsidRDefault="0067798A" w:rsidP="0067798A">
            <w:pPr>
              <w:spacing w:after="0" w:line="240" w:lineRule="auto"/>
              <w:rPr>
                <w:rFonts w:ascii="Times New Roman" w:eastAsia="Times New Roman" w:hAnsi="Times New Roman"/>
                <w:i/>
                <w:iCs/>
                <w:color w:val="000000"/>
                <w:sz w:val="18"/>
                <w:szCs w:val="18"/>
                <w:lang w:eastAsia="ru-RU"/>
              </w:rPr>
            </w:pPr>
            <w:r w:rsidRPr="0067798A">
              <w:rPr>
                <w:rFonts w:ascii="Times New Roman" w:eastAsia="Times New Roman" w:hAnsi="Times New Roman"/>
                <w:i/>
                <w:iCs/>
                <w:color w:val="000000"/>
                <w:sz w:val="18"/>
                <w:szCs w:val="18"/>
                <w:lang w:eastAsia="ru-RU"/>
              </w:rPr>
              <w:t>3.1. Единый налог на вмененный доход</w:t>
            </w:r>
          </w:p>
        </w:tc>
        <w:tc>
          <w:tcPr>
            <w:tcW w:w="992"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1936,5</w:t>
            </w:r>
          </w:p>
        </w:tc>
        <w:tc>
          <w:tcPr>
            <w:tcW w:w="1190"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1900,00</w:t>
            </w:r>
          </w:p>
        </w:tc>
        <w:tc>
          <w:tcPr>
            <w:tcW w:w="107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1562,10</w:t>
            </w:r>
          </w:p>
        </w:tc>
        <w:tc>
          <w:tcPr>
            <w:tcW w:w="993"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1605,8</w:t>
            </w:r>
          </w:p>
        </w:tc>
        <w:tc>
          <w:tcPr>
            <w:tcW w:w="7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102,80</w:t>
            </w:r>
          </w:p>
        </w:tc>
        <w:tc>
          <w:tcPr>
            <w:tcW w:w="93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-330,70</w:t>
            </w:r>
          </w:p>
        </w:tc>
        <w:tc>
          <w:tcPr>
            <w:tcW w:w="99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-17,08</w:t>
            </w:r>
          </w:p>
        </w:tc>
      </w:tr>
      <w:tr w:rsidR="0067798A" w:rsidRPr="0067798A" w:rsidTr="008C4928">
        <w:trPr>
          <w:trHeight w:val="407"/>
        </w:trPr>
        <w:tc>
          <w:tcPr>
            <w:tcW w:w="2117" w:type="dxa"/>
            <w:tcBorders>
              <w:top w:val="nil"/>
              <w:left w:val="single" w:sz="8" w:space="0" w:color="auto"/>
              <w:bottom w:val="single" w:sz="8" w:space="0" w:color="auto"/>
              <w:right w:val="single" w:sz="8" w:space="0" w:color="auto"/>
            </w:tcBorders>
            <w:shd w:val="clear" w:color="auto" w:fill="auto"/>
            <w:hideMark/>
          </w:tcPr>
          <w:p w:rsidR="0067798A" w:rsidRPr="0067798A" w:rsidRDefault="0067798A" w:rsidP="0067798A">
            <w:pPr>
              <w:spacing w:after="0" w:line="240" w:lineRule="auto"/>
              <w:rPr>
                <w:rFonts w:ascii="Times New Roman" w:eastAsia="Times New Roman" w:hAnsi="Times New Roman"/>
                <w:i/>
                <w:iCs/>
                <w:color w:val="000000"/>
                <w:sz w:val="18"/>
                <w:szCs w:val="18"/>
                <w:lang w:eastAsia="ru-RU"/>
              </w:rPr>
            </w:pPr>
            <w:r w:rsidRPr="0067798A">
              <w:rPr>
                <w:rFonts w:ascii="Times New Roman" w:eastAsia="Times New Roman" w:hAnsi="Times New Roman"/>
                <w:i/>
                <w:iCs/>
                <w:color w:val="000000"/>
                <w:sz w:val="18"/>
                <w:szCs w:val="18"/>
                <w:lang w:eastAsia="ru-RU"/>
              </w:rPr>
              <w:t>3.2. Единый сельхозналог</w:t>
            </w:r>
          </w:p>
        </w:tc>
        <w:tc>
          <w:tcPr>
            <w:tcW w:w="992"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170,4</w:t>
            </w:r>
          </w:p>
        </w:tc>
        <w:tc>
          <w:tcPr>
            <w:tcW w:w="1190"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280,00</w:t>
            </w:r>
          </w:p>
        </w:tc>
        <w:tc>
          <w:tcPr>
            <w:tcW w:w="107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17,60</w:t>
            </w:r>
          </w:p>
        </w:tc>
        <w:tc>
          <w:tcPr>
            <w:tcW w:w="993"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17,5</w:t>
            </w:r>
          </w:p>
        </w:tc>
        <w:tc>
          <w:tcPr>
            <w:tcW w:w="7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99,43</w:t>
            </w:r>
          </w:p>
        </w:tc>
        <w:tc>
          <w:tcPr>
            <w:tcW w:w="93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-152,90</w:t>
            </w:r>
          </w:p>
        </w:tc>
        <w:tc>
          <w:tcPr>
            <w:tcW w:w="99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-89,73</w:t>
            </w:r>
          </w:p>
        </w:tc>
      </w:tr>
      <w:tr w:rsidR="0067798A" w:rsidRPr="0067798A" w:rsidTr="008C4928">
        <w:trPr>
          <w:trHeight w:val="541"/>
        </w:trPr>
        <w:tc>
          <w:tcPr>
            <w:tcW w:w="2117" w:type="dxa"/>
            <w:tcBorders>
              <w:top w:val="nil"/>
              <w:left w:val="single" w:sz="8" w:space="0" w:color="auto"/>
              <w:bottom w:val="single" w:sz="8" w:space="0" w:color="auto"/>
              <w:right w:val="single" w:sz="8" w:space="0" w:color="auto"/>
            </w:tcBorders>
            <w:shd w:val="clear" w:color="auto" w:fill="auto"/>
            <w:hideMark/>
          </w:tcPr>
          <w:p w:rsidR="0067798A" w:rsidRPr="0067798A" w:rsidRDefault="0067798A" w:rsidP="0067798A">
            <w:pPr>
              <w:spacing w:after="0" w:line="240" w:lineRule="auto"/>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3.3</w:t>
            </w:r>
            <w:r w:rsidRPr="0067798A">
              <w:rPr>
                <w:rFonts w:ascii="Times New Roman" w:eastAsia="Times New Roman" w:hAnsi="Times New Roman"/>
                <w:i/>
                <w:iCs/>
                <w:color w:val="000000"/>
                <w:sz w:val="18"/>
                <w:szCs w:val="18"/>
                <w:lang w:eastAsia="ru-RU"/>
              </w:rPr>
              <w:t>Налог, взимаемый в связи с применением ПСН</w:t>
            </w:r>
          </w:p>
        </w:tc>
        <w:tc>
          <w:tcPr>
            <w:tcW w:w="992"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156</w:t>
            </w:r>
          </w:p>
        </w:tc>
        <w:tc>
          <w:tcPr>
            <w:tcW w:w="1190"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30,00</w:t>
            </w:r>
          </w:p>
        </w:tc>
        <w:tc>
          <w:tcPr>
            <w:tcW w:w="107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117,40</w:t>
            </w:r>
          </w:p>
        </w:tc>
        <w:tc>
          <w:tcPr>
            <w:tcW w:w="993"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174,4</w:t>
            </w:r>
          </w:p>
        </w:tc>
        <w:tc>
          <w:tcPr>
            <w:tcW w:w="7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148,55</w:t>
            </w:r>
          </w:p>
        </w:tc>
        <w:tc>
          <w:tcPr>
            <w:tcW w:w="93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18,40</w:t>
            </w:r>
          </w:p>
        </w:tc>
        <w:tc>
          <w:tcPr>
            <w:tcW w:w="99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11,79</w:t>
            </w:r>
          </w:p>
        </w:tc>
      </w:tr>
      <w:tr w:rsidR="0067798A" w:rsidRPr="0067798A" w:rsidTr="008C4928">
        <w:trPr>
          <w:trHeight w:val="495"/>
        </w:trPr>
        <w:tc>
          <w:tcPr>
            <w:tcW w:w="2117" w:type="dxa"/>
            <w:tcBorders>
              <w:top w:val="nil"/>
              <w:left w:val="single" w:sz="8" w:space="0" w:color="auto"/>
              <w:bottom w:val="single" w:sz="8" w:space="0" w:color="auto"/>
              <w:right w:val="single" w:sz="8" w:space="0" w:color="auto"/>
            </w:tcBorders>
            <w:shd w:val="clear" w:color="000000" w:fill="FFFFFF"/>
            <w:hideMark/>
          </w:tcPr>
          <w:p w:rsidR="0067798A" w:rsidRPr="0067798A" w:rsidRDefault="0067798A" w:rsidP="0067798A">
            <w:pPr>
              <w:spacing w:after="0" w:line="240" w:lineRule="auto"/>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4.Государственная пошлина</w:t>
            </w:r>
          </w:p>
        </w:tc>
        <w:tc>
          <w:tcPr>
            <w:tcW w:w="992" w:type="dxa"/>
            <w:tcBorders>
              <w:top w:val="nil"/>
              <w:left w:val="nil"/>
              <w:bottom w:val="single" w:sz="8" w:space="0" w:color="auto"/>
              <w:right w:val="single" w:sz="8" w:space="0" w:color="auto"/>
            </w:tcBorders>
            <w:shd w:val="clear" w:color="000000" w:fill="FFFFFF"/>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534,2</w:t>
            </w:r>
          </w:p>
        </w:tc>
        <w:tc>
          <w:tcPr>
            <w:tcW w:w="1190"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850,00</w:t>
            </w:r>
          </w:p>
        </w:tc>
        <w:tc>
          <w:tcPr>
            <w:tcW w:w="107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1118,80</w:t>
            </w:r>
          </w:p>
        </w:tc>
        <w:tc>
          <w:tcPr>
            <w:tcW w:w="993" w:type="dxa"/>
            <w:tcBorders>
              <w:top w:val="nil"/>
              <w:left w:val="nil"/>
              <w:bottom w:val="single" w:sz="8" w:space="0" w:color="auto"/>
              <w:right w:val="single" w:sz="8" w:space="0" w:color="auto"/>
            </w:tcBorders>
            <w:shd w:val="clear" w:color="000000" w:fill="FFFFFF"/>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1166,2</w:t>
            </w:r>
          </w:p>
        </w:tc>
        <w:tc>
          <w:tcPr>
            <w:tcW w:w="7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104,24</w:t>
            </w:r>
          </w:p>
        </w:tc>
        <w:tc>
          <w:tcPr>
            <w:tcW w:w="93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632,00</w:t>
            </w:r>
          </w:p>
        </w:tc>
        <w:tc>
          <w:tcPr>
            <w:tcW w:w="99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118,31</w:t>
            </w:r>
          </w:p>
        </w:tc>
      </w:tr>
      <w:tr w:rsidR="0067798A" w:rsidRPr="0067798A" w:rsidTr="008C4928">
        <w:trPr>
          <w:trHeight w:val="613"/>
        </w:trPr>
        <w:tc>
          <w:tcPr>
            <w:tcW w:w="2117" w:type="dxa"/>
            <w:tcBorders>
              <w:top w:val="nil"/>
              <w:left w:val="single" w:sz="8" w:space="0" w:color="auto"/>
              <w:bottom w:val="single" w:sz="8" w:space="0" w:color="auto"/>
              <w:right w:val="single" w:sz="8" w:space="0" w:color="auto"/>
            </w:tcBorders>
            <w:shd w:val="clear" w:color="000000" w:fill="FFFFFF"/>
            <w:hideMark/>
          </w:tcPr>
          <w:p w:rsidR="0067798A" w:rsidRPr="0067798A" w:rsidRDefault="0067798A" w:rsidP="0067798A">
            <w:pPr>
              <w:spacing w:after="0" w:line="240" w:lineRule="auto"/>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5.Задолженность и перерасчеты по отмененным налогам</w:t>
            </w:r>
          </w:p>
        </w:tc>
        <w:tc>
          <w:tcPr>
            <w:tcW w:w="992" w:type="dxa"/>
            <w:tcBorders>
              <w:top w:val="nil"/>
              <w:left w:val="nil"/>
              <w:bottom w:val="single" w:sz="8" w:space="0" w:color="auto"/>
              <w:right w:val="single" w:sz="8" w:space="0" w:color="auto"/>
            </w:tcBorders>
            <w:shd w:val="clear" w:color="000000" w:fill="FFFFFF"/>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5,1</w:t>
            </w:r>
          </w:p>
        </w:tc>
        <w:tc>
          <w:tcPr>
            <w:tcW w:w="1190" w:type="dxa"/>
            <w:tcBorders>
              <w:top w:val="nil"/>
              <w:left w:val="nil"/>
              <w:bottom w:val="single" w:sz="8" w:space="0" w:color="auto"/>
              <w:right w:val="single" w:sz="8" w:space="0" w:color="auto"/>
            </w:tcBorders>
            <w:shd w:val="clear" w:color="000000" w:fill="FFFFFF"/>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0,00</w:t>
            </w:r>
          </w:p>
        </w:tc>
        <w:tc>
          <w:tcPr>
            <w:tcW w:w="1078" w:type="dxa"/>
            <w:tcBorders>
              <w:top w:val="nil"/>
              <w:left w:val="nil"/>
              <w:bottom w:val="single" w:sz="8" w:space="0" w:color="auto"/>
              <w:right w:val="single" w:sz="8" w:space="0" w:color="auto"/>
            </w:tcBorders>
            <w:shd w:val="clear" w:color="000000" w:fill="FFFFFF"/>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2,60</w:t>
            </w:r>
          </w:p>
        </w:tc>
        <w:tc>
          <w:tcPr>
            <w:tcW w:w="993" w:type="dxa"/>
            <w:tcBorders>
              <w:top w:val="nil"/>
              <w:left w:val="nil"/>
              <w:bottom w:val="single" w:sz="8" w:space="0" w:color="auto"/>
              <w:right w:val="single" w:sz="8" w:space="0" w:color="auto"/>
            </w:tcBorders>
            <w:shd w:val="clear" w:color="000000" w:fill="FFFFFF"/>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3,5</w:t>
            </w:r>
          </w:p>
        </w:tc>
        <w:tc>
          <w:tcPr>
            <w:tcW w:w="7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134,62</w:t>
            </w:r>
          </w:p>
        </w:tc>
        <w:tc>
          <w:tcPr>
            <w:tcW w:w="93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-1,60</w:t>
            </w:r>
          </w:p>
        </w:tc>
        <w:tc>
          <w:tcPr>
            <w:tcW w:w="99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-31,37</w:t>
            </w:r>
          </w:p>
        </w:tc>
      </w:tr>
      <w:tr w:rsidR="0067798A" w:rsidRPr="0067798A" w:rsidTr="008C4928">
        <w:trPr>
          <w:trHeight w:val="537"/>
        </w:trPr>
        <w:tc>
          <w:tcPr>
            <w:tcW w:w="2117" w:type="dxa"/>
            <w:tcBorders>
              <w:top w:val="nil"/>
              <w:left w:val="single" w:sz="8" w:space="0" w:color="auto"/>
              <w:bottom w:val="single" w:sz="8" w:space="0" w:color="auto"/>
              <w:right w:val="single" w:sz="8" w:space="0" w:color="auto"/>
            </w:tcBorders>
            <w:shd w:val="clear" w:color="auto" w:fill="auto"/>
            <w:hideMark/>
          </w:tcPr>
          <w:p w:rsidR="0067798A" w:rsidRPr="0067798A" w:rsidRDefault="0067798A" w:rsidP="0067798A">
            <w:pPr>
              <w:spacing w:after="0" w:line="240" w:lineRule="auto"/>
              <w:rPr>
                <w:rFonts w:ascii="Times New Roman" w:eastAsia="Times New Roman" w:hAnsi="Times New Roman"/>
                <w:b/>
                <w:bCs/>
                <w:color w:val="000000"/>
                <w:sz w:val="20"/>
                <w:szCs w:val="20"/>
                <w:lang w:eastAsia="ru-RU"/>
              </w:rPr>
            </w:pPr>
            <w:r w:rsidRPr="0067798A">
              <w:rPr>
                <w:rFonts w:ascii="Times New Roman" w:eastAsia="Times New Roman" w:hAnsi="Times New Roman"/>
                <w:b/>
                <w:bCs/>
                <w:color w:val="000000"/>
                <w:sz w:val="20"/>
                <w:szCs w:val="20"/>
                <w:lang w:eastAsia="ru-RU"/>
              </w:rPr>
              <w:t>Итого налоговые доходы:</w:t>
            </w:r>
          </w:p>
        </w:tc>
        <w:tc>
          <w:tcPr>
            <w:tcW w:w="992" w:type="dxa"/>
            <w:tcBorders>
              <w:top w:val="nil"/>
              <w:left w:val="nil"/>
              <w:bottom w:val="single" w:sz="8" w:space="0" w:color="auto"/>
              <w:right w:val="single" w:sz="8" w:space="0" w:color="auto"/>
            </w:tcBorders>
            <w:shd w:val="clear" w:color="000000" w:fill="FFFFFF"/>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31577,30</w:t>
            </w:r>
          </w:p>
        </w:tc>
        <w:tc>
          <w:tcPr>
            <w:tcW w:w="1190" w:type="dxa"/>
            <w:tcBorders>
              <w:top w:val="nil"/>
              <w:left w:val="nil"/>
              <w:bottom w:val="single" w:sz="8" w:space="0" w:color="auto"/>
              <w:right w:val="single" w:sz="8" w:space="0" w:color="auto"/>
            </w:tcBorders>
            <w:shd w:val="clear" w:color="000000" w:fill="FFFFFF"/>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32989,30</w:t>
            </w:r>
          </w:p>
        </w:tc>
        <w:tc>
          <w:tcPr>
            <w:tcW w:w="1078" w:type="dxa"/>
            <w:tcBorders>
              <w:top w:val="nil"/>
              <w:left w:val="nil"/>
              <w:bottom w:val="single" w:sz="8" w:space="0" w:color="auto"/>
              <w:right w:val="single" w:sz="8" w:space="0" w:color="auto"/>
            </w:tcBorders>
            <w:shd w:val="clear" w:color="000000" w:fill="FFFFFF"/>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32391,20</w:t>
            </w:r>
          </w:p>
        </w:tc>
        <w:tc>
          <w:tcPr>
            <w:tcW w:w="993" w:type="dxa"/>
            <w:tcBorders>
              <w:top w:val="nil"/>
              <w:left w:val="nil"/>
              <w:bottom w:val="single" w:sz="8" w:space="0" w:color="auto"/>
              <w:right w:val="single" w:sz="8" w:space="0" w:color="auto"/>
            </w:tcBorders>
            <w:shd w:val="clear" w:color="000000" w:fill="FFFFFF"/>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33775,30</w:t>
            </w:r>
          </w:p>
        </w:tc>
        <w:tc>
          <w:tcPr>
            <w:tcW w:w="7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104,27</w:t>
            </w:r>
          </w:p>
        </w:tc>
        <w:tc>
          <w:tcPr>
            <w:tcW w:w="934" w:type="dxa"/>
            <w:tcBorders>
              <w:top w:val="nil"/>
              <w:left w:val="nil"/>
              <w:bottom w:val="single" w:sz="8" w:space="0" w:color="auto"/>
              <w:right w:val="single" w:sz="8" w:space="0" w:color="auto"/>
            </w:tcBorders>
            <w:shd w:val="clear" w:color="000000" w:fill="FFFFFF"/>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1732,80</w:t>
            </w:r>
          </w:p>
        </w:tc>
        <w:tc>
          <w:tcPr>
            <w:tcW w:w="99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5,49</w:t>
            </w:r>
          </w:p>
        </w:tc>
      </w:tr>
    </w:tbl>
    <w:p w:rsidR="00ED5B9C" w:rsidRDefault="00ED5B9C" w:rsidP="008031FA">
      <w:pPr>
        <w:pStyle w:val="ab"/>
        <w:spacing w:after="0" w:line="240" w:lineRule="auto"/>
        <w:ind w:left="0"/>
        <w:jc w:val="both"/>
        <w:rPr>
          <w:rFonts w:ascii="Times New Roman" w:hAnsi="Times New Roman"/>
          <w:sz w:val="24"/>
          <w:szCs w:val="24"/>
        </w:rPr>
      </w:pPr>
    </w:p>
    <w:p w:rsidR="00410113" w:rsidRDefault="00B900F2" w:rsidP="00E231B9">
      <w:pPr>
        <w:pStyle w:val="ab"/>
        <w:spacing w:after="0"/>
        <w:ind w:left="0"/>
        <w:jc w:val="both"/>
        <w:rPr>
          <w:rFonts w:ascii="Times New Roman" w:hAnsi="Times New Roman"/>
          <w:sz w:val="24"/>
          <w:szCs w:val="24"/>
        </w:rPr>
      </w:pPr>
      <w:r>
        <w:rPr>
          <w:rFonts w:ascii="Times New Roman" w:hAnsi="Times New Roman"/>
          <w:sz w:val="24"/>
          <w:szCs w:val="24"/>
        </w:rPr>
        <w:t xml:space="preserve">         </w:t>
      </w:r>
      <w:r w:rsidR="000778D1" w:rsidRPr="00D614CD">
        <w:rPr>
          <w:rFonts w:ascii="Times New Roman" w:hAnsi="Times New Roman"/>
          <w:sz w:val="24"/>
          <w:szCs w:val="24"/>
        </w:rPr>
        <w:t>По данным, приведенным в таблице можно судить о положительной динамике</w:t>
      </w:r>
      <w:r w:rsidR="00967F46" w:rsidRPr="00D614CD">
        <w:rPr>
          <w:rFonts w:ascii="Times New Roman" w:hAnsi="Times New Roman"/>
          <w:sz w:val="24"/>
          <w:szCs w:val="24"/>
        </w:rPr>
        <w:t xml:space="preserve"> </w:t>
      </w:r>
      <w:r w:rsidR="00B90416" w:rsidRPr="00D614CD">
        <w:rPr>
          <w:rFonts w:ascii="Times New Roman" w:hAnsi="Times New Roman"/>
          <w:sz w:val="24"/>
          <w:szCs w:val="24"/>
        </w:rPr>
        <w:t xml:space="preserve">практически </w:t>
      </w:r>
      <w:r w:rsidR="00967F46" w:rsidRPr="00D614CD">
        <w:rPr>
          <w:rFonts w:ascii="Times New Roman" w:hAnsi="Times New Roman"/>
          <w:sz w:val="24"/>
          <w:szCs w:val="24"/>
        </w:rPr>
        <w:t>по всем видам налоговых доходов за</w:t>
      </w:r>
      <w:r w:rsidR="00BF016F" w:rsidRPr="00D614CD">
        <w:rPr>
          <w:rFonts w:ascii="Times New Roman" w:hAnsi="Times New Roman"/>
          <w:sz w:val="24"/>
          <w:szCs w:val="24"/>
        </w:rPr>
        <w:t xml:space="preserve"> </w:t>
      </w:r>
      <w:r w:rsidR="006F4DE5" w:rsidRPr="00D614CD">
        <w:rPr>
          <w:rFonts w:ascii="Times New Roman" w:hAnsi="Times New Roman"/>
          <w:sz w:val="24"/>
          <w:szCs w:val="24"/>
        </w:rPr>
        <w:t>201</w:t>
      </w:r>
      <w:r w:rsidR="00D614CD">
        <w:rPr>
          <w:rFonts w:ascii="Times New Roman" w:hAnsi="Times New Roman"/>
          <w:sz w:val="24"/>
          <w:szCs w:val="24"/>
        </w:rPr>
        <w:t>8</w:t>
      </w:r>
      <w:r w:rsidR="00967F46" w:rsidRPr="00FD05D8">
        <w:rPr>
          <w:rFonts w:ascii="Times New Roman" w:hAnsi="Times New Roman"/>
          <w:sz w:val="24"/>
          <w:szCs w:val="24"/>
        </w:rPr>
        <w:t xml:space="preserve"> финансов</w:t>
      </w:r>
      <w:r w:rsidR="006F4DE5" w:rsidRPr="00FD05D8">
        <w:rPr>
          <w:rFonts w:ascii="Times New Roman" w:hAnsi="Times New Roman"/>
          <w:sz w:val="24"/>
          <w:szCs w:val="24"/>
        </w:rPr>
        <w:t>ый</w:t>
      </w:r>
      <w:r w:rsidR="00967F46" w:rsidRPr="00FD05D8">
        <w:rPr>
          <w:rFonts w:ascii="Times New Roman" w:hAnsi="Times New Roman"/>
          <w:sz w:val="24"/>
          <w:szCs w:val="24"/>
        </w:rPr>
        <w:t xml:space="preserve"> год по сравнению </w:t>
      </w:r>
      <w:proofErr w:type="gramStart"/>
      <w:r w:rsidR="00967F46" w:rsidRPr="00FD05D8">
        <w:rPr>
          <w:rFonts w:ascii="Times New Roman" w:hAnsi="Times New Roman"/>
          <w:sz w:val="24"/>
          <w:szCs w:val="24"/>
        </w:rPr>
        <w:t>с  201</w:t>
      </w:r>
      <w:r w:rsidR="00D614CD">
        <w:rPr>
          <w:rFonts w:ascii="Times New Roman" w:hAnsi="Times New Roman"/>
          <w:sz w:val="24"/>
          <w:szCs w:val="24"/>
        </w:rPr>
        <w:t>7</w:t>
      </w:r>
      <w:proofErr w:type="gramEnd"/>
      <w:r w:rsidR="00967F46" w:rsidRPr="006F4DE5">
        <w:rPr>
          <w:rFonts w:ascii="Times New Roman" w:hAnsi="Times New Roman"/>
          <w:sz w:val="24"/>
          <w:szCs w:val="24"/>
        </w:rPr>
        <w:t xml:space="preserve"> год</w:t>
      </w:r>
      <w:r w:rsidR="006F4DE5">
        <w:rPr>
          <w:rFonts w:ascii="Times New Roman" w:hAnsi="Times New Roman"/>
          <w:sz w:val="24"/>
          <w:szCs w:val="24"/>
        </w:rPr>
        <w:t>ом</w:t>
      </w:r>
      <w:r w:rsidR="00967F46" w:rsidRPr="006F4DE5">
        <w:rPr>
          <w:rFonts w:ascii="Times New Roman" w:hAnsi="Times New Roman"/>
          <w:sz w:val="24"/>
          <w:szCs w:val="24"/>
        </w:rPr>
        <w:t>.</w:t>
      </w:r>
      <w:r w:rsidR="000778D1" w:rsidRPr="006F4DE5">
        <w:rPr>
          <w:rFonts w:ascii="Times New Roman" w:hAnsi="Times New Roman"/>
          <w:sz w:val="24"/>
          <w:szCs w:val="24"/>
        </w:rPr>
        <w:t xml:space="preserve"> </w:t>
      </w:r>
    </w:p>
    <w:p w:rsidR="00EC7B93" w:rsidRDefault="00D614CD" w:rsidP="00E231B9">
      <w:pPr>
        <w:pStyle w:val="ab"/>
        <w:spacing w:after="0"/>
        <w:ind w:left="0"/>
        <w:jc w:val="both"/>
        <w:rPr>
          <w:rFonts w:ascii="Times New Roman" w:hAnsi="Times New Roman"/>
          <w:sz w:val="24"/>
          <w:szCs w:val="24"/>
        </w:rPr>
      </w:pPr>
      <w:r>
        <w:rPr>
          <w:rFonts w:ascii="Times New Roman" w:hAnsi="Times New Roman"/>
          <w:sz w:val="24"/>
          <w:szCs w:val="24"/>
        </w:rPr>
        <w:t>Н</w:t>
      </w:r>
      <w:r w:rsidR="00BA6C2C">
        <w:rPr>
          <w:rFonts w:ascii="Times New Roman" w:hAnsi="Times New Roman"/>
          <w:sz w:val="24"/>
          <w:szCs w:val="24"/>
        </w:rPr>
        <w:t>алог</w:t>
      </w:r>
      <w:r w:rsidR="00820A65">
        <w:rPr>
          <w:rFonts w:ascii="Times New Roman" w:hAnsi="Times New Roman"/>
          <w:sz w:val="24"/>
          <w:szCs w:val="24"/>
        </w:rPr>
        <w:t xml:space="preserve"> на доходы физических лиц и</w:t>
      </w:r>
      <w:r w:rsidR="00BA6C2C">
        <w:rPr>
          <w:rFonts w:ascii="Times New Roman" w:hAnsi="Times New Roman"/>
          <w:sz w:val="24"/>
          <w:szCs w:val="24"/>
        </w:rPr>
        <w:t>ме</w:t>
      </w:r>
      <w:r w:rsidR="00820A65">
        <w:rPr>
          <w:rFonts w:ascii="Times New Roman" w:hAnsi="Times New Roman"/>
          <w:sz w:val="24"/>
          <w:szCs w:val="24"/>
        </w:rPr>
        <w:t>е</w:t>
      </w:r>
      <w:r w:rsidR="00BA6C2C">
        <w:rPr>
          <w:rFonts w:ascii="Times New Roman" w:hAnsi="Times New Roman"/>
          <w:sz w:val="24"/>
          <w:szCs w:val="24"/>
        </w:rPr>
        <w:t xml:space="preserve">т наибольший удельный вес в общем объеме налоговых доходов </w:t>
      </w:r>
      <w:r w:rsidR="00820A65">
        <w:rPr>
          <w:rFonts w:ascii="Times New Roman" w:hAnsi="Times New Roman"/>
          <w:sz w:val="24"/>
          <w:szCs w:val="24"/>
        </w:rPr>
        <w:t>-</w:t>
      </w:r>
      <w:r w:rsidR="00242C3C">
        <w:rPr>
          <w:rFonts w:ascii="Times New Roman" w:hAnsi="Times New Roman"/>
          <w:sz w:val="24"/>
          <w:szCs w:val="24"/>
        </w:rPr>
        <w:t>72,</w:t>
      </w:r>
      <w:r>
        <w:rPr>
          <w:rFonts w:ascii="Times New Roman" w:hAnsi="Times New Roman"/>
          <w:sz w:val="24"/>
          <w:szCs w:val="24"/>
        </w:rPr>
        <w:t>4</w:t>
      </w:r>
      <w:r w:rsidR="0076089A">
        <w:rPr>
          <w:rFonts w:ascii="Times New Roman" w:hAnsi="Times New Roman"/>
          <w:sz w:val="24"/>
          <w:szCs w:val="24"/>
        </w:rPr>
        <w:t>%</w:t>
      </w:r>
      <w:r w:rsidR="00820A65">
        <w:rPr>
          <w:rFonts w:ascii="Times New Roman" w:hAnsi="Times New Roman"/>
          <w:sz w:val="24"/>
          <w:szCs w:val="24"/>
        </w:rPr>
        <w:t xml:space="preserve">. </w:t>
      </w:r>
      <w:r w:rsidR="00252CE2">
        <w:rPr>
          <w:rFonts w:ascii="Times New Roman" w:hAnsi="Times New Roman"/>
          <w:sz w:val="24"/>
          <w:szCs w:val="24"/>
        </w:rPr>
        <w:t>В 2018 году сумма доходов увеличилась на 1492,2 тыс. руб. (6,5</w:t>
      </w:r>
      <w:proofErr w:type="gramStart"/>
      <w:r w:rsidR="00252CE2">
        <w:rPr>
          <w:rFonts w:ascii="Times New Roman" w:hAnsi="Times New Roman"/>
          <w:sz w:val="24"/>
          <w:szCs w:val="24"/>
        </w:rPr>
        <w:t>%).</w:t>
      </w:r>
      <w:r w:rsidR="00EC7B93">
        <w:rPr>
          <w:rFonts w:ascii="Times New Roman" w:hAnsi="Times New Roman"/>
          <w:sz w:val="24"/>
          <w:szCs w:val="24"/>
        </w:rPr>
        <w:t>Налог</w:t>
      </w:r>
      <w:proofErr w:type="gramEnd"/>
      <w:r w:rsidR="00EC7B93">
        <w:rPr>
          <w:rFonts w:ascii="Times New Roman" w:hAnsi="Times New Roman"/>
          <w:sz w:val="24"/>
          <w:szCs w:val="24"/>
        </w:rPr>
        <w:t xml:space="preserve"> на товары, реализуемые на территории РФ увеличились по сравнению с показателями 201</w:t>
      </w:r>
      <w:r w:rsidR="00252CE2">
        <w:rPr>
          <w:rFonts w:ascii="Times New Roman" w:hAnsi="Times New Roman"/>
          <w:sz w:val="24"/>
          <w:szCs w:val="24"/>
        </w:rPr>
        <w:t>7</w:t>
      </w:r>
      <w:r w:rsidR="00EC7B93">
        <w:rPr>
          <w:rFonts w:ascii="Times New Roman" w:hAnsi="Times New Roman"/>
          <w:sz w:val="24"/>
          <w:szCs w:val="24"/>
        </w:rPr>
        <w:t xml:space="preserve"> года на 5</w:t>
      </w:r>
      <w:r w:rsidR="00252CE2">
        <w:rPr>
          <w:rFonts w:ascii="Times New Roman" w:hAnsi="Times New Roman"/>
          <w:sz w:val="24"/>
          <w:szCs w:val="24"/>
        </w:rPr>
        <w:t>40,6</w:t>
      </w:r>
      <w:r w:rsidR="00EC7B93">
        <w:rPr>
          <w:rFonts w:ascii="Times New Roman" w:hAnsi="Times New Roman"/>
          <w:sz w:val="24"/>
          <w:szCs w:val="24"/>
        </w:rPr>
        <w:t xml:space="preserve"> руб. (</w:t>
      </w:r>
      <w:r w:rsidR="00252CE2">
        <w:rPr>
          <w:rFonts w:ascii="Times New Roman" w:hAnsi="Times New Roman"/>
          <w:sz w:val="24"/>
          <w:szCs w:val="24"/>
        </w:rPr>
        <w:t>9,3</w:t>
      </w:r>
      <w:r w:rsidR="00EC7B93">
        <w:rPr>
          <w:rFonts w:ascii="Times New Roman" w:hAnsi="Times New Roman"/>
          <w:sz w:val="24"/>
          <w:szCs w:val="24"/>
        </w:rPr>
        <w:t xml:space="preserve"> %).</w:t>
      </w:r>
    </w:p>
    <w:p w:rsidR="009F6E66" w:rsidRDefault="00982479" w:rsidP="00E231B9">
      <w:pPr>
        <w:pStyle w:val="ab"/>
        <w:spacing w:after="0"/>
        <w:ind w:left="0"/>
        <w:jc w:val="both"/>
        <w:rPr>
          <w:rFonts w:ascii="Times New Roman" w:hAnsi="Times New Roman"/>
          <w:sz w:val="24"/>
          <w:szCs w:val="24"/>
        </w:rPr>
      </w:pPr>
      <w:r>
        <w:rPr>
          <w:rFonts w:ascii="Times New Roman" w:hAnsi="Times New Roman"/>
          <w:sz w:val="24"/>
          <w:szCs w:val="24"/>
        </w:rPr>
        <w:t>Доходы от налогов на совокупный доход продолжают</w:t>
      </w:r>
      <w:r w:rsidR="009F6E66">
        <w:rPr>
          <w:rFonts w:ascii="Times New Roman" w:hAnsi="Times New Roman"/>
          <w:sz w:val="24"/>
          <w:szCs w:val="24"/>
        </w:rPr>
        <w:t xml:space="preserve"> уменьш</w:t>
      </w:r>
      <w:r>
        <w:rPr>
          <w:rFonts w:ascii="Times New Roman" w:hAnsi="Times New Roman"/>
          <w:sz w:val="24"/>
          <w:szCs w:val="24"/>
        </w:rPr>
        <w:t>аться</w:t>
      </w:r>
      <w:r w:rsidR="009F6E66">
        <w:rPr>
          <w:rFonts w:ascii="Times New Roman" w:hAnsi="Times New Roman"/>
          <w:sz w:val="24"/>
          <w:szCs w:val="24"/>
        </w:rPr>
        <w:t xml:space="preserve"> по сравнению с 2016г</w:t>
      </w:r>
      <w:r>
        <w:rPr>
          <w:rFonts w:ascii="Times New Roman" w:hAnsi="Times New Roman"/>
          <w:sz w:val="24"/>
          <w:szCs w:val="24"/>
        </w:rPr>
        <w:t xml:space="preserve"> и 2017г</w:t>
      </w:r>
      <w:r w:rsidR="009F6E66">
        <w:rPr>
          <w:rFonts w:ascii="Times New Roman" w:hAnsi="Times New Roman"/>
          <w:sz w:val="24"/>
          <w:szCs w:val="24"/>
        </w:rPr>
        <w:t>.</w:t>
      </w:r>
      <w:r>
        <w:rPr>
          <w:rFonts w:ascii="Times New Roman" w:hAnsi="Times New Roman"/>
          <w:sz w:val="24"/>
          <w:szCs w:val="24"/>
        </w:rPr>
        <w:t>, не смотря на 100 % выполнение бюджетных назначений.</w:t>
      </w:r>
    </w:p>
    <w:p w:rsidR="00982479" w:rsidRDefault="00982479" w:rsidP="00E231B9">
      <w:pPr>
        <w:pStyle w:val="ab"/>
        <w:spacing w:after="0"/>
        <w:ind w:left="0"/>
        <w:jc w:val="both"/>
        <w:rPr>
          <w:rFonts w:ascii="Times New Roman" w:hAnsi="Times New Roman"/>
          <w:sz w:val="24"/>
          <w:szCs w:val="24"/>
        </w:rPr>
      </w:pPr>
      <w:r>
        <w:rPr>
          <w:rFonts w:ascii="Times New Roman" w:hAnsi="Times New Roman"/>
          <w:sz w:val="24"/>
          <w:szCs w:val="24"/>
        </w:rPr>
        <w:t>Увеличение суммы доходов от госпошлины на 632,0 тыс. руб. (118,3%) связано прежде всего с увеличением тарифов на нотариальные действия.</w:t>
      </w:r>
    </w:p>
    <w:p w:rsidR="009F6E66" w:rsidRDefault="009F6E66" w:rsidP="00E231B9">
      <w:pPr>
        <w:pStyle w:val="ab"/>
        <w:spacing w:after="0"/>
        <w:ind w:left="0"/>
        <w:jc w:val="both"/>
        <w:rPr>
          <w:rFonts w:ascii="Times New Roman" w:hAnsi="Times New Roman"/>
          <w:sz w:val="24"/>
          <w:szCs w:val="24"/>
        </w:rPr>
      </w:pPr>
      <w:r>
        <w:rPr>
          <w:rFonts w:ascii="Times New Roman" w:hAnsi="Times New Roman"/>
          <w:sz w:val="24"/>
          <w:szCs w:val="24"/>
        </w:rPr>
        <w:t>В целом план по налоговым доходам выполнен.</w:t>
      </w:r>
      <w:r w:rsidR="00D614CD">
        <w:rPr>
          <w:rFonts w:ascii="Times New Roman" w:hAnsi="Times New Roman"/>
          <w:sz w:val="24"/>
          <w:szCs w:val="24"/>
        </w:rPr>
        <w:t xml:space="preserve"> (104,2 %)</w:t>
      </w:r>
    </w:p>
    <w:p w:rsidR="00AD04BC" w:rsidRDefault="008031FA" w:rsidP="009B45A5">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65006D">
        <w:rPr>
          <w:rFonts w:ascii="Times New Roman" w:hAnsi="Times New Roman"/>
          <w:sz w:val="24"/>
          <w:szCs w:val="24"/>
        </w:rPr>
        <w:t xml:space="preserve">  </w:t>
      </w:r>
    </w:p>
    <w:p w:rsidR="00DC2F29" w:rsidRDefault="00B90416" w:rsidP="00DC2F29">
      <w:pPr>
        <w:pStyle w:val="ab"/>
        <w:spacing w:line="240" w:lineRule="auto"/>
        <w:ind w:firstLine="567"/>
        <w:jc w:val="center"/>
        <w:rPr>
          <w:rFonts w:ascii="Times New Roman" w:hAnsi="Times New Roman"/>
          <w:b/>
          <w:i/>
          <w:sz w:val="24"/>
          <w:szCs w:val="24"/>
        </w:rPr>
      </w:pPr>
      <w:r>
        <w:rPr>
          <w:rFonts w:ascii="Times New Roman" w:hAnsi="Times New Roman"/>
          <w:b/>
          <w:i/>
          <w:sz w:val="24"/>
          <w:szCs w:val="24"/>
        </w:rPr>
        <w:t>7</w:t>
      </w:r>
      <w:r w:rsidR="00AD04BC" w:rsidRPr="00967F46">
        <w:rPr>
          <w:rFonts w:ascii="Times New Roman" w:hAnsi="Times New Roman"/>
          <w:b/>
          <w:i/>
          <w:sz w:val="24"/>
          <w:szCs w:val="24"/>
        </w:rPr>
        <w:t>.</w:t>
      </w:r>
      <w:r w:rsidR="00AD04BC">
        <w:rPr>
          <w:rFonts w:ascii="Times New Roman" w:hAnsi="Times New Roman"/>
          <w:b/>
          <w:i/>
          <w:sz w:val="24"/>
          <w:szCs w:val="24"/>
        </w:rPr>
        <w:t>2</w:t>
      </w:r>
      <w:r w:rsidR="00AD04BC" w:rsidRPr="00967F46">
        <w:rPr>
          <w:rFonts w:ascii="Times New Roman" w:hAnsi="Times New Roman"/>
          <w:b/>
          <w:i/>
          <w:sz w:val="24"/>
          <w:szCs w:val="24"/>
        </w:rPr>
        <w:t xml:space="preserve">. Анализ исполнения бюджета по </w:t>
      </w:r>
      <w:r w:rsidR="00AD04BC">
        <w:rPr>
          <w:rFonts w:ascii="Times New Roman" w:hAnsi="Times New Roman"/>
          <w:b/>
          <w:i/>
          <w:sz w:val="24"/>
          <w:szCs w:val="24"/>
        </w:rPr>
        <w:t>не</w:t>
      </w:r>
      <w:r w:rsidR="00AD04BC" w:rsidRPr="00967F46">
        <w:rPr>
          <w:rFonts w:ascii="Times New Roman" w:hAnsi="Times New Roman"/>
          <w:b/>
          <w:i/>
          <w:sz w:val="24"/>
          <w:szCs w:val="24"/>
        </w:rPr>
        <w:t>налоговым доходам</w:t>
      </w:r>
    </w:p>
    <w:p w:rsidR="00B11D86" w:rsidRDefault="00483F00" w:rsidP="003D6729">
      <w:pPr>
        <w:pStyle w:val="ab"/>
        <w:spacing w:line="240" w:lineRule="auto"/>
        <w:ind w:left="0" w:firstLine="850"/>
        <w:jc w:val="both"/>
        <w:rPr>
          <w:rFonts w:ascii="Times New Roman" w:hAnsi="Times New Roman"/>
          <w:sz w:val="24"/>
          <w:szCs w:val="24"/>
        </w:rPr>
      </w:pPr>
      <w:r>
        <w:rPr>
          <w:rFonts w:ascii="Times New Roman" w:hAnsi="Times New Roman"/>
          <w:sz w:val="24"/>
        </w:rPr>
        <w:t>Анализ</w:t>
      </w:r>
      <w:r w:rsidRPr="00483F00">
        <w:rPr>
          <w:rFonts w:ascii="Times New Roman" w:hAnsi="Times New Roman"/>
          <w:sz w:val="24"/>
        </w:rPr>
        <w:t xml:space="preserve"> </w:t>
      </w:r>
      <w:r>
        <w:rPr>
          <w:rFonts w:ascii="Times New Roman" w:hAnsi="Times New Roman"/>
          <w:sz w:val="24"/>
        </w:rPr>
        <w:t>ис</w:t>
      </w:r>
      <w:r w:rsidRPr="00483F00">
        <w:rPr>
          <w:rFonts w:ascii="Times New Roman" w:hAnsi="Times New Roman"/>
          <w:sz w:val="24"/>
        </w:rPr>
        <w:t xml:space="preserve">полнения бюджета за счет неналоговых доходов в разрезе основных </w:t>
      </w:r>
      <w:r w:rsidR="003D6729">
        <w:rPr>
          <w:rFonts w:ascii="Times New Roman" w:hAnsi="Times New Roman"/>
          <w:sz w:val="24"/>
        </w:rPr>
        <w:t>п</w:t>
      </w:r>
      <w:r w:rsidRPr="00483F00">
        <w:rPr>
          <w:rFonts w:ascii="Times New Roman" w:hAnsi="Times New Roman"/>
          <w:sz w:val="24"/>
        </w:rPr>
        <w:t xml:space="preserve">одгрупп </w:t>
      </w:r>
      <w:proofErr w:type="gramStart"/>
      <w:r w:rsidRPr="00483F00">
        <w:rPr>
          <w:rFonts w:ascii="Times New Roman" w:hAnsi="Times New Roman"/>
          <w:sz w:val="24"/>
        </w:rPr>
        <w:t>за  201</w:t>
      </w:r>
      <w:r w:rsidR="006262E2">
        <w:rPr>
          <w:rFonts w:ascii="Times New Roman" w:hAnsi="Times New Roman"/>
          <w:sz w:val="24"/>
        </w:rPr>
        <w:t>7</w:t>
      </w:r>
      <w:proofErr w:type="gramEnd"/>
      <w:r w:rsidRPr="00483F00">
        <w:rPr>
          <w:rFonts w:ascii="Times New Roman" w:hAnsi="Times New Roman"/>
          <w:sz w:val="24"/>
        </w:rPr>
        <w:t xml:space="preserve"> годов приведен </w:t>
      </w:r>
      <w:r>
        <w:rPr>
          <w:rFonts w:ascii="Times New Roman" w:hAnsi="Times New Roman"/>
          <w:sz w:val="24"/>
        </w:rPr>
        <w:t>в таблице № 5:</w:t>
      </w:r>
    </w:p>
    <w:p w:rsidR="00DC2F29" w:rsidRDefault="00DC2F29" w:rsidP="00483F00">
      <w:pPr>
        <w:pStyle w:val="ab"/>
        <w:spacing w:line="240" w:lineRule="auto"/>
        <w:ind w:left="0"/>
        <w:jc w:val="right"/>
        <w:rPr>
          <w:rFonts w:ascii="Times New Roman" w:hAnsi="Times New Roman"/>
          <w:sz w:val="24"/>
          <w:szCs w:val="24"/>
        </w:rPr>
      </w:pPr>
      <w:r w:rsidRPr="00DC2F29">
        <w:rPr>
          <w:rFonts w:ascii="Times New Roman" w:hAnsi="Times New Roman"/>
          <w:sz w:val="24"/>
          <w:szCs w:val="24"/>
        </w:rPr>
        <w:lastRenderedPageBreak/>
        <w:t xml:space="preserve">Таблица № </w:t>
      </w:r>
      <w:proofErr w:type="gramStart"/>
      <w:r w:rsidRPr="00DC2F29">
        <w:rPr>
          <w:rFonts w:ascii="Times New Roman" w:hAnsi="Times New Roman"/>
          <w:sz w:val="24"/>
          <w:szCs w:val="24"/>
        </w:rPr>
        <w:t>5</w:t>
      </w:r>
      <w:r w:rsidR="00820A65">
        <w:rPr>
          <w:rFonts w:ascii="Times New Roman" w:hAnsi="Times New Roman"/>
          <w:sz w:val="24"/>
          <w:szCs w:val="24"/>
        </w:rPr>
        <w:t xml:space="preserve">  (</w:t>
      </w:r>
      <w:proofErr w:type="gramEnd"/>
      <w:r w:rsidR="00820A65">
        <w:rPr>
          <w:rFonts w:ascii="Times New Roman" w:hAnsi="Times New Roman"/>
          <w:sz w:val="24"/>
          <w:szCs w:val="24"/>
        </w:rPr>
        <w:t>тыс. руб.)</w:t>
      </w:r>
    </w:p>
    <w:tbl>
      <w:tblPr>
        <w:tblW w:w="9008" w:type="dxa"/>
        <w:tblInd w:w="118" w:type="dxa"/>
        <w:tblLayout w:type="fixed"/>
        <w:tblLook w:val="04A0" w:firstRow="1" w:lastRow="0" w:firstColumn="1" w:lastColumn="0" w:noHBand="0" w:noVBand="1"/>
      </w:tblPr>
      <w:tblGrid>
        <w:gridCol w:w="2400"/>
        <w:gridCol w:w="1103"/>
        <w:gridCol w:w="1023"/>
        <w:gridCol w:w="1134"/>
        <w:gridCol w:w="966"/>
        <w:gridCol w:w="746"/>
        <w:gridCol w:w="840"/>
        <w:gridCol w:w="796"/>
      </w:tblGrid>
      <w:tr w:rsidR="0067798A" w:rsidRPr="0067798A" w:rsidTr="008C4928">
        <w:trPr>
          <w:trHeight w:val="1260"/>
        </w:trPr>
        <w:tc>
          <w:tcPr>
            <w:tcW w:w="24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Наименование показателя</w:t>
            </w:r>
          </w:p>
        </w:tc>
        <w:tc>
          <w:tcPr>
            <w:tcW w:w="110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 xml:space="preserve">Исполнение по </w:t>
            </w:r>
            <w:proofErr w:type="gramStart"/>
            <w:r w:rsidRPr="0067798A">
              <w:rPr>
                <w:rFonts w:ascii="Times New Roman" w:eastAsia="Times New Roman" w:hAnsi="Times New Roman"/>
                <w:color w:val="000000"/>
                <w:sz w:val="20"/>
                <w:szCs w:val="20"/>
                <w:lang w:eastAsia="ru-RU"/>
              </w:rPr>
              <w:t>итогам  2017</w:t>
            </w:r>
            <w:proofErr w:type="gramEnd"/>
            <w:r w:rsidRPr="0067798A">
              <w:rPr>
                <w:rFonts w:ascii="Times New Roman" w:eastAsia="Times New Roman" w:hAnsi="Times New Roman"/>
                <w:color w:val="000000"/>
                <w:sz w:val="20"/>
                <w:szCs w:val="20"/>
                <w:lang w:eastAsia="ru-RU"/>
              </w:rPr>
              <w:t xml:space="preserve"> года</w:t>
            </w:r>
          </w:p>
        </w:tc>
        <w:tc>
          <w:tcPr>
            <w:tcW w:w="102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proofErr w:type="spellStart"/>
            <w:r w:rsidRPr="0067798A">
              <w:rPr>
                <w:rFonts w:ascii="Times New Roman" w:eastAsia="Times New Roman" w:hAnsi="Times New Roman"/>
                <w:color w:val="000000"/>
                <w:sz w:val="20"/>
                <w:szCs w:val="20"/>
                <w:lang w:eastAsia="ru-RU"/>
              </w:rPr>
              <w:t>Первонач</w:t>
            </w:r>
            <w:proofErr w:type="spellEnd"/>
            <w:r w:rsidRPr="0067798A">
              <w:rPr>
                <w:rFonts w:ascii="Times New Roman" w:eastAsia="Times New Roman" w:hAnsi="Times New Roman"/>
                <w:color w:val="000000"/>
                <w:sz w:val="20"/>
                <w:szCs w:val="20"/>
                <w:lang w:eastAsia="ru-RU"/>
              </w:rPr>
              <w:t>-но утвержденные показатели 2018 года</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Утверждено решением о бюджете на 2018 год</w:t>
            </w:r>
          </w:p>
        </w:tc>
        <w:tc>
          <w:tcPr>
            <w:tcW w:w="1712" w:type="dxa"/>
            <w:gridSpan w:val="2"/>
            <w:tcBorders>
              <w:top w:val="single" w:sz="8" w:space="0" w:color="auto"/>
              <w:left w:val="nil"/>
              <w:bottom w:val="single" w:sz="8" w:space="0" w:color="auto"/>
              <w:right w:val="single" w:sz="8" w:space="0" w:color="000000"/>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Исполнение по итогам 2018 года</w:t>
            </w:r>
          </w:p>
        </w:tc>
        <w:tc>
          <w:tcPr>
            <w:tcW w:w="1636" w:type="dxa"/>
            <w:gridSpan w:val="2"/>
            <w:tcBorders>
              <w:top w:val="single" w:sz="8" w:space="0" w:color="auto"/>
              <w:left w:val="nil"/>
              <w:bottom w:val="single" w:sz="8" w:space="0" w:color="auto"/>
              <w:right w:val="single" w:sz="8" w:space="0" w:color="000000"/>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Отклонения от итогов 2017г</w:t>
            </w:r>
          </w:p>
        </w:tc>
      </w:tr>
      <w:tr w:rsidR="0067798A" w:rsidRPr="0067798A" w:rsidTr="008C4928">
        <w:trPr>
          <w:trHeight w:val="525"/>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p>
        </w:tc>
        <w:tc>
          <w:tcPr>
            <w:tcW w:w="1103" w:type="dxa"/>
            <w:vMerge/>
            <w:tcBorders>
              <w:top w:val="single" w:sz="8" w:space="0" w:color="auto"/>
              <w:left w:val="single" w:sz="8" w:space="0" w:color="auto"/>
              <w:bottom w:val="single" w:sz="8" w:space="0" w:color="000000"/>
              <w:right w:val="single" w:sz="8" w:space="0" w:color="auto"/>
            </w:tcBorders>
            <w:vAlign w:val="center"/>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p>
        </w:tc>
        <w:tc>
          <w:tcPr>
            <w:tcW w:w="9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в тыс. руб.</w:t>
            </w:r>
          </w:p>
        </w:tc>
        <w:tc>
          <w:tcPr>
            <w:tcW w:w="74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в %</w:t>
            </w:r>
          </w:p>
        </w:tc>
        <w:tc>
          <w:tcPr>
            <w:tcW w:w="840"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в тыс. руб.</w:t>
            </w:r>
          </w:p>
        </w:tc>
        <w:tc>
          <w:tcPr>
            <w:tcW w:w="79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в %</w:t>
            </w:r>
          </w:p>
        </w:tc>
      </w:tr>
      <w:tr w:rsidR="0067798A" w:rsidRPr="0067798A" w:rsidTr="008C4928">
        <w:trPr>
          <w:trHeight w:val="315"/>
        </w:trPr>
        <w:tc>
          <w:tcPr>
            <w:tcW w:w="2400" w:type="dxa"/>
            <w:tcBorders>
              <w:top w:val="nil"/>
              <w:left w:val="single" w:sz="8" w:space="0" w:color="auto"/>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w:t>
            </w:r>
          </w:p>
        </w:tc>
        <w:tc>
          <w:tcPr>
            <w:tcW w:w="1103"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2</w:t>
            </w:r>
          </w:p>
        </w:tc>
        <w:tc>
          <w:tcPr>
            <w:tcW w:w="1023"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w:t>
            </w:r>
          </w:p>
        </w:tc>
        <w:tc>
          <w:tcPr>
            <w:tcW w:w="113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4</w:t>
            </w:r>
          </w:p>
        </w:tc>
        <w:tc>
          <w:tcPr>
            <w:tcW w:w="9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w:t>
            </w:r>
          </w:p>
        </w:tc>
        <w:tc>
          <w:tcPr>
            <w:tcW w:w="74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6</w:t>
            </w:r>
          </w:p>
        </w:tc>
        <w:tc>
          <w:tcPr>
            <w:tcW w:w="840"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7=5-2</w:t>
            </w:r>
          </w:p>
        </w:tc>
        <w:tc>
          <w:tcPr>
            <w:tcW w:w="79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8=7/2х100</w:t>
            </w:r>
          </w:p>
        </w:tc>
      </w:tr>
      <w:tr w:rsidR="0067798A" w:rsidRPr="0067798A" w:rsidTr="008C4928">
        <w:trPr>
          <w:trHeight w:val="40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1. Доходы от использования имущества</w:t>
            </w:r>
          </w:p>
        </w:tc>
        <w:tc>
          <w:tcPr>
            <w:tcW w:w="1103"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2146,4</w:t>
            </w:r>
          </w:p>
        </w:tc>
        <w:tc>
          <w:tcPr>
            <w:tcW w:w="1023"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1296,8</w:t>
            </w:r>
          </w:p>
        </w:tc>
        <w:tc>
          <w:tcPr>
            <w:tcW w:w="1134"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1612,5</w:t>
            </w:r>
          </w:p>
        </w:tc>
        <w:tc>
          <w:tcPr>
            <w:tcW w:w="966"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1622,2</w:t>
            </w:r>
          </w:p>
        </w:tc>
        <w:tc>
          <w:tcPr>
            <w:tcW w:w="746"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100,6</w:t>
            </w:r>
          </w:p>
        </w:tc>
        <w:tc>
          <w:tcPr>
            <w:tcW w:w="840"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-524,20</w:t>
            </w:r>
          </w:p>
        </w:tc>
        <w:tc>
          <w:tcPr>
            <w:tcW w:w="796"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-24,4</w:t>
            </w:r>
          </w:p>
        </w:tc>
      </w:tr>
      <w:tr w:rsidR="0067798A" w:rsidRPr="0067798A" w:rsidTr="008C4928">
        <w:trPr>
          <w:trHeight w:val="660"/>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rPr>
                <w:rFonts w:ascii="Times New Roman" w:eastAsia="Times New Roman" w:hAnsi="Times New Roman"/>
                <w:i/>
                <w:iCs/>
                <w:color w:val="000000"/>
                <w:sz w:val="18"/>
                <w:szCs w:val="18"/>
                <w:lang w:eastAsia="ru-RU"/>
              </w:rPr>
            </w:pPr>
            <w:r w:rsidRPr="0067798A">
              <w:rPr>
                <w:rFonts w:ascii="Times New Roman" w:eastAsia="Times New Roman" w:hAnsi="Times New Roman"/>
                <w:i/>
                <w:iCs/>
                <w:color w:val="000000"/>
                <w:sz w:val="18"/>
                <w:szCs w:val="18"/>
                <w:lang w:eastAsia="ru-RU"/>
              </w:rPr>
              <w:t>1.1. Доходы, получаемые в виде арендной платы за земельные участки</w:t>
            </w:r>
          </w:p>
        </w:tc>
        <w:tc>
          <w:tcPr>
            <w:tcW w:w="1103"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2108,3</w:t>
            </w:r>
          </w:p>
        </w:tc>
        <w:tc>
          <w:tcPr>
            <w:tcW w:w="1023"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1200</w:t>
            </w:r>
          </w:p>
        </w:tc>
        <w:tc>
          <w:tcPr>
            <w:tcW w:w="1134"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1528,4</w:t>
            </w:r>
          </w:p>
        </w:tc>
        <w:tc>
          <w:tcPr>
            <w:tcW w:w="966"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1532,3</w:t>
            </w:r>
          </w:p>
        </w:tc>
        <w:tc>
          <w:tcPr>
            <w:tcW w:w="746"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100,3</w:t>
            </w:r>
          </w:p>
        </w:tc>
        <w:tc>
          <w:tcPr>
            <w:tcW w:w="840"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-576,00</w:t>
            </w:r>
          </w:p>
        </w:tc>
        <w:tc>
          <w:tcPr>
            <w:tcW w:w="796"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-27,3</w:t>
            </w:r>
          </w:p>
        </w:tc>
      </w:tr>
      <w:tr w:rsidR="0067798A" w:rsidRPr="0067798A" w:rsidTr="008C4928">
        <w:trPr>
          <w:trHeight w:val="990"/>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rPr>
                <w:rFonts w:ascii="Times New Roman" w:eastAsia="Times New Roman" w:hAnsi="Times New Roman"/>
                <w:i/>
                <w:iCs/>
                <w:color w:val="000000"/>
                <w:sz w:val="18"/>
                <w:szCs w:val="18"/>
                <w:lang w:eastAsia="ru-RU"/>
              </w:rPr>
            </w:pPr>
            <w:r w:rsidRPr="0067798A">
              <w:rPr>
                <w:rFonts w:ascii="Times New Roman" w:eastAsia="Times New Roman" w:hAnsi="Times New Roman"/>
                <w:i/>
                <w:iCs/>
                <w:color w:val="000000"/>
                <w:sz w:val="18"/>
                <w:szCs w:val="18"/>
                <w:lang w:eastAsia="ru-RU"/>
              </w:rPr>
              <w:t>1.2. Прочие поступления от использования имущества, находящегося в собственности муниципальных районов</w:t>
            </w:r>
          </w:p>
        </w:tc>
        <w:tc>
          <w:tcPr>
            <w:tcW w:w="1103"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38,1</w:t>
            </w:r>
          </w:p>
        </w:tc>
        <w:tc>
          <w:tcPr>
            <w:tcW w:w="1023"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96,8</w:t>
            </w:r>
          </w:p>
        </w:tc>
        <w:tc>
          <w:tcPr>
            <w:tcW w:w="1134"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84,1</w:t>
            </w:r>
          </w:p>
        </w:tc>
        <w:tc>
          <w:tcPr>
            <w:tcW w:w="966"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89,9</w:t>
            </w:r>
          </w:p>
        </w:tc>
        <w:tc>
          <w:tcPr>
            <w:tcW w:w="746"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106,9</w:t>
            </w:r>
          </w:p>
        </w:tc>
        <w:tc>
          <w:tcPr>
            <w:tcW w:w="840"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51,80</w:t>
            </w:r>
          </w:p>
        </w:tc>
        <w:tc>
          <w:tcPr>
            <w:tcW w:w="796"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136,0</w:t>
            </w:r>
          </w:p>
        </w:tc>
      </w:tr>
      <w:tr w:rsidR="0067798A" w:rsidRPr="0067798A" w:rsidTr="008C4928">
        <w:trPr>
          <w:trHeight w:val="660"/>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2. Плата за негативное воздействие на окружающую среду</w:t>
            </w:r>
          </w:p>
        </w:tc>
        <w:tc>
          <w:tcPr>
            <w:tcW w:w="1103"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158,50</w:t>
            </w:r>
          </w:p>
        </w:tc>
        <w:tc>
          <w:tcPr>
            <w:tcW w:w="1023"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143,60</w:t>
            </w:r>
          </w:p>
        </w:tc>
        <w:tc>
          <w:tcPr>
            <w:tcW w:w="1134"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56,50</w:t>
            </w:r>
          </w:p>
        </w:tc>
        <w:tc>
          <w:tcPr>
            <w:tcW w:w="966"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56,40</w:t>
            </w:r>
          </w:p>
        </w:tc>
        <w:tc>
          <w:tcPr>
            <w:tcW w:w="746"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99,8</w:t>
            </w:r>
          </w:p>
        </w:tc>
        <w:tc>
          <w:tcPr>
            <w:tcW w:w="840"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-102,10</w:t>
            </w:r>
          </w:p>
        </w:tc>
        <w:tc>
          <w:tcPr>
            <w:tcW w:w="796"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-64,4</w:t>
            </w:r>
          </w:p>
        </w:tc>
      </w:tr>
      <w:tr w:rsidR="0067798A" w:rsidRPr="0067798A" w:rsidTr="008C4928">
        <w:trPr>
          <w:trHeight w:val="840"/>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3. Доходы от оказания платных услуг (работ) и компенсации затрат государства</w:t>
            </w:r>
          </w:p>
        </w:tc>
        <w:tc>
          <w:tcPr>
            <w:tcW w:w="1103"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9724,70</w:t>
            </w:r>
          </w:p>
        </w:tc>
        <w:tc>
          <w:tcPr>
            <w:tcW w:w="1023"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8850,00</w:t>
            </w:r>
          </w:p>
        </w:tc>
        <w:tc>
          <w:tcPr>
            <w:tcW w:w="1134"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9688,40</w:t>
            </w:r>
          </w:p>
        </w:tc>
        <w:tc>
          <w:tcPr>
            <w:tcW w:w="966"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9847,40</w:t>
            </w:r>
          </w:p>
        </w:tc>
        <w:tc>
          <w:tcPr>
            <w:tcW w:w="746"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101,6</w:t>
            </w:r>
          </w:p>
        </w:tc>
        <w:tc>
          <w:tcPr>
            <w:tcW w:w="840"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122,70</w:t>
            </w:r>
          </w:p>
        </w:tc>
        <w:tc>
          <w:tcPr>
            <w:tcW w:w="796"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1,3</w:t>
            </w:r>
          </w:p>
        </w:tc>
      </w:tr>
      <w:tr w:rsidR="0067798A" w:rsidRPr="0067798A" w:rsidTr="008C4928">
        <w:trPr>
          <w:trHeight w:val="630"/>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4. Доходы от продажи материальных и нематериальных активов</w:t>
            </w:r>
          </w:p>
        </w:tc>
        <w:tc>
          <w:tcPr>
            <w:tcW w:w="1103"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1919,40</w:t>
            </w:r>
          </w:p>
        </w:tc>
        <w:tc>
          <w:tcPr>
            <w:tcW w:w="1023"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80,00</w:t>
            </w:r>
          </w:p>
        </w:tc>
        <w:tc>
          <w:tcPr>
            <w:tcW w:w="1134"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3503,70</w:t>
            </w:r>
          </w:p>
        </w:tc>
        <w:tc>
          <w:tcPr>
            <w:tcW w:w="966"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2013,40</w:t>
            </w:r>
          </w:p>
        </w:tc>
        <w:tc>
          <w:tcPr>
            <w:tcW w:w="746"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57,5</w:t>
            </w:r>
          </w:p>
        </w:tc>
        <w:tc>
          <w:tcPr>
            <w:tcW w:w="840"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94,00</w:t>
            </w:r>
          </w:p>
        </w:tc>
        <w:tc>
          <w:tcPr>
            <w:tcW w:w="796"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4,9</w:t>
            </w:r>
          </w:p>
        </w:tc>
      </w:tr>
      <w:tr w:rsidR="0067798A" w:rsidRPr="0067798A" w:rsidTr="008C4928">
        <w:trPr>
          <w:trHeight w:val="46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rPr>
                <w:rFonts w:ascii="Times New Roman" w:eastAsia="Times New Roman" w:hAnsi="Times New Roman"/>
                <w:i/>
                <w:iCs/>
                <w:color w:val="000000"/>
                <w:sz w:val="18"/>
                <w:szCs w:val="18"/>
                <w:lang w:eastAsia="ru-RU"/>
              </w:rPr>
            </w:pPr>
            <w:r w:rsidRPr="0067798A">
              <w:rPr>
                <w:rFonts w:ascii="Times New Roman" w:eastAsia="Times New Roman" w:hAnsi="Times New Roman"/>
                <w:i/>
                <w:iCs/>
                <w:color w:val="000000"/>
                <w:sz w:val="18"/>
                <w:szCs w:val="18"/>
                <w:lang w:eastAsia="ru-RU"/>
              </w:rPr>
              <w:t>4.1. Доходы от реализации имущества</w:t>
            </w:r>
          </w:p>
        </w:tc>
        <w:tc>
          <w:tcPr>
            <w:tcW w:w="1103"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1327,60</w:t>
            </w:r>
          </w:p>
        </w:tc>
        <w:tc>
          <w:tcPr>
            <w:tcW w:w="1023"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2598,00</w:t>
            </w:r>
          </w:p>
        </w:tc>
        <w:tc>
          <w:tcPr>
            <w:tcW w:w="966"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1103,20</w:t>
            </w:r>
          </w:p>
        </w:tc>
        <w:tc>
          <w:tcPr>
            <w:tcW w:w="746"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42,5</w:t>
            </w:r>
          </w:p>
        </w:tc>
        <w:tc>
          <w:tcPr>
            <w:tcW w:w="840"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-224,40</w:t>
            </w:r>
          </w:p>
        </w:tc>
        <w:tc>
          <w:tcPr>
            <w:tcW w:w="796"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-16,9</w:t>
            </w:r>
          </w:p>
        </w:tc>
      </w:tr>
      <w:tr w:rsidR="0067798A" w:rsidRPr="0067798A" w:rsidTr="008C4928">
        <w:trPr>
          <w:trHeight w:val="540"/>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rPr>
                <w:rFonts w:ascii="Times New Roman" w:eastAsia="Times New Roman" w:hAnsi="Times New Roman"/>
                <w:i/>
                <w:iCs/>
                <w:color w:val="000000"/>
                <w:sz w:val="18"/>
                <w:szCs w:val="18"/>
                <w:lang w:eastAsia="ru-RU"/>
              </w:rPr>
            </w:pPr>
            <w:r w:rsidRPr="0067798A">
              <w:rPr>
                <w:rFonts w:ascii="Times New Roman" w:eastAsia="Times New Roman" w:hAnsi="Times New Roman"/>
                <w:i/>
                <w:iCs/>
                <w:color w:val="000000"/>
                <w:sz w:val="18"/>
                <w:szCs w:val="18"/>
                <w:lang w:eastAsia="ru-RU"/>
              </w:rPr>
              <w:t>4.2. Доходы от продажи земельных участков</w:t>
            </w:r>
          </w:p>
        </w:tc>
        <w:tc>
          <w:tcPr>
            <w:tcW w:w="1103"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591,80</w:t>
            </w:r>
          </w:p>
        </w:tc>
        <w:tc>
          <w:tcPr>
            <w:tcW w:w="1023"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80,00</w:t>
            </w:r>
          </w:p>
        </w:tc>
        <w:tc>
          <w:tcPr>
            <w:tcW w:w="1134"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905,70</w:t>
            </w:r>
          </w:p>
        </w:tc>
        <w:tc>
          <w:tcPr>
            <w:tcW w:w="966"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910,10</w:t>
            </w:r>
          </w:p>
        </w:tc>
        <w:tc>
          <w:tcPr>
            <w:tcW w:w="746"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100,5</w:t>
            </w:r>
          </w:p>
        </w:tc>
        <w:tc>
          <w:tcPr>
            <w:tcW w:w="840"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318,30</w:t>
            </w:r>
          </w:p>
        </w:tc>
        <w:tc>
          <w:tcPr>
            <w:tcW w:w="796"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53,8</w:t>
            </w:r>
          </w:p>
        </w:tc>
      </w:tr>
      <w:tr w:rsidR="0067798A" w:rsidRPr="0067798A" w:rsidTr="008C4928">
        <w:trPr>
          <w:trHeight w:val="67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5.Штрафы, санкции, возмещение ущерба</w:t>
            </w:r>
          </w:p>
        </w:tc>
        <w:tc>
          <w:tcPr>
            <w:tcW w:w="1103"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359,10</w:t>
            </w:r>
          </w:p>
        </w:tc>
        <w:tc>
          <w:tcPr>
            <w:tcW w:w="1023"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299,00</w:t>
            </w:r>
          </w:p>
        </w:tc>
        <w:tc>
          <w:tcPr>
            <w:tcW w:w="1134"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281,20</w:t>
            </w:r>
          </w:p>
        </w:tc>
        <w:tc>
          <w:tcPr>
            <w:tcW w:w="966"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300,30</w:t>
            </w:r>
          </w:p>
        </w:tc>
        <w:tc>
          <w:tcPr>
            <w:tcW w:w="746"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106,8</w:t>
            </w:r>
          </w:p>
        </w:tc>
        <w:tc>
          <w:tcPr>
            <w:tcW w:w="840"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-58,80</w:t>
            </w:r>
          </w:p>
        </w:tc>
        <w:tc>
          <w:tcPr>
            <w:tcW w:w="796"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-16,4</w:t>
            </w:r>
          </w:p>
        </w:tc>
      </w:tr>
      <w:tr w:rsidR="0067798A" w:rsidRPr="0067798A" w:rsidTr="008C4928">
        <w:trPr>
          <w:trHeight w:val="405"/>
        </w:trPr>
        <w:tc>
          <w:tcPr>
            <w:tcW w:w="2400" w:type="dxa"/>
            <w:tcBorders>
              <w:top w:val="nil"/>
              <w:left w:val="single" w:sz="8" w:space="0" w:color="auto"/>
              <w:bottom w:val="single" w:sz="8" w:space="0" w:color="auto"/>
              <w:right w:val="single" w:sz="8" w:space="0" w:color="auto"/>
            </w:tcBorders>
            <w:shd w:val="clear" w:color="000000" w:fill="FFFFFF"/>
            <w:vAlign w:val="center"/>
            <w:hideMark/>
          </w:tcPr>
          <w:p w:rsidR="0067798A" w:rsidRPr="0067798A" w:rsidRDefault="0067798A" w:rsidP="0067798A">
            <w:pPr>
              <w:spacing w:after="0" w:line="240" w:lineRule="auto"/>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6. Прочие неналоговые доходы</w:t>
            </w:r>
          </w:p>
        </w:tc>
        <w:tc>
          <w:tcPr>
            <w:tcW w:w="1103" w:type="dxa"/>
            <w:tcBorders>
              <w:top w:val="nil"/>
              <w:left w:val="nil"/>
              <w:bottom w:val="single" w:sz="8" w:space="0" w:color="auto"/>
              <w:right w:val="single" w:sz="8" w:space="0" w:color="auto"/>
            </w:tcBorders>
            <w:shd w:val="clear" w:color="000000" w:fill="FFFFFF"/>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0,00</w:t>
            </w:r>
          </w:p>
        </w:tc>
        <w:tc>
          <w:tcPr>
            <w:tcW w:w="1023" w:type="dxa"/>
            <w:tcBorders>
              <w:top w:val="nil"/>
              <w:left w:val="nil"/>
              <w:bottom w:val="single" w:sz="8" w:space="0" w:color="auto"/>
              <w:right w:val="single" w:sz="8" w:space="0" w:color="auto"/>
            </w:tcBorders>
            <w:shd w:val="clear" w:color="000000" w:fill="FFFFFF"/>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0,00</w:t>
            </w:r>
          </w:p>
        </w:tc>
        <w:tc>
          <w:tcPr>
            <w:tcW w:w="1134" w:type="dxa"/>
            <w:tcBorders>
              <w:top w:val="nil"/>
              <w:left w:val="nil"/>
              <w:bottom w:val="single" w:sz="8" w:space="0" w:color="auto"/>
              <w:right w:val="single" w:sz="8" w:space="0" w:color="auto"/>
            </w:tcBorders>
            <w:shd w:val="clear" w:color="000000" w:fill="FFFFFF"/>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0,00</w:t>
            </w:r>
          </w:p>
        </w:tc>
        <w:tc>
          <w:tcPr>
            <w:tcW w:w="966" w:type="dxa"/>
            <w:tcBorders>
              <w:top w:val="nil"/>
              <w:left w:val="nil"/>
              <w:bottom w:val="single" w:sz="8" w:space="0" w:color="auto"/>
              <w:right w:val="single" w:sz="8" w:space="0" w:color="auto"/>
            </w:tcBorders>
            <w:shd w:val="clear" w:color="000000" w:fill="FFFFFF"/>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0,00</w:t>
            </w:r>
          </w:p>
        </w:tc>
        <w:tc>
          <w:tcPr>
            <w:tcW w:w="746" w:type="dxa"/>
            <w:tcBorders>
              <w:top w:val="nil"/>
              <w:left w:val="nil"/>
              <w:bottom w:val="single" w:sz="8" w:space="0" w:color="auto"/>
              <w:right w:val="single" w:sz="8" w:space="0" w:color="auto"/>
            </w:tcBorders>
            <w:shd w:val="clear" w:color="auto" w:fill="auto"/>
            <w:vAlign w:val="center"/>
            <w:hideMark/>
          </w:tcPr>
          <w:p w:rsidR="0067798A" w:rsidRPr="0067798A" w:rsidRDefault="00D75FEE" w:rsidP="0067798A">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40"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0,00</w:t>
            </w:r>
          </w:p>
        </w:tc>
        <w:tc>
          <w:tcPr>
            <w:tcW w:w="796" w:type="dxa"/>
            <w:tcBorders>
              <w:top w:val="nil"/>
              <w:left w:val="nil"/>
              <w:bottom w:val="single" w:sz="8" w:space="0" w:color="auto"/>
              <w:right w:val="single" w:sz="8" w:space="0" w:color="auto"/>
            </w:tcBorders>
            <w:shd w:val="clear" w:color="auto" w:fill="auto"/>
            <w:vAlign w:val="center"/>
            <w:hideMark/>
          </w:tcPr>
          <w:p w:rsidR="0067798A" w:rsidRPr="0067798A" w:rsidRDefault="00D75FEE" w:rsidP="0067798A">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67798A" w:rsidRPr="0067798A" w:rsidTr="008C4928">
        <w:trPr>
          <w:trHeight w:val="450"/>
        </w:trPr>
        <w:tc>
          <w:tcPr>
            <w:tcW w:w="2400" w:type="dxa"/>
            <w:tcBorders>
              <w:top w:val="nil"/>
              <w:left w:val="single" w:sz="8" w:space="0" w:color="auto"/>
              <w:bottom w:val="single" w:sz="8" w:space="0" w:color="auto"/>
              <w:right w:val="single" w:sz="8" w:space="0" w:color="auto"/>
            </w:tcBorders>
            <w:shd w:val="clear" w:color="000000" w:fill="FFFFFF"/>
            <w:vAlign w:val="center"/>
            <w:hideMark/>
          </w:tcPr>
          <w:p w:rsidR="0067798A" w:rsidRPr="0067798A" w:rsidRDefault="0067798A" w:rsidP="0067798A">
            <w:pPr>
              <w:spacing w:after="0" w:line="240" w:lineRule="auto"/>
              <w:rPr>
                <w:rFonts w:ascii="Times New Roman" w:eastAsia="Times New Roman" w:hAnsi="Times New Roman"/>
                <w:b/>
                <w:bCs/>
                <w:color w:val="000000"/>
                <w:sz w:val="18"/>
                <w:szCs w:val="18"/>
                <w:lang w:eastAsia="ru-RU"/>
              </w:rPr>
            </w:pPr>
            <w:r w:rsidRPr="0067798A">
              <w:rPr>
                <w:rFonts w:ascii="Times New Roman" w:eastAsia="Times New Roman" w:hAnsi="Times New Roman"/>
                <w:b/>
                <w:bCs/>
                <w:color w:val="000000"/>
                <w:sz w:val="18"/>
                <w:szCs w:val="18"/>
                <w:lang w:eastAsia="ru-RU"/>
              </w:rPr>
              <w:t>Итого неналоговые доходы:</w:t>
            </w:r>
          </w:p>
        </w:tc>
        <w:tc>
          <w:tcPr>
            <w:tcW w:w="1103" w:type="dxa"/>
            <w:tcBorders>
              <w:top w:val="nil"/>
              <w:left w:val="nil"/>
              <w:bottom w:val="single" w:sz="8" w:space="0" w:color="auto"/>
              <w:right w:val="single" w:sz="8" w:space="0" w:color="auto"/>
            </w:tcBorders>
            <w:shd w:val="clear" w:color="000000" w:fill="FFFFFF"/>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14308,10</w:t>
            </w:r>
          </w:p>
        </w:tc>
        <w:tc>
          <w:tcPr>
            <w:tcW w:w="1023" w:type="dxa"/>
            <w:tcBorders>
              <w:top w:val="nil"/>
              <w:left w:val="nil"/>
              <w:bottom w:val="single" w:sz="8" w:space="0" w:color="auto"/>
              <w:right w:val="single" w:sz="8" w:space="0" w:color="auto"/>
            </w:tcBorders>
            <w:shd w:val="clear" w:color="000000" w:fill="FFFFFF"/>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10669,40</w:t>
            </w:r>
          </w:p>
        </w:tc>
        <w:tc>
          <w:tcPr>
            <w:tcW w:w="1134" w:type="dxa"/>
            <w:tcBorders>
              <w:top w:val="nil"/>
              <w:left w:val="nil"/>
              <w:bottom w:val="single" w:sz="8" w:space="0" w:color="auto"/>
              <w:right w:val="single" w:sz="8" w:space="0" w:color="auto"/>
            </w:tcBorders>
            <w:shd w:val="clear" w:color="000000" w:fill="FFFFFF"/>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15142,30</w:t>
            </w:r>
          </w:p>
        </w:tc>
        <w:tc>
          <w:tcPr>
            <w:tcW w:w="966" w:type="dxa"/>
            <w:tcBorders>
              <w:top w:val="nil"/>
              <w:left w:val="nil"/>
              <w:bottom w:val="single" w:sz="8" w:space="0" w:color="auto"/>
              <w:right w:val="single" w:sz="8" w:space="0" w:color="auto"/>
            </w:tcBorders>
            <w:shd w:val="clear" w:color="000000" w:fill="FFFFFF"/>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13839,70</w:t>
            </w:r>
          </w:p>
        </w:tc>
        <w:tc>
          <w:tcPr>
            <w:tcW w:w="746"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91,4</w:t>
            </w:r>
          </w:p>
        </w:tc>
        <w:tc>
          <w:tcPr>
            <w:tcW w:w="840"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-468,40</w:t>
            </w:r>
          </w:p>
        </w:tc>
        <w:tc>
          <w:tcPr>
            <w:tcW w:w="796" w:type="dxa"/>
            <w:tcBorders>
              <w:top w:val="nil"/>
              <w:left w:val="nil"/>
              <w:bottom w:val="single" w:sz="8" w:space="0" w:color="auto"/>
              <w:right w:val="single" w:sz="8" w:space="0" w:color="auto"/>
            </w:tcBorders>
            <w:shd w:val="clear" w:color="auto" w:fill="auto"/>
            <w:vAlign w:val="center"/>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-3,3</w:t>
            </w:r>
          </w:p>
        </w:tc>
      </w:tr>
    </w:tbl>
    <w:p w:rsidR="003E6422" w:rsidRDefault="003E6422" w:rsidP="006B44F8">
      <w:pPr>
        <w:pStyle w:val="ab"/>
        <w:spacing w:after="0" w:line="240" w:lineRule="auto"/>
        <w:ind w:left="0"/>
        <w:jc w:val="both"/>
        <w:rPr>
          <w:rFonts w:ascii="Times New Roman" w:hAnsi="Times New Roman"/>
          <w:sz w:val="24"/>
          <w:szCs w:val="24"/>
        </w:rPr>
      </w:pPr>
    </w:p>
    <w:p w:rsidR="00481853" w:rsidRPr="003D6729" w:rsidRDefault="00B900F2" w:rsidP="006B44F8">
      <w:pPr>
        <w:pStyle w:val="ab"/>
        <w:spacing w:after="0" w:line="240" w:lineRule="auto"/>
        <w:ind w:left="0"/>
        <w:jc w:val="both"/>
        <w:rPr>
          <w:rFonts w:ascii="Times New Roman" w:hAnsi="Times New Roman"/>
          <w:color w:val="000000"/>
          <w:sz w:val="24"/>
          <w:szCs w:val="24"/>
        </w:rPr>
      </w:pPr>
      <w:r>
        <w:rPr>
          <w:rFonts w:ascii="Times New Roman" w:hAnsi="Times New Roman"/>
          <w:sz w:val="24"/>
          <w:szCs w:val="24"/>
        </w:rPr>
        <w:t xml:space="preserve">       </w:t>
      </w:r>
      <w:r w:rsidR="009D5913" w:rsidRPr="009D5913">
        <w:rPr>
          <w:rFonts w:ascii="Times New Roman" w:hAnsi="Times New Roman"/>
          <w:color w:val="7030A0"/>
          <w:sz w:val="24"/>
          <w:szCs w:val="24"/>
        </w:rPr>
        <w:t xml:space="preserve"> </w:t>
      </w:r>
      <w:r w:rsidR="000C0FEF" w:rsidRPr="000C0FEF">
        <w:rPr>
          <w:rFonts w:ascii="Times New Roman" w:hAnsi="Times New Roman"/>
          <w:sz w:val="24"/>
          <w:szCs w:val="24"/>
        </w:rPr>
        <w:t xml:space="preserve">       </w:t>
      </w:r>
      <w:r w:rsidR="000C0FEF" w:rsidRPr="003D6729">
        <w:rPr>
          <w:rFonts w:ascii="Times New Roman" w:hAnsi="Times New Roman"/>
          <w:sz w:val="24"/>
          <w:szCs w:val="24"/>
        </w:rPr>
        <w:t>Анализируя данные по неналоговым доходам, следует отметить, что</w:t>
      </w:r>
      <w:r w:rsidR="0023379F" w:rsidRPr="003D6729">
        <w:rPr>
          <w:rFonts w:ascii="Times New Roman" w:hAnsi="Times New Roman"/>
          <w:sz w:val="24"/>
          <w:szCs w:val="24"/>
        </w:rPr>
        <w:t xml:space="preserve"> </w:t>
      </w:r>
      <w:r w:rsidR="005F1C16" w:rsidRPr="003D6729">
        <w:rPr>
          <w:rFonts w:ascii="Times New Roman" w:hAnsi="Times New Roman"/>
          <w:sz w:val="24"/>
          <w:szCs w:val="24"/>
        </w:rPr>
        <w:t xml:space="preserve">суммарное </w:t>
      </w:r>
      <w:r w:rsidR="000C0FEF" w:rsidRPr="003D6729">
        <w:rPr>
          <w:rFonts w:ascii="Times New Roman" w:hAnsi="Times New Roman"/>
          <w:sz w:val="24"/>
          <w:szCs w:val="24"/>
        </w:rPr>
        <w:t xml:space="preserve">исполнение по данным видам доходов </w:t>
      </w:r>
      <w:r w:rsidR="00D75FEE" w:rsidRPr="003D6729">
        <w:rPr>
          <w:rFonts w:ascii="Times New Roman" w:hAnsi="Times New Roman"/>
          <w:sz w:val="24"/>
          <w:szCs w:val="24"/>
        </w:rPr>
        <w:t>ниже уровня 2016 и 2017 годов</w:t>
      </w:r>
      <w:r w:rsidR="00B86133" w:rsidRPr="003D6729">
        <w:rPr>
          <w:rFonts w:ascii="Times New Roman" w:hAnsi="Times New Roman"/>
          <w:color w:val="000000"/>
          <w:sz w:val="24"/>
          <w:szCs w:val="24"/>
        </w:rPr>
        <w:t>.</w:t>
      </w:r>
    </w:p>
    <w:p w:rsidR="00E53C34" w:rsidRPr="003D6729" w:rsidRDefault="00F172F7" w:rsidP="00E96AFB">
      <w:pPr>
        <w:pStyle w:val="ab"/>
        <w:spacing w:after="0" w:line="240" w:lineRule="auto"/>
        <w:ind w:left="0"/>
        <w:jc w:val="both"/>
        <w:rPr>
          <w:rFonts w:ascii="Times New Roman" w:hAnsi="Times New Roman"/>
          <w:sz w:val="24"/>
          <w:szCs w:val="24"/>
        </w:rPr>
      </w:pPr>
      <w:r w:rsidRPr="003D6729">
        <w:rPr>
          <w:rFonts w:ascii="Times New Roman" w:hAnsi="Times New Roman"/>
          <w:color w:val="000000"/>
          <w:sz w:val="24"/>
          <w:szCs w:val="24"/>
        </w:rPr>
        <w:t xml:space="preserve">       </w:t>
      </w:r>
      <w:r w:rsidR="00481853" w:rsidRPr="003D6729">
        <w:rPr>
          <w:rFonts w:ascii="Times New Roman" w:hAnsi="Times New Roman"/>
          <w:sz w:val="24"/>
          <w:szCs w:val="24"/>
        </w:rPr>
        <w:t xml:space="preserve"> </w:t>
      </w:r>
      <w:r w:rsidR="0084280A" w:rsidRPr="003D6729">
        <w:rPr>
          <w:rFonts w:ascii="Times New Roman" w:hAnsi="Times New Roman"/>
          <w:sz w:val="24"/>
          <w:szCs w:val="24"/>
        </w:rPr>
        <w:t xml:space="preserve"> </w:t>
      </w:r>
      <w:r w:rsidR="00EA396F" w:rsidRPr="003D6729">
        <w:rPr>
          <w:rFonts w:ascii="Times New Roman" w:hAnsi="Times New Roman"/>
          <w:sz w:val="24"/>
          <w:szCs w:val="24"/>
        </w:rPr>
        <w:t>В частности, з</w:t>
      </w:r>
      <w:r w:rsidR="00B609F7" w:rsidRPr="003D6729">
        <w:rPr>
          <w:rFonts w:ascii="Times New Roman" w:hAnsi="Times New Roman"/>
          <w:sz w:val="24"/>
          <w:szCs w:val="24"/>
        </w:rPr>
        <w:t>а рассматриваемый период</w:t>
      </w:r>
      <w:r w:rsidR="00525240" w:rsidRPr="003D6729">
        <w:rPr>
          <w:rFonts w:ascii="Times New Roman" w:hAnsi="Times New Roman"/>
          <w:sz w:val="24"/>
          <w:szCs w:val="24"/>
        </w:rPr>
        <w:t>,</w:t>
      </w:r>
      <w:r w:rsidR="00E330D4" w:rsidRPr="003D6729">
        <w:rPr>
          <w:rFonts w:ascii="Times New Roman" w:hAnsi="Times New Roman"/>
          <w:sz w:val="24"/>
          <w:szCs w:val="24"/>
        </w:rPr>
        <w:t xml:space="preserve"> поступлени</w:t>
      </w:r>
      <w:r w:rsidR="00B609F7" w:rsidRPr="003D6729">
        <w:rPr>
          <w:rFonts w:ascii="Times New Roman" w:hAnsi="Times New Roman"/>
          <w:sz w:val="24"/>
          <w:szCs w:val="24"/>
        </w:rPr>
        <w:t>я</w:t>
      </w:r>
      <w:r w:rsidR="00E330D4" w:rsidRPr="003D6729">
        <w:rPr>
          <w:rFonts w:ascii="Times New Roman" w:hAnsi="Times New Roman"/>
          <w:sz w:val="24"/>
          <w:szCs w:val="24"/>
        </w:rPr>
        <w:t xml:space="preserve"> </w:t>
      </w:r>
      <w:r w:rsidR="00AF13A5" w:rsidRPr="003D6729">
        <w:rPr>
          <w:rFonts w:ascii="Times New Roman" w:hAnsi="Times New Roman"/>
          <w:sz w:val="24"/>
          <w:szCs w:val="24"/>
        </w:rPr>
        <w:t>по доходу</w:t>
      </w:r>
      <w:r w:rsidRPr="003D6729">
        <w:rPr>
          <w:rFonts w:ascii="Times New Roman" w:hAnsi="Times New Roman"/>
          <w:sz w:val="24"/>
          <w:szCs w:val="24"/>
        </w:rPr>
        <w:t xml:space="preserve"> от использования</w:t>
      </w:r>
      <w:r w:rsidR="00E53C34" w:rsidRPr="003D6729">
        <w:rPr>
          <w:rFonts w:ascii="Times New Roman" w:hAnsi="Times New Roman"/>
          <w:sz w:val="24"/>
          <w:szCs w:val="24"/>
        </w:rPr>
        <w:t xml:space="preserve"> имущества и доходу от штрафов, санкций и возмещения ущерба, составили более 100 % от утвержденных показателей (10</w:t>
      </w:r>
      <w:r w:rsidR="00CB2865">
        <w:rPr>
          <w:rFonts w:ascii="Times New Roman" w:hAnsi="Times New Roman"/>
          <w:sz w:val="24"/>
          <w:szCs w:val="24"/>
        </w:rPr>
        <w:t>6,8</w:t>
      </w:r>
      <w:r w:rsidR="00E53C34" w:rsidRPr="003D6729">
        <w:rPr>
          <w:rFonts w:ascii="Times New Roman" w:hAnsi="Times New Roman"/>
          <w:sz w:val="24"/>
          <w:szCs w:val="24"/>
        </w:rPr>
        <w:t xml:space="preserve"> % и 1</w:t>
      </w:r>
      <w:r w:rsidR="00CB2865">
        <w:rPr>
          <w:rFonts w:ascii="Times New Roman" w:hAnsi="Times New Roman"/>
          <w:sz w:val="24"/>
          <w:szCs w:val="24"/>
        </w:rPr>
        <w:t>00,6</w:t>
      </w:r>
      <w:r w:rsidR="00332FFF">
        <w:rPr>
          <w:rFonts w:ascii="Times New Roman" w:hAnsi="Times New Roman"/>
          <w:sz w:val="24"/>
          <w:szCs w:val="24"/>
        </w:rPr>
        <w:t xml:space="preserve"> </w:t>
      </w:r>
      <w:r w:rsidR="00E53C34" w:rsidRPr="003D6729">
        <w:rPr>
          <w:rFonts w:ascii="Times New Roman" w:hAnsi="Times New Roman"/>
          <w:sz w:val="24"/>
          <w:szCs w:val="24"/>
        </w:rPr>
        <w:t xml:space="preserve">% соответственно), но по сравнению с </w:t>
      </w:r>
      <w:r w:rsidR="00CB2865">
        <w:rPr>
          <w:rFonts w:ascii="Times New Roman" w:hAnsi="Times New Roman"/>
          <w:sz w:val="24"/>
          <w:szCs w:val="24"/>
        </w:rPr>
        <w:t>предыдущими годами</w:t>
      </w:r>
      <w:r w:rsidR="00E53C34" w:rsidRPr="003D6729">
        <w:rPr>
          <w:rFonts w:ascii="Times New Roman" w:hAnsi="Times New Roman"/>
          <w:sz w:val="24"/>
          <w:szCs w:val="24"/>
        </w:rPr>
        <w:t xml:space="preserve"> объем поступлений от данных доходов снизился.</w:t>
      </w:r>
    </w:p>
    <w:p w:rsidR="00D40F47" w:rsidRPr="003D6729" w:rsidRDefault="00E53C34" w:rsidP="0092047C">
      <w:pPr>
        <w:pStyle w:val="ab"/>
        <w:spacing w:after="0" w:line="240" w:lineRule="auto"/>
        <w:ind w:left="0"/>
        <w:jc w:val="both"/>
        <w:rPr>
          <w:rFonts w:ascii="Times New Roman" w:hAnsi="Times New Roman"/>
          <w:sz w:val="24"/>
          <w:szCs w:val="24"/>
        </w:rPr>
      </w:pPr>
      <w:r w:rsidRPr="003D6729">
        <w:rPr>
          <w:rFonts w:ascii="Times New Roman" w:hAnsi="Times New Roman"/>
          <w:sz w:val="24"/>
          <w:szCs w:val="24"/>
        </w:rPr>
        <w:t xml:space="preserve">     </w:t>
      </w:r>
      <w:r w:rsidR="0092047C" w:rsidRPr="003D6729">
        <w:rPr>
          <w:rFonts w:ascii="Times New Roman" w:hAnsi="Times New Roman"/>
          <w:sz w:val="24"/>
          <w:szCs w:val="24"/>
        </w:rPr>
        <w:t xml:space="preserve">    Следует отметить рост таких видов доходов, удельный вес которых в общем объеме полученных неналоговых доходов за 201</w:t>
      </w:r>
      <w:r w:rsidR="00CB2865">
        <w:rPr>
          <w:rFonts w:ascii="Times New Roman" w:hAnsi="Times New Roman"/>
          <w:sz w:val="24"/>
          <w:szCs w:val="24"/>
        </w:rPr>
        <w:t>8</w:t>
      </w:r>
      <w:r w:rsidR="0092047C" w:rsidRPr="003D6729">
        <w:rPr>
          <w:rFonts w:ascii="Times New Roman" w:hAnsi="Times New Roman"/>
          <w:sz w:val="24"/>
          <w:szCs w:val="24"/>
        </w:rPr>
        <w:t xml:space="preserve"> г является самым большим: это доходы от оказания платных услуг (</w:t>
      </w:r>
      <w:r w:rsidR="00CB2865">
        <w:rPr>
          <w:rFonts w:ascii="Times New Roman" w:hAnsi="Times New Roman"/>
          <w:sz w:val="24"/>
          <w:szCs w:val="24"/>
        </w:rPr>
        <w:t>70,8</w:t>
      </w:r>
      <w:r w:rsidR="0092047C" w:rsidRPr="003D6729">
        <w:rPr>
          <w:rFonts w:ascii="Times New Roman" w:hAnsi="Times New Roman"/>
          <w:sz w:val="24"/>
          <w:szCs w:val="24"/>
        </w:rPr>
        <w:t>%)</w:t>
      </w:r>
      <w:r w:rsidR="005F1C16" w:rsidRPr="003D6729">
        <w:rPr>
          <w:rFonts w:ascii="Times New Roman" w:hAnsi="Times New Roman"/>
          <w:sz w:val="24"/>
          <w:szCs w:val="24"/>
        </w:rPr>
        <w:t>, доходы от использования имущества (1</w:t>
      </w:r>
      <w:r w:rsidR="008C4928">
        <w:rPr>
          <w:rFonts w:ascii="Times New Roman" w:hAnsi="Times New Roman"/>
          <w:sz w:val="24"/>
          <w:szCs w:val="24"/>
        </w:rPr>
        <w:t>4,5</w:t>
      </w:r>
      <w:r w:rsidR="005F1C16" w:rsidRPr="003D6729">
        <w:rPr>
          <w:rFonts w:ascii="Times New Roman" w:hAnsi="Times New Roman"/>
          <w:sz w:val="24"/>
          <w:szCs w:val="24"/>
        </w:rPr>
        <w:t xml:space="preserve">%) </w:t>
      </w:r>
    </w:p>
    <w:p w:rsidR="004B7105" w:rsidRDefault="0092047C" w:rsidP="00E96AFB">
      <w:pPr>
        <w:pStyle w:val="ab"/>
        <w:spacing w:after="0" w:line="240" w:lineRule="auto"/>
        <w:ind w:left="0"/>
        <w:jc w:val="both"/>
        <w:rPr>
          <w:rFonts w:ascii="Times New Roman" w:hAnsi="Times New Roman"/>
          <w:sz w:val="24"/>
          <w:szCs w:val="24"/>
        </w:rPr>
      </w:pPr>
      <w:r w:rsidRPr="003D6729">
        <w:rPr>
          <w:rFonts w:ascii="Times New Roman" w:hAnsi="Times New Roman"/>
          <w:sz w:val="24"/>
          <w:szCs w:val="24"/>
        </w:rPr>
        <w:t xml:space="preserve">         </w:t>
      </w:r>
      <w:r w:rsidR="004B7105" w:rsidRPr="003D6729">
        <w:rPr>
          <w:rFonts w:ascii="Times New Roman" w:hAnsi="Times New Roman"/>
          <w:sz w:val="24"/>
          <w:szCs w:val="24"/>
        </w:rPr>
        <w:t xml:space="preserve">В целом показатели бюджета по неналоговым доходам </w:t>
      </w:r>
      <w:proofErr w:type="gramStart"/>
      <w:r w:rsidR="004B7105" w:rsidRPr="003D6729">
        <w:rPr>
          <w:rFonts w:ascii="Times New Roman" w:hAnsi="Times New Roman"/>
          <w:sz w:val="24"/>
          <w:szCs w:val="24"/>
        </w:rPr>
        <w:t>за  201</w:t>
      </w:r>
      <w:r w:rsidR="008C4928">
        <w:rPr>
          <w:rFonts w:ascii="Times New Roman" w:hAnsi="Times New Roman"/>
          <w:sz w:val="24"/>
          <w:szCs w:val="24"/>
        </w:rPr>
        <w:t>8</w:t>
      </w:r>
      <w:proofErr w:type="gramEnd"/>
      <w:r w:rsidR="004B7105" w:rsidRPr="003D6729">
        <w:rPr>
          <w:rFonts w:ascii="Times New Roman" w:hAnsi="Times New Roman"/>
          <w:sz w:val="24"/>
          <w:szCs w:val="24"/>
        </w:rPr>
        <w:t xml:space="preserve"> год исполнены на </w:t>
      </w:r>
      <w:r w:rsidR="008C4928">
        <w:rPr>
          <w:rFonts w:ascii="Times New Roman" w:hAnsi="Times New Roman"/>
          <w:sz w:val="24"/>
          <w:szCs w:val="24"/>
        </w:rPr>
        <w:t>91,4</w:t>
      </w:r>
      <w:r w:rsidR="004B7105" w:rsidRPr="003D6729">
        <w:rPr>
          <w:rFonts w:ascii="Times New Roman" w:hAnsi="Times New Roman"/>
          <w:sz w:val="24"/>
          <w:szCs w:val="24"/>
        </w:rPr>
        <w:t xml:space="preserve"> % к уровню годовых ут</w:t>
      </w:r>
      <w:r w:rsidR="009B45A5" w:rsidRPr="003D6729">
        <w:rPr>
          <w:rFonts w:ascii="Times New Roman" w:hAnsi="Times New Roman"/>
          <w:sz w:val="24"/>
          <w:szCs w:val="24"/>
        </w:rPr>
        <w:t>вержденных бюджетных назначений.</w:t>
      </w:r>
    </w:p>
    <w:p w:rsidR="00A55A5A" w:rsidRDefault="00A55A5A" w:rsidP="00E96AFB">
      <w:pPr>
        <w:pStyle w:val="ab"/>
        <w:spacing w:after="0" w:line="240" w:lineRule="auto"/>
        <w:ind w:left="0"/>
        <w:jc w:val="both"/>
        <w:rPr>
          <w:rFonts w:ascii="Times New Roman" w:hAnsi="Times New Roman"/>
          <w:sz w:val="24"/>
          <w:szCs w:val="24"/>
        </w:rPr>
      </w:pPr>
    </w:p>
    <w:p w:rsidR="003E6422" w:rsidRDefault="003E6422" w:rsidP="00E96AFB">
      <w:pPr>
        <w:pStyle w:val="ab"/>
        <w:spacing w:after="0" w:line="240" w:lineRule="auto"/>
        <w:ind w:left="0"/>
        <w:jc w:val="both"/>
        <w:rPr>
          <w:rFonts w:ascii="Times New Roman" w:hAnsi="Times New Roman"/>
          <w:sz w:val="24"/>
          <w:szCs w:val="24"/>
        </w:rPr>
      </w:pPr>
    </w:p>
    <w:p w:rsidR="003E6422" w:rsidRDefault="003E6422" w:rsidP="00E96AFB">
      <w:pPr>
        <w:pStyle w:val="ab"/>
        <w:spacing w:after="0" w:line="240" w:lineRule="auto"/>
        <w:ind w:left="0"/>
        <w:jc w:val="both"/>
        <w:rPr>
          <w:rFonts w:ascii="Times New Roman" w:hAnsi="Times New Roman"/>
          <w:sz w:val="24"/>
          <w:szCs w:val="24"/>
        </w:rPr>
      </w:pPr>
    </w:p>
    <w:p w:rsidR="00DC2F29" w:rsidRDefault="00525240" w:rsidP="00A55A5A">
      <w:pPr>
        <w:spacing w:after="0"/>
        <w:jc w:val="center"/>
        <w:rPr>
          <w:rFonts w:ascii="Times New Roman" w:hAnsi="Times New Roman"/>
          <w:b/>
          <w:i/>
          <w:sz w:val="24"/>
          <w:szCs w:val="24"/>
        </w:rPr>
      </w:pPr>
      <w:r>
        <w:rPr>
          <w:rFonts w:ascii="Times New Roman" w:hAnsi="Times New Roman"/>
          <w:b/>
          <w:i/>
          <w:sz w:val="24"/>
          <w:szCs w:val="24"/>
        </w:rPr>
        <w:lastRenderedPageBreak/>
        <w:t>7</w:t>
      </w:r>
      <w:r w:rsidR="004B7105" w:rsidRPr="004B7105">
        <w:rPr>
          <w:rFonts w:ascii="Times New Roman" w:hAnsi="Times New Roman"/>
          <w:b/>
          <w:i/>
          <w:sz w:val="24"/>
          <w:szCs w:val="24"/>
        </w:rPr>
        <w:t>.3. Анализ исполнения бюджета по безвозмездным поступлениям</w:t>
      </w:r>
    </w:p>
    <w:p w:rsidR="00F40BAE" w:rsidRDefault="00011FCE" w:rsidP="00A55A5A">
      <w:pPr>
        <w:spacing w:after="0" w:line="240" w:lineRule="auto"/>
        <w:jc w:val="both"/>
        <w:rPr>
          <w:rFonts w:ascii="Times New Roman" w:hAnsi="Times New Roman"/>
          <w:sz w:val="24"/>
          <w:szCs w:val="24"/>
        </w:rPr>
      </w:pPr>
      <w:r>
        <w:rPr>
          <w:rFonts w:ascii="Times New Roman" w:hAnsi="Times New Roman"/>
          <w:sz w:val="24"/>
          <w:szCs w:val="24"/>
        </w:rPr>
        <w:t xml:space="preserve"> </w:t>
      </w:r>
      <w:r w:rsidR="00B9208F">
        <w:rPr>
          <w:rFonts w:ascii="Times New Roman" w:hAnsi="Times New Roman"/>
          <w:sz w:val="24"/>
          <w:szCs w:val="24"/>
        </w:rPr>
        <w:t xml:space="preserve">Сведения об исполнении показателей бюджета по безвозмездным поступлениям за </w:t>
      </w:r>
      <w:r w:rsidR="006671BE">
        <w:rPr>
          <w:rFonts w:ascii="Times New Roman" w:hAnsi="Times New Roman"/>
          <w:sz w:val="24"/>
          <w:szCs w:val="24"/>
        </w:rPr>
        <w:t>201</w:t>
      </w:r>
      <w:r w:rsidR="0023379F">
        <w:rPr>
          <w:rFonts w:ascii="Times New Roman" w:hAnsi="Times New Roman"/>
          <w:sz w:val="24"/>
          <w:szCs w:val="24"/>
        </w:rPr>
        <w:t>8</w:t>
      </w:r>
      <w:r w:rsidR="006671BE">
        <w:rPr>
          <w:rFonts w:ascii="Times New Roman" w:hAnsi="Times New Roman"/>
          <w:sz w:val="24"/>
          <w:szCs w:val="24"/>
        </w:rPr>
        <w:t xml:space="preserve"> </w:t>
      </w:r>
      <w:proofErr w:type="gramStart"/>
      <w:r w:rsidR="006671BE">
        <w:rPr>
          <w:rFonts w:ascii="Times New Roman" w:hAnsi="Times New Roman"/>
          <w:sz w:val="24"/>
          <w:szCs w:val="24"/>
        </w:rPr>
        <w:t>год.</w:t>
      </w:r>
      <w:r w:rsidR="00B9208F">
        <w:rPr>
          <w:rFonts w:ascii="Times New Roman" w:hAnsi="Times New Roman"/>
          <w:sz w:val="24"/>
          <w:szCs w:val="24"/>
        </w:rPr>
        <w:t>:</w:t>
      </w:r>
      <w:proofErr w:type="gramEnd"/>
    </w:p>
    <w:p w:rsidR="00DC2F29" w:rsidRPr="00525240" w:rsidRDefault="00B9208F" w:rsidP="00B9208F">
      <w:pPr>
        <w:pStyle w:val="ab"/>
        <w:spacing w:line="240" w:lineRule="auto"/>
        <w:ind w:firstLine="567"/>
        <w:jc w:val="right"/>
        <w:rPr>
          <w:rFonts w:ascii="Times New Roman" w:hAnsi="Times New Roman"/>
          <w:sz w:val="24"/>
          <w:szCs w:val="24"/>
        </w:rPr>
      </w:pPr>
      <w:r>
        <w:rPr>
          <w:rFonts w:ascii="Times New Roman" w:hAnsi="Times New Roman"/>
          <w:sz w:val="24"/>
          <w:szCs w:val="24"/>
        </w:rPr>
        <w:t>Таблица № 6</w:t>
      </w:r>
      <w:r w:rsidR="00525240">
        <w:rPr>
          <w:rFonts w:ascii="Times New Roman" w:hAnsi="Times New Roman"/>
          <w:sz w:val="24"/>
          <w:szCs w:val="24"/>
        </w:rPr>
        <w:t xml:space="preserve"> (тыс. руб.)</w:t>
      </w:r>
    </w:p>
    <w:tbl>
      <w:tblPr>
        <w:tblW w:w="9100" w:type="dxa"/>
        <w:tblInd w:w="118" w:type="dxa"/>
        <w:tblLayout w:type="fixed"/>
        <w:tblLook w:val="04A0" w:firstRow="1" w:lastRow="0" w:firstColumn="1" w:lastColumn="0" w:noHBand="0" w:noVBand="1"/>
      </w:tblPr>
      <w:tblGrid>
        <w:gridCol w:w="2542"/>
        <w:gridCol w:w="992"/>
        <w:gridCol w:w="993"/>
        <w:gridCol w:w="1134"/>
        <w:gridCol w:w="966"/>
        <w:gridCol w:w="666"/>
        <w:gridCol w:w="1053"/>
        <w:gridCol w:w="754"/>
      </w:tblGrid>
      <w:tr w:rsidR="0067798A" w:rsidRPr="0067798A" w:rsidTr="008C4928">
        <w:trPr>
          <w:trHeight w:val="1260"/>
        </w:trPr>
        <w:tc>
          <w:tcPr>
            <w:tcW w:w="25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Наименование показателя</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 xml:space="preserve">Исполнение по </w:t>
            </w:r>
            <w:proofErr w:type="gramStart"/>
            <w:r w:rsidRPr="0067798A">
              <w:rPr>
                <w:rFonts w:ascii="Times New Roman" w:eastAsia="Times New Roman" w:hAnsi="Times New Roman"/>
                <w:color w:val="000000"/>
                <w:sz w:val="20"/>
                <w:szCs w:val="20"/>
                <w:lang w:eastAsia="ru-RU"/>
              </w:rPr>
              <w:t>итогам  2017</w:t>
            </w:r>
            <w:proofErr w:type="gramEnd"/>
            <w:r w:rsidRPr="0067798A">
              <w:rPr>
                <w:rFonts w:ascii="Times New Roman" w:eastAsia="Times New Roman" w:hAnsi="Times New Roman"/>
                <w:color w:val="000000"/>
                <w:sz w:val="20"/>
                <w:szCs w:val="20"/>
                <w:lang w:eastAsia="ru-RU"/>
              </w:rPr>
              <w:t xml:space="preserve"> года</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proofErr w:type="spellStart"/>
            <w:r w:rsidRPr="0067798A">
              <w:rPr>
                <w:rFonts w:ascii="Times New Roman" w:eastAsia="Times New Roman" w:hAnsi="Times New Roman"/>
                <w:color w:val="000000"/>
                <w:sz w:val="20"/>
                <w:szCs w:val="20"/>
                <w:lang w:eastAsia="ru-RU"/>
              </w:rPr>
              <w:t>Первонач</w:t>
            </w:r>
            <w:proofErr w:type="spellEnd"/>
            <w:r w:rsidRPr="0067798A">
              <w:rPr>
                <w:rFonts w:ascii="Times New Roman" w:eastAsia="Times New Roman" w:hAnsi="Times New Roman"/>
                <w:color w:val="000000"/>
                <w:sz w:val="20"/>
                <w:szCs w:val="20"/>
                <w:lang w:eastAsia="ru-RU"/>
              </w:rPr>
              <w:t>-но утвержденные показатели 2018 года</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Утверждено решением о бюджете на 2018 год</w:t>
            </w:r>
          </w:p>
        </w:tc>
        <w:tc>
          <w:tcPr>
            <w:tcW w:w="1632" w:type="dxa"/>
            <w:gridSpan w:val="2"/>
            <w:tcBorders>
              <w:top w:val="single" w:sz="8" w:space="0" w:color="auto"/>
              <w:left w:val="nil"/>
              <w:bottom w:val="single" w:sz="8" w:space="0" w:color="auto"/>
              <w:right w:val="single" w:sz="8" w:space="0" w:color="000000"/>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Исполнение по итогам 2018 года</w:t>
            </w:r>
          </w:p>
        </w:tc>
        <w:tc>
          <w:tcPr>
            <w:tcW w:w="1807" w:type="dxa"/>
            <w:gridSpan w:val="2"/>
            <w:tcBorders>
              <w:top w:val="single" w:sz="8" w:space="0" w:color="auto"/>
              <w:left w:val="nil"/>
              <w:bottom w:val="single" w:sz="8" w:space="0" w:color="auto"/>
              <w:right w:val="single" w:sz="8" w:space="0" w:color="000000"/>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Отклонения от итогов 2017г</w:t>
            </w:r>
          </w:p>
        </w:tc>
      </w:tr>
      <w:tr w:rsidR="0067798A" w:rsidRPr="0067798A" w:rsidTr="008C4928">
        <w:trPr>
          <w:trHeight w:val="525"/>
        </w:trPr>
        <w:tc>
          <w:tcPr>
            <w:tcW w:w="2542" w:type="dxa"/>
            <w:vMerge/>
            <w:tcBorders>
              <w:top w:val="single" w:sz="8" w:space="0" w:color="auto"/>
              <w:left w:val="single" w:sz="8" w:space="0" w:color="auto"/>
              <w:bottom w:val="single" w:sz="8" w:space="0" w:color="000000"/>
              <w:right w:val="single" w:sz="8" w:space="0" w:color="auto"/>
            </w:tcBorders>
            <w:vAlign w:val="center"/>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p>
        </w:tc>
        <w:tc>
          <w:tcPr>
            <w:tcW w:w="9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в тыс. руб.</w:t>
            </w:r>
          </w:p>
        </w:tc>
        <w:tc>
          <w:tcPr>
            <w:tcW w:w="6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в %</w:t>
            </w:r>
          </w:p>
        </w:tc>
        <w:tc>
          <w:tcPr>
            <w:tcW w:w="1053"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в тыс. руб.</w:t>
            </w:r>
          </w:p>
        </w:tc>
        <w:tc>
          <w:tcPr>
            <w:tcW w:w="75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в %</w:t>
            </w:r>
          </w:p>
        </w:tc>
      </w:tr>
      <w:tr w:rsidR="0067798A" w:rsidRPr="0067798A" w:rsidTr="008C4928">
        <w:trPr>
          <w:trHeight w:val="315"/>
        </w:trPr>
        <w:tc>
          <w:tcPr>
            <w:tcW w:w="2542" w:type="dxa"/>
            <w:tcBorders>
              <w:top w:val="nil"/>
              <w:left w:val="single" w:sz="8" w:space="0" w:color="auto"/>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w:t>
            </w:r>
          </w:p>
        </w:tc>
        <w:tc>
          <w:tcPr>
            <w:tcW w:w="992"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2</w:t>
            </w:r>
          </w:p>
        </w:tc>
        <w:tc>
          <w:tcPr>
            <w:tcW w:w="993"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w:t>
            </w:r>
          </w:p>
        </w:tc>
        <w:tc>
          <w:tcPr>
            <w:tcW w:w="113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4</w:t>
            </w:r>
          </w:p>
        </w:tc>
        <w:tc>
          <w:tcPr>
            <w:tcW w:w="9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w:t>
            </w:r>
          </w:p>
        </w:tc>
        <w:tc>
          <w:tcPr>
            <w:tcW w:w="6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6</w:t>
            </w:r>
          </w:p>
        </w:tc>
        <w:tc>
          <w:tcPr>
            <w:tcW w:w="1053"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7=5-2</w:t>
            </w:r>
          </w:p>
        </w:tc>
        <w:tc>
          <w:tcPr>
            <w:tcW w:w="75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8=7/2х100</w:t>
            </w:r>
          </w:p>
        </w:tc>
      </w:tr>
      <w:tr w:rsidR="0067798A" w:rsidRPr="0067798A" w:rsidTr="008C4928">
        <w:trPr>
          <w:trHeight w:val="656"/>
        </w:trPr>
        <w:tc>
          <w:tcPr>
            <w:tcW w:w="2542" w:type="dxa"/>
            <w:tcBorders>
              <w:top w:val="nil"/>
              <w:left w:val="single" w:sz="8" w:space="0" w:color="auto"/>
              <w:bottom w:val="single" w:sz="8" w:space="0" w:color="auto"/>
              <w:right w:val="single" w:sz="8" w:space="0" w:color="auto"/>
            </w:tcBorders>
            <w:shd w:val="clear" w:color="000000" w:fill="FFFFFF"/>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1.Безвозмездные поступления от других бюджетов</w:t>
            </w:r>
          </w:p>
        </w:tc>
        <w:tc>
          <w:tcPr>
            <w:tcW w:w="992" w:type="dxa"/>
            <w:tcBorders>
              <w:top w:val="nil"/>
              <w:left w:val="nil"/>
              <w:bottom w:val="single" w:sz="8" w:space="0" w:color="auto"/>
              <w:right w:val="single" w:sz="8" w:space="0" w:color="auto"/>
            </w:tcBorders>
            <w:shd w:val="clear" w:color="000000" w:fill="FFFFFF"/>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128967,6</w:t>
            </w:r>
          </w:p>
        </w:tc>
        <w:tc>
          <w:tcPr>
            <w:tcW w:w="993" w:type="dxa"/>
            <w:tcBorders>
              <w:top w:val="nil"/>
              <w:left w:val="nil"/>
              <w:bottom w:val="single" w:sz="8" w:space="0" w:color="auto"/>
              <w:right w:val="single" w:sz="8" w:space="0" w:color="auto"/>
            </w:tcBorders>
            <w:shd w:val="clear" w:color="000000" w:fill="FFFFFF"/>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115741,9</w:t>
            </w:r>
          </w:p>
        </w:tc>
        <w:tc>
          <w:tcPr>
            <w:tcW w:w="1134" w:type="dxa"/>
            <w:tcBorders>
              <w:top w:val="nil"/>
              <w:left w:val="nil"/>
              <w:bottom w:val="single" w:sz="8" w:space="0" w:color="auto"/>
              <w:right w:val="single" w:sz="8" w:space="0" w:color="auto"/>
            </w:tcBorders>
            <w:shd w:val="clear" w:color="000000" w:fill="FFFFFF"/>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131699,6</w:t>
            </w:r>
          </w:p>
        </w:tc>
        <w:tc>
          <w:tcPr>
            <w:tcW w:w="966" w:type="dxa"/>
            <w:tcBorders>
              <w:top w:val="nil"/>
              <w:left w:val="nil"/>
              <w:bottom w:val="single" w:sz="8" w:space="0" w:color="auto"/>
              <w:right w:val="single" w:sz="8" w:space="0" w:color="auto"/>
            </w:tcBorders>
            <w:shd w:val="clear" w:color="000000" w:fill="FFFFFF"/>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130614,7</w:t>
            </w:r>
          </w:p>
        </w:tc>
        <w:tc>
          <w:tcPr>
            <w:tcW w:w="6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99,2</w:t>
            </w:r>
          </w:p>
        </w:tc>
        <w:tc>
          <w:tcPr>
            <w:tcW w:w="1053"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1647,1</w:t>
            </w:r>
          </w:p>
        </w:tc>
        <w:tc>
          <w:tcPr>
            <w:tcW w:w="75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1,3</w:t>
            </w:r>
          </w:p>
        </w:tc>
      </w:tr>
      <w:tr w:rsidR="0067798A" w:rsidRPr="0067798A" w:rsidTr="008C4928">
        <w:trPr>
          <w:trHeight w:val="315"/>
        </w:trPr>
        <w:tc>
          <w:tcPr>
            <w:tcW w:w="2542" w:type="dxa"/>
            <w:tcBorders>
              <w:top w:val="nil"/>
              <w:left w:val="single" w:sz="8" w:space="0" w:color="auto"/>
              <w:bottom w:val="single" w:sz="8" w:space="0" w:color="auto"/>
              <w:right w:val="single" w:sz="8" w:space="0" w:color="auto"/>
            </w:tcBorders>
            <w:shd w:val="clear" w:color="000000" w:fill="FFFFFF"/>
            <w:hideMark/>
          </w:tcPr>
          <w:p w:rsidR="0067798A" w:rsidRPr="0067798A" w:rsidRDefault="0067798A" w:rsidP="0067798A">
            <w:pPr>
              <w:spacing w:after="0" w:line="240" w:lineRule="auto"/>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1.1. Дотации</w:t>
            </w:r>
          </w:p>
        </w:tc>
        <w:tc>
          <w:tcPr>
            <w:tcW w:w="992"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58550,9</w:t>
            </w:r>
          </w:p>
        </w:tc>
        <w:tc>
          <w:tcPr>
            <w:tcW w:w="993"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52706,2</w:t>
            </w:r>
          </w:p>
        </w:tc>
        <w:tc>
          <w:tcPr>
            <w:tcW w:w="113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59710,1</w:t>
            </w:r>
          </w:p>
        </w:tc>
        <w:tc>
          <w:tcPr>
            <w:tcW w:w="9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59710,1</w:t>
            </w:r>
          </w:p>
        </w:tc>
        <w:tc>
          <w:tcPr>
            <w:tcW w:w="6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100,0</w:t>
            </w:r>
          </w:p>
        </w:tc>
        <w:tc>
          <w:tcPr>
            <w:tcW w:w="1053"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1159,2</w:t>
            </w:r>
          </w:p>
        </w:tc>
        <w:tc>
          <w:tcPr>
            <w:tcW w:w="75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2,0</w:t>
            </w:r>
          </w:p>
        </w:tc>
      </w:tr>
      <w:tr w:rsidR="0067798A" w:rsidRPr="0067798A" w:rsidTr="008C4928">
        <w:trPr>
          <w:trHeight w:val="230"/>
        </w:trPr>
        <w:tc>
          <w:tcPr>
            <w:tcW w:w="2542" w:type="dxa"/>
            <w:tcBorders>
              <w:top w:val="nil"/>
              <w:left w:val="single" w:sz="8" w:space="0" w:color="auto"/>
              <w:bottom w:val="single" w:sz="8" w:space="0" w:color="auto"/>
              <w:right w:val="single" w:sz="8" w:space="0" w:color="auto"/>
            </w:tcBorders>
            <w:shd w:val="clear" w:color="000000" w:fill="FFFFFF"/>
            <w:hideMark/>
          </w:tcPr>
          <w:p w:rsidR="0067798A" w:rsidRPr="0067798A" w:rsidRDefault="0067798A" w:rsidP="0067798A">
            <w:pPr>
              <w:spacing w:after="0" w:line="240" w:lineRule="auto"/>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1.2. Субсидии</w:t>
            </w:r>
          </w:p>
        </w:tc>
        <w:tc>
          <w:tcPr>
            <w:tcW w:w="992"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15724,1</w:t>
            </w:r>
          </w:p>
        </w:tc>
        <w:tc>
          <w:tcPr>
            <w:tcW w:w="993"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1093,3</w:t>
            </w:r>
          </w:p>
        </w:tc>
        <w:tc>
          <w:tcPr>
            <w:tcW w:w="113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4096,1</w:t>
            </w:r>
          </w:p>
        </w:tc>
        <w:tc>
          <w:tcPr>
            <w:tcW w:w="9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3144,7</w:t>
            </w:r>
          </w:p>
        </w:tc>
        <w:tc>
          <w:tcPr>
            <w:tcW w:w="6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76,8</w:t>
            </w:r>
          </w:p>
        </w:tc>
        <w:tc>
          <w:tcPr>
            <w:tcW w:w="1053"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-12579,4</w:t>
            </w:r>
          </w:p>
        </w:tc>
        <w:tc>
          <w:tcPr>
            <w:tcW w:w="75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-80,0</w:t>
            </w:r>
          </w:p>
        </w:tc>
      </w:tr>
      <w:tr w:rsidR="0067798A" w:rsidRPr="0067798A" w:rsidTr="008C4928">
        <w:trPr>
          <w:trHeight w:val="375"/>
        </w:trPr>
        <w:tc>
          <w:tcPr>
            <w:tcW w:w="2542" w:type="dxa"/>
            <w:tcBorders>
              <w:top w:val="nil"/>
              <w:left w:val="single" w:sz="8" w:space="0" w:color="auto"/>
              <w:bottom w:val="single" w:sz="8" w:space="0" w:color="auto"/>
              <w:right w:val="single" w:sz="8" w:space="0" w:color="auto"/>
            </w:tcBorders>
            <w:shd w:val="clear" w:color="000000" w:fill="FFFFFF"/>
            <w:hideMark/>
          </w:tcPr>
          <w:p w:rsidR="0067798A" w:rsidRPr="0067798A" w:rsidRDefault="0067798A" w:rsidP="0067798A">
            <w:pPr>
              <w:spacing w:after="0" w:line="240" w:lineRule="auto"/>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1.3.Субвенции</w:t>
            </w:r>
          </w:p>
        </w:tc>
        <w:tc>
          <w:tcPr>
            <w:tcW w:w="992"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53942,6</w:t>
            </w:r>
          </w:p>
        </w:tc>
        <w:tc>
          <w:tcPr>
            <w:tcW w:w="993"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61702,4</w:t>
            </w:r>
          </w:p>
        </w:tc>
        <w:tc>
          <w:tcPr>
            <w:tcW w:w="113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63238,9</w:t>
            </w:r>
          </w:p>
        </w:tc>
        <w:tc>
          <w:tcPr>
            <w:tcW w:w="9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63108,6</w:t>
            </w:r>
          </w:p>
        </w:tc>
        <w:tc>
          <w:tcPr>
            <w:tcW w:w="6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99,8</w:t>
            </w:r>
          </w:p>
        </w:tc>
        <w:tc>
          <w:tcPr>
            <w:tcW w:w="1053"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9166,0</w:t>
            </w:r>
          </w:p>
        </w:tc>
        <w:tc>
          <w:tcPr>
            <w:tcW w:w="75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17,0</w:t>
            </w:r>
          </w:p>
        </w:tc>
      </w:tr>
      <w:tr w:rsidR="0067798A" w:rsidRPr="0067798A" w:rsidTr="008C4928">
        <w:trPr>
          <w:trHeight w:val="369"/>
        </w:trPr>
        <w:tc>
          <w:tcPr>
            <w:tcW w:w="2542" w:type="dxa"/>
            <w:tcBorders>
              <w:top w:val="nil"/>
              <w:left w:val="single" w:sz="8" w:space="0" w:color="auto"/>
              <w:bottom w:val="single" w:sz="8" w:space="0" w:color="auto"/>
              <w:right w:val="single" w:sz="8" w:space="0" w:color="auto"/>
            </w:tcBorders>
            <w:shd w:val="clear" w:color="000000" w:fill="FFFFFF"/>
            <w:hideMark/>
          </w:tcPr>
          <w:p w:rsidR="0067798A" w:rsidRPr="0067798A" w:rsidRDefault="0067798A" w:rsidP="0067798A">
            <w:pPr>
              <w:spacing w:after="0" w:line="240" w:lineRule="auto"/>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1.4.Межбюджетные трансферты</w:t>
            </w:r>
          </w:p>
        </w:tc>
        <w:tc>
          <w:tcPr>
            <w:tcW w:w="992"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394,0</w:t>
            </w:r>
          </w:p>
        </w:tc>
        <w:tc>
          <w:tcPr>
            <w:tcW w:w="993"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0,0</w:t>
            </w:r>
          </w:p>
        </w:tc>
        <w:tc>
          <w:tcPr>
            <w:tcW w:w="113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4285,4</w:t>
            </w:r>
          </w:p>
        </w:tc>
        <w:tc>
          <w:tcPr>
            <w:tcW w:w="9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4285,4</w:t>
            </w:r>
          </w:p>
        </w:tc>
        <w:tc>
          <w:tcPr>
            <w:tcW w:w="6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100,0</w:t>
            </w:r>
          </w:p>
        </w:tc>
        <w:tc>
          <w:tcPr>
            <w:tcW w:w="1053"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3891,4</w:t>
            </w:r>
          </w:p>
        </w:tc>
        <w:tc>
          <w:tcPr>
            <w:tcW w:w="75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987,7</w:t>
            </w:r>
          </w:p>
        </w:tc>
      </w:tr>
      <w:tr w:rsidR="0067798A" w:rsidRPr="0067798A" w:rsidTr="008C4928">
        <w:trPr>
          <w:trHeight w:val="490"/>
        </w:trPr>
        <w:tc>
          <w:tcPr>
            <w:tcW w:w="2542" w:type="dxa"/>
            <w:tcBorders>
              <w:top w:val="nil"/>
              <w:left w:val="single" w:sz="8" w:space="0" w:color="auto"/>
              <w:bottom w:val="single" w:sz="8" w:space="0" w:color="auto"/>
              <w:right w:val="single" w:sz="8" w:space="0" w:color="auto"/>
            </w:tcBorders>
            <w:shd w:val="clear" w:color="000000" w:fill="FFFFFF"/>
            <w:hideMark/>
          </w:tcPr>
          <w:p w:rsidR="0067798A" w:rsidRPr="0067798A" w:rsidRDefault="0067798A" w:rsidP="0067798A">
            <w:pPr>
              <w:spacing w:after="0" w:line="240" w:lineRule="auto"/>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1.5.Прочие безвозмездные поступления</w:t>
            </w:r>
          </w:p>
        </w:tc>
        <w:tc>
          <w:tcPr>
            <w:tcW w:w="992"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356,0</w:t>
            </w:r>
          </w:p>
        </w:tc>
        <w:tc>
          <w:tcPr>
            <w:tcW w:w="993"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240,0</w:t>
            </w:r>
          </w:p>
        </w:tc>
        <w:tc>
          <w:tcPr>
            <w:tcW w:w="113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369,1</w:t>
            </w:r>
          </w:p>
        </w:tc>
        <w:tc>
          <w:tcPr>
            <w:tcW w:w="9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365,9</w:t>
            </w:r>
          </w:p>
        </w:tc>
        <w:tc>
          <w:tcPr>
            <w:tcW w:w="6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99,1</w:t>
            </w:r>
          </w:p>
        </w:tc>
        <w:tc>
          <w:tcPr>
            <w:tcW w:w="1053"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9,9</w:t>
            </w:r>
          </w:p>
        </w:tc>
        <w:tc>
          <w:tcPr>
            <w:tcW w:w="75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2,8</w:t>
            </w:r>
          </w:p>
        </w:tc>
      </w:tr>
      <w:tr w:rsidR="0067798A" w:rsidRPr="0067798A" w:rsidTr="008C4928">
        <w:trPr>
          <w:trHeight w:val="1012"/>
        </w:trPr>
        <w:tc>
          <w:tcPr>
            <w:tcW w:w="2542" w:type="dxa"/>
            <w:tcBorders>
              <w:top w:val="nil"/>
              <w:left w:val="single" w:sz="8" w:space="0" w:color="auto"/>
              <w:bottom w:val="single" w:sz="8" w:space="0" w:color="auto"/>
              <w:right w:val="single" w:sz="8" w:space="0" w:color="auto"/>
            </w:tcBorders>
            <w:shd w:val="clear" w:color="000000" w:fill="FFFFFF"/>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 xml:space="preserve">2. Возврат остатков субсидий, </w:t>
            </w:r>
            <w:proofErr w:type="gramStart"/>
            <w:r w:rsidRPr="0067798A">
              <w:rPr>
                <w:rFonts w:ascii="Times New Roman" w:eastAsia="Times New Roman" w:hAnsi="Times New Roman"/>
                <w:color w:val="000000"/>
                <w:sz w:val="20"/>
                <w:szCs w:val="20"/>
                <w:lang w:eastAsia="ru-RU"/>
              </w:rPr>
              <w:t>субвенций  и</w:t>
            </w:r>
            <w:proofErr w:type="gramEnd"/>
            <w:r w:rsidRPr="0067798A">
              <w:rPr>
                <w:rFonts w:ascii="Times New Roman" w:eastAsia="Times New Roman" w:hAnsi="Times New Roman"/>
                <w:color w:val="000000"/>
                <w:sz w:val="20"/>
                <w:szCs w:val="20"/>
                <w:lang w:eastAsia="ru-RU"/>
              </w:rPr>
              <w:t xml:space="preserve"> иных межбюджетных трансфертов прошлых лет</w:t>
            </w:r>
          </w:p>
        </w:tc>
        <w:tc>
          <w:tcPr>
            <w:tcW w:w="992" w:type="dxa"/>
            <w:tcBorders>
              <w:top w:val="nil"/>
              <w:left w:val="nil"/>
              <w:bottom w:val="single" w:sz="8" w:space="0" w:color="auto"/>
              <w:right w:val="single" w:sz="8" w:space="0" w:color="auto"/>
            </w:tcBorders>
            <w:shd w:val="clear" w:color="000000" w:fill="FFFFFF"/>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-613,5</w:t>
            </w:r>
          </w:p>
        </w:tc>
        <w:tc>
          <w:tcPr>
            <w:tcW w:w="993" w:type="dxa"/>
            <w:tcBorders>
              <w:top w:val="nil"/>
              <w:left w:val="nil"/>
              <w:bottom w:val="single" w:sz="8" w:space="0" w:color="auto"/>
              <w:right w:val="single" w:sz="8" w:space="0" w:color="auto"/>
            </w:tcBorders>
            <w:shd w:val="clear" w:color="000000" w:fill="FFFFFF"/>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0,0</w:t>
            </w:r>
          </w:p>
        </w:tc>
        <w:tc>
          <w:tcPr>
            <w:tcW w:w="1134" w:type="dxa"/>
            <w:tcBorders>
              <w:top w:val="nil"/>
              <w:left w:val="nil"/>
              <w:bottom w:val="single" w:sz="8" w:space="0" w:color="auto"/>
              <w:right w:val="single" w:sz="8" w:space="0" w:color="auto"/>
            </w:tcBorders>
            <w:shd w:val="clear" w:color="000000" w:fill="FFFFFF"/>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-530,1</w:t>
            </w:r>
          </w:p>
        </w:tc>
        <w:tc>
          <w:tcPr>
            <w:tcW w:w="966" w:type="dxa"/>
            <w:tcBorders>
              <w:top w:val="nil"/>
              <w:left w:val="nil"/>
              <w:bottom w:val="single" w:sz="8" w:space="0" w:color="auto"/>
              <w:right w:val="single" w:sz="8" w:space="0" w:color="auto"/>
            </w:tcBorders>
            <w:shd w:val="clear" w:color="000000" w:fill="FFFFFF"/>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-530,1</w:t>
            </w:r>
          </w:p>
        </w:tc>
        <w:tc>
          <w:tcPr>
            <w:tcW w:w="6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100,0</w:t>
            </w:r>
          </w:p>
        </w:tc>
        <w:tc>
          <w:tcPr>
            <w:tcW w:w="1053"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83,4</w:t>
            </w:r>
          </w:p>
        </w:tc>
        <w:tc>
          <w:tcPr>
            <w:tcW w:w="75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-13,6</w:t>
            </w:r>
          </w:p>
        </w:tc>
      </w:tr>
      <w:tr w:rsidR="0067798A" w:rsidRPr="0067798A" w:rsidTr="008C4928">
        <w:trPr>
          <w:trHeight w:val="421"/>
        </w:trPr>
        <w:tc>
          <w:tcPr>
            <w:tcW w:w="2542" w:type="dxa"/>
            <w:tcBorders>
              <w:top w:val="nil"/>
              <w:left w:val="single" w:sz="8" w:space="0" w:color="auto"/>
              <w:bottom w:val="single" w:sz="8" w:space="0" w:color="auto"/>
              <w:right w:val="single" w:sz="8" w:space="0" w:color="auto"/>
            </w:tcBorders>
            <w:shd w:val="clear" w:color="000000" w:fill="FFFFFF"/>
            <w:hideMark/>
          </w:tcPr>
          <w:p w:rsidR="0067798A" w:rsidRPr="0067798A" w:rsidRDefault="0067798A" w:rsidP="0067798A">
            <w:pPr>
              <w:spacing w:after="0" w:line="240" w:lineRule="auto"/>
              <w:rPr>
                <w:rFonts w:ascii="Times New Roman" w:eastAsia="Times New Roman" w:hAnsi="Times New Roman"/>
                <w:b/>
                <w:bCs/>
                <w:color w:val="000000"/>
                <w:sz w:val="20"/>
                <w:szCs w:val="20"/>
                <w:lang w:eastAsia="ru-RU"/>
              </w:rPr>
            </w:pPr>
            <w:r w:rsidRPr="0067798A">
              <w:rPr>
                <w:rFonts w:ascii="Times New Roman" w:eastAsia="Times New Roman" w:hAnsi="Times New Roman"/>
                <w:b/>
                <w:bCs/>
                <w:color w:val="000000"/>
                <w:sz w:val="20"/>
                <w:szCs w:val="20"/>
                <w:lang w:eastAsia="ru-RU"/>
              </w:rPr>
              <w:t>Итого безвозмездные поступления</w:t>
            </w:r>
          </w:p>
        </w:tc>
        <w:tc>
          <w:tcPr>
            <w:tcW w:w="992" w:type="dxa"/>
            <w:tcBorders>
              <w:top w:val="nil"/>
              <w:left w:val="nil"/>
              <w:bottom w:val="single" w:sz="8" w:space="0" w:color="auto"/>
              <w:right w:val="single" w:sz="8" w:space="0" w:color="auto"/>
            </w:tcBorders>
            <w:shd w:val="clear" w:color="000000" w:fill="FFFFFF"/>
            <w:hideMark/>
          </w:tcPr>
          <w:p w:rsidR="0067798A" w:rsidRPr="0067798A" w:rsidRDefault="0067798A" w:rsidP="0067798A">
            <w:pPr>
              <w:spacing w:after="0" w:line="240" w:lineRule="auto"/>
              <w:jc w:val="right"/>
              <w:rPr>
                <w:rFonts w:ascii="Times New Roman" w:eastAsia="Times New Roman" w:hAnsi="Times New Roman"/>
                <w:b/>
                <w:bCs/>
                <w:color w:val="000000"/>
                <w:sz w:val="20"/>
                <w:szCs w:val="20"/>
                <w:lang w:eastAsia="ru-RU"/>
              </w:rPr>
            </w:pPr>
            <w:r w:rsidRPr="0067798A">
              <w:rPr>
                <w:rFonts w:ascii="Times New Roman" w:eastAsia="Times New Roman" w:hAnsi="Times New Roman"/>
                <w:b/>
                <w:bCs/>
                <w:color w:val="000000"/>
                <w:sz w:val="20"/>
                <w:szCs w:val="20"/>
                <w:lang w:eastAsia="ru-RU"/>
              </w:rPr>
              <w:t>128354,1</w:t>
            </w:r>
          </w:p>
        </w:tc>
        <w:tc>
          <w:tcPr>
            <w:tcW w:w="993" w:type="dxa"/>
            <w:tcBorders>
              <w:top w:val="nil"/>
              <w:left w:val="nil"/>
              <w:bottom w:val="single" w:sz="8" w:space="0" w:color="auto"/>
              <w:right w:val="single" w:sz="8" w:space="0" w:color="auto"/>
            </w:tcBorders>
            <w:shd w:val="clear" w:color="000000" w:fill="FFFFFF"/>
            <w:hideMark/>
          </w:tcPr>
          <w:p w:rsidR="0067798A" w:rsidRPr="0067798A" w:rsidRDefault="0067798A" w:rsidP="0067798A">
            <w:pPr>
              <w:spacing w:after="0" w:line="240" w:lineRule="auto"/>
              <w:jc w:val="right"/>
              <w:rPr>
                <w:rFonts w:ascii="Times New Roman" w:eastAsia="Times New Roman" w:hAnsi="Times New Roman"/>
                <w:b/>
                <w:bCs/>
                <w:color w:val="000000"/>
                <w:sz w:val="20"/>
                <w:szCs w:val="20"/>
                <w:lang w:eastAsia="ru-RU"/>
              </w:rPr>
            </w:pPr>
            <w:r w:rsidRPr="0067798A">
              <w:rPr>
                <w:rFonts w:ascii="Times New Roman" w:eastAsia="Times New Roman" w:hAnsi="Times New Roman"/>
                <w:b/>
                <w:bCs/>
                <w:color w:val="000000"/>
                <w:sz w:val="20"/>
                <w:szCs w:val="20"/>
                <w:lang w:eastAsia="ru-RU"/>
              </w:rPr>
              <w:t>115741,9</w:t>
            </w:r>
          </w:p>
        </w:tc>
        <w:tc>
          <w:tcPr>
            <w:tcW w:w="1134" w:type="dxa"/>
            <w:tcBorders>
              <w:top w:val="nil"/>
              <w:left w:val="nil"/>
              <w:bottom w:val="single" w:sz="8" w:space="0" w:color="auto"/>
              <w:right w:val="single" w:sz="8" w:space="0" w:color="auto"/>
            </w:tcBorders>
            <w:shd w:val="clear" w:color="000000" w:fill="FFFFFF"/>
            <w:hideMark/>
          </w:tcPr>
          <w:p w:rsidR="0067798A" w:rsidRPr="0067798A" w:rsidRDefault="0067798A" w:rsidP="0067798A">
            <w:pPr>
              <w:spacing w:after="0" w:line="240" w:lineRule="auto"/>
              <w:jc w:val="right"/>
              <w:rPr>
                <w:rFonts w:ascii="Times New Roman" w:eastAsia="Times New Roman" w:hAnsi="Times New Roman"/>
                <w:b/>
                <w:bCs/>
                <w:color w:val="000000"/>
                <w:sz w:val="20"/>
                <w:szCs w:val="20"/>
                <w:lang w:eastAsia="ru-RU"/>
              </w:rPr>
            </w:pPr>
            <w:r w:rsidRPr="0067798A">
              <w:rPr>
                <w:rFonts w:ascii="Times New Roman" w:eastAsia="Times New Roman" w:hAnsi="Times New Roman"/>
                <w:b/>
                <w:bCs/>
                <w:color w:val="000000"/>
                <w:sz w:val="20"/>
                <w:szCs w:val="20"/>
                <w:lang w:eastAsia="ru-RU"/>
              </w:rPr>
              <w:t>131169,5</w:t>
            </w:r>
          </w:p>
        </w:tc>
        <w:tc>
          <w:tcPr>
            <w:tcW w:w="966" w:type="dxa"/>
            <w:tcBorders>
              <w:top w:val="nil"/>
              <w:left w:val="nil"/>
              <w:bottom w:val="single" w:sz="8" w:space="0" w:color="auto"/>
              <w:right w:val="single" w:sz="8" w:space="0" w:color="auto"/>
            </w:tcBorders>
            <w:shd w:val="clear" w:color="000000" w:fill="FFFFFF"/>
            <w:hideMark/>
          </w:tcPr>
          <w:p w:rsidR="0067798A" w:rsidRPr="0067798A" w:rsidRDefault="0067798A" w:rsidP="0067798A">
            <w:pPr>
              <w:spacing w:after="0" w:line="240" w:lineRule="auto"/>
              <w:jc w:val="right"/>
              <w:rPr>
                <w:rFonts w:ascii="Times New Roman" w:eastAsia="Times New Roman" w:hAnsi="Times New Roman"/>
                <w:b/>
                <w:bCs/>
                <w:color w:val="000000"/>
                <w:sz w:val="20"/>
                <w:szCs w:val="20"/>
                <w:lang w:eastAsia="ru-RU"/>
              </w:rPr>
            </w:pPr>
            <w:r w:rsidRPr="0067798A">
              <w:rPr>
                <w:rFonts w:ascii="Times New Roman" w:eastAsia="Times New Roman" w:hAnsi="Times New Roman"/>
                <w:b/>
                <w:bCs/>
                <w:color w:val="000000"/>
                <w:sz w:val="20"/>
                <w:szCs w:val="20"/>
                <w:lang w:eastAsia="ru-RU"/>
              </w:rPr>
              <w:t>130084,6</w:t>
            </w:r>
          </w:p>
        </w:tc>
        <w:tc>
          <w:tcPr>
            <w:tcW w:w="666"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b/>
                <w:bCs/>
                <w:i/>
                <w:iCs/>
                <w:color w:val="000000"/>
                <w:sz w:val="20"/>
                <w:szCs w:val="20"/>
                <w:lang w:eastAsia="ru-RU"/>
              </w:rPr>
            </w:pPr>
            <w:r w:rsidRPr="0067798A">
              <w:rPr>
                <w:rFonts w:ascii="Times New Roman" w:eastAsia="Times New Roman" w:hAnsi="Times New Roman"/>
                <w:b/>
                <w:bCs/>
                <w:i/>
                <w:iCs/>
                <w:color w:val="000000"/>
                <w:sz w:val="20"/>
                <w:szCs w:val="20"/>
                <w:lang w:eastAsia="ru-RU"/>
              </w:rPr>
              <w:t>99,2</w:t>
            </w:r>
          </w:p>
        </w:tc>
        <w:tc>
          <w:tcPr>
            <w:tcW w:w="1053"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b/>
                <w:bCs/>
                <w:color w:val="000000"/>
                <w:sz w:val="20"/>
                <w:szCs w:val="20"/>
                <w:lang w:eastAsia="ru-RU"/>
              </w:rPr>
            </w:pPr>
            <w:r w:rsidRPr="0067798A">
              <w:rPr>
                <w:rFonts w:ascii="Times New Roman" w:eastAsia="Times New Roman" w:hAnsi="Times New Roman"/>
                <w:b/>
                <w:bCs/>
                <w:color w:val="000000"/>
                <w:sz w:val="20"/>
                <w:szCs w:val="20"/>
                <w:lang w:eastAsia="ru-RU"/>
              </w:rPr>
              <w:t>1730,5</w:t>
            </w:r>
          </w:p>
        </w:tc>
        <w:tc>
          <w:tcPr>
            <w:tcW w:w="75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b/>
                <w:bCs/>
                <w:i/>
                <w:iCs/>
                <w:color w:val="000000"/>
                <w:sz w:val="20"/>
                <w:szCs w:val="20"/>
                <w:lang w:eastAsia="ru-RU"/>
              </w:rPr>
            </w:pPr>
            <w:r w:rsidRPr="0067798A">
              <w:rPr>
                <w:rFonts w:ascii="Times New Roman" w:eastAsia="Times New Roman" w:hAnsi="Times New Roman"/>
                <w:b/>
                <w:bCs/>
                <w:i/>
                <w:iCs/>
                <w:color w:val="000000"/>
                <w:sz w:val="20"/>
                <w:szCs w:val="20"/>
                <w:lang w:eastAsia="ru-RU"/>
              </w:rPr>
              <w:t>1,3</w:t>
            </w:r>
          </w:p>
        </w:tc>
      </w:tr>
    </w:tbl>
    <w:p w:rsidR="003E6422" w:rsidRDefault="00B900F2" w:rsidP="00E231B9">
      <w:pPr>
        <w:pStyle w:val="ab"/>
        <w:spacing w:after="0"/>
        <w:ind w:left="0"/>
        <w:jc w:val="both"/>
        <w:rPr>
          <w:rFonts w:ascii="Times New Roman" w:hAnsi="Times New Roman"/>
          <w:sz w:val="24"/>
          <w:szCs w:val="24"/>
        </w:rPr>
      </w:pPr>
      <w:r>
        <w:rPr>
          <w:rFonts w:ascii="Times New Roman" w:hAnsi="Times New Roman"/>
          <w:sz w:val="24"/>
          <w:szCs w:val="24"/>
        </w:rPr>
        <w:t xml:space="preserve">     </w:t>
      </w:r>
    </w:p>
    <w:p w:rsidR="00EA396F" w:rsidRDefault="00B900F2" w:rsidP="00E231B9">
      <w:pPr>
        <w:pStyle w:val="ab"/>
        <w:spacing w:after="0"/>
        <w:ind w:left="0"/>
        <w:jc w:val="both"/>
        <w:rPr>
          <w:rFonts w:ascii="Times New Roman" w:hAnsi="Times New Roman"/>
          <w:sz w:val="24"/>
          <w:szCs w:val="24"/>
        </w:rPr>
      </w:pPr>
      <w:r>
        <w:rPr>
          <w:rFonts w:ascii="Times New Roman" w:hAnsi="Times New Roman"/>
          <w:sz w:val="24"/>
          <w:szCs w:val="24"/>
        </w:rPr>
        <w:t xml:space="preserve">  </w:t>
      </w:r>
      <w:r w:rsidR="00536525" w:rsidRPr="0019440B">
        <w:rPr>
          <w:rFonts w:ascii="Times New Roman" w:hAnsi="Times New Roman"/>
          <w:sz w:val="20"/>
          <w:szCs w:val="20"/>
        </w:rPr>
        <w:t xml:space="preserve"> </w:t>
      </w:r>
      <w:r w:rsidR="00B9208F" w:rsidRPr="0019440B">
        <w:rPr>
          <w:rFonts w:ascii="Times New Roman" w:hAnsi="Times New Roman"/>
          <w:sz w:val="20"/>
          <w:szCs w:val="20"/>
        </w:rPr>
        <w:t xml:space="preserve"> </w:t>
      </w:r>
      <w:r w:rsidR="00B9208F" w:rsidRPr="0023379F">
        <w:rPr>
          <w:rFonts w:ascii="Times New Roman" w:hAnsi="Times New Roman"/>
          <w:sz w:val="24"/>
          <w:szCs w:val="24"/>
        </w:rPr>
        <w:t>Сравнительный анализ</w:t>
      </w:r>
      <w:r w:rsidR="00B9208F" w:rsidRPr="000C5384">
        <w:rPr>
          <w:rFonts w:ascii="Times New Roman" w:hAnsi="Times New Roman"/>
          <w:sz w:val="24"/>
          <w:szCs w:val="24"/>
        </w:rPr>
        <w:t xml:space="preserve"> при</w:t>
      </w:r>
      <w:r w:rsidR="00B9208F" w:rsidRPr="004F49BB">
        <w:rPr>
          <w:rFonts w:ascii="Times New Roman" w:hAnsi="Times New Roman"/>
          <w:sz w:val="24"/>
          <w:szCs w:val="24"/>
        </w:rPr>
        <w:t>веденных данных свидетельствует о</w:t>
      </w:r>
      <w:r w:rsidR="000C5384">
        <w:rPr>
          <w:rFonts w:ascii="Times New Roman" w:hAnsi="Times New Roman"/>
          <w:sz w:val="24"/>
          <w:szCs w:val="24"/>
        </w:rPr>
        <w:t>б</w:t>
      </w:r>
      <w:r w:rsidR="00171C89">
        <w:rPr>
          <w:rFonts w:ascii="Times New Roman" w:hAnsi="Times New Roman"/>
          <w:sz w:val="24"/>
          <w:szCs w:val="24"/>
        </w:rPr>
        <w:t xml:space="preserve"> </w:t>
      </w:r>
      <w:r w:rsidR="000C5384">
        <w:rPr>
          <w:rFonts w:ascii="Times New Roman" w:hAnsi="Times New Roman"/>
          <w:sz w:val="24"/>
          <w:szCs w:val="24"/>
        </w:rPr>
        <w:t>увеличении на 1</w:t>
      </w:r>
      <w:r w:rsidR="0023379F">
        <w:rPr>
          <w:rFonts w:ascii="Times New Roman" w:hAnsi="Times New Roman"/>
          <w:sz w:val="24"/>
          <w:szCs w:val="24"/>
        </w:rPr>
        <w:t>730,5</w:t>
      </w:r>
      <w:r w:rsidR="000C5384">
        <w:rPr>
          <w:rFonts w:ascii="Times New Roman" w:hAnsi="Times New Roman"/>
          <w:sz w:val="24"/>
          <w:szCs w:val="24"/>
        </w:rPr>
        <w:t xml:space="preserve"> тыс. </w:t>
      </w:r>
      <w:proofErr w:type="gramStart"/>
      <w:r w:rsidR="000C5384">
        <w:rPr>
          <w:rFonts w:ascii="Times New Roman" w:hAnsi="Times New Roman"/>
          <w:sz w:val="24"/>
          <w:szCs w:val="24"/>
        </w:rPr>
        <w:t>руб.</w:t>
      </w:r>
      <w:r w:rsidR="007B5267">
        <w:rPr>
          <w:rFonts w:ascii="Times New Roman" w:hAnsi="Times New Roman"/>
          <w:sz w:val="24"/>
          <w:szCs w:val="24"/>
        </w:rPr>
        <w:t>(</w:t>
      </w:r>
      <w:proofErr w:type="gramEnd"/>
      <w:r w:rsidR="0023379F">
        <w:rPr>
          <w:rFonts w:ascii="Times New Roman" w:hAnsi="Times New Roman"/>
          <w:sz w:val="24"/>
          <w:szCs w:val="24"/>
        </w:rPr>
        <w:t>1,3</w:t>
      </w:r>
      <w:r w:rsidR="00B9208F" w:rsidRPr="004F49BB">
        <w:rPr>
          <w:rFonts w:ascii="Times New Roman" w:hAnsi="Times New Roman"/>
          <w:sz w:val="24"/>
          <w:szCs w:val="24"/>
        </w:rPr>
        <w:t>%</w:t>
      </w:r>
      <w:r w:rsidR="007B5267">
        <w:rPr>
          <w:rFonts w:ascii="Times New Roman" w:hAnsi="Times New Roman"/>
          <w:sz w:val="24"/>
          <w:szCs w:val="24"/>
        </w:rPr>
        <w:t>)</w:t>
      </w:r>
      <w:r w:rsidR="00B9208F" w:rsidRPr="004F49BB">
        <w:rPr>
          <w:rFonts w:ascii="Times New Roman" w:hAnsi="Times New Roman"/>
          <w:sz w:val="24"/>
          <w:szCs w:val="24"/>
        </w:rPr>
        <w:t xml:space="preserve"> по сравнению с </w:t>
      </w:r>
      <w:r w:rsidR="00EA6804">
        <w:rPr>
          <w:rFonts w:ascii="Times New Roman" w:hAnsi="Times New Roman"/>
          <w:sz w:val="24"/>
          <w:szCs w:val="24"/>
        </w:rPr>
        <w:t>201</w:t>
      </w:r>
      <w:r w:rsidR="0023379F">
        <w:rPr>
          <w:rFonts w:ascii="Times New Roman" w:hAnsi="Times New Roman"/>
          <w:sz w:val="24"/>
          <w:szCs w:val="24"/>
        </w:rPr>
        <w:t>7</w:t>
      </w:r>
      <w:r w:rsidR="007B5267">
        <w:rPr>
          <w:rFonts w:ascii="Times New Roman" w:hAnsi="Times New Roman"/>
          <w:sz w:val="24"/>
          <w:szCs w:val="24"/>
        </w:rPr>
        <w:t xml:space="preserve"> </w:t>
      </w:r>
      <w:r w:rsidR="00EA6804">
        <w:rPr>
          <w:rFonts w:ascii="Times New Roman" w:hAnsi="Times New Roman"/>
          <w:sz w:val="24"/>
          <w:szCs w:val="24"/>
        </w:rPr>
        <w:t>г</w:t>
      </w:r>
      <w:r w:rsidR="007B5267">
        <w:rPr>
          <w:rFonts w:ascii="Times New Roman" w:hAnsi="Times New Roman"/>
          <w:sz w:val="24"/>
          <w:szCs w:val="24"/>
        </w:rPr>
        <w:t xml:space="preserve">одом </w:t>
      </w:r>
      <w:r w:rsidR="00B9208F" w:rsidRPr="004F49BB">
        <w:rPr>
          <w:rFonts w:ascii="Times New Roman" w:hAnsi="Times New Roman"/>
          <w:sz w:val="24"/>
          <w:szCs w:val="24"/>
        </w:rPr>
        <w:t xml:space="preserve"> безвозмездных поступлений в бюджет </w:t>
      </w:r>
      <w:r w:rsidR="00A50ABF" w:rsidRPr="004F49BB">
        <w:rPr>
          <w:rFonts w:ascii="Times New Roman" w:hAnsi="Times New Roman"/>
          <w:sz w:val="24"/>
          <w:szCs w:val="24"/>
        </w:rPr>
        <w:t>Палехского</w:t>
      </w:r>
      <w:r w:rsidR="00B9208F" w:rsidRPr="004F49BB">
        <w:rPr>
          <w:rFonts w:ascii="Times New Roman" w:hAnsi="Times New Roman"/>
          <w:sz w:val="24"/>
          <w:szCs w:val="24"/>
        </w:rPr>
        <w:t xml:space="preserve"> муниципального района. По итогам </w:t>
      </w:r>
      <w:r w:rsidR="00EA6804">
        <w:rPr>
          <w:rFonts w:ascii="Times New Roman" w:hAnsi="Times New Roman"/>
          <w:sz w:val="24"/>
          <w:szCs w:val="24"/>
        </w:rPr>
        <w:t>201</w:t>
      </w:r>
      <w:r w:rsidR="00D7256E">
        <w:rPr>
          <w:rFonts w:ascii="Times New Roman" w:hAnsi="Times New Roman"/>
          <w:sz w:val="24"/>
          <w:szCs w:val="24"/>
        </w:rPr>
        <w:t>8</w:t>
      </w:r>
      <w:r w:rsidR="00EA6804">
        <w:rPr>
          <w:rFonts w:ascii="Times New Roman" w:hAnsi="Times New Roman"/>
          <w:sz w:val="24"/>
          <w:szCs w:val="24"/>
        </w:rPr>
        <w:t>г</w:t>
      </w:r>
      <w:r w:rsidR="004B64F8" w:rsidRPr="004F49BB">
        <w:rPr>
          <w:rFonts w:ascii="Times New Roman" w:hAnsi="Times New Roman"/>
          <w:sz w:val="24"/>
          <w:szCs w:val="24"/>
        </w:rPr>
        <w:t xml:space="preserve"> </w:t>
      </w:r>
      <w:r w:rsidR="00B9208F" w:rsidRPr="004F49BB">
        <w:rPr>
          <w:rFonts w:ascii="Times New Roman" w:hAnsi="Times New Roman"/>
          <w:sz w:val="24"/>
          <w:szCs w:val="24"/>
        </w:rPr>
        <w:t xml:space="preserve">они исполнены на </w:t>
      </w:r>
      <w:r w:rsidR="00EA6804">
        <w:rPr>
          <w:rFonts w:ascii="Times New Roman" w:hAnsi="Times New Roman"/>
          <w:sz w:val="24"/>
          <w:szCs w:val="24"/>
        </w:rPr>
        <w:t>9</w:t>
      </w:r>
      <w:r w:rsidR="000C5384">
        <w:rPr>
          <w:rFonts w:ascii="Times New Roman" w:hAnsi="Times New Roman"/>
          <w:sz w:val="24"/>
          <w:szCs w:val="24"/>
        </w:rPr>
        <w:t>9</w:t>
      </w:r>
      <w:r w:rsidR="007B5267">
        <w:rPr>
          <w:rFonts w:ascii="Times New Roman" w:hAnsi="Times New Roman"/>
          <w:sz w:val="24"/>
          <w:szCs w:val="24"/>
        </w:rPr>
        <w:t>,</w:t>
      </w:r>
      <w:r w:rsidR="00D7256E">
        <w:rPr>
          <w:rFonts w:ascii="Times New Roman" w:hAnsi="Times New Roman"/>
          <w:sz w:val="24"/>
          <w:szCs w:val="24"/>
        </w:rPr>
        <w:t>2</w:t>
      </w:r>
      <w:r w:rsidR="007B5267">
        <w:rPr>
          <w:rFonts w:ascii="Times New Roman" w:hAnsi="Times New Roman"/>
          <w:sz w:val="24"/>
          <w:szCs w:val="24"/>
        </w:rPr>
        <w:t xml:space="preserve"> </w:t>
      </w:r>
      <w:r w:rsidR="00B9208F" w:rsidRPr="004F49BB">
        <w:rPr>
          <w:rFonts w:ascii="Times New Roman" w:hAnsi="Times New Roman"/>
          <w:sz w:val="24"/>
          <w:szCs w:val="24"/>
        </w:rPr>
        <w:t>%</w:t>
      </w:r>
      <w:r w:rsidR="004B64F8" w:rsidRPr="004F49BB">
        <w:rPr>
          <w:rFonts w:ascii="Times New Roman" w:hAnsi="Times New Roman"/>
          <w:sz w:val="24"/>
          <w:szCs w:val="24"/>
        </w:rPr>
        <w:t xml:space="preserve"> к уровню </w:t>
      </w:r>
      <w:r w:rsidR="007B5267">
        <w:rPr>
          <w:rFonts w:ascii="Times New Roman" w:hAnsi="Times New Roman"/>
          <w:sz w:val="24"/>
          <w:szCs w:val="24"/>
        </w:rPr>
        <w:t xml:space="preserve">утвержденных </w:t>
      </w:r>
      <w:r w:rsidR="004B64F8" w:rsidRPr="004F49BB">
        <w:rPr>
          <w:rFonts w:ascii="Times New Roman" w:hAnsi="Times New Roman"/>
          <w:sz w:val="24"/>
          <w:szCs w:val="24"/>
        </w:rPr>
        <w:t xml:space="preserve">годовых </w:t>
      </w:r>
      <w:r w:rsidR="00C54531" w:rsidRPr="004F49BB">
        <w:rPr>
          <w:rFonts w:ascii="Times New Roman" w:hAnsi="Times New Roman"/>
          <w:sz w:val="24"/>
          <w:szCs w:val="24"/>
        </w:rPr>
        <w:t>бюджетных назначений.</w:t>
      </w:r>
    </w:p>
    <w:p w:rsidR="007705B6" w:rsidRPr="00EA396F" w:rsidRDefault="007705B6" w:rsidP="00C54531">
      <w:pPr>
        <w:pStyle w:val="ab"/>
        <w:spacing w:after="0" w:line="240" w:lineRule="auto"/>
        <w:ind w:left="0"/>
        <w:jc w:val="both"/>
        <w:rPr>
          <w:rFonts w:ascii="Times New Roman" w:hAnsi="Times New Roman"/>
          <w:sz w:val="24"/>
          <w:szCs w:val="24"/>
        </w:rPr>
      </w:pPr>
    </w:p>
    <w:p w:rsidR="00B900F2" w:rsidRPr="007705B6" w:rsidRDefault="008A6B8D" w:rsidP="008D6D43">
      <w:pPr>
        <w:pStyle w:val="ab"/>
        <w:spacing w:line="240" w:lineRule="auto"/>
        <w:ind w:left="927"/>
        <w:jc w:val="center"/>
        <w:rPr>
          <w:rFonts w:ascii="Times New Roman" w:hAnsi="Times New Roman"/>
          <w:b/>
          <w:sz w:val="24"/>
          <w:szCs w:val="24"/>
        </w:rPr>
      </w:pPr>
      <w:r>
        <w:rPr>
          <w:rFonts w:ascii="Times New Roman" w:hAnsi="Times New Roman"/>
          <w:b/>
          <w:sz w:val="24"/>
          <w:szCs w:val="24"/>
        </w:rPr>
        <w:t>8</w:t>
      </w:r>
      <w:r w:rsidR="008D6D43">
        <w:rPr>
          <w:rFonts w:ascii="Times New Roman" w:hAnsi="Times New Roman"/>
          <w:b/>
          <w:sz w:val="24"/>
          <w:szCs w:val="24"/>
        </w:rPr>
        <w:t>.</w:t>
      </w:r>
      <w:r w:rsidR="00E27161" w:rsidRPr="009133D1">
        <w:rPr>
          <w:rFonts w:ascii="Times New Roman" w:hAnsi="Times New Roman"/>
          <w:b/>
          <w:sz w:val="24"/>
          <w:szCs w:val="24"/>
        </w:rPr>
        <w:t>А</w:t>
      </w:r>
      <w:r w:rsidR="00F0245F">
        <w:rPr>
          <w:rFonts w:ascii="Times New Roman" w:hAnsi="Times New Roman"/>
          <w:b/>
          <w:sz w:val="24"/>
          <w:szCs w:val="24"/>
        </w:rPr>
        <w:t>НАЛИЗ</w:t>
      </w:r>
      <w:r>
        <w:rPr>
          <w:rFonts w:ascii="Times New Roman" w:hAnsi="Times New Roman"/>
          <w:b/>
          <w:sz w:val="24"/>
          <w:szCs w:val="24"/>
        </w:rPr>
        <w:t xml:space="preserve"> </w:t>
      </w:r>
      <w:r w:rsidR="00F0245F">
        <w:rPr>
          <w:rFonts w:ascii="Times New Roman" w:hAnsi="Times New Roman"/>
          <w:b/>
          <w:sz w:val="24"/>
          <w:szCs w:val="24"/>
        </w:rPr>
        <w:t>ИСПОЛНЕНИЯ РАСХОДНОЙ ЧАСТИ БЮДЖЕТА.</w:t>
      </w:r>
    </w:p>
    <w:p w:rsidR="00BF679A" w:rsidRPr="00BF679A" w:rsidRDefault="00BF679A" w:rsidP="00BF679A">
      <w:pPr>
        <w:pStyle w:val="ab"/>
        <w:spacing w:line="240" w:lineRule="auto"/>
        <w:ind w:left="1287"/>
        <w:rPr>
          <w:rFonts w:ascii="Times New Roman" w:hAnsi="Times New Roman"/>
          <w:sz w:val="24"/>
          <w:szCs w:val="24"/>
        </w:rPr>
      </w:pPr>
      <w:r>
        <w:rPr>
          <w:rFonts w:ascii="Times New Roman" w:hAnsi="Times New Roman"/>
          <w:sz w:val="24"/>
          <w:szCs w:val="24"/>
        </w:rPr>
        <w:t xml:space="preserve">                                                                                       Таблица № 7</w:t>
      </w:r>
      <w:r w:rsidR="00F0245F">
        <w:rPr>
          <w:rFonts w:ascii="Times New Roman" w:hAnsi="Times New Roman"/>
          <w:sz w:val="24"/>
          <w:szCs w:val="24"/>
        </w:rPr>
        <w:t xml:space="preserve"> (тыс. руб.)</w:t>
      </w:r>
    </w:p>
    <w:tbl>
      <w:tblPr>
        <w:tblW w:w="9107" w:type="dxa"/>
        <w:tblInd w:w="118" w:type="dxa"/>
        <w:tblLayout w:type="fixed"/>
        <w:tblLook w:val="04A0" w:firstRow="1" w:lastRow="0" w:firstColumn="1" w:lastColumn="0" w:noHBand="0" w:noVBand="1"/>
      </w:tblPr>
      <w:tblGrid>
        <w:gridCol w:w="1975"/>
        <w:gridCol w:w="1134"/>
        <w:gridCol w:w="1198"/>
        <w:gridCol w:w="1070"/>
        <w:gridCol w:w="1178"/>
        <w:gridCol w:w="851"/>
        <w:gridCol w:w="992"/>
        <w:gridCol w:w="709"/>
      </w:tblGrid>
      <w:tr w:rsidR="0067798A" w:rsidRPr="0067798A" w:rsidTr="008C4928">
        <w:trPr>
          <w:trHeight w:val="1260"/>
        </w:trPr>
        <w:tc>
          <w:tcPr>
            <w:tcW w:w="19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Наименование показателя</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 xml:space="preserve">Исполнение по </w:t>
            </w:r>
            <w:proofErr w:type="gramStart"/>
            <w:r w:rsidRPr="0067798A">
              <w:rPr>
                <w:rFonts w:ascii="Times New Roman" w:eastAsia="Times New Roman" w:hAnsi="Times New Roman"/>
                <w:color w:val="000000"/>
                <w:sz w:val="20"/>
                <w:szCs w:val="20"/>
                <w:lang w:eastAsia="ru-RU"/>
              </w:rPr>
              <w:t>итогам  2017</w:t>
            </w:r>
            <w:proofErr w:type="gramEnd"/>
            <w:r w:rsidRPr="0067798A">
              <w:rPr>
                <w:rFonts w:ascii="Times New Roman" w:eastAsia="Times New Roman" w:hAnsi="Times New Roman"/>
                <w:color w:val="000000"/>
                <w:sz w:val="20"/>
                <w:szCs w:val="20"/>
                <w:lang w:eastAsia="ru-RU"/>
              </w:rPr>
              <w:t xml:space="preserve"> года</w:t>
            </w:r>
          </w:p>
        </w:tc>
        <w:tc>
          <w:tcPr>
            <w:tcW w:w="119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proofErr w:type="spellStart"/>
            <w:r w:rsidRPr="0067798A">
              <w:rPr>
                <w:rFonts w:ascii="Times New Roman" w:eastAsia="Times New Roman" w:hAnsi="Times New Roman"/>
                <w:color w:val="000000"/>
                <w:sz w:val="20"/>
                <w:szCs w:val="20"/>
                <w:lang w:eastAsia="ru-RU"/>
              </w:rPr>
              <w:t>Первонач</w:t>
            </w:r>
            <w:proofErr w:type="spellEnd"/>
            <w:r w:rsidRPr="0067798A">
              <w:rPr>
                <w:rFonts w:ascii="Times New Roman" w:eastAsia="Times New Roman" w:hAnsi="Times New Roman"/>
                <w:color w:val="000000"/>
                <w:sz w:val="20"/>
                <w:szCs w:val="20"/>
                <w:lang w:eastAsia="ru-RU"/>
              </w:rPr>
              <w:t>-но утвержденные показатели 2018 года</w:t>
            </w:r>
          </w:p>
        </w:tc>
        <w:tc>
          <w:tcPr>
            <w:tcW w:w="107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Утверждено решением о бюджета на 2018 год</w:t>
            </w:r>
          </w:p>
        </w:tc>
        <w:tc>
          <w:tcPr>
            <w:tcW w:w="2029" w:type="dxa"/>
            <w:gridSpan w:val="2"/>
            <w:tcBorders>
              <w:top w:val="single" w:sz="8" w:space="0" w:color="auto"/>
              <w:left w:val="nil"/>
              <w:bottom w:val="single" w:sz="8" w:space="0" w:color="auto"/>
              <w:right w:val="single" w:sz="8" w:space="0" w:color="000000"/>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Исполнение по итогам 2018 года</w:t>
            </w:r>
          </w:p>
        </w:tc>
        <w:tc>
          <w:tcPr>
            <w:tcW w:w="1701" w:type="dxa"/>
            <w:gridSpan w:val="2"/>
            <w:tcBorders>
              <w:top w:val="single" w:sz="8" w:space="0" w:color="auto"/>
              <w:left w:val="nil"/>
              <w:bottom w:val="single" w:sz="8" w:space="0" w:color="auto"/>
              <w:right w:val="single" w:sz="8" w:space="0" w:color="000000"/>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Отклонения от итогов 2017г</w:t>
            </w:r>
          </w:p>
        </w:tc>
      </w:tr>
      <w:tr w:rsidR="0067798A" w:rsidRPr="0067798A" w:rsidTr="008C4928">
        <w:trPr>
          <w:trHeight w:val="525"/>
        </w:trPr>
        <w:tc>
          <w:tcPr>
            <w:tcW w:w="1975" w:type="dxa"/>
            <w:vMerge/>
            <w:tcBorders>
              <w:top w:val="single" w:sz="8" w:space="0" w:color="auto"/>
              <w:left w:val="single" w:sz="8" w:space="0" w:color="auto"/>
              <w:bottom w:val="single" w:sz="8" w:space="0" w:color="000000"/>
              <w:right w:val="single" w:sz="8" w:space="0" w:color="auto"/>
            </w:tcBorders>
            <w:vAlign w:val="center"/>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p>
        </w:tc>
        <w:tc>
          <w:tcPr>
            <w:tcW w:w="1198" w:type="dxa"/>
            <w:vMerge/>
            <w:tcBorders>
              <w:top w:val="single" w:sz="8" w:space="0" w:color="auto"/>
              <w:left w:val="single" w:sz="8" w:space="0" w:color="auto"/>
              <w:bottom w:val="single" w:sz="8" w:space="0" w:color="000000"/>
              <w:right w:val="single" w:sz="8" w:space="0" w:color="auto"/>
            </w:tcBorders>
            <w:vAlign w:val="center"/>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p>
        </w:tc>
        <w:tc>
          <w:tcPr>
            <w:tcW w:w="1070" w:type="dxa"/>
            <w:vMerge/>
            <w:tcBorders>
              <w:top w:val="single" w:sz="8" w:space="0" w:color="auto"/>
              <w:left w:val="single" w:sz="8" w:space="0" w:color="auto"/>
              <w:bottom w:val="single" w:sz="8" w:space="0" w:color="000000"/>
              <w:right w:val="single" w:sz="8" w:space="0" w:color="auto"/>
            </w:tcBorders>
            <w:vAlign w:val="center"/>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p>
        </w:tc>
        <w:tc>
          <w:tcPr>
            <w:tcW w:w="117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в тыс. руб.</w:t>
            </w:r>
          </w:p>
        </w:tc>
        <w:tc>
          <w:tcPr>
            <w:tcW w:w="851"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в %</w:t>
            </w:r>
          </w:p>
        </w:tc>
        <w:tc>
          <w:tcPr>
            <w:tcW w:w="992"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в тыс. руб.</w:t>
            </w:r>
          </w:p>
        </w:tc>
        <w:tc>
          <w:tcPr>
            <w:tcW w:w="709"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в %</w:t>
            </w:r>
          </w:p>
        </w:tc>
      </w:tr>
      <w:tr w:rsidR="0067798A" w:rsidRPr="0067798A" w:rsidTr="008C4928">
        <w:trPr>
          <w:trHeight w:val="315"/>
        </w:trPr>
        <w:tc>
          <w:tcPr>
            <w:tcW w:w="1975" w:type="dxa"/>
            <w:tcBorders>
              <w:top w:val="nil"/>
              <w:left w:val="single" w:sz="8" w:space="0" w:color="auto"/>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w:t>
            </w:r>
          </w:p>
        </w:tc>
        <w:tc>
          <w:tcPr>
            <w:tcW w:w="113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2</w:t>
            </w:r>
          </w:p>
        </w:tc>
        <w:tc>
          <w:tcPr>
            <w:tcW w:w="119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w:t>
            </w:r>
          </w:p>
        </w:tc>
        <w:tc>
          <w:tcPr>
            <w:tcW w:w="1070"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4</w:t>
            </w:r>
          </w:p>
        </w:tc>
        <w:tc>
          <w:tcPr>
            <w:tcW w:w="117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w:t>
            </w:r>
          </w:p>
        </w:tc>
        <w:tc>
          <w:tcPr>
            <w:tcW w:w="851"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6</w:t>
            </w:r>
          </w:p>
        </w:tc>
        <w:tc>
          <w:tcPr>
            <w:tcW w:w="992"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7=5-2</w:t>
            </w:r>
          </w:p>
        </w:tc>
        <w:tc>
          <w:tcPr>
            <w:tcW w:w="709"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8=7/2х100</w:t>
            </w:r>
          </w:p>
        </w:tc>
      </w:tr>
      <w:tr w:rsidR="0067798A" w:rsidRPr="0067798A" w:rsidTr="008C4928">
        <w:trPr>
          <w:trHeight w:val="525"/>
        </w:trPr>
        <w:tc>
          <w:tcPr>
            <w:tcW w:w="1975" w:type="dxa"/>
            <w:tcBorders>
              <w:top w:val="nil"/>
              <w:left w:val="single" w:sz="8" w:space="0" w:color="auto"/>
              <w:bottom w:val="single" w:sz="8" w:space="0" w:color="auto"/>
              <w:right w:val="single" w:sz="8" w:space="0" w:color="auto"/>
            </w:tcBorders>
            <w:shd w:val="clear" w:color="auto" w:fill="auto"/>
            <w:hideMark/>
          </w:tcPr>
          <w:p w:rsidR="0067798A" w:rsidRPr="0067798A" w:rsidRDefault="0067798A" w:rsidP="0067798A">
            <w:pPr>
              <w:spacing w:after="0" w:line="240" w:lineRule="auto"/>
              <w:jc w:val="both"/>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Общегосударственные вопросы</w:t>
            </w:r>
          </w:p>
        </w:tc>
        <w:tc>
          <w:tcPr>
            <w:tcW w:w="113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33325,3</w:t>
            </w:r>
          </w:p>
        </w:tc>
        <w:tc>
          <w:tcPr>
            <w:tcW w:w="119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33071,7</w:t>
            </w:r>
          </w:p>
        </w:tc>
        <w:tc>
          <w:tcPr>
            <w:tcW w:w="1070"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39878,7</w:t>
            </w:r>
          </w:p>
        </w:tc>
        <w:tc>
          <w:tcPr>
            <w:tcW w:w="117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39751,0</w:t>
            </w:r>
          </w:p>
        </w:tc>
        <w:tc>
          <w:tcPr>
            <w:tcW w:w="851"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99,7</w:t>
            </w:r>
          </w:p>
        </w:tc>
        <w:tc>
          <w:tcPr>
            <w:tcW w:w="992"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6425,7</w:t>
            </w:r>
          </w:p>
        </w:tc>
        <w:tc>
          <w:tcPr>
            <w:tcW w:w="709"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19,3</w:t>
            </w:r>
          </w:p>
        </w:tc>
      </w:tr>
      <w:tr w:rsidR="0067798A" w:rsidRPr="0067798A" w:rsidTr="008C4928">
        <w:trPr>
          <w:trHeight w:val="973"/>
        </w:trPr>
        <w:tc>
          <w:tcPr>
            <w:tcW w:w="1975" w:type="dxa"/>
            <w:tcBorders>
              <w:top w:val="nil"/>
              <w:left w:val="single" w:sz="8" w:space="0" w:color="auto"/>
              <w:bottom w:val="single" w:sz="8" w:space="0" w:color="auto"/>
              <w:right w:val="single" w:sz="8" w:space="0" w:color="auto"/>
            </w:tcBorders>
            <w:shd w:val="clear" w:color="auto" w:fill="auto"/>
            <w:hideMark/>
          </w:tcPr>
          <w:p w:rsidR="0067798A" w:rsidRPr="0067798A" w:rsidRDefault="0067798A" w:rsidP="0067798A">
            <w:pPr>
              <w:spacing w:after="0" w:line="240" w:lineRule="auto"/>
              <w:jc w:val="both"/>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Национальная безопасность и правоохранительная деятельность</w:t>
            </w:r>
          </w:p>
        </w:tc>
        <w:tc>
          <w:tcPr>
            <w:tcW w:w="113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0,0</w:t>
            </w:r>
          </w:p>
        </w:tc>
        <w:tc>
          <w:tcPr>
            <w:tcW w:w="119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150,0</w:t>
            </w:r>
          </w:p>
        </w:tc>
        <w:tc>
          <w:tcPr>
            <w:tcW w:w="1070"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0,0</w:t>
            </w:r>
          </w:p>
        </w:tc>
        <w:tc>
          <w:tcPr>
            <w:tcW w:w="117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0,0</w:t>
            </w:r>
          </w:p>
        </w:tc>
        <w:tc>
          <w:tcPr>
            <w:tcW w:w="851" w:type="dxa"/>
            <w:tcBorders>
              <w:top w:val="nil"/>
              <w:left w:val="nil"/>
              <w:bottom w:val="single" w:sz="8" w:space="0" w:color="auto"/>
              <w:right w:val="single" w:sz="8" w:space="0" w:color="auto"/>
            </w:tcBorders>
            <w:shd w:val="clear" w:color="auto" w:fill="auto"/>
            <w:hideMark/>
          </w:tcPr>
          <w:p w:rsidR="0067798A" w:rsidRPr="0067798A" w:rsidRDefault="00D7256E" w:rsidP="0067798A">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w:t>
            </w:r>
          </w:p>
        </w:tc>
        <w:tc>
          <w:tcPr>
            <w:tcW w:w="992"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0,0</w:t>
            </w:r>
          </w:p>
        </w:tc>
        <w:tc>
          <w:tcPr>
            <w:tcW w:w="709" w:type="dxa"/>
            <w:tcBorders>
              <w:top w:val="nil"/>
              <w:left w:val="nil"/>
              <w:bottom w:val="single" w:sz="8" w:space="0" w:color="auto"/>
              <w:right w:val="single" w:sz="8" w:space="0" w:color="auto"/>
            </w:tcBorders>
            <w:shd w:val="clear" w:color="auto" w:fill="auto"/>
            <w:hideMark/>
          </w:tcPr>
          <w:p w:rsidR="0067798A" w:rsidRPr="0067798A" w:rsidRDefault="00D7256E" w:rsidP="0067798A">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w:t>
            </w:r>
          </w:p>
        </w:tc>
      </w:tr>
      <w:tr w:rsidR="0067798A" w:rsidRPr="0067798A" w:rsidTr="008C4928">
        <w:trPr>
          <w:trHeight w:val="525"/>
        </w:trPr>
        <w:tc>
          <w:tcPr>
            <w:tcW w:w="1975" w:type="dxa"/>
            <w:tcBorders>
              <w:top w:val="nil"/>
              <w:left w:val="single" w:sz="8" w:space="0" w:color="auto"/>
              <w:bottom w:val="single" w:sz="8" w:space="0" w:color="auto"/>
              <w:right w:val="single" w:sz="8" w:space="0" w:color="auto"/>
            </w:tcBorders>
            <w:shd w:val="clear" w:color="auto" w:fill="auto"/>
            <w:hideMark/>
          </w:tcPr>
          <w:p w:rsidR="0067798A" w:rsidRPr="0067798A" w:rsidRDefault="0067798A" w:rsidP="0067798A">
            <w:pPr>
              <w:spacing w:after="0" w:line="240" w:lineRule="auto"/>
              <w:jc w:val="both"/>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lastRenderedPageBreak/>
              <w:t>Национальная экономика</w:t>
            </w:r>
          </w:p>
        </w:tc>
        <w:tc>
          <w:tcPr>
            <w:tcW w:w="113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16253,1</w:t>
            </w:r>
          </w:p>
        </w:tc>
        <w:tc>
          <w:tcPr>
            <w:tcW w:w="119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8894,2</w:t>
            </w:r>
          </w:p>
        </w:tc>
        <w:tc>
          <w:tcPr>
            <w:tcW w:w="1070"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12782,6</w:t>
            </w:r>
          </w:p>
        </w:tc>
        <w:tc>
          <w:tcPr>
            <w:tcW w:w="117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11030,7</w:t>
            </w:r>
          </w:p>
        </w:tc>
        <w:tc>
          <w:tcPr>
            <w:tcW w:w="851"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86,3</w:t>
            </w:r>
          </w:p>
        </w:tc>
        <w:tc>
          <w:tcPr>
            <w:tcW w:w="992"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-5222,4</w:t>
            </w:r>
          </w:p>
        </w:tc>
        <w:tc>
          <w:tcPr>
            <w:tcW w:w="709"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-32,1</w:t>
            </w:r>
          </w:p>
        </w:tc>
      </w:tr>
      <w:tr w:rsidR="0067798A" w:rsidRPr="0067798A" w:rsidTr="008C4928">
        <w:trPr>
          <w:trHeight w:val="726"/>
        </w:trPr>
        <w:tc>
          <w:tcPr>
            <w:tcW w:w="1975" w:type="dxa"/>
            <w:tcBorders>
              <w:top w:val="nil"/>
              <w:left w:val="single" w:sz="8" w:space="0" w:color="auto"/>
              <w:bottom w:val="single" w:sz="8" w:space="0" w:color="auto"/>
              <w:right w:val="single" w:sz="8" w:space="0" w:color="auto"/>
            </w:tcBorders>
            <w:shd w:val="clear" w:color="auto" w:fill="auto"/>
            <w:hideMark/>
          </w:tcPr>
          <w:p w:rsidR="0067798A" w:rsidRPr="0067798A" w:rsidRDefault="0067798A" w:rsidP="0067798A">
            <w:pPr>
              <w:spacing w:after="0" w:line="240" w:lineRule="auto"/>
              <w:jc w:val="both"/>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Жилищно-коммунальное хозяйство</w:t>
            </w:r>
          </w:p>
        </w:tc>
        <w:tc>
          <w:tcPr>
            <w:tcW w:w="113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11969,5</w:t>
            </w:r>
          </w:p>
        </w:tc>
        <w:tc>
          <w:tcPr>
            <w:tcW w:w="119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5523,0</w:t>
            </w:r>
          </w:p>
        </w:tc>
        <w:tc>
          <w:tcPr>
            <w:tcW w:w="1070"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5527,5</w:t>
            </w:r>
          </w:p>
        </w:tc>
        <w:tc>
          <w:tcPr>
            <w:tcW w:w="117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5527,3</w:t>
            </w:r>
          </w:p>
        </w:tc>
        <w:tc>
          <w:tcPr>
            <w:tcW w:w="851"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100,0</w:t>
            </w:r>
          </w:p>
        </w:tc>
        <w:tc>
          <w:tcPr>
            <w:tcW w:w="992"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-6442,2</w:t>
            </w:r>
          </w:p>
        </w:tc>
        <w:tc>
          <w:tcPr>
            <w:tcW w:w="709"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-53,8</w:t>
            </w:r>
          </w:p>
        </w:tc>
      </w:tr>
      <w:tr w:rsidR="0067798A" w:rsidRPr="0067798A" w:rsidTr="008C4928">
        <w:trPr>
          <w:trHeight w:val="315"/>
        </w:trPr>
        <w:tc>
          <w:tcPr>
            <w:tcW w:w="1975" w:type="dxa"/>
            <w:tcBorders>
              <w:top w:val="nil"/>
              <w:left w:val="single" w:sz="8" w:space="0" w:color="auto"/>
              <w:bottom w:val="single" w:sz="8" w:space="0" w:color="auto"/>
              <w:right w:val="single" w:sz="8" w:space="0" w:color="auto"/>
            </w:tcBorders>
            <w:shd w:val="clear" w:color="auto" w:fill="auto"/>
            <w:hideMark/>
          </w:tcPr>
          <w:p w:rsidR="0067798A" w:rsidRPr="0067798A" w:rsidRDefault="0067798A" w:rsidP="0067798A">
            <w:pPr>
              <w:spacing w:after="0" w:line="240" w:lineRule="auto"/>
              <w:jc w:val="both"/>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Образование</w:t>
            </w:r>
          </w:p>
        </w:tc>
        <w:tc>
          <w:tcPr>
            <w:tcW w:w="113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105009,2</w:t>
            </w:r>
          </w:p>
        </w:tc>
        <w:tc>
          <w:tcPr>
            <w:tcW w:w="119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105229,0</w:t>
            </w:r>
          </w:p>
        </w:tc>
        <w:tc>
          <w:tcPr>
            <w:tcW w:w="1070"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115896,1</w:t>
            </w:r>
          </w:p>
        </w:tc>
        <w:tc>
          <w:tcPr>
            <w:tcW w:w="117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115655,2</w:t>
            </w:r>
          </w:p>
        </w:tc>
        <w:tc>
          <w:tcPr>
            <w:tcW w:w="851"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99,8</w:t>
            </w:r>
          </w:p>
        </w:tc>
        <w:tc>
          <w:tcPr>
            <w:tcW w:w="992"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10646,0</w:t>
            </w:r>
          </w:p>
        </w:tc>
        <w:tc>
          <w:tcPr>
            <w:tcW w:w="709"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10,1</w:t>
            </w:r>
          </w:p>
        </w:tc>
      </w:tr>
      <w:tr w:rsidR="0067798A" w:rsidRPr="0067798A" w:rsidTr="008C4928">
        <w:trPr>
          <w:trHeight w:val="489"/>
        </w:trPr>
        <w:tc>
          <w:tcPr>
            <w:tcW w:w="1975" w:type="dxa"/>
            <w:tcBorders>
              <w:top w:val="nil"/>
              <w:left w:val="single" w:sz="8" w:space="0" w:color="auto"/>
              <w:bottom w:val="single" w:sz="8" w:space="0" w:color="auto"/>
              <w:right w:val="single" w:sz="8" w:space="0" w:color="auto"/>
            </w:tcBorders>
            <w:shd w:val="clear" w:color="auto" w:fill="auto"/>
            <w:hideMark/>
          </w:tcPr>
          <w:p w:rsidR="0067798A" w:rsidRPr="0067798A" w:rsidRDefault="0067798A" w:rsidP="0067798A">
            <w:pPr>
              <w:spacing w:after="0" w:line="240" w:lineRule="auto"/>
              <w:jc w:val="both"/>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Культура, кинематография</w:t>
            </w:r>
          </w:p>
        </w:tc>
        <w:tc>
          <w:tcPr>
            <w:tcW w:w="113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3292,1</w:t>
            </w:r>
          </w:p>
        </w:tc>
        <w:tc>
          <w:tcPr>
            <w:tcW w:w="119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3236,2</w:t>
            </w:r>
          </w:p>
        </w:tc>
        <w:tc>
          <w:tcPr>
            <w:tcW w:w="1070"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3353,4</w:t>
            </w:r>
          </w:p>
        </w:tc>
        <w:tc>
          <w:tcPr>
            <w:tcW w:w="117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3344,8</w:t>
            </w:r>
          </w:p>
        </w:tc>
        <w:tc>
          <w:tcPr>
            <w:tcW w:w="851"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99,7</w:t>
            </w:r>
          </w:p>
        </w:tc>
        <w:tc>
          <w:tcPr>
            <w:tcW w:w="992"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52,7</w:t>
            </w:r>
          </w:p>
        </w:tc>
        <w:tc>
          <w:tcPr>
            <w:tcW w:w="709"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1,6</w:t>
            </w:r>
          </w:p>
        </w:tc>
      </w:tr>
      <w:tr w:rsidR="0067798A" w:rsidRPr="0067798A" w:rsidTr="008C4928">
        <w:trPr>
          <w:trHeight w:val="299"/>
        </w:trPr>
        <w:tc>
          <w:tcPr>
            <w:tcW w:w="1975" w:type="dxa"/>
            <w:tcBorders>
              <w:top w:val="nil"/>
              <w:left w:val="single" w:sz="8" w:space="0" w:color="auto"/>
              <w:bottom w:val="single" w:sz="8" w:space="0" w:color="auto"/>
              <w:right w:val="single" w:sz="8" w:space="0" w:color="auto"/>
            </w:tcBorders>
            <w:shd w:val="clear" w:color="auto" w:fill="auto"/>
            <w:hideMark/>
          </w:tcPr>
          <w:p w:rsidR="0067798A" w:rsidRPr="0067798A" w:rsidRDefault="0067798A" w:rsidP="0067798A">
            <w:pPr>
              <w:spacing w:after="0" w:line="240" w:lineRule="auto"/>
              <w:jc w:val="both"/>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Здравоохранение</w:t>
            </w:r>
          </w:p>
        </w:tc>
        <w:tc>
          <w:tcPr>
            <w:tcW w:w="113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0,0</w:t>
            </w:r>
          </w:p>
        </w:tc>
        <w:tc>
          <w:tcPr>
            <w:tcW w:w="119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50,0</w:t>
            </w:r>
          </w:p>
        </w:tc>
        <w:tc>
          <w:tcPr>
            <w:tcW w:w="1070"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0,0</w:t>
            </w:r>
          </w:p>
        </w:tc>
        <w:tc>
          <w:tcPr>
            <w:tcW w:w="117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0,0</w:t>
            </w:r>
          </w:p>
        </w:tc>
        <w:tc>
          <w:tcPr>
            <w:tcW w:w="851" w:type="dxa"/>
            <w:tcBorders>
              <w:top w:val="nil"/>
              <w:left w:val="nil"/>
              <w:bottom w:val="single" w:sz="8" w:space="0" w:color="auto"/>
              <w:right w:val="single" w:sz="8" w:space="0" w:color="auto"/>
            </w:tcBorders>
            <w:shd w:val="clear" w:color="auto" w:fill="auto"/>
            <w:hideMark/>
          </w:tcPr>
          <w:p w:rsidR="0067798A" w:rsidRPr="0067798A" w:rsidRDefault="00D7256E" w:rsidP="0067798A">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w:t>
            </w:r>
          </w:p>
        </w:tc>
        <w:tc>
          <w:tcPr>
            <w:tcW w:w="992"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0,0</w:t>
            </w:r>
          </w:p>
        </w:tc>
        <w:tc>
          <w:tcPr>
            <w:tcW w:w="709" w:type="dxa"/>
            <w:tcBorders>
              <w:top w:val="nil"/>
              <w:left w:val="nil"/>
              <w:bottom w:val="single" w:sz="8" w:space="0" w:color="auto"/>
              <w:right w:val="single" w:sz="8" w:space="0" w:color="auto"/>
            </w:tcBorders>
            <w:shd w:val="clear" w:color="auto" w:fill="auto"/>
            <w:hideMark/>
          </w:tcPr>
          <w:p w:rsidR="0067798A" w:rsidRPr="0067798A" w:rsidRDefault="00D7256E" w:rsidP="0067798A">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w:t>
            </w:r>
          </w:p>
        </w:tc>
      </w:tr>
      <w:tr w:rsidR="0067798A" w:rsidRPr="0067798A" w:rsidTr="008C4928">
        <w:trPr>
          <w:trHeight w:val="403"/>
        </w:trPr>
        <w:tc>
          <w:tcPr>
            <w:tcW w:w="1975" w:type="dxa"/>
            <w:tcBorders>
              <w:top w:val="nil"/>
              <w:left w:val="single" w:sz="8" w:space="0" w:color="auto"/>
              <w:bottom w:val="single" w:sz="8" w:space="0" w:color="auto"/>
              <w:right w:val="single" w:sz="8" w:space="0" w:color="auto"/>
            </w:tcBorders>
            <w:shd w:val="clear" w:color="auto" w:fill="auto"/>
            <w:hideMark/>
          </w:tcPr>
          <w:p w:rsidR="0067798A" w:rsidRPr="0067798A" w:rsidRDefault="0067798A" w:rsidP="0067798A">
            <w:pPr>
              <w:spacing w:after="0" w:line="240" w:lineRule="auto"/>
              <w:jc w:val="both"/>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Социальная политика</w:t>
            </w:r>
          </w:p>
        </w:tc>
        <w:tc>
          <w:tcPr>
            <w:tcW w:w="1134"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4081,9</w:t>
            </w:r>
          </w:p>
        </w:tc>
        <w:tc>
          <w:tcPr>
            <w:tcW w:w="119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3196,4</w:t>
            </w:r>
          </w:p>
        </w:tc>
        <w:tc>
          <w:tcPr>
            <w:tcW w:w="1070"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3327,7</w:t>
            </w:r>
          </w:p>
        </w:tc>
        <w:tc>
          <w:tcPr>
            <w:tcW w:w="1178"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3327,8</w:t>
            </w:r>
          </w:p>
        </w:tc>
        <w:tc>
          <w:tcPr>
            <w:tcW w:w="851"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100,0</w:t>
            </w:r>
          </w:p>
        </w:tc>
        <w:tc>
          <w:tcPr>
            <w:tcW w:w="992"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-754,1</w:t>
            </w:r>
          </w:p>
        </w:tc>
        <w:tc>
          <w:tcPr>
            <w:tcW w:w="709"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-18,5</w:t>
            </w:r>
          </w:p>
        </w:tc>
      </w:tr>
      <w:tr w:rsidR="0067798A" w:rsidRPr="0067798A" w:rsidTr="008C4928">
        <w:trPr>
          <w:trHeight w:val="395"/>
        </w:trPr>
        <w:tc>
          <w:tcPr>
            <w:tcW w:w="1975" w:type="dxa"/>
            <w:tcBorders>
              <w:top w:val="nil"/>
              <w:left w:val="single" w:sz="8" w:space="0" w:color="auto"/>
              <w:bottom w:val="single" w:sz="8" w:space="0" w:color="auto"/>
              <w:right w:val="single" w:sz="8" w:space="0" w:color="auto"/>
            </w:tcBorders>
            <w:shd w:val="clear" w:color="auto" w:fill="auto"/>
            <w:hideMark/>
          </w:tcPr>
          <w:p w:rsidR="0067798A" w:rsidRPr="0067798A" w:rsidRDefault="0067798A" w:rsidP="0067798A">
            <w:pPr>
              <w:spacing w:after="0" w:line="240" w:lineRule="auto"/>
              <w:jc w:val="both"/>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Физкультура и спорт</w:t>
            </w:r>
          </w:p>
        </w:tc>
        <w:tc>
          <w:tcPr>
            <w:tcW w:w="1134" w:type="dxa"/>
            <w:tcBorders>
              <w:top w:val="nil"/>
              <w:left w:val="nil"/>
              <w:bottom w:val="single" w:sz="8" w:space="0" w:color="auto"/>
              <w:right w:val="single" w:sz="8" w:space="0" w:color="auto"/>
            </w:tcBorders>
            <w:shd w:val="clear" w:color="000000" w:fill="FFFFFF"/>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169,5</w:t>
            </w:r>
          </w:p>
        </w:tc>
        <w:tc>
          <w:tcPr>
            <w:tcW w:w="1198" w:type="dxa"/>
            <w:tcBorders>
              <w:top w:val="nil"/>
              <w:left w:val="nil"/>
              <w:bottom w:val="single" w:sz="8" w:space="0" w:color="auto"/>
              <w:right w:val="single" w:sz="8" w:space="0" w:color="auto"/>
            </w:tcBorders>
            <w:shd w:val="clear" w:color="000000" w:fill="FFFFFF"/>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50,0</w:t>
            </w:r>
          </w:p>
        </w:tc>
        <w:tc>
          <w:tcPr>
            <w:tcW w:w="1070" w:type="dxa"/>
            <w:tcBorders>
              <w:top w:val="nil"/>
              <w:left w:val="nil"/>
              <w:bottom w:val="single" w:sz="8" w:space="0" w:color="auto"/>
              <w:right w:val="single" w:sz="8" w:space="0" w:color="auto"/>
            </w:tcBorders>
            <w:shd w:val="clear" w:color="000000" w:fill="FFFFFF"/>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50,0</w:t>
            </w:r>
          </w:p>
        </w:tc>
        <w:tc>
          <w:tcPr>
            <w:tcW w:w="1178" w:type="dxa"/>
            <w:tcBorders>
              <w:top w:val="nil"/>
              <w:left w:val="nil"/>
              <w:bottom w:val="single" w:sz="8" w:space="0" w:color="auto"/>
              <w:right w:val="single" w:sz="8" w:space="0" w:color="auto"/>
            </w:tcBorders>
            <w:shd w:val="clear" w:color="000000" w:fill="FFFFFF"/>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50,0</w:t>
            </w:r>
          </w:p>
        </w:tc>
        <w:tc>
          <w:tcPr>
            <w:tcW w:w="851"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100,0</w:t>
            </w:r>
          </w:p>
        </w:tc>
        <w:tc>
          <w:tcPr>
            <w:tcW w:w="992"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-119,5</w:t>
            </w:r>
          </w:p>
        </w:tc>
        <w:tc>
          <w:tcPr>
            <w:tcW w:w="709"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-70,5</w:t>
            </w:r>
          </w:p>
        </w:tc>
      </w:tr>
      <w:tr w:rsidR="0067798A" w:rsidRPr="0067798A" w:rsidTr="008C4928">
        <w:trPr>
          <w:trHeight w:val="315"/>
        </w:trPr>
        <w:tc>
          <w:tcPr>
            <w:tcW w:w="1975" w:type="dxa"/>
            <w:tcBorders>
              <w:top w:val="nil"/>
              <w:left w:val="single" w:sz="8" w:space="0" w:color="auto"/>
              <w:bottom w:val="single" w:sz="8" w:space="0" w:color="auto"/>
              <w:right w:val="single" w:sz="8" w:space="0" w:color="auto"/>
            </w:tcBorders>
            <w:shd w:val="clear" w:color="000000" w:fill="FFFFFF"/>
            <w:hideMark/>
          </w:tcPr>
          <w:p w:rsidR="0067798A" w:rsidRPr="0067798A" w:rsidRDefault="0067798A" w:rsidP="0067798A">
            <w:pPr>
              <w:spacing w:after="0" w:line="240" w:lineRule="auto"/>
              <w:rPr>
                <w:rFonts w:ascii="Times New Roman" w:eastAsia="Times New Roman" w:hAnsi="Times New Roman"/>
                <w:b/>
                <w:bCs/>
                <w:color w:val="000000"/>
                <w:sz w:val="20"/>
                <w:szCs w:val="20"/>
                <w:lang w:eastAsia="ru-RU"/>
              </w:rPr>
            </w:pPr>
            <w:r w:rsidRPr="0067798A">
              <w:rPr>
                <w:rFonts w:ascii="Times New Roman" w:eastAsia="Times New Roman" w:hAnsi="Times New Roman"/>
                <w:b/>
                <w:bCs/>
                <w:color w:val="000000"/>
                <w:sz w:val="20"/>
                <w:szCs w:val="20"/>
                <w:lang w:eastAsia="ru-RU"/>
              </w:rPr>
              <w:t>Итого расходов</w:t>
            </w:r>
          </w:p>
        </w:tc>
        <w:tc>
          <w:tcPr>
            <w:tcW w:w="1134" w:type="dxa"/>
            <w:tcBorders>
              <w:top w:val="nil"/>
              <w:left w:val="nil"/>
              <w:bottom w:val="single" w:sz="8" w:space="0" w:color="auto"/>
              <w:right w:val="single" w:sz="8" w:space="0" w:color="auto"/>
            </w:tcBorders>
            <w:shd w:val="clear" w:color="000000" w:fill="FFFFFF"/>
            <w:hideMark/>
          </w:tcPr>
          <w:p w:rsidR="0067798A" w:rsidRPr="0067798A" w:rsidRDefault="0067798A" w:rsidP="0067798A">
            <w:pPr>
              <w:spacing w:after="0" w:line="240" w:lineRule="auto"/>
              <w:jc w:val="right"/>
              <w:rPr>
                <w:rFonts w:ascii="Times New Roman" w:eastAsia="Times New Roman" w:hAnsi="Times New Roman"/>
                <w:b/>
                <w:bCs/>
                <w:color w:val="000000"/>
                <w:sz w:val="20"/>
                <w:szCs w:val="20"/>
                <w:lang w:eastAsia="ru-RU"/>
              </w:rPr>
            </w:pPr>
            <w:r w:rsidRPr="0067798A">
              <w:rPr>
                <w:rFonts w:ascii="Times New Roman" w:eastAsia="Times New Roman" w:hAnsi="Times New Roman"/>
                <w:b/>
                <w:bCs/>
                <w:color w:val="000000"/>
                <w:sz w:val="20"/>
                <w:szCs w:val="20"/>
                <w:lang w:eastAsia="ru-RU"/>
              </w:rPr>
              <w:t>174100,60</w:t>
            </w:r>
          </w:p>
        </w:tc>
        <w:tc>
          <w:tcPr>
            <w:tcW w:w="1198" w:type="dxa"/>
            <w:tcBorders>
              <w:top w:val="nil"/>
              <w:left w:val="nil"/>
              <w:bottom w:val="single" w:sz="8" w:space="0" w:color="auto"/>
              <w:right w:val="single" w:sz="8" w:space="0" w:color="auto"/>
            </w:tcBorders>
            <w:shd w:val="clear" w:color="000000" w:fill="FFFFFF"/>
            <w:hideMark/>
          </w:tcPr>
          <w:p w:rsidR="0067798A" w:rsidRPr="0067798A" w:rsidRDefault="0067798A" w:rsidP="0067798A">
            <w:pPr>
              <w:spacing w:after="0" w:line="240" w:lineRule="auto"/>
              <w:jc w:val="right"/>
              <w:rPr>
                <w:rFonts w:ascii="Times New Roman" w:eastAsia="Times New Roman" w:hAnsi="Times New Roman"/>
                <w:b/>
                <w:bCs/>
                <w:color w:val="000000"/>
                <w:sz w:val="20"/>
                <w:szCs w:val="20"/>
                <w:lang w:eastAsia="ru-RU"/>
              </w:rPr>
            </w:pPr>
            <w:r w:rsidRPr="0067798A">
              <w:rPr>
                <w:rFonts w:ascii="Times New Roman" w:eastAsia="Times New Roman" w:hAnsi="Times New Roman"/>
                <w:b/>
                <w:bCs/>
                <w:color w:val="000000"/>
                <w:sz w:val="20"/>
                <w:szCs w:val="20"/>
                <w:lang w:eastAsia="ru-RU"/>
              </w:rPr>
              <w:t>159400,50</w:t>
            </w:r>
          </w:p>
        </w:tc>
        <w:tc>
          <w:tcPr>
            <w:tcW w:w="1070" w:type="dxa"/>
            <w:tcBorders>
              <w:top w:val="nil"/>
              <w:left w:val="nil"/>
              <w:bottom w:val="single" w:sz="8" w:space="0" w:color="auto"/>
              <w:right w:val="single" w:sz="8" w:space="0" w:color="auto"/>
            </w:tcBorders>
            <w:shd w:val="clear" w:color="000000" w:fill="FFFFFF"/>
            <w:hideMark/>
          </w:tcPr>
          <w:p w:rsidR="0067798A" w:rsidRPr="0067798A" w:rsidRDefault="0067798A" w:rsidP="0067798A">
            <w:pPr>
              <w:spacing w:after="0" w:line="240" w:lineRule="auto"/>
              <w:jc w:val="right"/>
              <w:rPr>
                <w:rFonts w:ascii="Times New Roman" w:eastAsia="Times New Roman" w:hAnsi="Times New Roman"/>
                <w:b/>
                <w:bCs/>
                <w:color w:val="000000"/>
                <w:sz w:val="20"/>
                <w:szCs w:val="20"/>
                <w:lang w:eastAsia="ru-RU"/>
              </w:rPr>
            </w:pPr>
            <w:r w:rsidRPr="0067798A">
              <w:rPr>
                <w:rFonts w:ascii="Times New Roman" w:eastAsia="Times New Roman" w:hAnsi="Times New Roman"/>
                <w:b/>
                <w:bCs/>
                <w:color w:val="000000"/>
                <w:sz w:val="20"/>
                <w:szCs w:val="20"/>
                <w:lang w:eastAsia="ru-RU"/>
              </w:rPr>
              <w:t>180816,00</w:t>
            </w:r>
          </w:p>
        </w:tc>
        <w:tc>
          <w:tcPr>
            <w:tcW w:w="1178" w:type="dxa"/>
            <w:tcBorders>
              <w:top w:val="nil"/>
              <w:left w:val="nil"/>
              <w:bottom w:val="single" w:sz="8" w:space="0" w:color="auto"/>
              <w:right w:val="single" w:sz="8" w:space="0" w:color="auto"/>
            </w:tcBorders>
            <w:shd w:val="clear" w:color="000000" w:fill="FFFFFF"/>
            <w:hideMark/>
          </w:tcPr>
          <w:p w:rsidR="0067798A" w:rsidRPr="0067798A" w:rsidRDefault="0067798A" w:rsidP="0067798A">
            <w:pPr>
              <w:spacing w:after="0" w:line="240" w:lineRule="auto"/>
              <w:jc w:val="right"/>
              <w:rPr>
                <w:rFonts w:ascii="Times New Roman" w:eastAsia="Times New Roman" w:hAnsi="Times New Roman"/>
                <w:b/>
                <w:bCs/>
                <w:color w:val="000000"/>
                <w:sz w:val="20"/>
                <w:szCs w:val="20"/>
                <w:lang w:eastAsia="ru-RU"/>
              </w:rPr>
            </w:pPr>
            <w:r w:rsidRPr="0067798A">
              <w:rPr>
                <w:rFonts w:ascii="Times New Roman" w:eastAsia="Times New Roman" w:hAnsi="Times New Roman"/>
                <w:b/>
                <w:bCs/>
                <w:color w:val="000000"/>
                <w:sz w:val="20"/>
                <w:szCs w:val="20"/>
                <w:lang w:eastAsia="ru-RU"/>
              </w:rPr>
              <w:t>178686,80</w:t>
            </w:r>
          </w:p>
        </w:tc>
        <w:tc>
          <w:tcPr>
            <w:tcW w:w="851"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b/>
                <w:bCs/>
                <w:i/>
                <w:iCs/>
                <w:color w:val="000000"/>
                <w:sz w:val="20"/>
                <w:szCs w:val="20"/>
                <w:lang w:eastAsia="ru-RU"/>
              </w:rPr>
            </w:pPr>
            <w:r w:rsidRPr="0067798A">
              <w:rPr>
                <w:rFonts w:ascii="Times New Roman" w:eastAsia="Times New Roman" w:hAnsi="Times New Roman"/>
                <w:b/>
                <w:bCs/>
                <w:i/>
                <w:iCs/>
                <w:color w:val="000000"/>
                <w:sz w:val="20"/>
                <w:szCs w:val="20"/>
                <w:lang w:eastAsia="ru-RU"/>
              </w:rPr>
              <w:t>98,8</w:t>
            </w:r>
          </w:p>
        </w:tc>
        <w:tc>
          <w:tcPr>
            <w:tcW w:w="992" w:type="dxa"/>
            <w:tcBorders>
              <w:top w:val="nil"/>
              <w:left w:val="nil"/>
              <w:bottom w:val="single" w:sz="8" w:space="0" w:color="auto"/>
              <w:right w:val="single" w:sz="8" w:space="0" w:color="auto"/>
            </w:tcBorders>
            <w:shd w:val="clear" w:color="000000" w:fill="FFFFFF"/>
            <w:hideMark/>
          </w:tcPr>
          <w:p w:rsidR="0067798A" w:rsidRPr="0067798A" w:rsidRDefault="0067798A" w:rsidP="0067798A">
            <w:pPr>
              <w:spacing w:after="0" w:line="240" w:lineRule="auto"/>
              <w:jc w:val="right"/>
              <w:rPr>
                <w:rFonts w:ascii="Times New Roman" w:eastAsia="Times New Roman" w:hAnsi="Times New Roman"/>
                <w:b/>
                <w:bCs/>
                <w:color w:val="000000"/>
                <w:sz w:val="20"/>
                <w:szCs w:val="20"/>
                <w:lang w:eastAsia="ru-RU"/>
              </w:rPr>
            </w:pPr>
            <w:r w:rsidRPr="0067798A">
              <w:rPr>
                <w:rFonts w:ascii="Times New Roman" w:eastAsia="Times New Roman" w:hAnsi="Times New Roman"/>
                <w:b/>
                <w:bCs/>
                <w:color w:val="000000"/>
                <w:sz w:val="20"/>
                <w:szCs w:val="20"/>
                <w:lang w:eastAsia="ru-RU"/>
              </w:rPr>
              <w:t>4586,20</w:t>
            </w:r>
          </w:p>
        </w:tc>
        <w:tc>
          <w:tcPr>
            <w:tcW w:w="709" w:type="dxa"/>
            <w:tcBorders>
              <w:top w:val="nil"/>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right"/>
              <w:rPr>
                <w:rFonts w:ascii="Times New Roman" w:eastAsia="Times New Roman" w:hAnsi="Times New Roman"/>
                <w:b/>
                <w:bCs/>
                <w:i/>
                <w:iCs/>
                <w:color w:val="000000"/>
                <w:sz w:val="20"/>
                <w:szCs w:val="20"/>
                <w:lang w:eastAsia="ru-RU"/>
              </w:rPr>
            </w:pPr>
            <w:r w:rsidRPr="0067798A">
              <w:rPr>
                <w:rFonts w:ascii="Times New Roman" w:eastAsia="Times New Roman" w:hAnsi="Times New Roman"/>
                <w:b/>
                <w:bCs/>
                <w:i/>
                <w:iCs/>
                <w:color w:val="000000"/>
                <w:sz w:val="20"/>
                <w:szCs w:val="20"/>
                <w:lang w:eastAsia="ru-RU"/>
              </w:rPr>
              <w:t>2,63</w:t>
            </w:r>
          </w:p>
        </w:tc>
      </w:tr>
    </w:tbl>
    <w:p w:rsidR="00FC04C0" w:rsidRDefault="00FC04C0" w:rsidP="00B900F2">
      <w:pPr>
        <w:pStyle w:val="ab"/>
        <w:spacing w:after="0" w:line="240" w:lineRule="auto"/>
        <w:ind w:left="0"/>
        <w:jc w:val="both"/>
        <w:rPr>
          <w:rFonts w:ascii="Times New Roman" w:hAnsi="Times New Roman"/>
          <w:b/>
          <w:sz w:val="24"/>
          <w:szCs w:val="24"/>
        </w:rPr>
      </w:pPr>
    </w:p>
    <w:p w:rsidR="00D63C68" w:rsidRPr="00EE5FD3" w:rsidRDefault="00B900F2" w:rsidP="00C44263">
      <w:pPr>
        <w:pStyle w:val="ab"/>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sidR="00F40BAE" w:rsidRPr="00CA43EA">
        <w:rPr>
          <w:rFonts w:ascii="Times New Roman" w:hAnsi="Times New Roman"/>
          <w:sz w:val="24"/>
          <w:szCs w:val="24"/>
        </w:rPr>
        <w:t>А</w:t>
      </w:r>
      <w:r w:rsidR="00E27161" w:rsidRPr="00CA43EA">
        <w:rPr>
          <w:rFonts w:ascii="Times New Roman" w:hAnsi="Times New Roman"/>
          <w:sz w:val="24"/>
          <w:szCs w:val="24"/>
        </w:rPr>
        <w:t>нализ исполнения</w:t>
      </w:r>
      <w:r w:rsidR="00E27161" w:rsidRPr="00835AD2">
        <w:rPr>
          <w:rFonts w:ascii="Times New Roman" w:hAnsi="Times New Roman"/>
          <w:sz w:val="24"/>
          <w:szCs w:val="24"/>
        </w:rPr>
        <w:t xml:space="preserve"> расходной части бюджета в разрезе разделов бюджетной классификации по итогам 201</w:t>
      </w:r>
      <w:r w:rsidR="004C16CA">
        <w:rPr>
          <w:rFonts w:ascii="Times New Roman" w:hAnsi="Times New Roman"/>
          <w:sz w:val="24"/>
          <w:szCs w:val="24"/>
        </w:rPr>
        <w:t>8</w:t>
      </w:r>
      <w:r w:rsidR="00E27161" w:rsidRPr="00835AD2">
        <w:rPr>
          <w:rFonts w:ascii="Times New Roman" w:hAnsi="Times New Roman"/>
          <w:sz w:val="24"/>
          <w:szCs w:val="24"/>
        </w:rPr>
        <w:t xml:space="preserve"> год</w:t>
      </w:r>
      <w:r w:rsidR="00D8106D" w:rsidRPr="00835AD2">
        <w:rPr>
          <w:rFonts w:ascii="Times New Roman" w:hAnsi="Times New Roman"/>
          <w:sz w:val="24"/>
          <w:szCs w:val="24"/>
        </w:rPr>
        <w:t>а</w:t>
      </w:r>
      <w:r w:rsidR="00E27161" w:rsidRPr="00835AD2">
        <w:rPr>
          <w:rFonts w:ascii="Times New Roman" w:hAnsi="Times New Roman"/>
          <w:sz w:val="24"/>
          <w:szCs w:val="24"/>
        </w:rPr>
        <w:t xml:space="preserve"> проведен на основании данных таблицы</w:t>
      </w:r>
      <w:r w:rsidR="001E2729" w:rsidRPr="00835AD2">
        <w:rPr>
          <w:rFonts w:ascii="Times New Roman" w:hAnsi="Times New Roman"/>
          <w:sz w:val="24"/>
          <w:szCs w:val="24"/>
        </w:rPr>
        <w:t xml:space="preserve"> №7</w:t>
      </w:r>
      <w:r w:rsidR="00EA396F" w:rsidRPr="00835AD2">
        <w:rPr>
          <w:rFonts w:ascii="Times New Roman" w:hAnsi="Times New Roman"/>
          <w:sz w:val="24"/>
          <w:szCs w:val="24"/>
        </w:rPr>
        <w:t xml:space="preserve">, </w:t>
      </w:r>
      <w:r w:rsidR="00E3083E" w:rsidRPr="00835AD2">
        <w:rPr>
          <w:rFonts w:ascii="Times New Roman" w:hAnsi="Times New Roman"/>
          <w:sz w:val="24"/>
          <w:szCs w:val="24"/>
        </w:rPr>
        <w:t>где</w:t>
      </w:r>
      <w:r w:rsidR="00EA396F" w:rsidRPr="00835AD2">
        <w:rPr>
          <w:rFonts w:ascii="Times New Roman" w:hAnsi="Times New Roman"/>
          <w:sz w:val="24"/>
          <w:szCs w:val="24"/>
        </w:rPr>
        <w:t xml:space="preserve"> видно</w:t>
      </w:r>
      <w:r w:rsidR="004B64F8" w:rsidRPr="00EE5FD3">
        <w:rPr>
          <w:rFonts w:ascii="Times New Roman" w:hAnsi="Times New Roman"/>
          <w:sz w:val="24"/>
          <w:szCs w:val="24"/>
        </w:rPr>
        <w:t xml:space="preserve">, что </w:t>
      </w:r>
      <w:r w:rsidR="00FC04C0">
        <w:rPr>
          <w:rFonts w:ascii="Times New Roman" w:hAnsi="Times New Roman"/>
          <w:sz w:val="24"/>
          <w:szCs w:val="24"/>
        </w:rPr>
        <w:t xml:space="preserve">исполнение по </w:t>
      </w:r>
      <w:r w:rsidR="00835AD2">
        <w:rPr>
          <w:rFonts w:ascii="Times New Roman" w:hAnsi="Times New Roman"/>
          <w:sz w:val="24"/>
          <w:szCs w:val="24"/>
        </w:rPr>
        <w:t xml:space="preserve">всем разделам расходов составляет </w:t>
      </w:r>
      <w:r w:rsidR="00AF5757">
        <w:rPr>
          <w:rFonts w:ascii="Times New Roman" w:hAnsi="Times New Roman"/>
          <w:sz w:val="24"/>
          <w:szCs w:val="24"/>
        </w:rPr>
        <w:t>порядка 100 %. По сравнению с 201</w:t>
      </w:r>
      <w:r w:rsidR="004C16CA">
        <w:rPr>
          <w:rFonts w:ascii="Times New Roman" w:hAnsi="Times New Roman"/>
          <w:sz w:val="24"/>
          <w:szCs w:val="24"/>
        </w:rPr>
        <w:t>7</w:t>
      </w:r>
      <w:r w:rsidR="00AF5757">
        <w:rPr>
          <w:rFonts w:ascii="Times New Roman" w:hAnsi="Times New Roman"/>
          <w:sz w:val="24"/>
          <w:szCs w:val="24"/>
        </w:rPr>
        <w:t xml:space="preserve"> годом фактическое увеличение расходов составило</w:t>
      </w:r>
      <w:r w:rsidR="004C66C7" w:rsidRPr="00EE5FD3">
        <w:rPr>
          <w:rFonts w:ascii="Times New Roman" w:hAnsi="Times New Roman"/>
          <w:sz w:val="24"/>
          <w:szCs w:val="24"/>
        </w:rPr>
        <w:t xml:space="preserve"> </w:t>
      </w:r>
      <w:r w:rsidR="004C16CA">
        <w:rPr>
          <w:rFonts w:ascii="Times New Roman" w:hAnsi="Times New Roman"/>
          <w:sz w:val="24"/>
          <w:szCs w:val="24"/>
        </w:rPr>
        <w:t>4586,2</w:t>
      </w:r>
      <w:r w:rsidR="00AF5757">
        <w:rPr>
          <w:rFonts w:ascii="Times New Roman" w:hAnsi="Times New Roman"/>
          <w:sz w:val="24"/>
          <w:szCs w:val="24"/>
        </w:rPr>
        <w:t xml:space="preserve"> тыс. руб. (</w:t>
      </w:r>
      <w:r w:rsidR="004C16CA">
        <w:rPr>
          <w:rFonts w:ascii="Times New Roman" w:hAnsi="Times New Roman"/>
          <w:sz w:val="24"/>
          <w:szCs w:val="24"/>
        </w:rPr>
        <w:t>2,63</w:t>
      </w:r>
      <w:r w:rsidR="00AF5757">
        <w:rPr>
          <w:rFonts w:ascii="Times New Roman" w:hAnsi="Times New Roman"/>
          <w:sz w:val="24"/>
          <w:szCs w:val="24"/>
        </w:rPr>
        <w:t>%). В абсолютном выражении наибольшее увеличение</w:t>
      </w:r>
      <w:r w:rsidR="00F941B0">
        <w:rPr>
          <w:rFonts w:ascii="Times New Roman" w:hAnsi="Times New Roman"/>
          <w:sz w:val="24"/>
          <w:szCs w:val="24"/>
        </w:rPr>
        <w:t xml:space="preserve"> расходов в 201</w:t>
      </w:r>
      <w:r w:rsidR="004C16CA">
        <w:rPr>
          <w:rFonts w:ascii="Times New Roman" w:hAnsi="Times New Roman"/>
          <w:sz w:val="24"/>
          <w:szCs w:val="24"/>
        </w:rPr>
        <w:t>8</w:t>
      </w:r>
      <w:r w:rsidR="00F941B0">
        <w:rPr>
          <w:rFonts w:ascii="Times New Roman" w:hAnsi="Times New Roman"/>
          <w:sz w:val="24"/>
          <w:szCs w:val="24"/>
        </w:rPr>
        <w:t xml:space="preserve">г по разделу </w:t>
      </w:r>
      <w:r w:rsidR="004C16CA">
        <w:rPr>
          <w:rFonts w:ascii="Times New Roman" w:hAnsi="Times New Roman"/>
          <w:sz w:val="24"/>
          <w:szCs w:val="24"/>
        </w:rPr>
        <w:t>«Образование»</w:t>
      </w:r>
      <w:r w:rsidR="00CA43EA">
        <w:rPr>
          <w:rFonts w:ascii="Times New Roman" w:hAnsi="Times New Roman"/>
          <w:sz w:val="24"/>
          <w:szCs w:val="24"/>
        </w:rPr>
        <w:t xml:space="preserve"> (на 10646,0 тыс. </w:t>
      </w:r>
      <w:proofErr w:type="spellStart"/>
      <w:r w:rsidR="00CA43EA">
        <w:rPr>
          <w:rFonts w:ascii="Times New Roman" w:hAnsi="Times New Roman"/>
          <w:sz w:val="24"/>
          <w:szCs w:val="24"/>
        </w:rPr>
        <w:t>руб</w:t>
      </w:r>
      <w:proofErr w:type="spellEnd"/>
      <w:r w:rsidR="00CA43EA">
        <w:rPr>
          <w:rFonts w:ascii="Times New Roman" w:hAnsi="Times New Roman"/>
          <w:sz w:val="24"/>
          <w:szCs w:val="24"/>
        </w:rPr>
        <w:t>) и «Общегосударственные вопросы» (на 6425,7 тыс. руб. в связи с повышением заработной платы).</w:t>
      </w:r>
      <w:r w:rsidR="006907DC">
        <w:rPr>
          <w:rFonts w:ascii="Times New Roman" w:hAnsi="Times New Roman"/>
          <w:sz w:val="24"/>
          <w:szCs w:val="24"/>
        </w:rPr>
        <w:t xml:space="preserve"> По разделам</w:t>
      </w:r>
      <w:r w:rsidR="00CA43EA">
        <w:rPr>
          <w:rFonts w:ascii="Times New Roman" w:hAnsi="Times New Roman"/>
          <w:sz w:val="24"/>
          <w:szCs w:val="24"/>
        </w:rPr>
        <w:t xml:space="preserve"> </w:t>
      </w:r>
      <w:r w:rsidR="00F941B0">
        <w:rPr>
          <w:rFonts w:ascii="Times New Roman" w:hAnsi="Times New Roman"/>
          <w:sz w:val="24"/>
          <w:szCs w:val="24"/>
        </w:rPr>
        <w:t>«Жилищно-коммунальное хозяйство»</w:t>
      </w:r>
      <w:r w:rsidR="006907DC">
        <w:rPr>
          <w:rFonts w:ascii="Times New Roman" w:hAnsi="Times New Roman"/>
          <w:sz w:val="24"/>
          <w:szCs w:val="24"/>
        </w:rPr>
        <w:t xml:space="preserve"> и «Национальная экономика» с</w:t>
      </w:r>
      <w:r w:rsidR="00FA2E98">
        <w:rPr>
          <w:rFonts w:ascii="Times New Roman" w:hAnsi="Times New Roman"/>
          <w:sz w:val="24"/>
          <w:szCs w:val="24"/>
        </w:rPr>
        <w:t>нижение расходов не является показателем в связи с тем, что в 2017 году по данным направлениям было значительное увеличение расходов, обусловленных целевыми вложениями средств</w:t>
      </w:r>
      <w:r w:rsidR="00835B7C">
        <w:rPr>
          <w:rFonts w:ascii="Times New Roman" w:hAnsi="Times New Roman"/>
          <w:sz w:val="24"/>
          <w:szCs w:val="24"/>
        </w:rPr>
        <w:t xml:space="preserve"> из областного бюджета</w:t>
      </w:r>
      <w:r w:rsidR="00F941B0">
        <w:rPr>
          <w:rFonts w:ascii="Times New Roman" w:hAnsi="Times New Roman"/>
          <w:sz w:val="24"/>
          <w:szCs w:val="24"/>
        </w:rPr>
        <w:t>.</w:t>
      </w:r>
    </w:p>
    <w:p w:rsidR="001C25FE" w:rsidRDefault="00355988" w:rsidP="001C25FE">
      <w:pPr>
        <w:pStyle w:val="ab"/>
        <w:spacing w:after="0" w:line="240" w:lineRule="auto"/>
        <w:ind w:left="-41" w:firstLine="41"/>
        <w:jc w:val="both"/>
        <w:rPr>
          <w:rFonts w:ascii="Times New Roman" w:hAnsi="Times New Roman"/>
          <w:sz w:val="24"/>
          <w:szCs w:val="24"/>
        </w:rPr>
      </w:pPr>
      <w:r>
        <w:rPr>
          <w:rFonts w:ascii="Times New Roman" w:hAnsi="Times New Roman"/>
          <w:sz w:val="24"/>
          <w:szCs w:val="24"/>
        </w:rPr>
        <w:t xml:space="preserve">      По остальным </w:t>
      </w:r>
      <w:r w:rsidR="008A6B8D">
        <w:rPr>
          <w:rFonts w:ascii="Times New Roman" w:hAnsi="Times New Roman"/>
          <w:sz w:val="24"/>
          <w:szCs w:val="24"/>
        </w:rPr>
        <w:t xml:space="preserve">разделам </w:t>
      </w:r>
      <w:r w:rsidR="00181765">
        <w:rPr>
          <w:rFonts w:ascii="Times New Roman" w:hAnsi="Times New Roman"/>
          <w:sz w:val="24"/>
          <w:szCs w:val="24"/>
        </w:rPr>
        <w:t>расходов</w:t>
      </w:r>
      <w:r w:rsidR="008A6B8D">
        <w:rPr>
          <w:rFonts w:ascii="Times New Roman" w:hAnsi="Times New Roman"/>
          <w:sz w:val="24"/>
          <w:szCs w:val="24"/>
        </w:rPr>
        <w:t xml:space="preserve"> </w:t>
      </w:r>
      <w:r w:rsidR="008D19CE">
        <w:rPr>
          <w:rFonts w:ascii="Times New Roman" w:hAnsi="Times New Roman"/>
          <w:sz w:val="24"/>
          <w:szCs w:val="24"/>
        </w:rPr>
        <w:t>изменения незначительны</w:t>
      </w:r>
      <w:r w:rsidR="008A6B8D">
        <w:rPr>
          <w:rFonts w:ascii="Times New Roman" w:hAnsi="Times New Roman"/>
          <w:sz w:val="24"/>
          <w:szCs w:val="24"/>
        </w:rPr>
        <w:t xml:space="preserve"> по сравнению с 201</w:t>
      </w:r>
      <w:r w:rsidR="00FA2E98">
        <w:rPr>
          <w:rFonts w:ascii="Times New Roman" w:hAnsi="Times New Roman"/>
          <w:sz w:val="24"/>
          <w:szCs w:val="24"/>
        </w:rPr>
        <w:t>7</w:t>
      </w:r>
      <w:r w:rsidR="008A6B8D">
        <w:rPr>
          <w:rFonts w:ascii="Times New Roman" w:hAnsi="Times New Roman"/>
          <w:sz w:val="24"/>
          <w:szCs w:val="24"/>
        </w:rPr>
        <w:t xml:space="preserve"> годом. </w:t>
      </w:r>
      <w:r w:rsidR="008D19CE">
        <w:rPr>
          <w:rFonts w:ascii="Times New Roman" w:hAnsi="Times New Roman"/>
          <w:sz w:val="24"/>
          <w:szCs w:val="24"/>
        </w:rPr>
        <w:t>«Культура, кинематография» +52,7</w:t>
      </w:r>
      <w:r w:rsidR="008A6B8D">
        <w:rPr>
          <w:rFonts w:ascii="Times New Roman" w:hAnsi="Times New Roman"/>
          <w:sz w:val="24"/>
          <w:szCs w:val="24"/>
        </w:rPr>
        <w:t xml:space="preserve"> тыс. руб., «</w:t>
      </w:r>
      <w:r w:rsidR="008D19CE">
        <w:rPr>
          <w:rFonts w:ascii="Times New Roman" w:hAnsi="Times New Roman"/>
          <w:sz w:val="24"/>
          <w:szCs w:val="24"/>
        </w:rPr>
        <w:t xml:space="preserve">Физкультура и спорт» -119,5 тыс. руб., «Социальная политика» </w:t>
      </w:r>
      <w:r w:rsidR="008A6B8D">
        <w:rPr>
          <w:rFonts w:ascii="Times New Roman" w:hAnsi="Times New Roman"/>
          <w:sz w:val="24"/>
          <w:szCs w:val="24"/>
        </w:rPr>
        <w:t xml:space="preserve">- </w:t>
      </w:r>
      <w:r w:rsidR="00A20AEF">
        <w:rPr>
          <w:rFonts w:ascii="Times New Roman" w:hAnsi="Times New Roman"/>
          <w:sz w:val="24"/>
          <w:szCs w:val="24"/>
        </w:rPr>
        <w:t>754,1</w:t>
      </w:r>
      <w:r w:rsidR="008A6B8D">
        <w:rPr>
          <w:rFonts w:ascii="Times New Roman" w:hAnsi="Times New Roman"/>
          <w:sz w:val="24"/>
          <w:szCs w:val="24"/>
        </w:rPr>
        <w:t xml:space="preserve"> тыс. руб.)</w:t>
      </w:r>
    </w:p>
    <w:p w:rsidR="00181765" w:rsidRPr="00355988" w:rsidRDefault="00181765" w:rsidP="001C25FE">
      <w:pPr>
        <w:pStyle w:val="ab"/>
        <w:spacing w:after="0" w:line="240" w:lineRule="auto"/>
        <w:ind w:left="-41" w:firstLine="41"/>
        <w:jc w:val="both"/>
        <w:rPr>
          <w:rFonts w:ascii="Times New Roman" w:hAnsi="Times New Roman"/>
          <w:sz w:val="24"/>
          <w:szCs w:val="24"/>
        </w:rPr>
      </w:pPr>
    </w:p>
    <w:p w:rsidR="00774DF8" w:rsidRPr="00954AEE" w:rsidRDefault="00596725" w:rsidP="00774DF8">
      <w:pPr>
        <w:tabs>
          <w:tab w:val="left" w:pos="3948"/>
        </w:tabs>
        <w:spacing w:after="0" w:line="240" w:lineRule="auto"/>
        <w:jc w:val="center"/>
        <w:rPr>
          <w:rFonts w:ascii="Times New Roman" w:hAnsi="Times New Roman"/>
          <w:b/>
          <w:sz w:val="24"/>
          <w:szCs w:val="24"/>
        </w:rPr>
      </w:pPr>
      <w:r>
        <w:rPr>
          <w:rFonts w:ascii="Times New Roman" w:hAnsi="Times New Roman"/>
          <w:b/>
          <w:sz w:val="24"/>
          <w:szCs w:val="24"/>
        </w:rPr>
        <w:t>9</w:t>
      </w:r>
      <w:r w:rsidR="00774DF8" w:rsidRPr="00774DF8">
        <w:rPr>
          <w:rFonts w:ascii="Times New Roman" w:hAnsi="Times New Roman"/>
          <w:b/>
          <w:i/>
          <w:sz w:val="24"/>
          <w:szCs w:val="24"/>
        </w:rPr>
        <w:t xml:space="preserve">. </w:t>
      </w:r>
      <w:r w:rsidR="00774DF8" w:rsidRPr="00954AEE">
        <w:rPr>
          <w:rFonts w:ascii="Times New Roman" w:hAnsi="Times New Roman"/>
          <w:b/>
          <w:sz w:val="24"/>
          <w:szCs w:val="24"/>
        </w:rPr>
        <w:t>А</w:t>
      </w:r>
      <w:r>
        <w:rPr>
          <w:rFonts w:ascii="Times New Roman" w:hAnsi="Times New Roman"/>
          <w:b/>
          <w:sz w:val="24"/>
          <w:szCs w:val="24"/>
        </w:rPr>
        <w:t>НАЛИЗ ИНФОРМАЦИИ ОБ ИСПОЛНЕНИИ МУНИЦИПАЛЬНЫХ ПРОГРАММ.</w:t>
      </w:r>
    </w:p>
    <w:p w:rsidR="009717C0" w:rsidRDefault="009717C0" w:rsidP="009717C0">
      <w:pPr>
        <w:pStyle w:val="a9"/>
        <w:spacing w:after="0"/>
        <w:ind w:firstLine="0"/>
        <w:jc w:val="both"/>
      </w:pPr>
      <w:r>
        <w:t xml:space="preserve">       П</w:t>
      </w:r>
      <w:r w:rsidRPr="00AA6CCA">
        <w:t>о состоянию на 01.</w:t>
      </w:r>
      <w:r w:rsidR="00326C78">
        <w:t>01</w:t>
      </w:r>
      <w:r w:rsidRPr="00AA6CCA">
        <w:t>.201</w:t>
      </w:r>
      <w:r w:rsidR="004162BE">
        <w:t>8</w:t>
      </w:r>
      <w:r w:rsidRPr="00AA6CCA">
        <w:t xml:space="preserve"> года бюджетом предусмотрено финансирование </w:t>
      </w:r>
      <w:r>
        <w:t>1</w:t>
      </w:r>
      <w:r w:rsidR="004162BE">
        <w:t>3</w:t>
      </w:r>
      <w:r w:rsidRPr="00AA6CCA">
        <w:t xml:space="preserve"> утвержденных муниципальны</w:t>
      </w:r>
      <w:r>
        <w:t xml:space="preserve">х программ. </w:t>
      </w:r>
      <w:r w:rsidRPr="00C451C0">
        <w:t xml:space="preserve">Администраторами программ являются Администрация </w:t>
      </w:r>
      <w:r w:rsidR="00A50ABF">
        <w:t>Палехского</w:t>
      </w:r>
      <w:r w:rsidR="00EB65F9">
        <w:t xml:space="preserve"> муниципального района, </w:t>
      </w:r>
      <w:proofErr w:type="gramStart"/>
      <w:r w:rsidR="00523D19">
        <w:t>О</w:t>
      </w:r>
      <w:r w:rsidR="00FD700F">
        <w:t>тдел</w:t>
      </w:r>
      <w:r w:rsidR="00C24009">
        <w:t xml:space="preserve"> </w:t>
      </w:r>
      <w:r>
        <w:t xml:space="preserve"> образования</w:t>
      </w:r>
      <w:proofErr w:type="gramEnd"/>
      <w:r w:rsidR="00C24009">
        <w:t xml:space="preserve"> администрации</w:t>
      </w:r>
      <w:r>
        <w:t xml:space="preserve"> </w:t>
      </w:r>
      <w:r w:rsidR="00A50ABF">
        <w:t>Палехского</w:t>
      </w:r>
      <w:r>
        <w:t xml:space="preserve"> муниципального района</w:t>
      </w:r>
      <w:r w:rsidR="00F047DB">
        <w:t xml:space="preserve">, </w:t>
      </w:r>
      <w:r w:rsidR="00523D19">
        <w:t>О</w:t>
      </w:r>
      <w:r w:rsidR="00F047DB">
        <w:t xml:space="preserve">тдел культуры, спорта и молодежной политики администрации Палехского муниципального района </w:t>
      </w:r>
      <w:r>
        <w:t xml:space="preserve">и </w:t>
      </w:r>
      <w:r w:rsidR="00F047DB">
        <w:t>Финансовый</w:t>
      </w:r>
      <w:r>
        <w:t xml:space="preserve"> </w:t>
      </w:r>
      <w:r w:rsidR="00523D19">
        <w:t>отдел</w:t>
      </w:r>
      <w:r>
        <w:t xml:space="preserve"> </w:t>
      </w:r>
      <w:r w:rsidR="00C24009">
        <w:t xml:space="preserve">администрации </w:t>
      </w:r>
      <w:r w:rsidR="00A50ABF">
        <w:t>Палехского</w:t>
      </w:r>
      <w:r>
        <w:t xml:space="preserve"> муниципального района.</w:t>
      </w:r>
    </w:p>
    <w:p w:rsidR="00814656" w:rsidRPr="00C451C0" w:rsidRDefault="00814656" w:rsidP="00814656">
      <w:pPr>
        <w:autoSpaceDE w:val="0"/>
        <w:autoSpaceDN w:val="0"/>
        <w:adjustRightInd w:val="0"/>
        <w:spacing w:after="0" w:line="240" w:lineRule="auto"/>
        <w:jc w:val="both"/>
      </w:pPr>
      <w:r>
        <w:rPr>
          <w:rFonts w:ascii="Times New Roman" w:hAnsi="Times New Roman"/>
          <w:sz w:val="24"/>
          <w:szCs w:val="28"/>
          <w:lang w:eastAsia="ru-RU"/>
        </w:rPr>
        <w:t xml:space="preserve">       </w:t>
      </w:r>
      <w:r w:rsidRPr="00814656">
        <w:rPr>
          <w:rFonts w:ascii="Times New Roman" w:hAnsi="Times New Roman"/>
          <w:sz w:val="24"/>
          <w:szCs w:val="28"/>
          <w:lang w:eastAsia="ru-RU"/>
        </w:rPr>
        <w:t>Согласно пункту 2 статьи 179 БК РФ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утвержден</w:t>
      </w:r>
      <w:r>
        <w:rPr>
          <w:rFonts w:ascii="Times New Roman" w:hAnsi="Times New Roman"/>
          <w:sz w:val="24"/>
          <w:szCs w:val="28"/>
          <w:lang w:eastAsia="ru-RU"/>
        </w:rPr>
        <w:t>ы</w:t>
      </w:r>
      <w:r w:rsidRPr="00814656">
        <w:rPr>
          <w:rFonts w:ascii="Times New Roman" w:hAnsi="Times New Roman"/>
          <w:sz w:val="24"/>
          <w:szCs w:val="28"/>
          <w:lang w:eastAsia="ru-RU"/>
        </w:rPr>
        <w:t xml:space="preserve"> в сроки, установленные местной администрацией. </w:t>
      </w:r>
    </w:p>
    <w:p w:rsidR="00085FCC" w:rsidRPr="00CA4D50" w:rsidRDefault="00085FCC" w:rsidP="00085FCC">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C24009">
        <w:rPr>
          <w:rFonts w:ascii="Times New Roman" w:hAnsi="Times New Roman"/>
          <w:sz w:val="24"/>
          <w:szCs w:val="24"/>
        </w:rPr>
        <w:t xml:space="preserve">    </w:t>
      </w:r>
      <w:r w:rsidRPr="00CA4D50">
        <w:rPr>
          <w:rFonts w:ascii="Times New Roman" w:hAnsi="Times New Roman"/>
          <w:sz w:val="24"/>
          <w:szCs w:val="24"/>
        </w:rPr>
        <w:t xml:space="preserve">Общая сумма первоначально утвержденных бюджетных ассигнований </w:t>
      </w:r>
      <w:r w:rsidR="00C24009" w:rsidRPr="00CA4D50">
        <w:rPr>
          <w:rFonts w:ascii="Times New Roman" w:hAnsi="Times New Roman"/>
          <w:sz w:val="24"/>
          <w:szCs w:val="24"/>
        </w:rPr>
        <w:t xml:space="preserve">на финансирование </w:t>
      </w:r>
      <w:r w:rsidR="00EB65F9" w:rsidRPr="00CA4D50">
        <w:rPr>
          <w:rFonts w:ascii="Times New Roman" w:hAnsi="Times New Roman"/>
          <w:sz w:val="24"/>
          <w:szCs w:val="24"/>
        </w:rPr>
        <w:t xml:space="preserve">МП </w:t>
      </w:r>
      <w:r w:rsidRPr="00CA4D50">
        <w:rPr>
          <w:rFonts w:ascii="Times New Roman" w:hAnsi="Times New Roman"/>
          <w:sz w:val="24"/>
          <w:szCs w:val="24"/>
        </w:rPr>
        <w:t>в 201</w:t>
      </w:r>
      <w:r w:rsidR="004162BE">
        <w:rPr>
          <w:rFonts w:ascii="Times New Roman" w:hAnsi="Times New Roman"/>
          <w:sz w:val="24"/>
          <w:szCs w:val="24"/>
        </w:rPr>
        <w:t>8</w:t>
      </w:r>
      <w:r w:rsidRPr="00CA4D50">
        <w:rPr>
          <w:rFonts w:ascii="Times New Roman" w:hAnsi="Times New Roman"/>
          <w:sz w:val="24"/>
          <w:szCs w:val="24"/>
        </w:rPr>
        <w:t xml:space="preserve"> году</w:t>
      </w:r>
      <w:r w:rsidR="00C24009" w:rsidRPr="00CA4D50">
        <w:rPr>
          <w:rFonts w:ascii="Times New Roman" w:hAnsi="Times New Roman"/>
          <w:sz w:val="24"/>
          <w:szCs w:val="24"/>
        </w:rPr>
        <w:t xml:space="preserve"> </w:t>
      </w:r>
      <w:r w:rsidRPr="00CA4D50">
        <w:rPr>
          <w:rFonts w:ascii="Times New Roman" w:hAnsi="Times New Roman"/>
          <w:sz w:val="24"/>
          <w:szCs w:val="24"/>
        </w:rPr>
        <w:t xml:space="preserve">составляла </w:t>
      </w:r>
      <w:r w:rsidR="00DD6B78">
        <w:rPr>
          <w:rFonts w:ascii="Times New Roman" w:hAnsi="Times New Roman"/>
          <w:sz w:val="24"/>
          <w:szCs w:val="24"/>
        </w:rPr>
        <w:t>1</w:t>
      </w:r>
      <w:r w:rsidR="004162BE">
        <w:rPr>
          <w:rFonts w:ascii="Times New Roman" w:hAnsi="Times New Roman"/>
          <w:sz w:val="24"/>
          <w:szCs w:val="24"/>
        </w:rPr>
        <w:t>53 352,2</w:t>
      </w:r>
      <w:r w:rsidRPr="00CA4D50">
        <w:rPr>
          <w:rFonts w:ascii="Times New Roman" w:hAnsi="Times New Roman"/>
          <w:sz w:val="24"/>
          <w:szCs w:val="24"/>
        </w:rPr>
        <w:t xml:space="preserve"> тыс. руб. В результате внесенных изменений общий объем расходов </w:t>
      </w:r>
      <w:r w:rsidR="00C24009" w:rsidRPr="00CA4D50">
        <w:rPr>
          <w:rFonts w:ascii="Times New Roman" w:hAnsi="Times New Roman"/>
          <w:sz w:val="24"/>
          <w:szCs w:val="24"/>
        </w:rPr>
        <w:t>по</w:t>
      </w:r>
      <w:r w:rsidRPr="00CA4D50">
        <w:rPr>
          <w:rFonts w:ascii="Times New Roman" w:hAnsi="Times New Roman"/>
          <w:sz w:val="24"/>
          <w:szCs w:val="24"/>
        </w:rPr>
        <w:t xml:space="preserve"> МП составил </w:t>
      </w:r>
      <w:r w:rsidR="00DD6B78">
        <w:rPr>
          <w:rFonts w:ascii="Times New Roman" w:hAnsi="Times New Roman"/>
          <w:sz w:val="24"/>
          <w:szCs w:val="24"/>
        </w:rPr>
        <w:t>169</w:t>
      </w:r>
      <w:r w:rsidR="004162BE">
        <w:rPr>
          <w:rFonts w:ascii="Times New Roman" w:hAnsi="Times New Roman"/>
          <w:sz w:val="24"/>
          <w:szCs w:val="24"/>
        </w:rPr>
        <w:t>311,6</w:t>
      </w:r>
      <w:r w:rsidRPr="00CA4D50">
        <w:rPr>
          <w:rFonts w:ascii="Times New Roman" w:hAnsi="Times New Roman"/>
          <w:sz w:val="24"/>
          <w:szCs w:val="24"/>
        </w:rPr>
        <w:t xml:space="preserve"> тыс. руб., что на </w:t>
      </w:r>
      <w:r w:rsidR="004162BE">
        <w:rPr>
          <w:rFonts w:ascii="Times New Roman" w:hAnsi="Times New Roman"/>
          <w:sz w:val="24"/>
          <w:szCs w:val="24"/>
        </w:rPr>
        <w:t>15 959,4</w:t>
      </w:r>
      <w:r w:rsidRPr="00CA4D50">
        <w:rPr>
          <w:rFonts w:ascii="Times New Roman" w:hAnsi="Times New Roman"/>
          <w:sz w:val="24"/>
          <w:szCs w:val="24"/>
        </w:rPr>
        <w:t xml:space="preserve"> тыс. руб. или </w:t>
      </w:r>
      <w:r w:rsidR="003308C6">
        <w:rPr>
          <w:rFonts w:ascii="Times New Roman" w:hAnsi="Times New Roman"/>
          <w:sz w:val="24"/>
          <w:szCs w:val="24"/>
        </w:rPr>
        <w:t>1</w:t>
      </w:r>
      <w:r w:rsidR="004162BE">
        <w:rPr>
          <w:rFonts w:ascii="Times New Roman" w:hAnsi="Times New Roman"/>
          <w:sz w:val="24"/>
          <w:szCs w:val="24"/>
        </w:rPr>
        <w:t>0,4</w:t>
      </w:r>
      <w:proofErr w:type="gramStart"/>
      <w:r w:rsidRPr="00CA4D50">
        <w:rPr>
          <w:rFonts w:ascii="Times New Roman" w:hAnsi="Times New Roman"/>
          <w:sz w:val="24"/>
          <w:szCs w:val="24"/>
        </w:rPr>
        <w:t xml:space="preserve">% </w:t>
      </w:r>
      <w:r w:rsidR="00113523" w:rsidRPr="00CA4D50">
        <w:rPr>
          <w:rFonts w:ascii="Times New Roman" w:hAnsi="Times New Roman"/>
          <w:sz w:val="24"/>
          <w:szCs w:val="24"/>
        </w:rPr>
        <w:t xml:space="preserve"> </w:t>
      </w:r>
      <w:r w:rsidRPr="00CA4D50">
        <w:rPr>
          <w:rFonts w:ascii="Times New Roman" w:hAnsi="Times New Roman"/>
          <w:sz w:val="24"/>
          <w:szCs w:val="24"/>
        </w:rPr>
        <w:t>выше</w:t>
      </w:r>
      <w:proofErr w:type="gramEnd"/>
      <w:r w:rsidRPr="00CA4D50">
        <w:rPr>
          <w:rFonts w:ascii="Times New Roman" w:hAnsi="Times New Roman"/>
          <w:sz w:val="24"/>
          <w:szCs w:val="24"/>
        </w:rPr>
        <w:t xml:space="preserve"> первоначально ут</w:t>
      </w:r>
      <w:r w:rsidR="003308C6">
        <w:rPr>
          <w:rFonts w:ascii="Times New Roman" w:hAnsi="Times New Roman"/>
          <w:sz w:val="24"/>
          <w:szCs w:val="24"/>
        </w:rPr>
        <w:t>вержденных бюджетных назначений</w:t>
      </w:r>
      <w:r w:rsidR="00DD6B78">
        <w:rPr>
          <w:rFonts w:ascii="Times New Roman" w:hAnsi="Times New Roman"/>
          <w:sz w:val="24"/>
          <w:szCs w:val="24"/>
        </w:rPr>
        <w:t>.</w:t>
      </w:r>
      <w:r w:rsidR="003308C6">
        <w:rPr>
          <w:rFonts w:ascii="Times New Roman" w:hAnsi="Times New Roman"/>
          <w:sz w:val="24"/>
          <w:szCs w:val="24"/>
        </w:rPr>
        <w:t xml:space="preserve"> </w:t>
      </w:r>
    </w:p>
    <w:p w:rsidR="00DD6B78" w:rsidRDefault="00085FCC" w:rsidP="003308C6">
      <w:pPr>
        <w:tabs>
          <w:tab w:val="left" w:pos="3948"/>
        </w:tabs>
        <w:spacing w:after="0" w:line="240" w:lineRule="auto"/>
        <w:jc w:val="both"/>
        <w:rPr>
          <w:rFonts w:ascii="Times New Roman" w:hAnsi="Times New Roman"/>
          <w:sz w:val="24"/>
          <w:szCs w:val="24"/>
        </w:rPr>
      </w:pPr>
      <w:r w:rsidRPr="00CA4D50">
        <w:rPr>
          <w:rFonts w:ascii="Times New Roman" w:hAnsi="Times New Roman"/>
          <w:sz w:val="24"/>
          <w:szCs w:val="24"/>
        </w:rPr>
        <w:t xml:space="preserve">   </w:t>
      </w:r>
      <w:r w:rsidR="00DD6B78">
        <w:rPr>
          <w:rFonts w:ascii="Times New Roman" w:hAnsi="Times New Roman"/>
          <w:sz w:val="24"/>
          <w:szCs w:val="24"/>
        </w:rPr>
        <w:t xml:space="preserve">    </w:t>
      </w:r>
      <w:r w:rsidR="00DD6B78" w:rsidRPr="00B66AA1">
        <w:rPr>
          <w:rFonts w:ascii="Times New Roman" w:hAnsi="Times New Roman"/>
          <w:sz w:val="24"/>
          <w:szCs w:val="24"/>
        </w:rPr>
        <w:t xml:space="preserve">Средства, выделенные на реализацию </w:t>
      </w:r>
      <w:r w:rsidR="004162BE">
        <w:rPr>
          <w:rFonts w:ascii="Times New Roman" w:hAnsi="Times New Roman"/>
          <w:sz w:val="24"/>
          <w:szCs w:val="24"/>
        </w:rPr>
        <w:t>всех муни</w:t>
      </w:r>
      <w:r w:rsidR="00DD6B78" w:rsidRPr="00B66AA1">
        <w:rPr>
          <w:rFonts w:ascii="Times New Roman" w:hAnsi="Times New Roman"/>
          <w:sz w:val="24"/>
          <w:szCs w:val="24"/>
        </w:rPr>
        <w:t>ципальных программ в 201</w:t>
      </w:r>
      <w:r w:rsidR="004162BE">
        <w:rPr>
          <w:rFonts w:ascii="Times New Roman" w:hAnsi="Times New Roman"/>
          <w:sz w:val="24"/>
          <w:szCs w:val="24"/>
        </w:rPr>
        <w:t>8</w:t>
      </w:r>
      <w:r w:rsidR="00DD6B78" w:rsidRPr="00B66AA1">
        <w:rPr>
          <w:rFonts w:ascii="Times New Roman" w:hAnsi="Times New Roman"/>
          <w:sz w:val="24"/>
          <w:szCs w:val="24"/>
        </w:rPr>
        <w:t xml:space="preserve"> году освоены на 9</w:t>
      </w:r>
      <w:r w:rsidR="004162BE">
        <w:rPr>
          <w:rFonts w:ascii="Times New Roman" w:hAnsi="Times New Roman"/>
          <w:sz w:val="24"/>
          <w:szCs w:val="24"/>
        </w:rPr>
        <w:t>8,8</w:t>
      </w:r>
      <w:r w:rsidR="00DD6B78" w:rsidRPr="00B66AA1">
        <w:rPr>
          <w:rFonts w:ascii="Times New Roman" w:hAnsi="Times New Roman"/>
          <w:sz w:val="24"/>
          <w:szCs w:val="24"/>
        </w:rPr>
        <w:t xml:space="preserve"> %.</w:t>
      </w:r>
    </w:p>
    <w:p w:rsidR="008C4928" w:rsidRDefault="00C24009" w:rsidP="00596725">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8C3D20" w:rsidRDefault="00C24009" w:rsidP="00596725">
      <w:pPr>
        <w:pStyle w:val="ab"/>
        <w:spacing w:after="0" w:line="240" w:lineRule="auto"/>
        <w:ind w:left="0"/>
        <w:jc w:val="both"/>
        <w:rPr>
          <w:rFonts w:ascii="Times New Roman" w:hAnsi="Times New Roman"/>
          <w:sz w:val="24"/>
          <w:szCs w:val="24"/>
        </w:rPr>
      </w:pPr>
      <w:r>
        <w:rPr>
          <w:rFonts w:ascii="Times New Roman" w:hAnsi="Times New Roman"/>
          <w:sz w:val="24"/>
          <w:szCs w:val="24"/>
        </w:rPr>
        <w:t>Сводные данные по итогам исполнения муниципальных прог</w:t>
      </w:r>
      <w:r w:rsidR="005F2C9C">
        <w:rPr>
          <w:rFonts w:ascii="Times New Roman" w:hAnsi="Times New Roman"/>
          <w:sz w:val="24"/>
          <w:szCs w:val="24"/>
        </w:rPr>
        <w:t>рамм представлены в таблице № 8:</w:t>
      </w:r>
    </w:p>
    <w:p w:rsidR="003E6422" w:rsidRDefault="003E6422" w:rsidP="008C618A">
      <w:pPr>
        <w:pStyle w:val="ab"/>
        <w:spacing w:after="0" w:line="240" w:lineRule="auto"/>
        <w:ind w:left="0"/>
        <w:jc w:val="right"/>
        <w:rPr>
          <w:rFonts w:ascii="Times New Roman" w:hAnsi="Times New Roman"/>
          <w:sz w:val="24"/>
          <w:szCs w:val="24"/>
        </w:rPr>
      </w:pPr>
    </w:p>
    <w:p w:rsidR="00C246AA" w:rsidRPr="00596725" w:rsidRDefault="008C618A" w:rsidP="008C618A">
      <w:pPr>
        <w:pStyle w:val="ab"/>
        <w:spacing w:after="0" w:line="240" w:lineRule="auto"/>
        <w:ind w:left="0"/>
        <w:jc w:val="right"/>
        <w:rPr>
          <w:rFonts w:ascii="Times New Roman" w:hAnsi="Times New Roman"/>
          <w:sz w:val="24"/>
          <w:szCs w:val="24"/>
        </w:rPr>
      </w:pPr>
      <w:r>
        <w:rPr>
          <w:rFonts w:ascii="Times New Roman" w:hAnsi="Times New Roman"/>
          <w:sz w:val="24"/>
          <w:szCs w:val="24"/>
        </w:rPr>
        <w:lastRenderedPageBreak/>
        <w:t>Таблица № 8</w:t>
      </w:r>
      <w:r w:rsidR="00596725">
        <w:rPr>
          <w:rFonts w:ascii="Times New Roman" w:hAnsi="Times New Roman"/>
          <w:sz w:val="24"/>
          <w:szCs w:val="24"/>
        </w:rPr>
        <w:t xml:space="preserve"> (тыс. руб.)</w:t>
      </w:r>
    </w:p>
    <w:tbl>
      <w:tblPr>
        <w:tblW w:w="9161" w:type="dxa"/>
        <w:tblInd w:w="118" w:type="dxa"/>
        <w:tblLayout w:type="fixed"/>
        <w:tblLook w:val="04A0" w:firstRow="1" w:lastRow="0" w:firstColumn="1" w:lastColumn="0" w:noHBand="0" w:noVBand="1"/>
      </w:tblPr>
      <w:tblGrid>
        <w:gridCol w:w="4526"/>
        <w:gridCol w:w="1276"/>
        <w:gridCol w:w="1276"/>
        <w:gridCol w:w="1159"/>
        <w:gridCol w:w="924"/>
      </w:tblGrid>
      <w:tr w:rsidR="0067798A" w:rsidRPr="0067798A" w:rsidTr="008C4928">
        <w:trPr>
          <w:trHeight w:val="630"/>
        </w:trPr>
        <w:tc>
          <w:tcPr>
            <w:tcW w:w="45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b/>
                <w:bCs/>
                <w:color w:val="000000"/>
                <w:sz w:val="24"/>
                <w:szCs w:val="24"/>
                <w:lang w:eastAsia="ru-RU"/>
              </w:rPr>
            </w:pPr>
            <w:r w:rsidRPr="0067798A">
              <w:rPr>
                <w:rFonts w:ascii="Times New Roman" w:eastAsia="Times New Roman" w:hAnsi="Times New Roman"/>
                <w:b/>
                <w:bCs/>
                <w:color w:val="000000"/>
                <w:sz w:val="24"/>
                <w:szCs w:val="24"/>
                <w:lang w:eastAsia="ru-RU"/>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798A" w:rsidRPr="0067798A" w:rsidRDefault="0067798A" w:rsidP="004162BE">
            <w:pPr>
              <w:spacing w:after="0" w:line="240" w:lineRule="auto"/>
              <w:jc w:val="center"/>
              <w:rPr>
                <w:rFonts w:ascii="Times New Roman" w:eastAsia="Times New Roman" w:hAnsi="Times New Roman"/>
                <w:color w:val="000000"/>
                <w:sz w:val="20"/>
                <w:szCs w:val="20"/>
                <w:lang w:eastAsia="ru-RU"/>
              </w:rPr>
            </w:pPr>
            <w:proofErr w:type="spellStart"/>
            <w:r w:rsidRPr="0067798A">
              <w:rPr>
                <w:rFonts w:ascii="Times New Roman" w:eastAsia="Times New Roman" w:hAnsi="Times New Roman"/>
                <w:color w:val="000000"/>
                <w:sz w:val="20"/>
                <w:szCs w:val="20"/>
                <w:lang w:eastAsia="ru-RU"/>
              </w:rPr>
              <w:t>Первонач</w:t>
            </w:r>
            <w:proofErr w:type="spellEnd"/>
            <w:r w:rsidRPr="0067798A">
              <w:rPr>
                <w:rFonts w:ascii="Times New Roman" w:eastAsia="Times New Roman" w:hAnsi="Times New Roman"/>
                <w:color w:val="000000"/>
                <w:sz w:val="20"/>
                <w:szCs w:val="20"/>
                <w:lang w:eastAsia="ru-RU"/>
              </w:rPr>
              <w:t xml:space="preserve">-но утвержденные показатели </w:t>
            </w:r>
            <w:r w:rsidR="004162BE">
              <w:rPr>
                <w:rFonts w:ascii="Times New Roman" w:eastAsia="Times New Roman" w:hAnsi="Times New Roman"/>
                <w:color w:val="000000"/>
                <w:sz w:val="20"/>
                <w:szCs w:val="20"/>
                <w:lang w:eastAsia="ru-RU"/>
              </w:rPr>
              <w:t xml:space="preserve">на </w:t>
            </w:r>
            <w:r w:rsidRPr="0067798A">
              <w:rPr>
                <w:rFonts w:ascii="Times New Roman" w:eastAsia="Times New Roman" w:hAnsi="Times New Roman"/>
                <w:color w:val="000000"/>
                <w:sz w:val="20"/>
                <w:szCs w:val="20"/>
                <w:lang w:eastAsia="ru-RU"/>
              </w:rPr>
              <w:t>2018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Утверждено решением о бюджете на 2018 год</w:t>
            </w:r>
          </w:p>
        </w:tc>
        <w:tc>
          <w:tcPr>
            <w:tcW w:w="2083" w:type="dxa"/>
            <w:gridSpan w:val="2"/>
            <w:tcBorders>
              <w:top w:val="single" w:sz="4" w:space="0" w:color="auto"/>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Исполнение по итогам 2018 года</w:t>
            </w:r>
          </w:p>
        </w:tc>
      </w:tr>
      <w:tr w:rsidR="0067798A" w:rsidRPr="0067798A" w:rsidTr="008C4928">
        <w:trPr>
          <w:trHeight w:val="480"/>
        </w:trPr>
        <w:tc>
          <w:tcPr>
            <w:tcW w:w="4526" w:type="dxa"/>
            <w:vMerge/>
            <w:tcBorders>
              <w:top w:val="single" w:sz="4" w:space="0" w:color="auto"/>
              <w:left w:val="single" w:sz="4" w:space="0" w:color="auto"/>
              <w:bottom w:val="single" w:sz="4" w:space="0" w:color="auto"/>
              <w:right w:val="single" w:sz="4" w:space="0" w:color="auto"/>
            </w:tcBorders>
            <w:vAlign w:val="center"/>
            <w:hideMark/>
          </w:tcPr>
          <w:p w:rsidR="0067798A" w:rsidRPr="0067798A" w:rsidRDefault="0067798A" w:rsidP="0067798A">
            <w:pPr>
              <w:spacing w:after="0" w:line="240" w:lineRule="auto"/>
              <w:rPr>
                <w:rFonts w:ascii="Times New Roman" w:eastAsia="Times New Roman" w:hAnsi="Times New Roman"/>
                <w:b/>
                <w:bCs/>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p>
        </w:tc>
        <w:tc>
          <w:tcPr>
            <w:tcW w:w="1159"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в тыс. руб.</w:t>
            </w:r>
          </w:p>
        </w:tc>
        <w:tc>
          <w:tcPr>
            <w:tcW w:w="924"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в %</w:t>
            </w:r>
          </w:p>
        </w:tc>
      </w:tr>
      <w:tr w:rsidR="0067798A" w:rsidRPr="0067798A" w:rsidTr="008C4928">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67798A" w:rsidRPr="0067798A" w:rsidRDefault="0067798A" w:rsidP="0067798A">
            <w:pPr>
              <w:spacing w:after="0" w:line="240" w:lineRule="auto"/>
              <w:jc w:val="center"/>
              <w:rPr>
                <w:rFonts w:eastAsia="Times New Roman" w:cs="Calibri"/>
                <w:color w:val="000000"/>
                <w:sz w:val="20"/>
                <w:szCs w:val="20"/>
                <w:lang w:eastAsia="ru-RU"/>
              </w:rPr>
            </w:pPr>
            <w:r w:rsidRPr="0067798A">
              <w:rPr>
                <w:rFonts w:eastAsia="Times New Roman" w:cs="Calibri"/>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67798A" w:rsidRPr="0067798A" w:rsidRDefault="0067798A" w:rsidP="0067798A">
            <w:pPr>
              <w:spacing w:after="0" w:line="240" w:lineRule="auto"/>
              <w:jc w:val="center"/>
              <w:rPr>
                <w:rFonts w:eastAsia="Times New Roman" w:cs="Calibri"/>
                <w:color w:val="000000"/>
                <w:sz w:val="20"/>
                <w:szCs w:val="20"/>
                <w:lang w:eastAsia="ru-RU"/>
              </w:rPr>
            </w:pPr>
            <w:r w:rsidRPr="0067798A">
              <w:rPr>
                <w:rFonts w:eastAsia="Times New Roman" w:cs="Calibri"/>
                <w:color w:val="000000"/>
                <w:sz w:val="20"/>
                <w:szCs w:val="20"/>
                <w:lang w:eastAsia="ru-RU"/>
              </w:rPr>
              <w:t>3</w:t>
            </w:r>
          </w:p>
        </w:tc>
        <w:tc>
          <w:tcPr>
            <w:tcW w:w="1159" w:type="dxa"/>
            <w:tcBorders>
              <w:top w:val="nil"/>
              <w:left w:val="nil"/>
              <w:bottom w:val="single" w:sz="4" w:space="0" w:color="auto"/>
              <w:right w:val="single" w:sz="4" w:space="0" w:color="auto"/>
            </w:tcBorders>
            <w:shd w:val="clear" w:color="auto" w:fill="auto"/>
            <w:vAlign w:val="center"/>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4</w:t>
            </w:r>
          </w:p>
        </w:tc>
        <w:tc>
          <w:tcPr>
            <w:tcW w:w="924" w:type="dxa"/>
            <w:tcBorders>
              <w:top w:val="nil"/>
              <w:left w:val="nil"/>
              <w:bottom w:val="single" w:sz="4" w:space="0" w:color="auto"/>
              <w:right w:val="single" w:sz="4" w:space="0" w:color="auto"/>
            </w:tcBorders>
            <w:shd w:val="clear" w:color="auto" w:fill="auto"/>
            <w:vAlign w:val="center"/>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w:t>
            </w:r>
          </w:p>
        </w:tc>
      </w:tr>
      <w:tr w:rsidR="0067798A" w:rsidRPr="0067798A" w:rsidTr="008C4928">
        <w:trPr>
          <w:trHeight w:val="480"/>
        </w:trPr>
        <w:tc>
          <w:tcPr>
            <w:tcW w:w="4526" w:type="dxa"/>
            <w:tcBorders>
              <w:top w:val="nil"/>
              <w:left w:val="single" w:sz="4" w:space="0" w:color="auto"/>
              <w:bottom w:val="single" w:sz="4" w:space="0" w:color="auto"/>
              <w:right w:val="single" w:sz="4" w:space="0" w:color="auto"/>
            </w:tcBorders>
            <w:shd w:val="clear" w:color="auto" w:fill="auto"/>
            <w:hideMark/>
          </w:tcPr>
          <w:p w:rsidR="0067798A" w:rsidRPr="0067798A" w:rsidRDefault="0067798A" w:rsidP="0067798A">
            <w:pPr>
              <w:spacing w:after="0" w:line="240" w:lineRule="auto"/>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 xml:space="preserve">Муниципальная программа Палехского муниципального </w:t>
            </w:r>
            <w:proofErr w:type="gramStart"/>
            <w:r w:rsidRPr="0067798A">
              <w:rPr>
                <w:rFonts w:ascii="Times New Roman" w:eastAsia="Times New Roman" w:hAnsi="Times New Roman"/>
                <w:color w:val="000000"/>
                <w:sz w:val="18"/>
                <w:szCs w:val="18"/>
                <w:lang w:eastAsia="ru-RU"/>
              </w:rPr>
              <w:t>района  «</w:t>
            </w:r>
            <w:proofErr w:type="gramEnd"/>
            <w:r w:rsidRPr="0067798A">
              <w:rPr>
                <w:rFonts w:ascii="Times New Roman" w:eastAsia="Times New Roman" w:hAnsi="Times New Roman"/>
                <w:color w:val="000000"/>
                <w:sz w:val="18"/>
                <w:szCs w:val="18"/>
                <w:lang w:eastAsia="ru-RU"/>
              </w:rPr>
              <w:t>Развитие образования Палехского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103 863,8</w:t>
            </w:r>
          </w:p>
        </w:tc>
        <w:tc>
          <w:tcPr>
            <w:tcW w:w="1276"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113 758,5</w:t>
            </w:r>
          </w:p>
        </w:tc>
        <w:tc>
          <w:tcPr>
            <w:tcW w:w="1159"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113529,7</w:t>
            </w:r>
          </w:p>
        </w:tc>
        <w:tc>
          <w:tcPr>
            <w:tcW w:w="924"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99,8</w:t>
            </w:r>
          </w:p>
        </w:tc>
      </w:tr>
      <w:tr w:rsidR="0067798A" w:rsidRPr="0067798A" w:rsidTr="008C4928">
        <w:trPr>
          <w:trHeight w:val="720"/>
        </w:trPr>
        <w:tc>
          <w:tcPr>
            <w:tcW w:w="4526" w:type="dxa"/>
            <w:tcBorders>
              <w:top w:val="nil"/>
              <w:left w:val="single" w:sz="4" w:space="0" w:color="auto"/>
              <w:bottom w:val="single" w:sz="4" w:space="0" w:color="auto"/>
              <w:right w:val="single" w:sz="4" w:space="0" w:color="auto"/>
            </w:tcBorders>
            <w:shd w:val="clear" w:color="auto" w:fill="auto"/>
            <w:hideMark/>
          </w:tcPr>
          <w:p w:rsidR="0067798A" w:rsidRPr="0067798A" w:rsidRDefault="0067798A" w:rsidP="0067798A">
            <w:pPr>
              <w:spacing w:after="0" w:line="240" w:lineRule="auto"/>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 xml:space="preserve">Муниципальная программа Палехского муниципального района «Развитие физической культуры и массового </w:t>
            </w:r>
            <w:proofErr w:type="gramStart"/>
            <w:r w:rsidRPr="0067798A">
              <w:rPr>
                <w:rFonts w:ascii="Times New Roman" w:eastAsia="Times New Roman" w:hAnsi="Times New Roman"/>
                <w:color w:val="000000"/>
                <w:sz w:val="18"/>
                <w:szCs w:val="18"/>
                <w:lang w:eastAsia="ru-RU"/>
              </w:rPr>
              <w:t>спорта  в</w:t>
            </w:r>
            <w:proofErr w:type="gramEnd"/>
            <w:r w:rsidRPr="0067798A">
              <w:rPr>
                <w:rFonts w:ascii="Times New Roman" w:eastAsia="Times New Roman" w:hAnsi="Times New Roman"/>
                <w:color w:val="000000"/>
                <w:sz w:val="18"/>
                <w:szCs w:val="18"/>
                <w:lang w:eastAsia="ru-RU"/>
              </w:rPr>
              <w:t xml:space="preserve"> Палехском муниципальном районе»</w:t>
            </w:r>
          </w:p>
        </w:tc>
        <w:tc>
          <w:tcPr>
            <w:tcW w:w="1276"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50,0</w:t>
            </w:r>
          </w:p>
        </w:tc>
        <w:tc>
          <w:tcPr>
            <w:tcW w:w="1276"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50,0</w:t>
            </w:r>
          </w:p>
        </w:tc>
        <w:tc>
          <w:tcPr>
            <w:tcW w:w="1159"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50,0</w:t>
            </w:r>
          </w:p>
        </w:tc>
        <w:tc>
          <w:tcPr>
            <w:tcW w:w="924"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100,0</w:t>
            </w:r>
          </w:p>
        </w:tc>
      </w:tr>
      <w:tr w:rsidR="0067798A" w:rsidRPr="0067798A" w:rsidTr="008C4928">
        <w:trPr>
          <w:trHeight w:val="960"/>
        </w:trPr>
        <w:tc>
          <w:tcPr>
            <w:tcW w:w="4526" w:type="dxa"/>
            <w:tcBorders>
              <w:top w:val="nil"/>
              <w:left w:val="single" w:sz="4" w:space="0" w:color="auto"/>
              <w:bottom w:val="single" w:sz="4" w:space="0" w:color="auto"/>
              <w:right w:val="single" w:sz="4" w:space="0" w:color="auto"/>
            </w:tcBorders>
            <w:shd w:val="clear" w:color="auto" w:fill="auto"/>
            <w:hideMark/>
          </w:tcPr>
          <w:p w:rsidR="0067798A" w:rsidRPr="0067798A" w:rsidRDefault="0067798A" w:rsidP="0067798A">
            <w:pPr>
              <w:spacing w:after="0" w:line="240" w:lineRule="auto"/>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 xml:space="preserve">Муниципальная программа Палехского муниципального района «Обеспечение доступным и комфортным жильем, объектами инженерной инфраструктуры и услугами </w:t>
            </w:r>
            <w:proofErr w:type="spellStart"/>
            <w:r w:rsidRPr="0067798A">
              <w:rPr>
                <w:rFonts w:ascii="Times New Roman" w:eastAsia="Times New Roman" w:hAnsi="Times New Roman"/>
                <w:color w:val="000000"/>
                <w:sz w:val="18"/>
                <w:szCs w:val="18"/>
                <w:lang w:eastAsia="ru-RU"/>
              </w:rPr>
              <w:t>жилищно</w:t>
            </w:r>
            <w:proofErr w:type="spellEnd"/>
            <w:r w:rsidRPr="0067798A">
              <w:rPr>
                <w:rFonts w:ascii="Times New Roman" w:eastAsia="Times New Roman" w:hAnsi="Times New Roman"/>
                <w:color w:val="000000"/>
                <w:sz w:val="18"/>
                <w:szCs w:val="18"/>
                <w:lang w:eastAsia="ru-RU"/>
              </w:rPr>
              <w:t xml:space="preserve"> – коммунального хозяйства </w:t>
            </w:r>
            <w:proofErr w:type="gramStart"/>
            <w:r w:rsidRPr="0067798A">
              <w:rPr>
                <w:rFonts w:ascii="Times New Roman" w:eastAsia="Times New Roman" w:hAnsi="Times New Roman"/>
                <w:color w:val="000000"/>
                <w:sz w:val="18"/>
                <w:szCs w:val="18"/>
                <w:lang w:eastAsia="ru-RU"/>
              </w:rPr>
              <w:t>Палехского  района</w:t>
            </w:r>
            <w:proofErr w:type="gramEnd"/>
            <w:r w:rsidRPr="0067798A">
              <w:rPr>
                <w:rFonts w:ascii="Times New Roman" w:eastAsia="Times New Roman" w:hAnsi="Times New Roman"/>
                <w:color w:val="000000"/>
                <w:sz w:val="18"/>
                <w:szCs w:val="18"/>
                <w:lang w:eastAsia="ru-RU"/>
              </w:rPr>
              <w:t xml:space="preserve">» </w:t>
            </w:r>
          </w:p>
        </w:tc>
        <w:tc>
          <w:tcPr>
            <w:tcW w:w="1276"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4 660,7</w:t>
            </w:r>
          </w:p>
        </w:tc>
        <w:tc>
          <w:tcPr>
            <w:tcW w:w="1276"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4 615,8</w:t>
            </w:r>
          </w:p>
        </w:tc>
        <w:tc>
          <w:tcPr>
            <w:tcW w:w="1159"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4615,7</w:t>
            </w:r>
          </w:p>
        </w:tc>
        <w:tc>
          <w:tcPr>
            <w:tcW w:w="924"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100,0</w:t>
            </w:r>
          </w:p>
        </w:tc>
      </w:tr>
      <w:tr w:rsidR="0067798A" w:rsidRPr="0067798A" w:rsidTr="008C4928">
        <w:trPr>
          <w:trHeight w:val="480"/>
        </w:trPr>
        <w:tc>
          <w:tcPr>
            <w:tcW w:w="4526" w:type="dxa"/>
            <w:tcBorders>
              <w:top w:val="nil"/>
              <w:left w:val="single" w:sz="4" w:space="0" w:color="auto"/>
              <w:bottom w:val="single" w:sz="4" w:space="0" w:color="auto"/>
              <w:right w:val="single" w:sz="4" w:space="0" w:color="auto"/>
            </w:tcBorders>
            <w:shd w:val="clear" w:color="auto" w:fill="auto"/>
            <w:hideMark/>
          </w:tcPr>
          <w:p w:rsidR="0067798A" w:rsidRPr="0067798A" w:rsidRDefault="0067798A" w:rsidP="0067798A">
            <w:pPr>
              <w:spacing w:after="0" w:line="240" w:lineRule="auto"/>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 xml:space="preserve">Муниципальная программа Палехского муниципального района «Развитие </w:t>
            </w:r>
            <w:proofErr w:type="gramStart"/>
            <w:r w:rsidRPr="0067798A">
              <w:rPr>
                <w:rFonts w:ascii="Times New Roman" w:eastAsia="Times New Roman" w:hAnsi="Times New Roman"/>
                <w:color w:val="000000"/>
                <w:sz w:val="18"/>
                <w:szCs w:val="18"/>
                <w:lang w:eastAsia="ru-RU"/>
              </w:rPr>
              <w:t>транспортной  системы</w:t>
            </w:r>
            <w:proofErr w:type="gramEnd"/>
            <w:r w:rsidRPr="0067798A">
              <w:rPr>
                <w:rFonts w:ascii="Times New Roman" w:eastAsia="Times New Roman" w:hAnsi="Times New Roman"/>
                <w:color w:val="000000"/>
                <w:sz w:val="18"/>
                <w:szCs w:val="18"/>
                <w:lang w:eastAsia="ru-RU"/>
              </w:rPr>
              <w:t xml:space="preserve"> Палехского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7 053,6</w:t>
            </w:r>
          </w:p>
        </w:tc>
        <w:tc>
          <w:tcPr>
            <w:tcW w:w="1276"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7 597,9</w:t>
            </w:r>
          </w:p>
        </w:tc>
        <w:tc>
          <w:tcPr>
            <w:tcW w:w="1159"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6042,1</w:t>
            </w:r>
          </w:p>
        </w:tc>
        <w:tc>
          <w:tcPr>
            <w:tcW w:w="924"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79,5</w:t>
            </w:r>
          </w:p>
        </w:tc>
      </w:tr>
      <w:tr w:rsidR="0067798A" w:rsidRPr="0067798A" w:rsidTr="008C4928">
        <w:trPr>
          <w:trHeight w:val="645"/>
        </w:trPr>
        <w:tc>
          <w:tcPr>
            <w:tcW w:w="4526" w:type="dxa"/>
            <w:tcBorders>
              <w:top w:val="nil"/>
              <w:left w:val="single" w:sz="4" w:space="0" w:color="auto"/>
              <w:bottom w:val="single" w:sz="4" w:space="0" w:color="auto"/>
              <w:right w:val="single" w:sz="4" w:space="0" w:color="auto"/>
            </w:tcBorders>
            <w:shd w:val="clear" w:color="auto" w:fill="auto"/>
            <w:hideMark/>
          </w:tcPr>
          <w:p w:rsidR="0067798A" w:rsidRPr="0067798A" w:rsidRDefault="0067798A" w:rsidP="0067798A">
            <w:pPr>
              <w:spacing w:after="0" w:line="240" w:lineRule="auto"/>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 xml:space="preserve">Муниципальная программа Палехского муниципального района </w:t>
            </w:r>
            <w:proofErr w:type="gramStart"/>
            <w:r w:rsidRPr="0067798A">
              <w:rPr>
                <w:rFonts w:ascii="Times New Roman" w:eastAsia="Times New Roman" w:hAnsi="Times New Roman"/>
                <w:color w:val="000000"/>
                <w:sz w:val="18"/>
                <w:szCs w:val="18"/>
                <w:lang w:eastAsia="ru-RU"/>
              </w:rPr>
              <w:t>« Развитие</w:t>
            </w:r>
            <w:proofErr w:type="gramEnd"/>
            <w:r w:rsidRPr="0067798A">
              <w:rPr>
                <w:rFonts w:ascii="Times New Roman" w:eastAsia="Times New Roman" w:hAnsi="Times New Roman"/>
                <w:color w:val="000000"/>
                <w:sz w:val="18"/>
                <w:szCs w:val="18"/>
                <w:lang w:eastAsia="ru-RU"/>
              </w:rPr>
              <w:t xml:space="preserve"> общественного транспорта Палехского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1 104,0</w:t>
            </w:r>
          </w:p>
        </w:tc>
        <w:tc>
          <w:tcPr>
            <w:tcW w:w="1276"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1 104,0</w:t>
            </w:r>
          </w:p>
        </w:tc>
        <w:tc>
          <w:tcPr>
            <w:tcW w:w="1159"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1104,0</w:t>
            </w:r>
          </w:p>
        </w:tc>
        <w:tc>
          <w:tcPr>
            <w:tcW w:w="924"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100,0</w:t>
            </w:r>
          </w:p>
        </w:tc>
      </w:tr>
      <w:tr w:rsidR="0067798A" w:rsidRPr="0067798A" w:rsidTr="008C4928">
        <w:trPr>
          <w:trHeight w:val="480"/>
        </w:trPr>
        <w:tc>
          <w:tcPr>
            <w:tcW w:w="4526" w:type="dxa"/>
            <w:tcBorders>
              <w:top w:val="nil"/>
              <w:left w:val="single" w:sz="4" w:space="0" w:color="auto"/>
              <w:bottom w:val="single" w:sz="4" w:space="0" w:color="auto"/>
              <w:right w:val="single" w:sz="4" w:space="0" w:color="auto"/>
            </w:tcBorders>
            <w:shd w:val="clear" w:color="auto" w:fill="auto"/>
            <w:hideMark/>
          </w:tcPr>
          <w:p w:rsidR="0067798A" w:rsidRPr="0067798A" w:rsidRDefault="0067798A" w:rsidP="0067798A">
            <w:pPr>
              <w:spacing w:after="0" w:line="240" w:lineRule="auto"/>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Муниципальная программа Палехского муниципального района «Экономическое развитие Палехского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50,0</w:t>
            </w:r>
          </w:p>
        </w:tc>
        <w:tc>
          <w:tcPr>
            <w:tcW w:w="1276"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0,0</w:t>
            </w:r>
          </w:p>
        </w:tc>
        <w:tc>
          <w:tcPr>
            <w:tcW w:w="1159"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0,0</w:t>
            </w:r>
          </w:p>
        </w:tc>
        <w:tc>
          <w:tcPr>
            <w:tcW w:w="924" w:type="dxa"/>
            <w:tcBorders>
              <w:top w:val="nil"/>
              <w:left w:val="nil"/>
              <w:bottom w:val="single" w:sz="4" w:space="0" w:color="auto"/>
              <w:right w:val="single" w:sz="4" w:space="0" w:color="auto"/>
            </w:tcBorders>
            <w:shd w:val="clear" w:color="auto" w:fill="auto"/>
            <w:hideMark/>
          </w:tcPr>
          <w:p w:rsidR="0067798A" w:rsidRPr="0067798A" w:rsidRDefault="00835B7C" w:rsidP="0067798A">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w:t>
            </w:r>
          </w:p>
        </w:tc>
      </w:tr>
      <w:tr w:rsidR="0067798A" w:rsidRPr="0067798A" w:rsidTr="008C4928">
        <w:trPr>
          <w:trHeight w:val="720"/>
        </w:trPr>
        <w:tc>
          <w:tcPr>
            <w:tcW w:w="4526" w:type="dxa"/>
            <w:tcBorders>
              <w:top w:val="nil"/>
              <w:left w:val="single" w:sz="4" w:space="0" w:color="auto"/>
              <w:bottom w:val="single" w:sz="4" w:space="0" w:color="auto"/>
              <w:right w:val="single" w:sz="4" w:space="0" w:color="auto"/>
            </w:tcBorders>
            <w:shd w:val="clear" w:color="auto" w:fill="auto"/>
            <w:hideMark/>
          </w:tcPr>
          <w:p w:rsidR="0067798A" w:rsidRPr="0067798A" w:rsidRDefault="0067798A" w:rsidP="0067798A">
            <w:pPr>
              <w:spacing w:after="0" w:line="240" w:lineRule="auto"/>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 xml:space="preserve">Муниципальная программа Палехского муниципального района «Обеспечение безопасности </w:t>
            </w:r>
            <w:proofErr w:type="gramStart"/>
            <w:r w:rsidRPr="0067798A">
              <w:rPr>
                <w:rFonts w:ascii="Times New Roman" w:eastAsia="Times New Roman" w:hAnsi="Times New Roman"/>
                <w:color w:val="000000"/>
                <w:sz w:val="18"/>
                <w:szCs w:val="18"/>
                <w:lang w:eastAsia="ru-RU"/>
              </w:rPr>
              <w:t>граждан</w:t>
            </w:r>
            <w:proofErr w:type="gramEnd"/>
            <w:r w:rsidRPr="0067798A">
              <w:rPr>
                <w:rFonts w:ascii="Times New Roman" w:eastAsia="Times New Roman" w:hAnsi="Times New Roman"/>
                <w:color w:val="000000"/>
                <w:sz w:val="18"/>
                <w:szCs w:val="18"/>
                <w:lang w:eastAsia="ru-RU"/>
              </w:rPr>
              <w:t xml:space="preserve"> и профилактика правонарушений в Палехском муниципальном районе»</w:t>
            </w:r>
          </w:p>
        </w:tc>
        <w:tc>
          <w:tcPr>
            <w:tcW w:w="1276"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395,7</w:t>
            </w:r>
          </w:p>
        </w:tc>
        <w:tc>
          <w:tcPr>
            <w:tcW w:w="1276"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395,7</w:t>
            </w:r>
          </w:p>
        </w:tc>
        <w:tc>
          <w:tcPr>
            <w:tcW w:w="1159"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390,0</w:t>
            </w:r>
          </w:p>
        </w:tc>
        <w:tc>
          <w:tcPr>
            <w:tcW w:w="924"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98,6</w:t>
            </w:r>
          </w:p>
        </w:tc>
      </w:tr>
      <w:tr w:rsidR="0067798A" w:rsidRPr="0067798A" w:rsidTr="008C4928">
        <w:trPr>
          <w:trHeight w:val="720"/>
        </w:trPr>
        <w:tc>
          <w:tcPr>
            <w:tcW w:w="4526" w:type="dxa"/>
            <w:tcBorders>
              <w:top w:val="nil"/>
              <w:left w:val="single" w:sz="4" w:space="0" w:color="auto"/>
              <w:bottom w:val="single" w:sz="4" w:space="0" w:color="auto"/>
              <w:right w:val="single" w:sz="4" w:space="0" w:color="auto"/>
            </w:tcBorders>
            <w:shd w:val="clear" w:color="auto" w:fill="auto"/>
            <w:hideMark/>
          </w:tcPr>
          <w:p w:rsidR="0067798A" w:rsidRPr="0067798A" w:rsidRDefault="0067798A" w:rsidP="0067798A">
            <w:pPr>
              <w:spacing w:after="0" w:line="240" w:lineRule="auto"/>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 xml:space="preserve">Муниципальная </w:t>
            </w:r>
            <w:proofErr w:type="gramStart"/>
            <w:r w:rsidRPr="0067798A">
              <w:rPr>
                <w:rFonts w:ascii="Times New Roman" w:eastAsia="Times New Roman" w:hAnsi="Times New Roman"/>
                <w:color w:val="000000"/>
                <w:sz w:val="18"/>
                <w:szCs w:val="18"/>
                <w:lang w:eastAsia="ru-RU"/>
              </w:rPr>
              <w:t>программа  Палехского</w:t>
            </w:r>
            <w:proofErr w:type="gramEnd"/>
            <w:r w:rsidRPr="0067798A">
              <w:rPr>
                <w:rFonts w:ascii="Times New Roman" w:eastAsia="Times New Roman" w:hAnsi="Times New Roman"/>
                <w:color w:val="000000"/>
                <w:sz w:val="18"/>
                <w:szCs w:val="18"/>
                <w:lang w:eastAsia="ru-RU"/>
              </w:rPr>
              <w:t xml:space="preserve"> муниципального района «Повышение эффективности деятельности органов местного самоуправления Палехского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31 750,2</w:t>
            </w:r>
          </w:p>
        </w:tc>
        <w:tc>
          <w:tcPr>
            <w:tcW w:w="1276"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34 469,0</w:t>
            </w:r>
          </w:p>
        </w:tc>
        <w:tc>
          <w:tcPr>
            <w:tcW w:w="1159"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34286,4</w:t>
            </w:r>
          </w:p>
        </w:tc>
        <w:tc>
          <w:tcPr>
            <w:tcW w:w="924"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99,5</w:t>
            </w:r>
          </w:p>
        </w:tc>
      </w:tr>
      <w:tr w:rsidR="0067798A" w:rsidRPr="0067798A" w:rsidTr="008C4928">
        <w:trPr>
          <w:trHeight w:val="480"/>
        </w:trPr>
        <w:tc>
          <w:tcPr>
            <w:tcW w:w="4526" w:type="dxa"/>
            <w:tcBorders>
              <w:top w:val="nil"/>
              <w:left w:val="single" w:sz="4" w:space="0" w:color="auto"/>
              <w:bottom w:val="single" w:sz="4" w:space="0" w:color="auto"/>
              <w:right w:val="single" w:sz="4" w:space="0" w:color="auto"/>
            </w:tcBorders>
            <w:shd w:val="clear" w:color="auto" w:fill="auto"/>
            <w:hideMark/>
          </w:tcPr>
          <w:p w:rsidR="0067798A" w:rsidRPr="0067798A" w:rsidRDefault="0067798A" w:rsidP="0067798A">
            <w:pPr>
              <w:spacing w:after="0" w:line="240" w:lineRule="auto"/>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 xml:space="preserve">Муниципальная программа «Управление муниципальными финансами и муниципальным долгом Палехского муниципального </w:t>
            </w:r>
            <w:proofErr w:type="gramStart"/>
            <w:r w:rsidRPr="0067798A">
              <w:rPr>
                <w:rFonts w:ascii="Times New Roman" w:eastAsia="Times New Roman" w:hAnsi="Times New Roman"/>
                <w:color w:val="000000"/>
                <w:sz w:val="18"/>
                <w:szCs w:val="18"/>
                <w:lang w:eastAsia="ru-RU"/>
              </w:rPr>
              <w:t xml:space="preserve">района»   </w:t>
            </w:r>
            <w:proofErr w:type="gramEnd"/>
          </w:p>
        </w:tc>
        <w:tc>
          <w:tcPr>
            <w:tcW w:w="1276"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3 953,8</w:t>
            </w:r>
          </w:p>
        </w:tc>
        <w:tc>
          <w:tcPr>
            <w:tcW w:w="1276"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3 810,4</w:t>
            </w:r>
          </w:p>
        </w:tc>
        <w:tc>
          <w:tcPr>
            <w:tcW w:w="1159"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3810,4</w:t>
            </w:r>
          </w:p>
        </w:tc>
        <w:tc>
          <w:tcPr>
            <w:tcW w:w="924"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100,0</w:t>
            </w:r>
          </w:p>
        </w:tc>
      </w:tr>
      <w:tr w:rsidR="0067798A" w:rsidRPr="0067798A" w:rsidTr="008C4928">
        <w:trPr>
          <w:trHeight w:val="960"/>
        </w:trPr>
        <w:tc>
          <w:tcPr>
            <w:tcW w:w="4526" w:type="dxa"/>
            <w:tcBorders>
              <w:top w:val="nil"/>
              <w:left w:val="single" w:sz="4" w:space="0" w:color="auto"/>
              <w:bottom w:val="single" w:sz="4" w:space="0" w:color="auto"/>
              <w:right w:val="single" w:sz="4" w:space="0" w:color="auto"/>
            </w:tcBorders>
            <w:shd w:val="clear" w:color="auto" w:fill="auto"/>
            <w:hideMark/>
          </w:tcPr>
          <w:p w:rsidR="0067798A" w:rsidRPr="0067798A" w:rsidRDefault="0067798A" w:rsidP="0067798A">
            <w:pPr>
              <w:spacing w:after="0" w:line="240" w:lineRule="auto"/>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 xml:space="preserve">Муниципальная программа Палехского муниципального </w:t>
            </w:r>
            <w:proofErr w:type="gramStart"/>
            <w:r w:rsidRPr="0067798A">
              <w:rPr>
                <w:rFonts w:ascii="Times New Roman" w:eastAsia="Times New Roman" w:hAnsi="Times New Roman"/>
                <w:color w:val="000000"/>
                <w:sz w:val="18"/>
                <w:szCs w:val="18"/>
                <w:lang w:eastAsia="ru-RU"/>
              </w:rPr>
              <w:t>района  «</w:t>
            </w:r>
            <w:proofErr w:type="gramEnd"/>
            <w:r w:rsidRPr="0067798A">
              <w:rPr>
                <w:rFonts w:ascii="Times New Roman" w:eastAsia="Times New Roman" w:hAnsi="Times New Roman"/>
                <w:color w:val="000000"/>
                <w:sz w:val="18"/>
                <w:szCs w:val="18"/>
                <w:lang w:eastAsia="ru-RU"/>
              </w:rPr>
              <w:t xml:space="preserve"> Гражданская оборона, защита населения  от чрезвычайных ситуаций природного и техногенного характера в Палехском муниципальном районе»</w:t>
            </w:r>
          </w:p>
        </w:tc>
        <w:tc>
          <w:tcPr>
            <w:tcW w:w="1276"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150,0</w:t>
            </w:r>
          </w:p>
        </w:tc>
        <w:tc>
          <w:tcPr>
            <w:tcW w:w="1276"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0,0</w:t>
            </w:r>
          </w:p>
        </w:tc>
        <w:tc>
          <w:tcPr>
            <w:tcW w:w="1159"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0,0</w:t>
            </w:r>
          </w:p>
        </w:tc>
        <w:tc>
          <w:tcPr>
            <w:tcW w:w="924" w:type="dxa"/>
            <w:tcBorders>
              <w:top w:val="nil"/>
              <w:left w:val="nil"/>
              <w:bottom w:val="single" w:sz="4" w:space="0" w:color="auto"/>
              <w:right w:val="single" w:sz="4" w:space="0" w:color="auto"/>
            </w:tcBorders>
            <w:shd w:val="clear" w:color="auto" w:fill="auto"/>
            <w:hideMark/>
          </w:tcPr>
          <w:p w:rsidR="0067798A" w:rsidRPr="0067798A" w:rsidRDefault="00835B7C" w:rsidP="0067798A">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w:t>
            </w:r>
          </w:p>
        </w:tc>
      </w:tr>
      <w:tr w:rsidR="0067798A" w:rsidRPr="0067798A" w:rsidTr="008C4928">
        <w:trPr>
          <w:trHeight w:val="480"/>
        </w:trPr>
        <w:tc>
          <w:tcPr>
            <w:tcW w:w="4526" w:type="dxa"/>
            <w:tcBorders>
              <w:top w:val="nil"/>
              <w:left w:val="single" w:sz="4" w:space="0" w:color="auto"/>
              <w:bottom w:val="single" w:sz="4" w:space="0" w:color="auto"/>
              <w:right w:val="single" w:sz="4" w:space="0" w:color="auto"/>
            </w:tcBorders>
            <w:shd w:val="clear" w:color="auto" w:fill="auto"/>
            <w:hideMark/>
          </w:tcPr>
          <w:p w:rsidR="0067798A" w:rsidRPr="0067798A" w:rsidRDefault="0067798A" w:rsidP="0067798A">
            <w:pPr>
              <w:spacing w:after="0" w:line="240" w:lineRule="auto"/>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 xml:space="preserve">Муниципальная программа Палехского муниципального района </w:t>
            </w:r>
            <w:proofErr w:type="gramStart"/>
            <w:r w:rsidRPr="0067798A">
              <w:rPr>
                <w:rFonts w:ascii="Times New Roman" w:eastAsia="Times New Roman" w:hAnsi="Times New Roman"/>
                <w:color w:val="000000"/>
                <w:sz w:val="18"/>
                <w:szCs w:val="18"/>
                <w:lang w:eastAsia="ru-RU"/>
              </w:rPr>
              <w:t>« Охрана</w:t>
            </w:r>
            <w:proofErr w:type="gramEnd"/>
            <w:r w:rsidRPr="0067798A">
              <w:rPr>
                <w:rFonts w:ascii="Times New Roman" w:eastAsia="Times New Roman" w:hAnsi="Times New Roman"/>
                <w:color w:val="000000"/>
                <w:sz w:val="18"/>
                <w:szCs w:val="18"/>
                <w:lang w:eastAsia="ru-RU"/>
              </w:rPr>
              <w:t xml:space="preserve"> окружающей среды в Палехском муниципальном районе»  </w:t>
            </w:r>
          </w:p>
        </w:tc>
        <w:tc>
          <w:tcPr>
            <w:tcW w:w="1276"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170,4</w:t>
            </w:r>
          </w:p>
        </w:tc>
        <w:tc>
          <w:tcPr>
            <w:tcW w:w="1276"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3 356,3</w:t>
            </w:r>
          </w:p>
        </w:tc>
        <w:tc>
          <w:tcPr>
            <w:tcW w:w="1159"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3225,9</w:t>
            </w:r>
          </w:p>
        </w:tc>
        <w:tc>
          <w:tcPr>
            <w:tcW w:w="924"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96,1</w:t>
            </w:r>
          </w:p>
        </w:tc>
      </w:tr>
      <w:tr w:rsidR="0067798A" w:rsidRPr="0067798A" w:rsidTr="008C4928">
        <w:trPr>
          <w:trHeight w:val="720"/>
        </w:trPr>
        <w:tc>
          <w:tcPr>
            <w:tcW w:w="4526" w:type="dxa"/>
            <w:tcBorders>
              <w:top w:val="nil"/>
              <w:left w:val="single" w:sz="4" w:space="0" w:color="auto"/>
              <w:bottom w:val="single" w:sz="4" w:space="0" w:color="auto"/>
              <w:right w:val="single" w:sz="4" w:space="0" w:color="auto"/>
            </w:tcBorders>
            <w:shd w:val="clear" w:color="auto" w:fill="auto"/>
            <w:hideMark/>
          </w:tcPr>
          <w:p w:rsidR="0067798A" w:rsidRPr="0067798A" w:rsidRDefault="0067798A" w:rsidP="0067798A">
            <w:pPr>
              <w:spacing w:after="0" w:line="240" w:lineRule="auto"/>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 xml:space="preserve">Муниципальная программа «Создание </w:t>
            </w:r>
            <w:proofErr w:type="gramStart"/>
            <w:r w:rsidRPr="0067798A">
              <w:rPr>
                <w:rFonts w:ascii="Times New Roman" w:eastAsia="Times New Roman" w:hAnsi="Times New Roman"/>
                <w:color w:val="000000"/>
                <w:sz w:val="18"/>
                <w:szCs w:val="18"/>
                <w:lang w:eastAsia="ru-RU"/>
              </w:rPr>
              <w:t>благоприятных  условий</w:t>
            </w:r>
            <w:proofErr w:type="gramEnd"/>
            <w:r w:rsidRPr="0067798A">
              <w:rPr>
                <w:rFonts w:ascii="Times New Roman" w:eastAsia="Times New Roman" w:hAnsi="Times New Roman"/>
                <w:color w:val="000000"/>
                <w:sz w:val="18"/>
                <w:szCs w:val="18"/>
                <w:lang w:eastAsia="ru-RU"/>
              </w:rPr>
              <w:t xml:space="preserve"> в целях привлечения медицинских работников для работы в сфере здравоохранения в Палехском муниципальном  районе»</w:t>
            </w:r>
          </w:p>
        </w:tc>
        <w:tc>
          <w:tcPr>
            <w:tcW w:w="1276"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50,0</w:t>
            </w:r>
          </w:p>
        </w:tc>
        <w:tc>
          <w:tcPr>
            <w:tcW w:w="1276"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0,0</w:t>
            </w:r>
          </w:p>
        </w:tc>
        <w:tc>
          <w:tcPr>
            <w:tcW w:w="1159"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0,0</w:t>
            </w:r>
          </w:p>
        </w:tc>
        <w:tc>
          <w:tcPr>
            <w:tcW w:w="924" w:type="dxa"/>
            <w:tcBorders>
              <w:top w:val="nil"/>
              <w:left w:val="nil"/>
              <w:bottom w:val="single" w:sz="4" w:space="0" w:color="auto"/>
              <w:right w:val="single" w:sz="4" w:space="0" w:color="auto"/>
            </w:tcBorders>
            <w:shd w:val="clear" w:color="auto" w:fill="auto"/>
            <w:hideMark/>
          </w:tcPr>
          <w:p w:rsidR="0067798A" w:rsidRPr="0067798A" w:rsidRDefault="00835B7C" w:rsidP="0067798A">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w:t>
            </w:r>
          </w:p>
        </w:tc>
      </w:tr>
      <w:tr w:rsidR="0067798A" w:rsidRPr="0067798A" w:rsidTr="008C4928">
        <w:trPr>
          <w:trHeight w:val="720"/>
        </w:trPr>
        <w:tc>
          <w:tcPr>
            <w:tcW w:w="4526" w:type="dxa"/>
            <w:tcBorders>
              <w:top w:val="nil"/>
              <w:left w:val="single" w:sz="4" w:space="0" w:color="auto"/>
              <w:bottom w:val="single" w:sz="4" w:space="0" w:color="auto"/>
              <w:right w:val="single" w:sz="4" w:space="0" w:color="auto"/>
            </w:tcBorders>
            <w:shd w:val="clear" w:color="auto" w:fill="auto"/>
            <w:hideMark/>
          </w:tcPr>
          <w:p w:rsidR="0067798A" w:rsidRPr="0067798A" w:rsidRDefault="0067798A" w:rsidP="0067798A">
            <w:pPr>
              <w:spacing w:after="0" w:line="240" w:lineRule="auto"/>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Муниципальная программа Палехского муниципального района «</w:t>
            </w:r>
            <w:proofErr w:type="gramStart"/>
            <w:r w:rsidRPr="0067798A">
              <w:rPr>
                <w:rFonts w:ascii="Times New Roman" w:eastAsia="Times New Roman" w:hAnsi="Times New Roman"/>
                <w:color w:val="000000"/>
                <w:sz w:val="18"/>
                <w:szCs w:val="18"/>
                <w:lang w:eastAsia="ru-RU"/>
              </w:rPr>
              <w:t>Реализация  государственной</w:t>
            </w:r>
            <w:proofErr w:type="gramEnd"/>
            <w:r w:rsidRPr="0067798A">
              <w:rPr>
                <w:rFonts w:ascii="Times New Roman" w:eastAsia="Times New Roman" w:hAnsi="Times New Roman"/>
                <w:color w:val="000000"/>
                <w:sz w:val="18"/>
                <w:szCs w:val="18"/>
                <w:lang w:eastAsia="ru-RU"/>
              </w:rPr>
              <w:t xml:space="preserve"> молодежной политики и проведение районных мероприятий»</w:t>
            </w:r>
          </w:p>
        </w:tc>
        <w:tc>
          <w:tcPr>
            <w:tcW w:w="1276"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100,0</w:t>
            </w:r>
          </w:p>
        </w:tc>
        <w:tc>
          <w:tcPr>
            <w:tcW w:w="1276"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154,0</w:t>
            </w:r>
          </w:p>
        </w:tc>
        <w:tc>
          <w:tcPr>
            <w:tcW w:w="1159"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154,0</w:t>
            </w:r>
          </w:p>
        </w:tc>
        <w:tc>
          <w:tcPr>
            <w:tcW w:w="924"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100,0</w:t>
            </w:r>
          </w:p>
        </w:tc>
      </w:tr>
      <w:tr w:rsidR="0067798A" w:rsidRPr="0067798A" w:rsidTr="008C4928">
        <w:trPr>
          <w:trHeight w:val="315"/>
        </w:trPr>
        <w:tc>
          <w:tcPr>
            <w:tcW w:w="4526" w:type="dxa"/>
            <w:tcBorders>
              <w:top w:val="nil"/>
              <w:left w:val="single" w:sz="4" w:space="0" w:color="auto"/>
              <w:bottom w:val="single" w:sz="4" w:space="0" w:color="auto"/>
              <w:right w:val="single" w:sz="4" w:space="0" w:color="auto"/>
            </w:tcBorders>
            <w:shd w:val="clear" w:color="auto" w:fill="auto"/>
            <w:hideMark/>
          </w:tcPr>
          <w:p w:rsidR="0067798A" w:rsidRPr="00835B7C" w:rsidRDefault="0067798A" w:rsidP="00835B7C">
            <w:pPr>
              <w:spacing w:after="0" w:line="240" w:lineRule="auto"/>
              <w:jc w:val="right"/>
              <w:rPr>
                <w:rFonts w:ascii="Times New Roman" w:eastAsia="Times New Roman" w:hAnsi="Times New Roman"/>
                <w:b/>
                <w:i/>
                <w:color w:val="000000"/>
                <w:sz w:val="18"/>
                <w:szCs w:val="18"/>
                <w:lang w:eastAsia="ru-RU"/>
              </w:rPr>
            </w:pPr>
            <w:r w:rsidRPr="00835B7C">
              <w:rPr>
                <w:rFonts w:ascii="Times New Roman" w:eastAsia="Times New Roman" w:hAnsi="Times New Roman"/>
                <w:b/>
                <w:i/>
                <w:color w:val="000000"/>
                <w:sz w:val="18"/>
                <w:szCs w:val="18"/>
                <w:lang w:eastAsia="ru-RU"/>
              </w:rPr>
              <w:t> </w:t>
            </w:r>
            <w:r w:rsidR="00835B7C" w:rsidRPr="00835B7C">
              <w:rPr>
                <w:rFonts w:ascii="Times New Roman" w:eastAsia="Times New Roman" w:hAnsi="Times New Roman"/>
                <w:b/>
                <w:i/>
                <w:color w:val="000000"/>
                <w:sz w:val="18"/>
                <w:szCs w:val="18"/>
                <w:lang w:eastAsia="ru-RU"/>
              </w:rPr>
              <w:t>Итого</w:t>
            </w:r>
          </w:p>
        </w:tc>
        <w:tc>
          <w:tcPr>
            <w:tcW w:w="1276"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b/>
                <w:bCs/>
                <w:i/>
                <w:iCs/>
                <w:color w:val="000000"/>
                <w:sz w:val="20"/>
                <w:szCs w:val="20"/>
                <w:lang w:eastAsia="ru-RU"/>
              </w:rPr>
            </w:pPr>
            <w:r w:rsidRPr="0067798A">
              <w:rPr>
                <w:rFonts w:ascii="Times New Roman" w:eastAsia="Times New Roman" w:hAnsi="Times New Roman"/>
                <w:b/>
                <w:bCs/>
                <w:i/>
                <w:iCs/>
                <w:color w:val="000000"/>
                <w:sz w:val="20"/>
                <w:szCs w:val="20"/>
                <w:lang w:eastAsia="ru-RU"/>
              </w:rPr>
              <w:t>153 352,2</w:t>
            </w:r>
          </w:p>
        </w:tc>
        <w:tc>
          <w:tcPr>
            <w:tcW w:w="1276"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b/>
                <w:bCs/>
                <w:i/>
                <w:iCs/>
                <w:color w:val="000000"/>
                <w:sz w:val="20"/>
                <w:szCs w:val="20"/>
                <w:lang w:eastAsia="ru-RU"/>
              </w:rPr>
            </w:pPr>
            <w:r w:rsidRPr="0067798A">
              <w:rPr>
                <w:rFonts w:ascii="Times New Roman" w:eastAsia="Times New Roman" w:hAnsi="Times New Roman"/>
                <w:b/>
                <w:bCs/>
                <w:i/>
                <w:iCs/>
                <w:color w:val="000000"/>
                <w:sz w:val="20"/>
                <w:szCs w:val="20"/>
                <w:lang w:eastAsia="ru-RU"/>
              </w:rPr>
              <w:t>169 311,6</w:t>
            </w:r>
          </w:p>
        </w:tc>
        <w:tc>
          <w:tcPr>
            <w:tcW w:w="1159"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b/>
                <w:bCs/>
                <w:i/>
                <w:iCs/>
                <w:color w:val="000000"/>
                <w:sz w:val="20"/>
                <w:szCs w:val="20"/>
                <w:lang w:eastAsia="ru-RU"/>
              </w:rPr>
            </w:pPr>
            <w:r w:rsidRPr="0067798A">
              <w:rPr>
                <w:rFonts w:ascii="Times New Roman" w:eastAsia="Times New Roman" w:hAnsi="Times New Roman"/>
                <w:b/>
                <w:bCs/>
                <w:i/>
                <w:iCs/>
                <w:color w:val="000000"/>
                <w:sz w:val="20"/>
                <w:szCs w:val="20"/>
                <w:lang w:eastAsia="ru-RU"/>
              </w:rPr>
              <w:t>167 208,2</w:t>
            </w:r>
          </w:p>
        </w:tc>
        <w:tc>
          <w:tcPr>
            <w:tcW w:w="924"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b/>
                <w:bCs/>
                <w:i/>
                <w:iCs/>
                <w:color w:val="000000"/>
                <w:sz w:val="20"/>
                <w:szCs w:val="20"/>
                <w:lang w:eastAsia="ru-RU"/>
              </w:rPr>
            </w:pPr>
            <w:r w:rsidRPr="0067798A">
              <w:rPr>
                <w:rFonts w:ascii="Times New Roman" w:eastAsia="Times New Roman" w:hAnsi="Times New Roman"/>
                <w:b/>
                <w:bCs/>
                <w:i/>
                <w:iCs/>
                <w:color w:val="000000"/>
                <w:sz w:val="20"/>
                <w:szCs w:val="20"/>
                <w:lang w:eastAsia="ru-RU"/>
              </w:rPr>
              <w:t>98,8</w:t>
            </w:r>
          </w:p>
        </w:tc>
      </w:tr>
      <w:tr w:rsidR="0067798A" w:rsidRPr="0067798A" w:rsidTr="008C4928">
        <w:trPr>
          <w:trHeight w:val="480"/>
        </w:trPr>
        <w:tc>
          <w:tcPr>
            <w:tcW w:w="4526" w:type="dxa"/>
            <w:tcBorders>
              <w:top w:val="nil"/>
              <w:left w:val="single" w:sz="4" w:space="0" w:color="auto"/>
              <w:bottom w:val="single" w:sz="4" w:space="0" w:color="auto"/>
              <w:right w:val="single" w:sz="4" w:space="0" w:color="auto"/>
            </w:tcBorders>
            <w:shd w:val="clear" w:color="auto" w:fill="auto"/>
            <w:hideMark/>
          </w:tcPr>
          <w:p w:rsidR="0067798A" w:rsidRPr="0067798A" w:rsidRDefault="0067798A" w:rsidP="0067798A">
            <w:pPr>
              <w:spacing w:after="0" w:line="240" w:lineRule="auto"/>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 xml:space="preserve">Непрограммные направления </w:t>
            </w:r>
            <w:proofErr w:type="gramStart"/>
            <w:r w:rsidRPr="0067798A">
              <w:rPr>
                <w:rFonts w:ascii="Times New Roman" w:eastAsia="Times New Roman" w:hAnsi="Times New Roman"/>
                <w:color w:val="000000"/>
                <w:sz w:val="18"/>
                <w:szCs w:val="18"/>
                <w:lang w:eastAsia="ru-RU"/>
              </w:rPr>
              <w:t>деятельности  представительных</w:t>
            </w:r>
            <w:proofErr w:type="gramEnd"/>
            <w:r w:rsidRPr="0067798A">
              <w:rPr>
                <w:rFonts w:ascii="Times New Roman" w:eastAsia="Times New Roman" w:hAnsi="Times New Roman"/>
                <w:color w:val="000000"/>
                <w:sz w:val="18"/>
                <w:szCs w:val="18"/>
                <w:lang w:eastAsia="ru-RU"/>
              </w:rPr>
              <w:t xml:space="preserve">  органов местного самоуправления Палехского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1 566,0</w:t>
            </w:r>
          </w:p>
        </w:tc>
        <w:tc>
          <w:tcPr>
            <w:tcW w:w="1276"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1 605,0</w:t>
            </w:r>
          </w:p>
        </w:tc>
        <w:tc>
          <w:tcPr>
            <w:tcW w:w="1159"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1605,0</w:t>
            </w:r>
          </w:p>
        </w:tc>
        <w:tc>
          <w:tcPr>
            <w:tcW w:w="924"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100,0</w:t>
            </w:r>
          </w:p>
        </w:tc>
      </w:tr>
      <w:tr w:rsidR="0067798A" w:rsidRPr="0067798A" w:rsidTr="008C4928">
        <w:trPr>
          <w:trHeight w:val="720"/>
        </w:trPr>
        <w:tc>
          <w:tcPr>
            <w:tcW w:w="4526" w:type="dxa"/>
            <w:tcBorders>
              <w:top w:val="nil"/>
              <w:left w:val="single" w:sz="4" w:space="0" w:color="auto"/>
              <w:bottom w:val="single" w:sz="4" w:space="0" w:color="auto"/>
              <w:right w:val="single" w:sz="4" w:space="0" w:color="auto"/>
            </w:tcBorders>
            <w:shd w:val="clear" w:color="auto" w:fill="auto"/>
            <w:hideMark/>
          </w:tcPr>
          <w:p w:rsidR="0067798A" w:rsidRPr="0067798A" w:rsidRDefault="0067798A" w:rsidP="0067798A">
            <w:pPr>
              <w:spacing w:after="0" w:line="240" w:lineRule="auto"/>
              <w:rPr>
                <w:rFonts w:ascii="Times New Roman" w:eastAsia="Times New Roman" w:hAnsi="Times New Roman"/>
                <w:color w:val="000000"/>
                <w:sz w:val="18"/>
                <w:szCs w:val="18"/>
                <w:lang w:eastAsia="ru-RU"/>
              </w:rPr>
            </w:pPr>
            <w:r w:rsidRPr="0067798A">
              <w:rPr>
                <w:rFonts w:ascii="Times New Roman" w:eastAsia="Times New Roman" w:hAnsi="Times New Roman"/>
                <w:color w:val="000000"/>
                <w:sz w:val="18"/>
                <w:szCs w:val="18"/>
                <w:lang w:eastAsia="ru-RU"/>
              </w:rPr>
              <w:t xml:space="preserve">Непрограммные направления </w:t>
            </w:r>
            <w:proofErr w:type="gramStart"/>
            <w:r w:rsidRPr="0067798A">
              <w:rPr>
                <w:rFonts w:ascii="Times New Roman" w:eastAsia="Times New Roman" w:hAnsi="Times New Roman"/>
                <w:color w:val="000000"/>
                <w:sz w:val="18"/>
                <w:szCs w:val="18"/>
                <w:lang w:eastAsia="ru-RU"/>
              </w:rPr>
              <w:t>деятельности  исполнительно</w:t>
            </w:r>
            <w:proofErr w:type="gramEnd"/>
            <w:r w:rsidRPr="0067798A">
              <w:rPr>
                <w:rFonts w:ascii="Times New Roman" w:eastAsia="Times New Roman" w:hAnsi="Times New Roman"/>
                <w:color w:val="000000"/>
                <w:sz w:val="18"/>
                <w:szCs w:val="18"/>
                <w:lang w:eastAsia="ru-RU"/>
              </w:rPr>
              <w:t>-распорядительных  органов местного самоуправления Палехского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4 470,7</w:t>
            </w:r>
          </w:p>
        </w:tc>
        <w:tc>
          <w:tcPr>
            <w:tcW w:w="1276"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9 366,6</w:t>
            </w:r>
          </w:p>
        </w:tc>
        <w:tc>
          <w:tcPr>
            <w:tcW w:w="1159"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9351,7</w:t>
            </w:r>
          </w:p>
        </w:tc>
        <w:tc>
          <w:tcPr>
            <w:tcW w:w="924" w:type="dxa"/>
            <w:tcBorders>
              <w:top w:val="nil"/>
              <w:left w:val="nil"/>
              <w:bottom w:val="single" w:sz="4" w:space="0" w:color="auto"/>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99,8</w:t>
            </w:r>
          </w:p>
        </w:tc>
      </w:tr>
      <w:tr w:rsidR="0067798A" w:rsidRPr="0067798A" w:rsidTr="008C4928">
        <w:trPr>
          <w:trHeight w:val="510"/>
        </w:trPr>
        <w:tc>
          <w:tcPr>
            <w:tcW w:w="4526" w:type="dxa"/>
            <w:tcBorders>
              <w:top w:val="nil"/>
              <w:left w:val="single" w:sz="4" w:space="0" w:color="auto"/>
              <w:bottom w:val="nil"/>
              <w:right w:val="single" w:sz="4" w:space="0" w:color="auto"/>
            </w:tcBorders>
            <w:shd w:val="clear" w:color="auto" w:fill="auto"/>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Реализация полномочий РФ по составлению списков присяжных заседателей</w:t>
            </w:r>
          </w:p>
        </w:tc>
        <w:tc>
          <w:tcPr>
            <w:tcW w:w="1276" w:type="dxa"/>
            <w:tcBorders>
              <w:top w:val="nil"/>
              <w:left w:val="nil"/>
              <w:bottom w:val="nil"/>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11,6</w:t>
            </w:r>
          </w:p>
        </w:tc>
        <w:tc>
          <w:tcPr>
            <w:tcW w:w="1276" w:type="dxa"/>
            <w:tcBorders>
              <w:top w:val="nil"/>
              <w:left w:val="nil"/>
              <w:bottom w:val="nil"/>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11,6</w:t>
            </w:r>
          </w:p>
        </w:tc>
        <w:tc>
          <w:tcPr>
            <w:tcW w:w="1159" w:type="dxa"/>
            <w:tcBorders>
              <w:top w:val="nil"/>
              <w:left w:val="nil"/>
              <w:bottom w:val="nil"/>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11,6</w:t>
            </w:r>
          </w:p>
        </w:tc>
        <w:tc>
          <w:tcPr>
            <w:tcW w:w="924" w:type="dxa"/>
            <w:tcBorders>
              <w:top w:val="nil"/>
              <w:left w:val="nil"/>
              <w:bottom w:val="nil"/>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100,0</w:t>
            </w:r>
          </w:p>
        </w:tc>
      </w:tr>
      <w:tr w:rsidR="0067798A" w:rsidRPr="0067798A" w:rsidTr="008C4928">
        <w:trPr>
          <w:trHeight w:val="315"/>
        </w:trPr>
        <w:tc>
          <w:tcPr>
            <w:tcW w:w="4526" w:type="dxa"/>
            <w:tcBorders>
              <w:top w:val="single" w:sz="4" w:space="0" w:color="auto"/>
              <w:left w:val="single" w:sz="4" w:space="0" w:color="auto"/>
              <w:bottom w:val="nil"/>
              <w:right w:val="single" w:sz="4" w:space="0" w:color="auto"/>
            </w:tcBorders>
            <w:shd w:val="clear" w:color="auto" w:fill="auto"/>
            <w:hideMark/>
          </w:tcPr>
          <w:p w:rsidR="0067798A" w:rsidRPr="0067798A" w:rsidRDefault="0067798A" w:rsidP="0067798A">
            <w:pPr>
              <w:spacing w:after="0" w:line="240" w:lineRule="auto"/>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lastRenderedPageBreak/>
              <w:t>Наказы избирателей депутатам Ивановской областной Думы</w:t>
            </w:r>
          </w:p>
        </w:tc>
        <w:tc>
          <w:tcPr>
            <w:tcW w:w="1276" w:type="dxa"/>
            <w:tcBorders>
              <w:top w:val="single" w:sz="4" w:space="0" w:color="auto"/>
              <w:left w:val="nil"/>
              <w:bottom w:val="nil"/>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0,0</w:t>
            </w:r>
          </w:p>
        </w:tc>
        <w:tc>
          <w:tcPr>
            <w:tcW w:w="1276" w:type="dxa"/>
            <w:tcBorders>
              <w:top w:val="single" w:sz="4" w:space="0" w:color="auto"/>
              <w:left w:val="nil"/>
              <w:bottom w:val="nil"/>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521,4</w:t>
            </w:r>
          </w:p>
        </w:tc>
        <w:tc>
          <w:tcPr>
            <w:tcW w:w="1159" w:type="dxa"/>
            <w:tcBorders>
              <w:top w:val="single" w:sz="4" w:space="0" w:color="auto"/>
              <w:left w:val="nil"/>
              <w:bottom w:val="nil"/>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color w:val="000000"/>
                <w:sz w:val="20"/>
                <w:szCs w:val="20"/>
                <w:lang w:eastAsia="ru-RU"/>
              </w:rPr>
            </w:pPr>
            <w:r w:rsidRPr="0067798A">
              <w:rPr>
                <w:rFonts w:ascii="Times New Roman" w:eastAsia="Times New Roman" w:hAnsi="Times New Roman"/>
                <w:color w:val="000000"/>
                <w:sz w:val="20"/>
                <w:szCs w:val="20"/>
                <w:lang w:eastAsia="ru-RU"/>
              </w:rPr>
              <w:t>510,4</w:t>
            </w:r>
          </w:p>
        </w:tc>
        <w:tc>
          <w:tcPr>
            <w:tcW w:w="924" w:type="dxa"/>
            <w:tcBorders>
              <w:top w:val="single" w:sz="4" w:space="0" w:color="auto"/>
              <w:left w:val="nil"/>
              <w:bottom w:val="nil"/>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i/>
                <w:iCs/>
                <w:color w:val="000000"/>
                <w:sz w:val="20"/>
                <w:szCs w:val="20"/>
                <w:lang w:eastAsia="ru-RU"/>
              </w:rPr>
            </w:pPr>
            <w:r w:rsidRPr="0067798A">
              <w:rPr>
                <w:rFonts w:ascii="Times New Roman" w:eastAsia="Times New Roman" w:hAnsi="Times New Roman"/>
                <w:i/>
                <w:iCs/>
                <w:color w:val="000000"/>
                <w:sz w:val="20"/>
                <w:szCs w:val="20"/>
                <w:lang w:eastAsia="ru-RU"/>
              </w:rPr>
              <w:t>97,9</w:t>
            </w:r>
          </w:p>
        </w:tc>
      </w:tr>
      <w:tr w:rsidR="0067798A" w:rsidRPr="0067798A" w:rsidTr="008C4928">
        <w:trPr>
          <w:trHeight w:val="330"/>
        </w:trPr>
        <w:tc>
          <w:tcPr>
            <w:tcW w:w="4526" w:type="dxa"/>
            <w:tcBorders>
              <w:top w:val="single" w:sz="4" w:space="0" w:color="auto"/>
              <w:left w:val="single" w:sz="4" w:space="0" w:color="auto"/>
              <w:bottom w:val="nil"/>
              <w:right w:val="single" w:sz="4" w:space="0" w:color="auto"/>
            </w:tcBorders>
            <w:shd w:val="clear" w:color="auto" w:fill="auto"/>
            <w:hideMark/>
          </w:tcPr>
          <w:p w:rsidR="0067798A" w:rsidRPr="00835B7C" w:rsidRDefault="0067798A" w:rsidP="00835B7C">
            <w:pPr>
              <w:spacing w:after="0" w:line="240" w:lineRule="auto"/>
              <w:jc w:val="right"/>
              <w:rPr>
                <w:rFonts w:ascii="Times New Roman" w:eastAsia="Times New Roman" w:hAnsi="Times New Roman"/>
                <w:b/>
                <w:i/>
                <w:color w:val="000000"/>
                <w:sz w:val="20"/>
                <w:szCs w:val="20"/>
                <w:lang w:eastAsia="ru-RU"/>
              </w:rPr>
            </w:pPr>
            <w:r w:rsidRPr="00835B7C">
              <w:rPr>
                <w:rFonts w:ascii="Times New Roman" w:eastAsia="Times New Roman" w:hAnsi="Times New Roman"/>
                <w:b/>
                <w:i/>
                <w:color w:val="000000"/>
                <w:sz w:val="20"/>
                <w:szCs w:val="20"/>
                <w:lang w:eastAsia="ru-RU"/>
              </w:rPr>
              <w:t> </w:t>
            </w:r>
            <w:r w:rsidR="00835B7C" w:rsidRPr="00835B7C">
              <w:rPr>
                <w:rFonts w:ascii="Times New Roman" w:eastAsia="Times New Roman" w:hAnsi="Times New Roman"/>
                <w:b/>
                <w:i/>
                <w:color w:val="000000"/>
                <w:sz w:val="18"/>
                <w:szCs w:val="18"/>
                <w:lang w:eastAsia="ru-RU"/>
              </w:rPr>
              <w:t> Итого</w:t>
            </w:r>
          </w:p>
        </w:tc>
        <w:tc>
          <w:tcPr>
            <w:tcW w:w="1276" w:type="dxa"/>
            <w:tcBorders>
              <w:top w:val="single" w:sz="4" w:space="0" w:color="auto"/>
              <w:left w:val="nil"/>
              <w:bottom w:val="nil"/>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b/>
                <w:bCs/>
                <w:i/>
                <w:iCs/>
                <w:color w:val="000000"/>
                <w:sz w:val="20"/>
                <w:szCs w:val="20"/>
                <w:lang w:eastAsia="ru-RU"/>
              </w:rPr>
            </w:pPr>
            <w:r w:rsidRPr="0067798A">
              <w:rPr>
                <w:rFonts w:ascii="Times New Roman" w:eastAsia="Times New Roman" w:hAnsi="Times New Roman"/>
                <w:b/>
                <w:bCs/>
                <w:i/>
                <w:iCs/>
                <w:color w:val="000000"/>
                <w:sz w:val="20"/>
                <w:szCs w:val="20"/>
                <w:lang w:eastAsia="ru-RU"/>
              </w:rPr>
              <w:t>6 048,3</w:t>
            </w:r>
          </w:p>
        </w:tc>
        <w:tc>
          <w:tcPr>
            <w:tcW w:w="1276" w:type="dxa"/>
            <w:tcBorders>
              <w:top w:val="single" w:sz="4" w:space="0" w:color="auto"/>
              <w:left w:val="nil"/>
              <w:bottom w:val="nil"/>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b/>
                <w:bCs/>
                <w:i/>
                <w:iCs/>
                <w:color w:val="000000"/>
                <w:sz w:val="20"/>
                <w:szCs w:val="20"/>
                <w:lang w:eastAsia="ru-RU"/>
              </w:rPr>
            </w:pPr>
            <w:r w:rsidRPr="0067798A">
              <w:rPr>
                <w:rFonts w:ascii="Times New Roman" w:eastAsia="Times New Roman" w:hAnsi="Times New Roman"/>
                <w:b/>
                <w:bCs/>
                <w:i/>
                <w:iCs/>
                <w:color w:val="000000"/>
                <w:sz w:val="20"/>
                <w:szCs w:val="20"/>
                <w:lang w:eastAsia="ru-RU"/>
              </w:rPr>
              <w:t>11 504,6</w:t>
            </w:r>
          </w:p>
        </w:tc>
        <w:tc>
          <w:tcPr>
            <w:tcW w:w="1159" w:type="dxa"/>
            <w:tcBorders>
              <w:top w:val="single" w:sz="4" w:space="0" w:color="auto"/>
              <w:left w:val="nil"/>
              <w:bottom w:val="nil"/>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b/>
                <w:bCs/>
                <w:i/>
                <w:iCs/>
                <w:color w:val="000000"/>
                <w:sz w:val="20"/>
                <w:szCs w:val="20"/>
                <w:lang w:eastAsia="ru-RU"/>
              </w:rPr>
            </w:pPr>
            <w:r w:rsidRPr="0067798A">
              <w:rPr>
                <w:rFonts w:ascii="Times New Roman" w:eastAsia="Times New Roman" w:hAnsi="Times New Roman"/>
                <w:b/>
                <w:bCs/>
                <w:i/>
                <w:iCs/>
                <w:color w:val="000000"/>
                <w:sz w:val="20"/>
                <w:szCs w:val="20"/>
                <w:lang w:eastAsia="ru-RU"/>
              </w:rPr>
              <w:t>11 478,7</w:t>
            </w:r>
          </w:p>
        </w:tc>
        <w:tc>
          <w:tcPr>
            <w:tcW w:w="924" w:type="dxa"/>
            <w:tcBorders>
              <w:top w:val="single" w:sz="4" w:space="0" w:color="auto"/>
              <w:left w:val="nil"/>
              <w:bottom w:val="nil"/>
              <w:right w:val="single" w:sz="4"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b/>
                <w:bCs/>
                <w:i/>
                <w:iCs/>
                <w:color w:val="000000"/>
                <w:sz w:val="20"/>
                <w:szCs w:val="20"/>
                <w:lang w:eastAsia="ru-RU"/>
              </w:rPr>
            </w:pPr>
            <w:r w:rsidRPr="0067798A">
              <w:rPr>
                <w:rFonts w:ascii="Times New Roman" w:eastAsia="Times New Roman" w:hAnsi="Times New Roman"/>
                <w:b/>
                <w:bCs/>
                <w:i/>
                <w:iCs/>
                <w:color w:val="000000"/>
                <w:sz w:val="20"/>
                <w:szCs w:val="20"/>
                <w:lang w:eastAsia="ru-RU"/>
              </w:rPr>
              <w:t>99,8</w:t>
            </w:r>
          </w:p>
        </w:tc>
      </w:tr>
      <w:tr w:rsidR="0067798A" w:rsidRPr="0067798A" w:rsidTr="008C4928">
        <w:trPr>
          <w:trHeight w:val="330"/>
        </w:trPr>
        <w:tc>
          <w:tcPr>
            <w:tcW w:w="4526" w:type="dxa"/>
            <w:tcBorders>
              <w:top w:val="single" w:sz="8" w:space="0" w:color="auto"/>
              <w:left w:val="single" w:sz="8" w:space="0" w:color="auto"/>
              <w:bottom w:val="single" w:sz="8" w:space="0" w:color="auto"/>
              <w:right w:val="nil"/>
            </w:tcBorders>
            <w:shd w:val="clear" w:color="auto" w:fill="auto"/>
            <w:hideMark/>
          </w:tcPr>
          <w:p w:rsidR="0067798A" w:rsidRPr="0067798A" w:rsidRDefault="0067798A" w:rsidP="0067798A">
            <w:pPr>
              <w:spacing w:after="0" w:line="240" w:lineRule="auto"/>
              <w:rPr>
                <w:rFonts w:ascii="Times New Roman" w:eastAsia="Times New Roman" w:hAnsi="Times New Roman"/>
                <w:b/>
                <w:bCs/>
                <w:color w:val="000000"/>
                <w:sz w:val="20"/>
                <w:szCs w:val="20"/>
                <w:lang w:eastAsia="ru-RU"/>
              </w:rPr>
            </w:pPr>
            <w:r w:rsidRPr="0067798A">
              <w:rPr>
                <w:rFonts w:ascii="Times New Roman" w:eastAsia="Times New Roman" w:hAnsi="Times New Roman"/>
                <w:b/>
                <w:bCs/>
                <w:color w:val="000000"/>
                <w:sz w:val="20"/>
                <w:szCs w:val="20"/>
                <w:lang w:eastAsia="ru-RU"/>
              </w:rPr>
              <w:t>Всего расходов</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b/>
                <w:bCs/>
                <w:color w:val="000000"/>
                <w:sz w:val="20"/>
                <w:szCs w:val="20"/>
                <w:lang w:eastAsia="ru-RU"/>
              </w:rPr>
            </w:pPr>
            <w:r w:rsidRPr="0067798A">
              <w:rPr>
                <w:rFonts w:ascii="Times New Roman" w:eastAsia="Times New Roman" w:hAnsi="Times New Roman"/>
                <w:b/>
                <w:bCs/>
                <w:color w:val="000000"/>
                <w:sz w:val="20"/>
                <w:szCs w:val="20"/>
                <w:lang w:eastAsia="ru-RU"/>
              </w:rPr>
              <w:t>159 400,5</w:t>
            </w:r>
          </w:p>
        </w:tc>
        <w:tc>
          <w:tcPr>
            <w:tcW w:w="1276" w:type="dxa"/>
            <w:tcBorders>
              <w:top w:val="single" w:sz="8" w:space="0" w:color="auto"/>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b/>
                <w:bCs/>
                <w:color w:val="000000"/>
                <w:sz w:val="20"/>
                <w:szCs w:val="20"/>
                <w:lang w:eastAsia="ru-RU"/>
              </w:rPr>
            </w:pPr>
            <w:r w:rsidRPr="0067798A">
              <w:rPr>
                <w:rFonts w:ascii="Times New Roman" w:eastAsia="Times New Roman" w:hAnsi="Times New Roman"/>
                <w:b/>
                <w:bCs/>
                <w:color w:val="000000"/>
                <w:sz w:val="20"/>
                <w:szCs w:val="20"/>
                <w:lang w:eastAsia="ru-RU"/>
              </w:rPr>
              <w:t>180 816,2</w:t>
            </w:r>
          </w:p>
        </w:tc>
        <w:tc>
          <w:tcPr>
            <w:tcW w:w="1159" w:type="dxa"/>
            <w:tcBorders>
              <w:top w:val="single" w:sz="8" w:space="0" w:color="auto"/>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b/>
                <w:bCs/>
                <w:color w:val="000000"/>
                <w:sz w:val="20"/>
                <w:szCs w:val="20"/>
                <w:lang w:eastAsia="ru-RU"/>
              </w:rPr>
            </w:pPr>
            <w:r w:rsidRPr="0067798A">
              <w:rPr>
                <w:rFonts w:ascii="Times New Roman" w:eastAsia="Times New Roman" w:hAnsi="Times New Roman"/>
                <w:b/>
                <w:bCs/>
                <w:color w:val="000000"/>
                <w:sz w:val="20"/>
                <w:szCs w:val="20"/>
                <w:lang w:eastAsia="ru-RU"/>
              </w:rPr>
              <w:t>178 686,9</w:t>
            </w:r>
          </w:p>
        </w:tc>
        <w:tc>
          <w:tcPr>
            <w:tcW w:w="924" w:type="dxa"/>
            <w:tcBorders>
              <w:top w:val="single" w:sz="8" w:space="0" w:color="auto"/>
              <w:left w:val="nil"/>
              <w:bottom w:val="single" w:sz="8" w:space="0" w:color="auto"/>
              <w:right w:val="single" w:sz="8" w:space="0" w:color="auto"/>
            </w:tcBorders>
            <w:shd w:val="clear" w:color="auto" w:fill="auto"/>
            <w:hideMark/>
          </w:tcPr>
          <w:p w:rsidR="0067798A" w:rsidRPr="0067798A" w:rsidRDefault="0067798A" w:rsidP="0067798A">
            <w:pPr>
              <w:spacing w:after="0" w:line="240" w:lineRule="auto"/>
              <w:jc w:val="center"/>
              <w:rPr>
                <w:rFonts w:ascii="Times New Roman" w:eastAsia="Times New Roman" w:hAnsi="Times New Roman"/>
                <w:b/>
                <w:bCs/>
                <w:i/>
                <w:iCs/>
                <w:color w:val="000000"/>
                <w:sz w:val="20"/>
                <w:szCs w:val="20"/>
                <w:lang w:eastAsia="ru-RU"/>
              </w:rPr>
            </w:pPr>
            <w:r w:rsidRPr="0067798A">
              <w:rPr>
                <w:rFonts w:ascii="Times New Roman" w:eastAsia="Times New Roman" w:hAnsi="Times New Roman"/>
                <w:b/>
                <w:bCs/>
                <w:i/>
                <w:iCs/>
                <w:color w:val="000000"/>
                <w:sz w:val="20"/>
                <w:szCs w:val="20"/>
                <w:lang w:eastAsia="ru-RU"/>
              </w:rPr>
              <w:t>98,8</w:t>
            </w:r>
          </w:p>
        </w:tc>
      </w:tr>
    </w:tbl>
    <w:p w:rsidR="00F172F7" w:rsidRDefault="002C59C5" w:rsidP="00844D4A">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B900F2">
        <w:rPr>
          <w:rFonts w:ascii="Times New Roman" w:hAnsi="Times New Roman"/>
          <w:sz w:val="24"/>
          <w:szCs w:val="24"/>
        </w:rPr>
        <w:t xml:space="preserve"> </w:t>
      </w:r>
      <w:r w:rsidR="00646F58">
        <w:rPr>
          <w:rFonts w:ascii="Times New Roman" w:hAnsi="Times New Roman"/>
          <w:sz w:val="24"/>
          <w:szCs w:val="24"/>
        </w:rPr>
        <w:t xml:space="preserve">  </w:t>
      </w:r>
      <w:r w:rsidR="00B900F2">
        <w:rPr>
          <w:rFonts w:ascii="Times New Roman" w:hAnsi="Times New Roman"/>
          <w:sz w:val="24"/>
          <w:szCs w:val="24"/>
        </w:rPr>
        <w:t xml:space="preserve"> </w:t>
      </w:r>
    </w:p>
    <w:p w:rsidR="00BA2C43" w:rsidRPr="00D21DA2" w:rsidRDefault="00565099" w:rsidP="000F4B8D">
      <w:pPr>
        <w:pStyle w:val="ab"/>
        <w:spacing w:after="0" w:line="240" w:lineRule="auto"/>
        <w:ind w:left="0"/>
        <w:jc w:val="both"/>
        <w:rPr>
          <w:rFonts w:ascii="Times New Roman" w:hAnsi="Times New Roman"/>
          <w:sz w:val="28"/>
          <w:szCs w:val="24"/>
        </w:rPr>
      </w:pPr>
      <w:r>
        <w:rPr>
          <w:rFonts w:ascii="Times New Roman" w:hAnsi="Times New Roman"/>
          <w:sz w:val="24"/>
          <w:szCs w:val="24"/>
        </w:rPr>
        <w:t xml:space="preserve"> </w:t>
      </w:r>
      <w:r w:rsidR="00646F58">
        <w:rPr>
          <w:rFonts w:ascii="Times New Roman" w:hAnsi="Times New Roman"/>
          <w:sz w:val="24"/>
          <w:szCs w:val="24"/>
        </w:rPr>
        <w:t xml:space="preserve">  </w:t>
      </w:r>
      <w:r w:rsidR="000F4B8D">
        <w:rPr>
          <w:rFonts w:ascii="Times New Roman" w:hAnsi="Times New Roman"/>
          <w:sz w:val="24"/>
          <w:szCs w:val="24"/>
        </w:rPr>
        <w:t xml:space="preserve">   </w:t>
      </w:r>
      <w:r w:rsidR="00844D4A" w:rsidRPr="00835B7C">
        <w:rPr>
          <w:rFonts w:ascii="Times New Roman" w:hAnsi="Times New Roman"/>
          <w:sz w:val="24"/>
          <w:szCs w:val="24"/>
        </w:rPr>
        <w:t>Согласно таблице</w:t>
      </w:r>
      <w:r w:rsidR="00844D4A" w:rsidRPr="00DD6B78">
        <w:rPr>
          <w:rFonts w:ascii="Times New Roman" w:hAnsi="Times New Roman"/>
          <w:sz w:val="24"/>
          <w:szCs w:val="24"/>
        </w:rPr>
        <w:t xml:space="preserve"> процент исполнения </w:t>
      </w:r>
      <w:r w:rsidR="000F4B8D">
        <w:rPr>
          <w:rFonts w:ascii="Times New Roman" w:hAnsi="Times New Roman"/>
          <w:sz w:val="24"/>
          <w:szCs w:val="24"/>
        </w:rPr>
        <w:t xml:space="preserve">утвержденных бюджетных назначений </w:t>
      </w:r>
      <w:r w:rsidR="00844D4A" w:rsidRPr="00DD6B78">
        <w:rPr>
          <w:rFonts w:ascii="Times New Roman" w:hAnsi="Times New Roman"/>
          <w:sz w:val="24"/>
          <w:szCs w:val="24"/>
        </w:rPr>
        <w:t>по большинству муниципальных программ</w:t>
      </w:r>
      <w:r w:rsidR="000F4B8D">
        <w:rPr>
          <w:rFonts w:ascii="Times New Roman" w:hAnsi="Times New Roman"/>
          <w:sz w:val="24"/>
          <w:szCs w:val="24"/>
        </w:rPr>
        <w:t xml:space="preserve"> составляет</w:t>
      </w:r>
      <w:r w:rsidR="00835B7C">
        <w:rPr>
          <w:rFonts w:ascii="Times New Roman" w:hAnsi="Times New Roman"/>
          <w:sz w:val="24"/>
          <w:szCs w:val="24"/>
        </w:rPr>
        <w:t xml:space="preserve"> около</w:t>
      </w:r>
      <w:r w:rsidR="00844D4A" w:rsidRPr="00DD6B78">
        <w:rPr>
          <w:rFonts w:ascii="Times New Roman" w:hAnsi="Times New Roman"/>
          <w:sz w:val="24"/>
          <w:szCs w:val="24"/>
        </w:rPr>
        <w:t xml:space="preserve"> 100 %.</w:t>
      </w:r>
      <w:r w:rsidR="000F4B8D">
        <w:rPr>
          <w:rFonts w:ascii="Times New Roman" w:hAnsi="Times New Roman"/>
          <w:sz w:val="24"/>
          <w:szCs w:val="24"/>
        </w:rPr>
        <w:t xml:space="preserve"> </w:t>
      </w:r>
      <w:r w:rsidR="00F71BC1">
        <w:rPr>
          <w:rFonts w:ascii="Times New Roman" w:hAnsi="Times New Roman"/>
          <w:sz w:val="24"/>
          <w:szCs w:val="24"/>
        </w:rPr>
        <w:t xml:space="preserve">Наименьший процент выполнения </w:t>
      </w:r>
      <w:r w:rsidR="00D21DA2">
        <w:rPr>
          <w:rFonts w:ascii="Times New Roman" w:hAnsi="Times New Roman"/>
          <w:sz w:val="24"/>
          <w:szCs w:val="24"/>
        </w:rPr>
        <w:t xml:space="preserve">по МП </w:t>
      </w:r>
      <w:r w:rsidR="00D21DA2" w:rsidRPr="00D21DA2">
        <w:rPr>
          <w:rFonts w:ascii="Times New Roman" w:eastAsia="Times New Roman" w:hAnsi="Times New Roman"/>
          <w:color w:val="000000"/>
          <w:sz w:val="24"/>
          <w:szCs w:val="18"/>
          <w:lang w:eastAsia="ru-RU"/>
        </w:rPr>
        <w:t xml:space="preserve">«Развитие </w:t>
      </w:r>
      <w:proofErr w:type="gramStart"/>
      <w:r w:rsidR="00D21DA2" w:rsidRPr="00D21DA2">
        <w:rPr>
          <w:rFonts w:ascii="Times New Roman" w:eastAsia="Times New Roman" w:hAnsi="Times New Roman"/>
          <w:color w:val="000000"/>
          <w:sz w:val="24"/>
          <w:szCs w:val="18"/>
          <w:lang w:eastAsia="ru-RU"/>
        </w:rPr>
        <w:t>транспортной  системы</w:t>
      </w:r>
      <w:proofErr w:type="gramEnd"/>
      <w:r w:rsidR="00D21DA2" w:rsidRPr="00D21DA2">
        <w:rPr>
          <w:rFonts w:ascii="Times New Roman" w:eastAsia="Times New Roman" w:hAnsi="Times New Roman"/>
          <w:color w:val="000000"/>
          <w:sz w:val="24"/>
          <w:szCs w:val="18"/>
          <w:lang w:eastAsia="ru-RU"/>
        </w:rPr>
        <w:t xml:space="preserve"> Палехского муниципального района»</w:t>
      </w:r>
      <w:r w:rsidR="00D21DA2">
        <w:rPr>
          <w:rFonts w:ascii="Times New Roman" w:eastAsia="Times New Roman" w:hAnsi="Times New Roman"/>
          <w:color w:val="000000"/>
          <w:sz w:val="24"/>
          <w:szCs w:val="18"/>
          <w:lang w:eastAsia="ru-RU"/>
        </w:rPr>
        <w:t xml:space="preserve"> (79,5%)</w:t>
      </w:r>
      <w:r w:rsidR="002B3B9D">
        <w:rPr>
          <w:rFonts w:ascii="Times New Roman" w:eastAsia="Times New Roman" w:hAnsi="Times New Roman"/>
          <w:color w:val="000000"/>
          <w:sz w:val="24"/>
          <w:szCs w:val="18"/>
          <w:lang w:eastAsia="ru-RU"/>
        </w:rPr>
        <w:t xml:space="preserve"> . Причины в </w:t>
      </w:r>
      <w:proofErr w:type="gramStart"/>
      <w:r w:rsidR="002B3B9D">
        <w:rPr>
          <w:rFonts w:ascii="Times New Roman" w:eastAsia="Times New Roman" w:hAnsi="Times New Roman"/>
          <w:color w:val="000000"/>
          <w:sz w:val="24"/>
          <w:szCs w:val="18"/>
          <w:lang w:eastAsia="ru-RU"/>
        </w:rPr>
        <w:t>не выполнении</w:t>
      </w:r>
      <w:proofErr w:type="gramEnd"/>
      <w:r w:rsidR="002B3B9D">
        <w:rPr>
          <w:rFonts w:ascii="Times New Roman" w:eastAsia="Times New Roman" w:hAnsi="Times New Roman"/>
          <w:color w:val="000000"/>
          <w:sz w:val="24"/>
          <w:szCs w:val="18"/>
          <w:lang w:eastAsia="ru-RU"/>
        </w:rPr>
        <w:t xml:space="preserve"> муниципального контракта № К-2 от 24.07.2018г ООО «</w:t>
      </w:r>
      <w:proofErr w:type="spellStart"/>
      <w:r w:rsidR="002B3B9D">
        <w:rPr>
          <w:rFonts w:ascii="Times New Roman" w:eastAsia="Times New Roman" w:hAnsi="Times New Roman"/>
          <w:color w:val="000000"/>
          <w:sz w:val="24"/>
          <w:szCs w:val="18"/>
          <w:lang w:eastAsia="ru-RU"/>
        </w:rPr>
        <w:t>Ивановодорпроект</w:t>
      </w:r>
      <w:proofErr w:type="spellEnd"/>
      <w:r w:rsidR="002B3B9D">
        <w:rPr>
          <w:rFonts w:ascii="Times New Roman" w:eastAsia="Times New Roman" w:hAnsi="Times New Roman"/>
          <w:color w:val="000000"/>
          <w:sz w:val="24"/>
          <w:szCs w:val="18"/>
          <w:lang w:eastAsia="ru-RU"/>
        </w:rPr>
        <w:t>»</w:t>
      </w:r>
      <w:r w:rsidR="00C167A3">
        <w:rPr>
          <w:rFonts w:ascii="Times New Roman" w:eastAsia="Times New Roman" w:hAnsi="Times New Roman"/>
          <w:color w:val="000000"/>
          <w:sz w:val="24"/>
          <w:szCs w:val="18"/>
          <w:lang w:eastAsia="ru-RU"/>
        </w:rPr>
        <w:t xml:space="preserve"> на сумму 940,2 тыс. рублей </w:t>
      </w:r>
      <w:r w:rsidR="006F5089">
        <w:rPr>
          <w:rFonts w:ascii="Times New Roman" w:eastAsia="Times New Roman" w:hAnsi="Times New Roman"/>
          <w:color w:val="000000"/>
          <w:sz w:val="24"/>
          <w:szCs w:val="18"/>
          <w:lang w:eastAsia="ru-RU"/>
        </w:rPr>
        <w:t>(</w:t>
      </w:r>
      <w:r w:rsidR="00C167A3">
        <w:rPr>
          <w:rFonts w:ascii="Times New Roman" w:eastAsia="Times New Roman" w:hAnsi="Times New Roman"/>
          <w:color w:val="000000"/>
          <w:sz w:val="24"/>
          <w:szCs w:val="18"/>
          <w:lang w:eastAsia="ru-RU"/>
        </w:rPr>
        <w:t xml:space="preserve">и </w:t>
      </w:r>
      <w:proofErr w:type="spellStart"/>
      <w:r w:rsidR="00C167A3">
        <w:rPr>
          <w:rFonts w:ascii="Times New Roman" w:eastAsia="Times New Roman" w:hAnsi="Times New Roman"/>
          <w:color w:val="000000"/>
          <w:sz w:val="24"/>
          <w:szCs w:val="18"/>
          <w:lang w:eastAsia="ru-RU"/>
        </w:rPr>
        <w:t>софинансирование</w:t>
      </w:r>
      <w:proofErr w:type="spellEnd"/>
      <w:r w:rsidR="00C167A3">
        <w:rPr>
          <w:rFonts w:ascii="Times New Roman" w:eastAsia="Times New Roman" w:hAnsi="Times New Roman"/>
          <w:color w:val="000000"/>
          <w:sz w:val="24"/>
          <w:szCs w:val="18"/>
          <w:lang w:eastAsia="ru-RU"/>
        </w:rPr>
        <w:t xml:space="preserve"> 370,6 тыс. руб</w:t>
      </w:r>
      <w:r w:rsidR="002B3B9D">
        <w:rPr>
          <w:rFonts w:ascii="Times New Roman" w:eastAsia="Times New Roman" w:hAnsi="Times New Roman"/>
          <w:color w:val="000000"/>
          <w:sz w:val="24"/>
          <w:szCs w:val="18"/>
          <w:lang w:eastAsia="ru-RU"/>
        </w:rPr>
        <w:t>.</w:t>
      </w:r>
      <w:r w:rsidR="006F5089">
        <w:rPr>
          <w:rFonts w:ascii="Times New Roman" w:eastAsia="Times New Roman" w:hAnsi="Times New Roman"/>
          <w:color w:val="000000"/>
          <w:sz w:val="24"/>
          <w:szCs w:val="18"/>
          <w:lang w:eastAsia="ru-RU"/>
        </w:rPr>
        <w:t>), а также в несвоевременном поступлении доходов от акцизов в сумме 244,8 тыс. руб.</w:t>
      </w:r>
      <w:r w:rsidR="002B3B9D">
        <w:rPr>
          <w:rFonts w:ascii="Times New Roman" w:eastAsia="Times New Roman" w:hAnsi="Times New Roman"/>
          <w:color w:val="000000"/>
          <w:sz w:val="24"/>
          <w:szCs w:val="18"/>
          <w:lang w:eastAsia="ru-RU"/>
        </w:rPr>
        <w:t xml:space="preserve"> </w:t>
      </w:r>
    </w:p>
    <w:p w:rsidR="00F626F8" w:rsidRPr="000F4B8D" w:rsidRDefault="000F4B8D" w:rsidP="000F4B8D">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F626F8" w:rsidRPr="00F626F8">
        <w:rPr>
          <w:rFonts w:ascii="Times New Roman" w:eastAsia="Times New Roman" w:hAnsi="Times New Roman"/>
          <w:sz w:val="24"/>
          <w:szCs w:val="28"/>
          <w:lang w:eastAsia="ru-RU"/>
        </w:rPr>
        <w:t xml:space="preserve">Расходы бюджета Палехского муниципального района на </w:t>
      </w:r>
      <w:r w:rsidR="00F626F8" w:rsidRPr="00F626F8">
        <w:rPr>
          <w:rFonts w:ascii="Times New Roman" w:eastAsia="Times New Roman" w:hAnsi="Times New Roman"/>
          <w:bCs/>
          <w:sz w:val="24"/>
          <w:szCs w:val="28"/>
          <w:lang w:eastAsia="ru-RU"/>
        </w:rPr>
        <w:t xml:space="preserve">направления деятельности органов местного самоуправления Палехского муниципального района, не включенные в муниципальные программы </w:t>
      </w:r>
      <w:r w:rsidR="00F626F8" w:rsidRPr="00F626F8">
        <w:rPr>
          <w:rFonts w:ascii="Times New Roman" w:eastAsia="Times New Roman" w:hAnsi="Times New Roman"/>
          <w:sz w:val="24"/>
          <w:szCs w:val="28"/>
          <w:lang w:eastAsia="ru-RU"/>
        </w:rPr>
        <w:t xml:space="preserve">исполнены в сумме </w:t>
      </w:r>
      <w:r w:rsidR="00835B7C">
        <w:rPr>
          <w:rFonts w:ascii="Times New Roman" w:eastAsia="Times New Roman" w:hAnsi="Times New Roman"/>
          <w:sz w:val="24"/>
          <w:szCs w:val="28"/>
          <w:lang w:eastAsia="ru-RU"/>
        </w:rPr>
        <w:t>11 478,7</w:t>
      </w:r>
      <w:r w:rsidR="00F626F8" w:rsidRPr="00F626F8">
        <w:rPr>
          <w:rFonts w:ascii="Times New Roman" w:eastAsia="Times New Roman" w:hAnsi="Times New Roman"/>
          <w:sz w:val="24"/>
          <w:szCs w:val="28"/>
          <w:lang w:eastAsia="ru-RU"/>
        </w:rPr>
        <w:t xml:space="preserve"> тыс. рублей, что </w:t>
      </w:r>
      <w:r w:rsidR="00F626F8" w:rsidRPr="00F626F8">
        <w:rPr>
          <w:rFonts w:ascii="Times New Roman" w:eastAsia="Times New Roman" w:hAnsi="Times New Roman"/>
          <w:bCs/>
          <w:sz w:val="24"/>
          <w:szCs w:val="28"/>
          <w:lang w:eastAsia="ru-RU"/>
        </w:rPr>
        <w:t xml:space="preserve">составило </w:t>
      </w:r>
      <w:r w:rsidR="00835B7C">
        <w:rPr>
          <w:rFonts w:ascii="Times New Roman" w:eastAsia="Times New Roman" w:hAnsi="Times New Roman"/>
          <w:bCs/>
          <w:sz w:val="24"/>
          <w:szCs w:val="28"/>
          <w:lang w:eastAsia="ru-RU"/>
        </w:rPr>
        <w:t>99,8</w:t>
      </w:r>
      <w:r w:rsidR="002351E1">
        <w:rPr>
          <w:rFonts w:ascii="Times New Roman" w:eastAsia="Times New Roman" w:hAnsi="Times New Roman"/>
          <w:bCs/>
          <w:sz w:val="24"/>
          <w:szCs w:val="28"/>
          <w:lang w:eastAsia="ru-RU"/>
        </w:rPr>
        <w:t xml:space="preserve"> </w:t>
      </w:r>
      <w:r w:rsidR="00F626F8" w:rsidRPr="00F626F8">
        <w:rPr>
          <w:rFonts w:ascii="Times New Roman" w:eastAsia="Times New Roman" w:hAnsi="Times New Roman"/>
          <w:bCs/>
          <w:sz w:val="24"/>
          <w:szCs w:val="28"/>
          <w:lang w:eastAsia="ru-RU"/>
        </w:rPr>
        <w:t xml:space="preserve">% </w:t>
      </w:r>
      <w:r w:rsidR="00F626F8" w:rsidRPr="00F626F8">
        <w:rPr>
          <w:rFonts w:ascii="Times New Roman" w:eastAsia="Times New Roman" w:hAnsi="Times New Roman"/>
          <w:sz w:val="24"/>
          <w:szCs w:val="20"/>
          <w:lang w:eastAsia="ru-RU"/>
        </w:rPr>
        <w:t xml:space="preserve">от утвержденных бюджетных назначений расходов бюджета Палехского муниципального района </w:t>
      </w:r>
      <w:r w:rsidR="00F626F8" w:rsidRPr="00F626F8">
        <w:rPr>
          <w:rFonts w:ascii="Times New Roman" w:eastAsia="Times New Roman" w:hAnsi="Times New Roman"/>
          <w:sz w:val="24"/>
          <w:szCs w:val="28"/>
          <w:lang w:eastAsia="ru-RU"/>
        </w:rPr>
        <w:t xml:space="preserve">на </w:t>
      </w:r>
      <w:r w:rsidR="00F626F8" w:rsidRPr="00F626F8">
        <w:rPr>
          <w:rFonts w:ascii="Times New Roman" w:eastAsia="Times New Roman" w:hAnsi="Times New Roman"/>
          <w:bCs/>
          <w:sz w:val="24"/>
          <w:szCs w:val="28"/>
          <w:lang w:eastAsia="ru-RU"/>
        </w:rPr>
        <w:t>направления деятельности органов местного самоуправления, не включенные в муниципальные программы Палехского муниципального района</w:t>
      </w:r>
      <w:r w:rsidR="00F626F8" w:rsidRPr="00F626F8">
        <w:rPr>
          <w:rFonts w:ascii="Times New Roman" w:eastAsia="Times New Roman" w:hAnsi="Times New Roman"/>
          <w:sz w:val="24"/>
          <w:szCs w:val="28"/>
          <w:lang w:eastAsia="ru-RU"/>
        </w:rPr>
        <w:t xml:space="preserve">. </w:t>
      </w:r>
    </w:p>
    <w:p w:rsidR="00F626F8" w:rsidRPr="006456FA" w:rsidRDefault="00F626F8" w:rsidP="000F4B8D">
      <w:pPr>
        <w:spacing w:after="0" w:line="240" w:lineRule="auto"/>
        <w:ind w:firstLine="708"/>
        <w:jc w:val="both"/>
        <w:rPr>
          <w:rFonts w:ascii="Times New Roman" w:eastAsia="Times New Roman" w:hAnsi="Times New Roman"/>
          <w:sz w:val="10"/>
          <w:szCs w:val="10"/>
          <w:lang w:eastAsia="ru-RU"/>
        </w:rPr>
      </w:pPr>
    </w:p>
    <w:p w:rsidR="00F626F8" w:rsidRPr="008F087B" w:rsidRDefault="00F626F8" w:rsidP="000F4B8D">
      <w:pPr>
        <w:widowControl w:val="0"/>
        <w:overflowPunct w:val="0"/>
        <w:autoSpaceDE w:val="0"/>
        <w:autoSpaceDN w:val="0"/>
        <w:adjustRightInd w:val="0"/>
        <w:spacing w:after="0" w:line="240" w:lineRule="auto"/>
        <w:ind w:firstLine="567"/>
        <w:jc w:val="both"/>
        <w:textAlignment w:val="baseline"/>
        <w:rPr>
          <w:rFonts w:ascii="Times New Roman" w:hAnsi="Times New Roman"/>
          <w:szCs w:val="24"/>
        </w:rPr>
      </w:pPr>
      <w:r w:rsidRPr="008F087B">
        <w:rPr>
          <w:rFonts w:ascii="Times New Roman" w:eastAsia="Times New Roman" w:hAnsi="Times New Roman"/>
          <w:sz w:val="24"/>
          <w:szCs w:val="28"/>
          <w:lang w:eastAsia="ru-RU"/>
        </w:rPr>
        <w:t xml:space="preserve">Фактическая численность депутатов, выборных должностных лиц местного самоуправления, работающих на постоянной основе, муниципальных служащих </w:t>
      </w:r>
      <w:r w:rsidR="008F087B" w:rsidRPr="008F087B">
        <w:rPr>
          <w:rFonts w:ascii="Times New Roman" w:eastAsia="Times New Roman" w:hAnsi="Times New Roman"/>
          <w:sz w:val="24"/>
          <w:szCs w:val="28"/>
          <w:lang w:eastAsia="ru-RU"/>
        </w:rPr>
        <w:t>Палехского</w:t>
      </w:r>
      <w:r w:rsidRPr="008F087B">
        <w:rPr>
          <w:rFonts w:ascii="Times New Roman" w:eastAsia="Times New Roman" w:hAnsi="Times New Roman"/>
          <w:sz w:val="24"/>
          <w:szCs w:val="28"/>
          <w:lang w:eastAsia="ru-RU"/>
        </w:rPr>
        <w:t xml:space="preserve"> муниципального района в 201</w:t>
      </w:r>
      <w:r w:rsidR="002B5009">
        <w:rPr>
          <w:rFonts w:ascii="Times New Roman" w:eastAsia="Times New Roman" w:hAnsi="Times New Roman"/>
          <w:sz w:val="24"/>
          <w:szCs w:val="28"/>
          <w:lang w:eastAsia="ru-RU"/>
        </w:rPr>
        <w:t>8</w:t>
      </w:r>
      <w:r w:rsidRPr="008F087B">
        <w:rPr>
          <w:rFonts w:ascii="Times New Roman" w:eastAsia="Times New Roman" w:hAnsi="Times New Roman"/>
          <w:sz w:val="24"/>
          <w:szCs w:val="28"/>
          <w:lang w:eastAsia="ru-RU"/>
        </w:rPr>
        <w:t xml:space="preserve"> году составила </w:t>
      </w:r>
      <w:r w:rsidR="002B5009">
        <w:rPr>
          <w:rFonts w:ascii="Times New Roman" w:eastAsia="Times New Roman" w:hAnsi="Times New Roman"/>
          <w:sz w:val="24"/>
          <w:szCs w:val="28"/>
          <w:lang w:eastAsia="ru-RU"/>
        </w:rPr>
        <w:t>40</w:t>
      </w:r>
      <w:r w:rsidRPr="008F087B">
        <w:rPr>
          <w:rFonts w:ascii="Times New Roman" w:eastAsia="Times New Roman" w:hAnsi="Times New Roman"/>
          <w:sz w:val="24"/>
          <w:szCs w:val="28"/>
          <w:lang w:eastAsia="ru-RU"/>
        </w:rPr>
        <w:t xml:space="preserve"> человек. Расходы бюджета </w:t>
      </w:r>
      <w:r w:rsidR="008F087B" w:rsidRPr="008F087B">
        <w:rPr>
          <w:rFonts w:ascii="Times New Roman" w:eastAsia="Times New Roman" w:hAnsi="Times New Roman"/>
          <w:sz w:val="24"/>
          <w:szCs w:val="28"/>
          <w:lang w:eastAsia="ru-RU"/>
        </w:rPr>
        <w:t>Палехского</w:t>
      </w:r>
      <w:r w:rsidRPr="008F087B">
        <w:rPr>
          <w:rFonts w:ascii="Times New Roman" w:eastAsia="Times New Roman" w:hAnsi="Times New Roman"/>
          <w:sz w:val="24"/>
          <w:szCs w:val="28"/>
          <w:lang w:eastAsia="ru-RU"/>
        </w:rPr>
        <w:t xml:space="preserve"> муниципального района на их содержание исполнены в сумме </w:t>
      </w:r>
      <w:r w:rsidR="002B5009">
        <w:rPr>
          <w:rFonts w:ascii="Times New Roman" w:eastAsia="Times New Roman" w:hAnsi="Times New Roman"/>
          <w:sz w:val="24"/>
          <w:szCs w:val="28"/>
          <w:lang w:eastAsia="ru-RU"/>
        </w:rPr>
        <w:t>18045,9</w:t>
      </w:r>
      <w:r w:rsidR="008F087B" w:rsidRPr="008F087B">
        <w:rPr>
          <w:rFonts w:ascii="Times New Roman" w:eastAsia="Times New Roman" w:hAnsi="Times New Roman"/>
          <w:sz w:val="24"/>
          <w:szCs w:val="28"/>
          <w:lang w:eastAsia="ru-RU"/>
        </w:rPr>
        <w:t xml:space="preserve"> тыс. руб.</w:t>
      </w:r>
      <w:r w:rsidRPr="008F087B">
        <w:rPr>
          <w:rFonts w:ascii="Times New Roman" w:eastAsia="Times New Roman" w:hAnsi="Times New Roman"/>
          <w:sz w:val="24"/>
          <w:szCs w:val="28"/>
          <w:lang w:eastAsia="ru-RU"/>
        </w:rPr>
        <w:t xml:space="preserve"> </w:t>
      </w:r>
    </w:p>
    <w:p w:rsidR="00FD1206" w:rsidRDefault="00350613" w:rsidP="0023685D">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762200">
        <w:rPr>
          <w:rFonts w:ascii="Times New Roman" w:hAnsi="Times New Roman"/>
          <w:sz w:val="24"/>
          <w:szCs w:val="24"/>
        </w:rPr>
        <w:t xml:space="preserve">  </w:t>
      </w:r>
      <w:r w:rsidR="00606487">
        <w:rPr>
          <w:rFonts w:ascii="Times New Roman" w:hAnsi="Times New Roman"/>
          <w:sz w:val="24"/>
          <w:szCs w:val="24"/>
        </w:rPr>
        <w:t xml:space="preserve"> </w:t>
      </w:r>
    </w:p>
    <w:p w:rsidR="008D6D43" w:rsidRPr="008D6D43" w:rsidRDefault="008D6D43" w:rsidP="008D6D43">
      <w:pPr>
        <w:widowControl w:val="0"/>
        <w:suppressAutoHyphens/>
        <w:spacing w:after="0" w:line="240" w:lineRule="auto"/>
        <w:jc w:val="center"/>
        <w:rPr>
          <w:rFonts w:ascii="Times New Roman" w:eastAsia="Arial Unicode MS" w:hAnsi="Times New Roman"/>
          <w:b/>
          <w:kern w:val="1"/>
          <w:sz w:val="24"/>
          <w:szCs w:val="24"/>
          <w:lang w:eastAsia="ar-SA"/>
        </w:rPr>
      </w:pPr>
      <w:r w:rsidRPr="008D6D43">
        <w:rPr>
          <w:rFonts w:ascii="Times New Roman" w:eastAsia="Arial Unicode MS" w:hAnsi="Times New Roman"/>
          <w:b/>
          <w:kern w:val="1"/>
          <w:sz w:val="24"/>
          <w:szCs w:val="24"/>
          <w:lang w:eastAsia="ar-SA"/>
        </w:rPr>
        <w:t>1</w:t>
      </w:r>
      <w:r w:rsidR="0094329F">
        <w:rPr>
          <w:rFonts w:ascii="Times New Roman" w:eastAsia="Arial Unicode MS" w:hAnsi="Times New Roman"/>
          <w:b/>
          <w:kern w:val="1"/>
          <w:sz w:val="24"/>
          <w:szCs w:val="24"/>
          <w:lang w:eastAsia="ar-SA"/>
        </w:rPr>
        <w:t>0</w:t>
      </w:r>
      <w:r w:rsidRPr="008D6D43">
        <w:rPr>
          <w:rFonts w:ascii="Times New Roman" w:eastAsia="Arial Unicode MS" w:hAnsi="Times New Roman"/>
          <w:b/>
          <w:kern w:val="1"/>
          <w:sz w:val="24"/>
          <w:szCs w:val="24"/>
          <w:lang w:eastAsia="ar-SA"/>
        </w:rPr>
        <w:t xml:space="preserve">. </w:t>
      </w:r>
      <w:r>
        <w:rPr>
          <w:rFonts w:ascii="Times New Roman" w:eastAsia="Arial Unicode MS" w:hAnsi="Times New Roman"/>
          <w:b/>
          <w:kern w:val="1"/>
          <w:sz w:val="24"/>
          <w:szCs w:val="24"/>
          <w:lang w:eastAsia="ar-SA"/>
        </w:rPr>
        <w:t>О</w:t>
      </w:r>
      <w:r w:rsidR="008F087B">
        <w:rPr>
          <w:rFonts w:ascii="Times New Roman" w:eastAsia="Arial Unicode MS" w:hAnsi="Times New Roman"/>
          <w:b/>
          <w:kern w:val="1"/>
          <w:sz w:val="24"/>
          <w:szCs w:val="24"/>
          <w:lang w:eastAsia="ar-SA"/>
        </w:rPr>
        <w:t>ЦЕНКА СОГЛАСОВАННОСТИ ФОРМ ГОДОВОЙ БЮДЖЕТНОЙ ОТЧЕТНОСТИ</w:t>
      </w:r>
      <w:r>
        <w:rPr>
          <w:rFonts w:ascii="Times New Roman" w:eastAsia="Arial Unicode MS" w:hAnsi="Times New Roman"/>
          <w:b/>
          <w:kern w:val="1"/>
          <w:sz w:val="24"/>
          <w:szCs w:val="24"/>
          <w:lang w:eastAsia="ar-SA"/>
        </w:rPr>
        <w:t>.</w:t>
      </w:r>
    </w:p>
    <w:p w:rsidR="008D6D43" w:rsidRPr="008D6D43" w:rsidRDefault="008D6D43" w:rsidP="008D6D43">
      <w:pPr>
        <w:widowControl w:val="0"/>
        <w:suppressAutoHyphens/>
        <w:spacing w:after="0" w:line="240" w:lineRule="auto"/>
        <w:jc w:val="both"/>
        <w:rPr>
          <w:rFonts w:ascii="Times New Roman" w:eastAsia="Arial Unicode MS" w:hAnsi="Times New Roman"/>
          <w:kern w:val="1"/>
          <w:sz w:val="24"/>
          <w:szCs w:val="24"/>
          <w:lang w:eastAsia="ar-SA"/>
        </w:rPr>
      </w:pPr>
    </w:p>
    <w:p w:rsidR="008D6D43" w:rsidRPr="00046CE2" w:rsidRDefault="008D6D43" w:rsidP="009465E4">
      <w:pPr>
        <w:widowControl w:val="0"/>
        <w:suppressAutoHyphens/>
        <w:spacing w:after="0"/>
        <w:jc w:val="both"/>
        <w:rPr>
          <w:rFonts w:ascii="Times New Roman" w:eastAsia="Arial Unicode MS" w:hAnsi="Times New Roman"/>
          <w:b/>
          <w:kern w:val="1"/>
          <w:sz w:val="24"/>
          <w:szCs w:val="24"/>
          <w:lang w:eastAsia="ar-SA"/>
        </w:rPr>
      </w:pPr>
      <w:r w:rsidRPr="009465E4">
        <w:rPr>
          <w:rFonts w:ascii="Times New Roman" w:eastAsia="Arial Unicode MS" w:hAnsi="Times New Roman"/>
          <w:kern w:val="1"/>
          <w:lang w:eastAsia="ar-SA"/>
        </w:rPr>
        <w:t xml:space="preserve"> </w:t>
      </w:r>
      <w:r w:rsidRPr="00046CE2">
        <w:rPr>
          <w:rFonts w:ascii="Times New Roman" w:eastAsia="Arial Unicode MS" w:hAnsi="Times New Roman"/>
          <w:kern w:val="1"/>
          <w:sz w:val="24"/>
          <w:szCs w:val="24"/>
          <w:lang w:eastAsia="ar-SA"/>
        </w:rPr>
        <w:tab/>
        <w:t xml:space="preserve">Согласованность форм годовой бюджетной </w:t>
      </w:r>
      <w:proofErr w:type="gramStart"/>
      <w:r w:rsidRPr="00046CE2">
        <w:rPr>
          <w:rFonts w:ascii="Times New Roman" w:eastAsia="Arial Unicode MS" w:hAnsi="Times New Roman"/>
          <w:kern w:val="1"/>
          <w:sz w:val="24"/>
          <w:szCs w:val="24"/>
          <w:lang w:eastAsia="ar-SA"/>
        </w:rPr>
        <w:t>отчетности  контрольно</w:t>
      </w:r>
      <w:proofErr w:type="gramEnd"/>
      <w:r w:rsidRPr="00046CE2">
        <w:rPr>
          <w:rFonts w:ascii="Times New Roman" w:eastAsia="Arial Unicode MS" w:hAnsi="Times New Roman"/>
          <w:kern w:val="1"/>
          <w:sz w:val="24"/>
          <w:szCs w:val="24"/>
          <w:lang w:eastAsia="ar-SA"/>
        </w:rPr>
        <w:t xml:space="preserve">-счетным органом Палехского  муниципального района проверена путем сверки взаимосвязанных показателей различных форм годовой бюджетной отчетности по  контрольным соотношениям. При сверке взаимосвязанных показателей различных форм годовой бюджетной отчетности по контрольным соотношениям расхождений не выявлено. </w:t>
      </w:r>
    </w:p>
    <w:p w:rsidR="008D6D43" w:rsidRPr="00606487" w:rsidRDefault="008D6D43" w:rsidP="0023685D">
      <w:pPr>
        <w:pStyle w:val="ab"/>
        <w:spacing w:after="0" w:line="240" w:lineRule="auto"/>
        <w:ind w:left="0"/>
        <w:jc w:val="both"/>
        <w:rPr>
          <w:rFonts w:ascii="Times New Roman" w:hAnsi="Times New Roman"/>
          <w:sz w:val="24"/>
          <w:szCs w:val="24"/>
        </w:rPr>
      </w:pPr>
    </w:p>
    <w:p w:rsidR="004C34E1" w:rsidRDefault="00FA7CFC" w:rsidP="004C34E1">
      <w:pPr>
        <w:spacing w:after="0"/>
        <w:jc w:val="center"/>
        <w:rPr>
          <w:rFonts w:ascii="Times New Roman" w:hAnsi="Times New Roman"/>
          <w:b/>
          <w:sz w:val="24"/>
          <w:szCs w:val="24"/>
        </w:rPr>
      </w:pPr>
      <w:r w:rsidRPr="00D265F0">
        <w:rPr>
          <w:rFonts w:ascii="Times New Roman" w:hAnsi="Times New Roman"/>
          <w:b/>
          <w:sz w:val="24"/>
          <w:szCs w:val="24"/>
        </w:rPr>
        <w:t>1</w:t>
      </w:r>
      <w:r w:rsidR="000631E1" w:rsidRPr="00D265F0">
        <w:rPr>
          <w:rFonts w:ascii="Times New Roman" w:hAnsi="Times New Roman"/>
          <w:b/>
          <w:sz w:val="24"/>
          <w:szCs w:val="24"/>
        </w:rPr>
        <w:t>1</w:t>
      </w:r>
      <w:r w:rsidR="009D7639" w:rsidRPr="00D265F0">
        <w:rPr>
          <w:rFonts w:ascii="Times New Roman" w:hAnsi="Times New Roman"/>
          <w:b/>
          <w:sz w:val="24"/>
          <w:szCs w:val="24"/>
        </w:rPr>
        <w:t xml:space="preserve">. </w:t>
      </w:r>
      <w:r w:rsidR="004C34E1" w:rsidRPr="00D265F0">
        <w:rPr>
          <w:rFonts w:ascii="Times New Roman" w:hAnsi="Times New Roman"/>
          <w:b/>
          <w:sz w:val="24"/>
          <w:szCs w:val="24"/>
        </w:rPr>
        <w:t>З</w:t>
      </w:r>
      <w:r w:rsidR="008F087B" w:rsidRPr="00D265F0">
        <w:rPr>
          <w:rFonts w:ascii="Times New Roman" w:hAnsi="Times New Roman"/>
          <w:b/>
          <w:sz w:val="24"/>
          <w:szCs w:val="24"/>
        </w:rPr>
        <w:t>АКЛЮЧИТЕЛЬНАЯ ЧАСТЬ.</w:t>
      </w:r>
    </w:p>
    <w:p w:rsidR="00733AB9" w:rsidRPr="009A2045" w:rsidRDefault="00E95BE8" w:rsidP="009A2045">
      <w:pPr>
        <w:spacing w:after="0"/>
        <w:jc w:val="both"/>
        <w:rPr>
          <w:rFonts w:ascii="Times New Roman" w:eastAsia="Arial Unicode MS" w:hAnsi="Times New Roman"/>
          <w:kern w:val="1"/>
          <w:sz w:val="28"/>
          <w:szCs w:val="24"/>
          <w:lang w:eastAsia="ar-SA"/>
        </w:rPr>
      </w:pPr>
      <w:r w:rsidRPr="009A2045">
        <w:rPr>
          <w:rFonts w:ascii="Times New Roman" w:hAnsi="Times New Roman"/>
          <w:sz w:val="28"/>
          <w:szCs w:val="24"/>
        </w:rPr>
        <w:t xml:space="preserve">        </w:t>
      </w:r>
      <w:r w:rsidR="009A2045" w:rsidRPr="009A2045">
        <w:rPr>
          <w:rFonts w:ascii="Times New Roman" w:hAnsi="Times New Roman"/>
          <w:sz w:val="24"/>
        </w:rPr>
        <w:t xml:space="preserve">Внешняя проверка годового отчета подтвердила достоверность основных показателей годового отчета об исполнении бюджета </w:t>
      </w:r>
      <w:r w:rsidR="009A2045">
        <w:rPr>
          <w:rFonts w:ascii="Times New Roman" w:hAnsi="Times New Roman"/>
          <w:sz w:val="24"/>
        </w:rPr>
        <w:t>Палехского муниципального района</w:t>
      </w:r>
      <w:r w:rsidR="009A2045" w:rsidRPr="009A2045">
        <w:rPr>
          <w:rFonts w:ascii="Times New Roman" w:hAnsi="Times New Roman"/>
          <w:sz w:val="24"/>
        </w:rPr>
        <w:t xml:space="preserve"> за 201</w:t>
      </w:r>
      <w:r w:rsidR="009A2045">
        <w:rPr>
          <w:rFonts w:ascii="Times New Roman" w:hAnsi="Times New Roman"/>
          <w:sz w:val="24"/>
        </w:rPr>
        <w:t>8</w:t>
      </w:r>
      <w:r w:rsidR="009A2045" w:rsidRPr="009A2045">
        <w:rPr>
          <w:rFonts w:ascii="Times New Roman" w:hAnsi="Times New Roman"/>
          <w:sz w:val="24"/>
        </w:rPr>
        <w:t xml:space="preserve"> год и соответствие его законодательству Российской Федерации.</w:t>
      </w:r>
    </w:p>
    <w:p w:rsidR="00733AB9" w:rsidRDefault="00733AB9" w:rsidP="00733AB9">
      <w:pPr>
        <w:spacing w:after="0" w:line="240" w:lineRule="auto"/>
        <w:ind w:firstLine="708"/>
        <w:jc w:val="both"/>
        <w:rPr>
          <w:rFonts w:ascii="Times New Roman" w:eastAsia="Times New Roman" w:hAnsi="Times New Roman"/>
          <w:b/>
          <w:sz w:val="24"/>
          <w:szCs w:val="28"/>
          <w:lang w:eastAsia="ru-RU"/>
        </w:rPr>
      </w:pPr>
      <w:r w:rsidRPr="00D265F0">
        <w:rPr>
          <w:rFonts w:ascii="Times New Roman" w:eastAsia="Times New Roman" w:hAnsi="Times New Roman"/>
          <w:sz w:val="24"/>
          <w:szCs w:val="28"/>
          <w:lang w:eastAsia="ru-RU"/>
        </w:rPr>
        <w:t>По результатам проведения экспертно-аналитического мероприятия контрольно-счетным органом Палехского муниципального района сделаны следующие</w:t>
      </w:r>
      <w:r w:rsidRPr="00D265F0">
        <w:rPr>
          <w:rFonts w:ascii="Times New Roman" w:eastAsia="Times New Roman" w:hAnsi="Times New Roman"/>
          <w:b/>
          <w:sz w:val="24"/>
          <w:szCs w:val="28"/>
          <w:lang w:eastAsia="ru-RU"/>
        </w:rPr>
        <w:t xml:space="preserve"> ВЫВОДЫ:</w:t>
      </w:r>
    </w:p>
    <w:p w:rsidR="003E6422" w:rsidRPr="00D265F0" w:rsidRDefault="003E6422" w:rsidP="00733AB9">
      <w:pPr>
        <w:spacing w:after="0" w:line="240" w:lineRule="auto"/>
        <w:ind w:firstLine="708"/>
        <w:jc w:val="both"/>
        <w:rPr>
          <w:rFonts w:ascii="Times New Roman" w:eastAsia="Times New Roman" w:hAnsi="Times New Roman"/>
          <w:b/>
          <w:sz w:val="24"/>
          <w:szCs w:val="28"/>
          <w:lang w:eastAsia="ru-RU"/>
        </w:rPr>
      </w:pPr>
    </w:p>
    <w:p w:rsidR="00733AB9" w:rsidRPr="00D265F0" w:rsidRDefault="00733AB9" w:rsidP="00733AB9">
      <w:pPr>
        <w:spacing w:after="0" w:line="240" w:lineRule="auto"/>
        <w:ind w:firstLine="708"/>
        <w:jc w:val="both"/>
        <w:rPr>
          <w:rFonts w:ascii="Times New Roman" w:eastAsia="Times New Roman" w:hAnsi="Times New Roman"/>
          <w:b/>
          <w:sz w:val="8"/>
          <w:szCs w:val="10"/>
          <w:lang w:eastAsia="ru-RU"/>
        </w:rPr>
      </w:pPr>
    </w:p>
    <w:p w:rsidR="00733AB9" w:rsidRPr="00D265F0" w:rsidRDefault="00733AB9" w:rsidP="00733AB9">
      <w:pPr>
        <w:spacing w:after="0" w:line="240" w:lineRule="auto"/>
        <w:ind w:firstLine="709"/>
        <w:jc w:val="both"/>
        <w:rPr>
          <w:rFonts w:ascii="Times New Roman" w:eastAsia="Times New Roman" w:hAnsi="Times New Roman"/>
          <w:bCs/>
          <w:kern w:val="32"/>
          <w:sz w:val="24"/>
          <w:szCs w:val="28"/>
          <w:lang w:eastAsia="ru-RU"/>
        </w:rPr>
      </w:pPr>
      <w:r w:rsidRPr="00D265F0">
        <w:rPr>
          <w:rFonts w:ascii="Times New Roman" w:eastAsia="Times New Roman" w:hAnsi="Times New Roman"/>
          <w:sz w:val="24"/>
          <w:szCs w:val="28"/>
          <w:lang w:eastAsia="ru-RU"/>
        </w:rPr>
        <w:t xml:space="preserve">1. Документы по исполнению бюджета Палехского муниципального района предоставлены администрацией Палехского муниципального района в контрольно-счетный орган Палехского муниципального района с соблюдением срока, </w:t>
      </w:r>
      <w:proofErr w:type="gramStart"/>
      <w:r w:rsidRPr="00D265F0">
        <w:rPr>
          <w:rFonts w:ascii="Times New Roman" w:eastAsia="Times New Roman" w:hAnsi="Times New Roman"/>
          <w:sz w:val="24"/>
          <w:szCs w:val="28"/>
          <w:lang w:eastAsia="ru-RU"/>
        </w:rPr>
        <w:t xml:space="preserve">установленного  </w:t>
      </w:r>
      <w:r w:rsidRPr="00D265F0">
        <w:rPr>
          <w:rFonts w:ascii="Times New Roman" w:eastAsia="Times New Roman" w:hAnsi="Times New Roman"/>
          <w:bCs/>
          <w:kern w:val="32"/>
          <w:sz w:val="24"/>
          <w:szCs w:val="28"/>
          <w:lang w:eastAsia="ru-RU"/>
        </w:rPr>
        <w:t>пунктом</w:t>
      </w:r>
      <w:proofErr w:type="gramEnd"/>
      <w:r w:rsidRPr="00D265F0">
        <w:rPr>
          <w:rFonts w:ascii="Times New Roman" w:eastAsia="Times New Roman" w:hAnsi="Times New Roman"/>
          <w:bCs/>
          <w:kern w:val="32"/>
          <w:sz w:val="24"/>
          <w:szCs w:val="28"/>
          <w:lang w:eastAsia="ru-RU"/>
        </w:rPr>
        <w:t xml:space="preserve"> 3 статьи 264.4 БК РФ.</w:t>
      </w:r>
    </w:p>
    <w:p w:rsidR="00733AB9" w:rsidRPr="00D265F0" w:rsidRDefault="00733AB9" w:rsidP="00733AB9">
      <w:pPr>
        <w:spacing w:after="0" w:line="240" w:lineRule="auto"/>
        <w:ind w:firstLine="709"/>
        <w:jc w:val="both"/>
        <w:rPr>
          <w:rFonts w:ascii="Times New Roman" w:eastAsia="Times New Roman" w:hAnsi="Times New Roman"/>
          <w:bCs/>
          <w:sz w:val="24"/>
          <w:szCs w:val="28"/>
          <w:lang w:eastAsia="ru-RU"/>
        </w:rPr>
      </w:pPr>
      <w:r w:rsidRPr="00D265F0">
        <w:rPr>
          <w:rFonts w:ascii="Times New Roman" w:eastAsia="Times New Roman" w:hAnsi="Times New Roman"/>
          <w:sz w:val="24"/>
          <w:szCs w:val="28"/>
          <w:lang w:eastAsia="ru-RU"/>
        </w:rPr>
        <w:t xml:space="preserve">2. Предоставленные документы по исполнению бюджета Палехского по своему составу соответствуют </w:t>
      </w:r>
      <w:proofErr w:type="gramStart"/>
      <w:r w:rsidRPr="00D265F0">
        <w:rPr>
          <w:rFonts w:ascii="Times New Roman" w:eastAsia="Times New Roman" w:hAnsi="Times New Roman"/>
          <w:sz w:val="24"/>
          <w:szCs w:val="28"/>
          <w:lang w:eastAsia="ru-RU"/>
        </w:rPr>
        <w:t>требованиям  пункта</w:t>
      </w:r>
      <w:proofErr w:type="gramEnd"/>
      <w:r w:rsidRPr="00D265F0">
        <w:rPr>
          <w:rFonts w:ascii="Times New Roman" w:eastAsia="Times New Roman" w:hAnsi="Times New Roman"/>
          <w:sz w:val="24"/>
          <w:szCs w:val="28"/>
          <w:lang w:eastAsia="ru-RU"/>
        </w:rPr>
        <w:t xml:space="preserve"> 3  статьи 264.1 БК РФ, пункта 11.2 </w:t>
      </w:r>
      <w:r w:rsidRPr="00D265F0">
        <w:rPr>
          <w:rFonts w:ascii="Times New Roman" w:eastAsia="Times New Roman" w:hAnsi="Times New Roman"/>
          <w:sz w:val="24"/>
          <w:szCs w:val="28"/>
          <w:lang w:eastAsia="ar-SA"/>
        </w:rPr>
        <w:t>Инструкции</w:t>
      </w:r>
      <w:r w:rsidRPr="00D265F0">
        <w:rPr>
          <w:rFonts w:ascii="Times New Roman" w:eastAsia="Times New Roman" w:hAnsi="Times New Roman"/>
          <w:sz w:val="24"/>
          <w:szCs w:val="28"/>
          <w:lang w:eastAsia="ru-RU"/>
        </w:rPr>
        <w:t>.</w:t>
      </w:r>
    </w:p>
    <w:p w:rsidR="00733AB9" w:rsidRPr="00D265F0" w:rsidRDefault="00733AB9" w:rsidP="00733AB9">
      <w:pPr>
        <w:spacing w:after="0" w:line="240" w:lineRule="auto"/>
        <w:ind w:firstLine="709"/>
        <w:jc w:val="both"/>
        <w:rPr>
          <w:rFonts w:ascii="Times New Roman" w:eastAsia="Times New Roman" w:hAnsi="Times New Roman"/>
          <w:sz w:val="24"/>
          <w:szCs w:val="28"/>
          <w:lang w:eastAsia="ru-RU"/>
        </w:rPr>
      </w:pPr>
      <w:r w:rsidRPr="00D265F0">
        <w:rPr>
          <w:rFonts w:ascii="Times New Roman" w:eastAsia="Times New Roman" w:hAnsi="Times New Roman"/>
          <w:bCs/>
          <w:sz w:val="24"/>
          <w:szCs w:val="28"/>
          <w:lang w:eastAsia="ru-RU"/>
        </w:rPr>
        <w:t xml:space="preserve">3. </w:t>
      </w:r>
      <w:r w:rsidRPr="00D265F0">
        <w:rPr>
          <w:rFonts w:ascii="Times New Roman" w:eastAsia="Times New Roman" w:hAnsi="Times New Roman"/>
          <w:bCs/>
          <w:kern w:val="32"/>
          <w:sz w:val="24"/>
          <w:szCs w:val="28"/>
          <w:lang w:eastAsia="ru-RU"/>
        </w:rPr>
        <w:t xml:space="preserve">При исполнении бюджета Палехского муниципального района применялась классификация доходов, расходов и источников финансирования дефицита бюджета </w:t>
      </w:r>
      <w:r w:rsidRPr="00D265F0">
        <w:rPr>
          <w:rFonts w:ascii="Times New Roman" w:eastAsia="Times New Roman" w:hAnsi="Times New Roman"/>
          <w:bCs/>
          <w:kern w:val="32"/>
          <w:sz w:val="24"/>
          <w:szCs w:val="28"/>
          <w:lang w:eastAsia="ru-RU"/>
        </w:rPr>
        <w:lastRenderedPageBreak/>
        <w:t>Палехского муниципального района, утвержденная приказом Министерства финансов Российской Федерации от 01.07.2013 г. № 65н «Об утверждении Указания о порядке применения бюджетной классификации Российской Федерации», что соответствует требованиям статей 20, 21 и 23 БК РФ.</w:t>
      </w:r>
    </w:p>
    <w:p w:rsidR="00733AB9" w:rsidRPr="00D265F0" w:rsidRDefault="00733AB9" w:rsidP="00733AB9">
      <w:pPr>
        <w:spacing w:after="0" w:line="240" w:lineRule="auto"/>
        <w:ind w:firstLine="709"/>
        <w:jc w:val="both"/>
        <w:rPr>
          <w:rFonts w:ascii="Times New Roman" w:eastAsia="Times New Roman" w:hAnsi="Times New Roman"/>
          <w:bCs/>
          <w:kern w:val="32"/>
          <w:sz w:val="24"/>
          <w:szCs w:val="28"/>
          <w:lang w:eastAsia="ru-RU"/>
        </w:rPr>
      </w:pPr>
      <w:r w:rsidRPr="00D265F0">
        <w:rPr>
          <w:rFonts w:ascii="Times New Roman" w:eastAsia="Times New Roman" w:hAnsi="Times New Roman"/>
          <w:bCs/>
          <w:kern w:val="32"/>
          <w:sz w:val="24"/>
          <w:szCs w:val="28"/>
          <w:lang w:eastAsia="ru-RU"/>
        </w:rPr>
        <w:t xml:space="preserve">4. Отчет об исполнении бюджета Палехского муниципального </w:t>
      </w:r>
      <w:proofErr w:type="gramStart"/>
      <w:r w:rsidRPr="00D265F0">
        <w:rPr>
          <w:rFonts w:ascii="Times New Roman" w:eastAsia="Times New Roman" w:hAnsi="Times New Roman"/>
          <w:bCs/>
          <w:kern w:val="32"/>
          <w:sz w:val="24"/>
          <w:szCs w:val="28"/>
          <w:lang w:eastAsia="ru-RU"/>
        </w:rPr>
        <w:t>района  содержит</w:t>
      </w:r>
      <w:proofErr w:type="gramEnd"/>
      <w:r w:rsidRPr="00D265F0">
        <w:rPr>
          <w:rFonts w:ascii="Times New Roman" w:eastAsia="Times New Roman" w:hAnsi="Times New Roman"/>
          <w:bCs/>
          <w:kern w:val="32"/>
          <w:sz w:val="24"/>
          <w:szCs w:val="28"/>
          <w:lang w:eastAsia="ru-RU"/>
        </w:rPr>
        <w:t xml:space="preserve"> все показатели бюджета Палехского муниципального района, установленные </w:t>
      </w:r>
      <w:r w:rsidRPr="00D265F0">
        <w:rPr>
          <w:rFonts w:ascii="Times New Roman" w:hAnsi="Times New Roman"/>
          <w:sz w:val="24"/>
          <w:szCs w:val="28"/>
        </w:rPr>
        <w:t>статьей 264.6 БК РФ.</w:t>
      </w:r>
    </w:p>
    <w:p w:rsidR="00733AB9" w:rsidRPr="00D265F0" w:rsidRDefault="00733AB9" w:rsidP="00733AB9">
      <w:pPr>
        <w:widowControl w:val="0"/>
        <w:shd w:val="clear" w:color="auto" w:fill="FFFFFF"/>
        <w:overflowPunct w:val="0"/>
        <w:autoSpaceDE w:val="0"/>
        <w:autoSpaceDN w:val="0"/>
        <w:adjustRightInd w:val="0"/>
        <w:spacing w:after="0" w:line="240" w:lineRule="auto"/>
        <w:ind w:right="51" w:firstLine="709"/>
        <w:jc w:val="both"/>
        <w:textAlignment w:val="baseline"/>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5. Бюджет Палехского муниципального района за 201</w:t>
      </w:r>
      <w:r w:rsidR="00B805D0">
        <w:rPr>
          <w:rFonts w:ascii="Times New Roman" w:eastAsia="Times New Roman" w:hAnsi="Times New Roman"/>
          <w:sz w:val="24"/>
          <w:szCs w:val="28"/>
          <w:lang w:eastAsia="ru-RU"/>
        </w:rPr>
        <w:t>8</w:t>
      </w:r>
      <w:r w:rsidRPr="00D265F0">
        <w:rPr>
          <w:rFonts w:ascii="Times New Roman" w:eastAsia="Times New Roman" w:hAnsi="Times New Roman"/>
          <w:sz w:val="24"/>
          <w:szCs w:val="28"/>
          <w:lang w:eastAsia="ru-RU"/>
        </w:rPr>
        <w:t xml:space="preserve"> год исполнен по доходам в сумме </w:t>
      </w:r>
      <w:r w:rsidR="00F65017">
        <w:rPr>
          <w:rFonts w:ascii="Times New Roman" w:eastAsia="Times New Roman" w:hAnsi="Times New Roman"/>
          <w:sz w:val="24"/>
          <w:szCs w:val="28"/>
          <w:lang w:eastAsia="ru-RU"/>
        </w:rPr>
        <w:t>17</w:t>
      </w:r>
      <w:r w:rsidR="0032737D">
        <w:rPr>
          <w:rFonts w:ascii="Times New Roman" w:eastAsia="Times New Roman" w:hAnsi="Times New Roman"/>
          <w:sz w:val="24"/>
          <w:szCs w:val="28"/>
          <w:lang w:eastAsia="ru-RU"/>
        </w:rPr>
        <w:t>7 699,6</w:t>
      </w:r>
      <w:r w:rsidRPr="00D265F0">
        <w:rPr>
          <w:rFonts w:ascii="Times New Roman" w:eastAsia="Times New Roman" w:hAnsi="Times New Roman"/>
          <w:sz w:val="24"/>
          <w:szCs w:val="28"/>
          <w:lang w:eastAsia="ru-RU"/>
        </w:rPr>
        <w:t xml:space="preserve"> тыс. рублей и по расходам в </w:t>
      </w:r>
      <w:proofErr w:type="gramStart"/>
      <w:r w:rsidRPr="00D265F0">
        <w:rPr>
          <w:rFonts w:ascii="Times New Roman" w:eastAsia="Times New Roman" w:hAnsi="Times New Roman"/>
          <w:sz w:val="24"/>
          <w:szCs w:val="28"/>
          <w:lang w:eastAsia="ru-RU"/>
        </w:rPr>
        <w:t xml:space="preserve">сумме  </w:t>
      </w:r>
      <w:r w:rsidR="00EB0312">
        <w:rPr>
          <w:rFonts w:ascii="Times New Roman" w:eastAsia="Times New Roman" w:hAnsi="Times New Roman"/>
          <w:sz w:val="24"/>
          <w:szCs w:val="28"/>
          <w:lang w:eastAsia="ru-RU"/>
        </w:rPr>
        <w:t>178686</w:t>
      </w:r>
      <w:proofErr w:type="gramEnd"/>
      <w:r w:rsidR="00EB0312">
        <w:rPr>
          <w:rFonts w:ascii="Times New Roman" w:eastAsia="Times New Roman" w:hAnsi="Times New Roman"/>
          <w:sz w:val="24"/>
          <w:szCs w:val="28"/>
          <w:lang w:eastAsia="ru-RU"/>
        </w:rPr>
        <w:t>,8</w:t>
      </w:r>
      <w:r w:rsidRPr="00D265F0">
        <w:rPr>
          <w:rFonts w:ascii="Times New Roman" w:eastAsia="Times New Roman" w:hAnsi="Times New Roman"/>
          <w:sz w:val="24"/>
          <w:szCs w:val="28"/>
          <w:lang w:eastAsia="ru-RU"/>
        </w:rPr>
        <w:t xml:space="preserve"> тыс. рублей, с превышением </w:t>
      </w:r>
      <w:r w:rsidR="009E4FC9" w:rsidRPr="00D265F0">
        <w:rPr>
          <w:rFonts w:ascii="Times New Roman" w:eastAsia="Times New Roman" w:hAnsi="Times New Roman"/>
          <w:sz w:val="24"/>
          <w:szCs w:val="28"/>
          <w:lang w:eastAsia="ru-RU"/>
        </w:rPr>
        <w:t xml:space="preserve">доходов над расходами </w:t>
      </w:r>
      <w:r w:rsidRPr="00D265F0">
        <w:rPr>
          <w:rFonts w:ascii="Times New Roman" w:eastAsia="Times New Roman" w:hAnsi="Times New Roman"/>
          <w:sz w:val="24"/>
          <w:szCs w:val="28"/>
          <w:lang w:eastAsia="ru-RU"/>
        </w:rPr>
        <w:t>(</w:t>
      </w:r>
      <w:r w:rsidR="009E4FC9" w:rsidRPr="00D265F0">
        <w:rPr>
          <w:rFonts w:ascii="Times New Roman" w:eastAsia="Times New Roman" w:hAnsi="Times New Roman"/>
          <w:sz w:val="24"/>
          <w:szCs w:val="28"/>
          <w:lang w:eastAsia="ru-RU"/>
        </w:rPr>
        <w:t>про</w:t>
      </w:r>
      <w:r w:rsidRPr="00D265F0">
        <w:rPr>
          <w:rFonts w:ascii="Times New Roman" w:eastAsia="Times New Roman" w:hAnsi="Times New Roman"/>
          <w:sz w:val="24"/>
          <w:szCs w:val="28"/>
          <w:lang w:eastAsia="ru-RU"/>
        </w:rPr>
        <w:t xml:space="preserve">фицит) в сумме </w:t>
      </w:r>
      <w:r w:rsidR="00EB0312">
        <w:rPr>
          <w:rFonts w:ascii="Times New Roman" w:eastAsia="Times New Roman" w:hAnsi="Times New Roman"/>
          <w:sz w:val="24"/>
          <w:szCs w:val="28"/>
          <w:lang w:eastAsia="ru-RU"/>
        </w:rPr>
        <w:t>987,2</w:t>
      </w:r>
      <w:r w:rsidRPr="00D265F0">
        <w:rPr>
          <w:rFonts w:ascii="Times New Roman" w:eastAsia="Times New Roman" w:hAnsi="Times New Roman"/>
          <w:sz w:val="24"/>
          <w:szCs w:val="28"/>
          <w:lang w:eastAsia="ru-RU"/>
        </w:rPr>
        <w:t xml:space="preserve"> тыс. рублей. </w:t>
      </w:r>
    </w:p>
    <w:p w:rsidR="00733AB9" w:rsidRPr="00D265F0" w:rsidRDefault="00D265F0" w:rsidP="00733AB9">
      <w:pPr>
        <w:widowControl w:val="0"/>
        <w:shd w:val="clear" w:color="auto" w:fill="FFFFFF"/>
        <w:overflowPunct w:val="0"/>
        <w:autoSpaceDE w:val="0"/>
        <w:autoSpaceDN w:val="0"/>
        <w:adjustRightInd w:val="0"/>
        <w:spacing w:after="0" w:line="240" w:lineRule="auto"/>
        <w:ind w:right="51" w:firstLine="708"/>
        <w:jc w:val="both"/>
        <w:textAlignment w:val="baseline"/>
        <w:rPr>
          <w:rFonts w:ascii="Times New Roman" w:eastAsia="Times New Roman" w:hAnsi="Times New Roman"/>
          <w:sz w:val="24"/>
          <w:szCs w:val="20"/>
          <w:lang w:eastAsia="ru-RU"/>
        </w:rPr>
      </w:pPr>
      <w:r w:rsidRPr="00D265F0">
        <w:rPr>
          <w:rFonts w:ascii="Times New Roman" w:eastAsia="Times New Roman" w:hAnsi="Times New Roman"/>
          <w:sz w:val="24"/>
          <w:szCs w:val="28"/>
          <w:lang w:eastAsia="ru-RU"/>
        </w:rPr>
        <w:t>6</w:t>
      </w:r>
      <w:r w:rsidR="00733AB9" w:rsidRPr="00D265F0">
        <w:rPr>
          <w:rFonts w:ascii="Times New Roman" w:eastAsia="Times New Roman" w:hAnsi="Times New Roman"/>
          <w:sz w:val="24"/>
          <w:szCs w:val="28"/>
          <w:lang w:eastAsia="ru-RU"/>
        </w:rPr>
        <w:t xml:space="preserve">. Доходы бюджета Палехского муниципального </w:t>
      </w:r>
      <w:r w:rsidR="009E4FC9" w:rsidRPr="00D265F0">
        <w:rPr>
          <w:rFonts w:ascii="Times New Roman" w:eastAsia="Times New Roman" w:hAnsi="Times New Roman"/>
          <w:sz w:val="24"/>
          <w:szCs w:val="28"/>
          <w:lang w:eastAsia="ru-RU"/>
        </w:rPr>
        <w:t xml:space="preserve">района исполнены </w:t>
      </w:r>
      <w:proofErr w:type="gramStart"/>
      <w:r w:rsidR="009E4FC9" w:rsidRPr="00D265F0">
        <w:rPr>
          <w:rFonts w:ascii="Times New Roman" w:eastAsia="Times New Roman" w:hAnsi="Times New Roman"/>
          <w:sz w:val="24"/>
          <w:szCs w:val="28"/>
          <w:lang w:eastAsia="ru-RU"/>
        </w:rPr>
        <w:t xml:space="preserve">на </w:t>
      </w:r>
      <w:r w:rsidR="00733AB9" w:rsidRPr="00D265F0">
        <w:rPr>
          <w:rFonts w:ascii="Times New Roman" w:eastAsia="Times New Roman" w:hAnsi="Times New Roman"/>
          <w:sz w:val="24"/>
          <w:szCs w:val="28"/>
          <w:lang w:eastAsia="ru-RU"/>
        </w:rPr>
        <w:t xml:space="preserve"> </w:t>
      </w:r>
      <w:r w:rsidR="00EB0312">
        <w:rPr>
          <w:rFonts w:ascii="Times New Roman" w:eastAsia="Times New Roman" w:hAnsi="Times New Roman"/>
          <w:sz w:val="24"/>
          <w:szCs w:val="28"/>
          <w:lang w:eastAsia="ru-RU"/>
        </w:rPr>
        <w:t>99</w:t>
      </w:r>
      <w:proofErr w:type="gramEnd"/>
      <w:r w:rsidR="00F65017">
        <w:rPr>
          <w:rFonts w:ascii="Times New Roman" w:eastAsia="Times New Roman" w:hAnsi="Times New Roman"/>
          <w:sz w:val="24"/>
          <w:szCs w:val="28"/>
          <w:lang w:eastAsia="ru-RU"/>
        </w:rPr>
        <w:t>,4</w:t>
      </w:r>
      <w:r w:rsidR="009E4FC9" w:rsidRPr="00D265F0">
        <w:rPr>
          <w:rFonts w:ascii="Times New Roman" w:eastAsia="Times New Roman" w:hAnsi="Times New Roman"/>
          <w:sz w:val="24"/>
          <w:szCs w:val="28"/>
          <w:lang w:eastAsia="ru-RU"/>
        </w:rPr>
        <w:t xml:space="preserve"> </w:t>
      </w:r>
      <w:r w:rsidR="00733AB9" w:rsidRPr="00D265F0">
        <w:rPr>
          <w:rFonts w:ascii="Times New Roman" w:eastAsia="Times New Roman" w:hAnsi="Times New Roman"/>
          <w:sz w:val="24"/>
          <w:szCs w:val="28"/>
          <w:lang w:eastAsia="ru-RU"/>
        </w:rPr>
        <w:t xml:space="preserve">%, что </w:t>
      </w:r>
      <w:r w:rsidR="00EB0312">
        <w:rPr>
          <w:rFonts w:ascii="Times New Roman" w:eastAsia="Times New Roman" w:hAnsi="Times New Roman"/>
          <w:sz w:val="24"/>
          <w:szCs w:val="28"/>
          <w:lang w:eastAsia="ru-RU"/>
        </w:rPr>
        <w:t>ниже</w:t>
      </w:r>
      <w:r w:rsidR="00733AB9" w:rsidRPr="00D265F0">
        <w:rPr>
          <w:rFonts w:ascii="Times New Roman" w:eastAsia="Times New Roman" w:hAnsi="Times New Roman"/>
          <w:sz w:val="24"/>
          <w:szCs w:val="28"/>
          <w:lang w:eastAsia="ru-RU"/>
        </w:rPr>
        <w:t xml:space="preserve"> утвержденных бюджетных назначений доходов бюджета Палехского муниципального района на </w:t>
      </w:r>
      <w:r w:rsidR="00964046">
        <w:rPr>
          <w:rFonts w:ascii="Times New Roman" w:eastAsia="Times New Roman" w:hAnsi="Times New Roman"/>
          <w:sz w:val="24"/>
          <w:szCs w:val="28"/>
          <w:lang w:eastAsia="ru-RU"/>
        </w:rPr>
        <w:t>1 003,5</w:t>
      </w:r>
      <w:r w:rsidR="00733AB9" w:rsidRPr="00D265F0">
        <w:rPr>
          <w:rFonts w:ascii="Times New Roman" w:eastAsia="Times New Roman" w:hAnsi="Times New Roman"/>
          <w:sz w:val="24"/>
          <w:szCs w:val="28"/>
          <w:lang w:eastAsia="ru-RU"/>
        </w:rPr>
        <w:t xml:space="preserve"> тыс. рублей</w:t>
      </w:r>
      <w:r w:rsidR="00153E7D">
        <w:rPr>
          <w:rFonts w:ascii="Times New Roman" w:eastAsia="Times New Roman" w:hAnsi="Times New Roman"/>
          <w:sz w:val="24"/>
          <w:szCs w:val="20"/>
          <w:lang w:eastAsia="ru-RU"/>
        </w:rPr>
        <w:t xml:space="preserve"> (17</w:t>
      </w:r>
      <w:r w:rsidR="00964046">
        <w:rPr>
          <w:rFonts w:ascii="Times New Roman" w:eastAsia="Times New Roman" w:hAnsi="Times New Roman"/>
          <w:sz w:val="24"/>
          <w:szCs w:val="20"/>
          <w:lang w:eastAsia="ru-RU"/>
        </w:rPr>
        <w:t>8 703,1</w:t>
      </w:r>
      <w:r w:rsidR="00153E7D">
        <w:rPr>
          <w:rFonts w:ascii="Times New Roman" w:eastAsia="Times New Roman" w:hAnsi="Times New Roman"/>
          <w:sz w:val="24"/>
          <w:szCs w:val="20"/>
          <w:lang w:eastAsia="ru-RU"/>
        </w:rPr>
        <w:t xml:space="preserve"> тыс. </w:t>
      </w:r>
      <w:proofErr w:type="spellStart"/>
      <w:r w:rsidR="00153E7D">
        <w:rPr>
          <w:rFonts w:ascii="Times New Roman" w:eastAsia="Times New Roman" w:hAnsi="Times New Roman"/>
          <w:sz w:val="24"/>
          <w:szCs w:val="20"/>
          <w:lang w:eastAsia="ru-RU"/>
        </w:rPr>
        <w:t>руб</w:t>
      </w:r>
      <w:proofErr w:type="spellEnd"/>
      <w:r w:rsidR="00153E7D">
        <w:rPr>
          <w:rFonts w:ascii="Times New Roman" w:eastAsia="Times New Roman" w:hAnsi="Times New Roman"/>
          <w:sz w:val="24"/>
          <w:szCs w:val="20"/>
          <w:lang w:eastAsia="ru-RU"/>
        </w:rPr>
        <w:t>)</w:t>
      </w:r>
      <w:r w:rsidR="00733AB9" w:rsidRPr="00D265F0">
        <w:rPr>
          <w:rFonts w:ascii="Times New Roman" w:eastAsia="Times New Roman" w:hAnsi="Times New Roman"/>
          <w:sz w:val="24"/>
          <w:szCs w:val="20"/>
          <w:lang w:eastAsia="ru-RU"/>
        </w:rPr>
        <w:t xml:space="preserve"> </w:t>
      </w:r>
      <w:r w:rsidR="00F65017">
        <w:rPr>
          <w:rFonts w:ascii="Times New Roman" w:eastAsia="Times New Roman" w:hAnsi="Times New Roman"/>
          <w:sz w:val="24"/>
          <w:szCs w:val="20"/>
          <w:lang w:eastAsia="ru-RU"/>
        </w:rPr>
        <w:t>.</w:t>
      </w:r>
    </w:p>
    <w:p w:rsidR="00733AB9" w:rsidRPr="00D265F0" w:rsidRDefault="00F65017" w:rsidP="00733AB9">
      <w:pPr>
        <w:widowControl w:val="0"/>
        <w:autoSpaceDE w:val="0"/>
        <w:autoSpaceDN w:val="0"/>
        <w:adjustRightInd w:val="0"/>
        <w:spacing w:after="0" w:line="240" w:lineRule="auto"/>
        <w:ind w:firstLine="708"/>
        <w:jc w:val="both"/>
        <w:rPr>
          <w:rFonts w:ascii="Times New Roman" w:eastAsia="Times New Roman" w:hAnsi="Times New Roman"/>
          <w:sz w:val="24"/>
          <w:szCs w:val="28"/>
          <w:lang w:eastAsia="ru-RU"/>
        </w:rPr>
      </w:pPr>
      <w:r>
        <w:rPr>
          <w:rFonts w:ascii="Times New Roman" w:eastAsia="Times New Roman" w:hAnsi="Times New Roman"/>
          <w:bCs/>
          <w:sz w:val="24"/>
          <w:szCs w:val="28"/>
          <w:lang w:eastAsia="ru-RU"/>
        </w:rPr>
        <w:t>Ст</w:t>
      </w:r>
      <w:r w:rsidR="00733AB9" w:rsidRPr="00D265F0">
        <w:rPr>
          <w:rFonts w:ascii="Times New Roman" w:eastAsia="Times New Roman" w:hAnsi="Times New Roman"/>
          <w:bCs/>
          <w:sz w:val="24"/>
          <w:szCs w:val="28"/>
          <w:lang w:eastAsia="ru-RU"/>
        </w:rPr>
        <w:t>руктур</w:t>
      </w:r>
      <w:r>
        <w:rPr>
          <w:rFonts w:ascii="Times New Roman" w:eastAsia="Times New Roman" w:hAnsi="Times New Roman"/>
          <w:bCs/>
          <w:sz w:val="24"/>
          <w:szCs w:val="28"/>
          <w:lang w:eastAsia="ru-RU"/>
        </w:rPr>
        <w:t>а</w:t>
      </w:r>
      <w:r w:rsidR="00733AB9" w:rsidRPr="00D265F0">
        <w:rPr>
          <w:rFonts w:ascii="Times New Roman" w:eastAsia="Times New Roman" w:hAnsi="Times New Roman"/>
          <w:bCs/>
          <w:sz w:val="24"/>
          <w:szCs w:val="28"/>
          <w:lang w:eastAsia="ru-RU"/>
        </w:rPr>
        <w:t xml:space="preserve"> доходов бюджета Палехского муниципального района</w:t>
      </w:r>
      <w:r>
        <w:rPr>
          <w:rFonts w:ascii="Times New Roman" w:eastAsia="Times New Roman" w:hAnsi="Times New Roman"/>
          <w:bCs/>
          <w:sz w:val="24"/>
          <w:szCs w:val="28"/>
          <w:lang w:eastAsia="ru-RU"/>
        </w:rPr>
        <w:t xml:space="preserve"> не изменилась:</w:t>
      </w:r>
      <w:r w:rsidR="00733AB9" w:rsidRPr="00D265F0">
        <w:rPr>
          <w:rFonts w:ascii="Times New Roman" w:eastAsia="Times New Roman" w:hAnsi="Times New Roman"/>
          <w:bCs/>
          <w:sz w:val="24"/>
          <w:szCs w:val="28"/>
          <w:lang w:eastAsia="ru-RU"/>
        </w:rPr>
        <w:t xml:space="preserve"> доля доходов по группе </w:t>
      </w:r>
      <w:r w:rsidR="00733AB9" w:rsidRPr="00D265F0">
        <w:rPr>
          <w:rFonts w:ascii="Times New Roman" w:eastAsia="Times New Roman" w:hAnsi="Times New Roman"/>
          <w:sz w:val="24"/>
          <w:szCs w:val="20"/>
          <w:lang w:eastAsia="ru-RU"/>
        </w:rPr>
        <w:t xml:space="preserve">доходов </w:t>
      </w:r>
      <w:r w:rsidR="00733AB9" w:rsidRPr="00D265F0">
        <w:rPr>
          <w:rFonts w:ascii="Times New Roman" w:eastAsia="Times New Roman" w:hAnsi="Times New Roman"/>
          <w:bCs/>
          <w:sz w:val="24"/>
          <w:szCs w:val="28"/>
          <w:lang w:eastAsia="ru-RU"/>
        </w:rPr>
        <w:t xml:space="preserve">«Налоговые и неналоговые доходы» составила </w:t>
      </w:r>
      <w:r>
        <w:rPr>
          <w:rFonts w:ascii="Times New Roman" w:eastAsia="Times New Roman" w:hAnsi="Times New Roman"/>
          <w:bCs/>
          <w:sz w:val="24"/>
          <w:szCs w:val="28"/>
          <w:lang w:eastAsia="ru-RU"/>
        </w:rPr>
        <w:t>26,</w:t>
      </w:r>
      <w:r w:rsidR="00964046">
        <w:rPr>
          <w:rFonts w:ascii="Times New Roman" w:eastAsia="Times New Roman" w:hAnsi="Times New Roman"/>
          <w:bCs/>
          <w:sz w:val="24"/>
          <w:szCs w:val="28"/>
          <w:lang w:eastAsia="ru-RU"/>
        </w:rPr>
        <w:t>8</w:t>
      </w:r>
      <w:r w:rsidR="00733AB9" w:rsidRPr="00D265F0">
        <w:rPr>
          <w:rFonts w:ascii="Times New Roman" w:eastAsia="Times New Roman" w:hAnsi="Times New Roman"/>
          <w:bCs/>
          <w:sz w:val="24"/>
          <w:szCs w:val="28"/>
          <w:lang w:eastAsia="ru-RU"/>
        </w:rPr>
        <w:t xml:space="preserve">%, по группе </w:t>
      </w:r>
      <w:r w:rsidR="00733AB9" w:rsidRPr="00D265F0">
        <w:rPr>
          <w:rFonts w:ascii="Times New Roman" w:eastAsia="Times New Roman" w:hAnsi="Times New Roman"/>
          <w:sz w:val="24"/>
          <w:szCs w:val="20"/>
          <w:lang w:eastAsia="ru-RU"/>
        </w:rPr>
        <w:t xml:space="preserve">доходов </w:t>
      </w:r>
      <w:r w:rsidR="00733AB9" w:rsidRPr="00D265F0">
        <w:rPr>
          <w:rFonts w:ascii="Times New Roman" w:eastAsia="Times New Roman" w:hAnsi="Times New Roman"/>
          <w:bCs/>
          <w:sz w:val="24"/>
          <w:szCs w:val="28"/>
          <w:lang w:eastAsia="ru-RU"/>
        </w:rPr>
        <w:t xml:space="preserve">«Безвозмездные поступления» – </w:t>
      </w:r>
      <w:r w:rsidR="009E4FC9" w:rsidRPr="00D265F0">
        <w:rPr>
          <w:rFonts w:ascii="Times New Roman" w:eastAsia="Times New Roman" w:hAnsi="Times New Roman"/>
          <w:bCs/>
          <w:sz w:val="24"/>
          <w:szCs w:val="28"/>
          <w:lang w:eastAsia="ru-RU"/>
        </w:rPr>
        <w:t>7</w:t>
      </w:r>
      <w:r>
        <w:rPr>
          <w:rFonts w:ascii="Times New Roman" w:eastAsia="Times New Roman" w:hAnsi="Times New Roman"/>
          <w:bCs/>
          <w:sz w:val="24"/>
          <w:szCs w:val="28"/>
          <w:lang w:eastAsia="ru-RU"/>
        </w:rPr>
        <w:t>3,</w:t>
      </w:r>
      <w:r w:rsidR="00964046">
        <w:rPr>
          <w:rFonts w:ascii="Times New Roman" w:eastAsia="Times New Roman" w:hAnsi="Times New Roman"/>
          <w:bCs/>
          <w:sz w:val="24"/>
          <w:szCs w:val="28"/>
          <w:lang w:eastAsia="ru-RU"/>
        </w:rPr>
        <w:t>2</w:t>
      </w:r>
      <w:r w:rsidR="00733AB9" w:rsidRPr="00D265F0">
        <w:rPr>
          <w:rFonts w:ascii="Times New Roman" w:eastAsia="Times New Roman" w:hAnsi="Times New Roman"/>
          <w:bCs/>
          <w:sz w:val="24"/>
          <w:szCs w:val="28"/>
          <w:lang w:eastAsia="ru-RU"/>
        </w:rPr>
        <w:t>%</w:t>
      </w:r>
      <w:r w:rsidR="00733AB9" w:rsidRPr="00D265F0">
        <w:rPr>
          <w:rFonts w:ascii="Times New Roman" w:eastAsia="Times New Roman" w:hAnsi="Times New Roman"/>
          <w:sz w:val="24"/>
          <w:szCs w:val="28"/>
          <w:lang w:eastAsia="ru-RU"/>
        </w:rPr>
        <w:t>.</w:t>
      </w:r>
    </w:p>
    <w:p w:rsidR="00733AB9" w:rsidRPr="00D265F0" w:rsidRDefault="00D265F0" w:rsidP="00733AB9">
      <w:pPr>
        <w:widowControl w:val="0"/>
        <w:shd w:val="clear" w:color="auto" w:fill="FFFFFF"/>
        <w:overflowPunct w:val="0"/>
        <w:autoSpaceDE w:val="0"/>
        <w:autoSpaceDN w:val="0"/>
        <w:adjustRightInd w:val="0"/>
        <w:spacing w:after="0" w:line="240" w:lineRule="auto"/>
        <w:ind w:right="51" w:firstLine="708"/>
        <w:jc w:val="both"/>
        <w:textAlignment w:val="baseline"/>
        <w:rPr>
          <w:rFonts w:ascii="Times New Roman" w:eastAsia="Times New Roman" w:hAnsi="Times New Roman"/>
          <w:sz w:val="24"/>
          <w:szCs w:val="20"/>
          <w:lang w:eastAsia="ru-RU"/>
        </w:rPr>
      </w:pPr>
      <w:r w:rsidRPr="00D265F0">
        <w:rPr>
          <w:rFonts w:ascii="Times New Roman" w:eastAsia="Times New Roman" w:hAnsi="Times New Roman"/>
          <w:sz w:val="24"/>
          <w:szCs w:val="28"/>
          <w:lang w:eastAsia="ru-RU"/>
        </w:rPr>
        <w:t>7</w:t>
      </w:r>
      <w:r w:rsidR="00733AB9" w:rsidRPr="00D265F0">
        <w:rPr>
          <w:rFonts w:ascii="Times New Roman" w:eastAsia="Times New Roman" w:hAnsi="Times New Roman"/>
          <w:sz w:val="24"/>
          <w:szCs w:val="28"/>
          <w:lang w:eastAsia="ru-RU"/>
        </w:rPr>
        <w:t xml:space="preserve">. Расходы бюджета Палехского муниципального исполнены на </w:t>
      </w:r>
      <w:r w:rsidR="009E4FC9" w:rsidRPr="00D265F0">
        <w:rPr>
          <w:rFonts w:ascii="Times New Roman" w:eastAsia="Times New Roman" w:hAnsi="Times New Roman"/>
          <w:sz w:val="24"/>
          <w:szCs w:val="28"/>
          <w:lang w:eastAsia="ru-RU"/>
        </w:rPr>
        <w:t>9</w:t>
      </w:r>
      <w:r w:rsidR="00964046">
        <w:rPr>
          <w:rFonts w:ascii="Times New Roman" w:eastAsia="Times New Roman" w:hAnsi="Times New Roman"/>
          <w:sz w:val="24"/>
          <w:szCs w:val="28"/>
          <w:lang w:eastAsia="ru-RU"/>
        </w:rPr>
        <w:t>8,8</w:t>
      </w:r>
      <w:r w:rsidR="00733AB9" w:rsidRPr="00D265F0">
        <w:rPr>
          <w:rFonts w:ascii="Times New Roman" w:eastAsia="Times New Roman" w:hAnsi="Times New Roman"/>
          <w:sz w:val="24"/>
          <w:szCs w:val="28"/>
          <w:lang w:eastAsia="ru-RU"/>
        </w:rPr>
        <w:t xml:space="preserve">%, что ниже утвержденных бюджетных назначений расходов бюджета Палехского муниципального </w:t>
      </w:r>
      <w:proofErr w:type="gramStart"/>
      <w:r w:rsidR="00733AB9" w:rsidRPr="00D265F0">
        <w:rPr>
          <w:rFonts w:ascii="Times New Roman" w:eastAsia="Times New Roman" w:hAnsi="Times New Roman"/>
          <w:sz w:val="24"/>
          <w:szCs w:val="28"/>
          <w:lang w:eastAsia="ru-RU"/>
        </w:rPr>
        <w:t>района  на</w:t>
      </w:r>
      <w:proofErr w:type="gramEnd"/>
      <w:r w:rsidR="00733AB9" w:rsidRPr="00D265F0">
        <w:rPr>
          <w:rFonts w:ascii="Times New Roman" w:eastAsia="Times New Roman" w:hAnsi="Times New Roman"/>
          <w:sz w:val="24"/>
          <w:szCs w:val="28"/>
          <w:lang w:eastAsia="ru-RU"/>
        </w:rPr>
        <w:t xml:space="preserve"> </w:t>
      </w:r>
      <w:r w:rsidR="00964046">
        <w:rPr>
          <w:rFonts w:ascii="Times New Roman" w:eastAsia="Times New Roman" w:hAnsi="Times New Roman"/>
          <w:sz w:val="24"/>
          <w:szCs w:val="28"/>
          <w:lang w:eastAsia="ru-RU"/>
        </w:rPr>
        <w:t>2 129,4</w:t>
      </w:r>
      <w:r w:rsidR="00733AB9" w:rsidRPr="00D265F0">
        <w:rPr>
          <w:rFonts w:ascii="Times New Roman" w:eastAsia="Times New Roman" w:hAnsi="Times New Roman"/>
          <w:sz w:val="24"/>
          <w:szCs w:val="28"/>
          <w:lang w:eastAsia="ru-RU"/>
        </w:rPr>
        <w:t xml:space="preserve"> тыс. рублей</w:t>
      </w:r>
      <w:r w:rsidR="00733AB9" w:rsidRPr="00D265F0">
        <w:rPr>
          <w:rFonts w:ascii="Times New Roman" w:eastAsia="Times New Roman" w:hAnsi="Times New Roman"/>
          <w:sz w:val="24"/>
          <w:szCs w:val="20"/>
          <w:lang w:eastAsia="ru-RU"/>
        </w:rPr>
        <w:t xml:space="preserve"> (</w:t>
      </w:r>
      <w:r w:rsidR="00964046">
        <w:rPr>
          <w:rFonts w:ascii="Times New Roman" w:eastAsia="Times New Roman" w:hAnsi="Times New Roman"/>
          <w:sz w:val="24"/>
          <w:szCs w:val="20"/>
          <w:lang w:eastAsia="ru-RU"/>
        </w:rPr>
        <w:t>180 816,2</w:t>
      </w:r>
      <w:r w:rsidR="00733AB9" w:rsidRPr="00D265F0">
        <w:rPr>
          <w:rFonts w:ascii="Times New Roman" w:eastAsia="Times New Roman" w:hAnsi="Times New Roman"/>
          <w:sz w:val="24"/>
          <w:szCs w:val="20"/>
          <w:lang w:eastAsia="ru-RU"/>
        </w:rPr>
        <w:t xml:space="preserve"> тыс. рублей).</w:t>
      </w:r>
      <w:r w:rsidR="00733AB9" w:rsidRPr="00D265F0">
        <w:rPr>
          <w:rFonts w:ascii="Times New Roman" w:eastAsia="Times New Roman" w:hAnsi="Times New Roman"/>
          <w:bCs/>
          <w:sz w:val="24"/>
          <w:szCs w:val="28"/>
          <w:lang w:eastAsia="ru-RU"/>
        </w:rPr>
        <w:t xml:space="preserve"> </w:t>
      </w:r>
    </w:p>
    <w:p w:rsidR="00733AB9" w:rsidRPr="00D265F0" w:rsidRDefault="00153E7D" w:rsidP="00733AB9">
      <w:pPr>
        <w:widowControl w:val="0"/>
        <w:autoSpaceDE w:val="0"/>
        <w:autoSpaceDN w:val="0"/>
        <w:adjustRightInd w:val="0"/>
        <w:spacing w:after="0" w:line="240" w:lineRule="auto"/>
        <w:ind w:firstLine="708"/>
        <w:jc w:val="both"/>
        <w:rPr>
          <w:rFonts w:ascii="Times New Roman" w:eastAsia="Times New Roman" w:hAnsi="Times New Roman"/>
          <w:sz w:val="24"/>
          <w:szCs w:val="28"/>
          <w:lang w:eastAsia="ru-RU"/>
        </w:rPr>
      </w:pPr>
      <w:r>
        <w:rPr>
          <w:rFonts w:ascii="Times New Roman" w:eastAsia="Times New Roman" w:hAnsi="Times New Roman"/>
          <w:bCs/>
          <w:sz w:val="24"/>
          <w:szCs w:val="28"/>
          <w:lang w:eastAsia="ru-RU"/>
        </w:rPr>
        <w:t>С</w:t>
      </w:r>
      <w:r w:rsidR="00733AB9" w:rsidRPr="00D265F0">
        <w:rPr>
          <w:rFonts w:ascii="Times New Roman" w:eastAsia="Times New Roman" w:hAnsi="Times New Roman"/>
          <w:bCs/>
          <w:sz w:val="24"/>
          <w:szCs w:val="28"/>
          <w:lang w:eastAsia="ru-RU"/>
        </w:rPr>
        <w:t>труктур</w:t>
      </w:r>
      <w:r>
        <w:rPr>
          <w:rFonts w:ascii="Times New Roman" w:eastAsia="Times New Roman" w:hAnsi="Times New Roman"/>
          <w:bCs/>
          <w:sz w:val="24"/>
          <w:szCs w:val="28"/>
          <w:lang w:eastAsia="ru-RU"/>
        </w:rPr>
        <w:t>а</w:t>
      </w:r>
      <w:r w:rsidR="00964046">
        <w:rPr>
          <w:rFonts w:ascii="Times New Roman" w:eastAsia="Times New Roman" w:hAnsi="Times New Roman"/>
          <w:bCs/>
          <w:sz w:val="24"/>
          <w:szCs w:val="28"/>
          <w:lang w:eastAsia="ru-RU"/>
        </w:rPr>
        <w:t xml:space="preserve"> </w:t>
      </w:r>
      <w:r w:rsidR="00733AB9" w:rsidRPr="00D265F0">
        <w:rPr>
          <w:rFonts w:ascii="Times New Roman" w:eastAsia="Times New Roman" w:hAnsi="Times New Roman"/>
          <w:bCs/>
          <w:sz w:val="24"/>
          <w:szCs w:val="28"/>
          <w:lang w:eastAsia="ru-RU"/>
        </w:rPr>
        <w:t>расходов бюджета Палехского муниципального района</w:t>
      </w:r>
      <w:r>
        <w:rPr>
          <w:rFonts w:ascii="Times New Roman" w:eastAsia="Times New Roman" w:hAnsi="Times New Roman"/>
          <w:bCs/>
          <w:sz w:val="24"/>
          <w:szCs w:val="28"/>
          <w:lang w:eastAsia="ru-RU"/>
        </w:rPr>
        <w:t xml:space="preserve"> тоже не изменилась:</w:t>
      </w:r>
      <w:r w:rsidR="00733AB9" w:rsidRPr="00D265F0">
        <w:rPr>
          <w:rFonts w:ascii="Times New Roman" w:eastAsia="Times New Roman" w:hAnsi="Times New Roman"/>
          <w:bCs/>
          <w:sz w:val="24"/>
          <w:szCs w:val="28"/>
          <w:lang w:eastAsia="ru-RU"/>
        </w:rPr>
        <w:t xml:space="preserve"> </w:t>
      </w:r>
      <w:r w:rsidR="00D265F0" w:rsidRPr="00D265F0">
        <w:rPr>
          <w:rFonts w:ascii="Times New Roman" w:eastAsia="Times New Roman" w:hAnsi="Times New Roman"/>
          <w:bCs/>
          <w:sz w:val="24"/>
          <w:szCs w:val="28"/>
          <w:lang w:eastAsia="ru-RU"/>
        </w:rPr>
        <w:t xml:space="preserve">наибольший удельный вес составляет раздел расходов «Образование» - </w:t>
      </w:r>
      <w:r w:rsidR="00964046">
        <w:rPr>
          <w:rFonts w:ascii="Times New Roman" w:eastAsia="Times New Roman" w:hAnsi="Times New Roman"/>
          <w:bCs/>
          <w:sz w:val="24"/>
          <w:szCs w:val="28"/>
          <w:lang w:eastAsia="ru-RU"/>
        </w:rPr>
        <w:t>64,7</w:t>
      </w:r>
      <w:r>
        <w:rPr>
          <w:rFonts w:ascii="Times New Roman" w:eastAsia="Times New Roman" w:hAnsi="Times New Roman"/>
          <w:bCs/>
          <w:sz w:val="24"/>
          <w:szCs w:val="28"/>
          <w:lang w:eastAsia="ru-RU"/>
        </w:rPr>
        <w:t>%</w:t>
      </w:r>
      <w:r w:rsidR="00964046">
        <w:rPr>
          <w:rFonts w:ascii="Times New Roman" w:eastAsia="Times New Roman" w:hAnsi="Times New Roman"/>
          <w:bCs/>
          <w:sz w:val="24"/>
          <w:szCs w:val="28"/>
          <w:lang w:eastAsia="ru-RU"/>
        </w:rPr>
        <w:t xml:space="preserve"> </w:t>
      </w:r>
      <w:proofErr w:type="gramStart"/>
      <w:r w:rsidR="00964046">
        <w:rPr>
          <w:rFonts w:ascii="Times New Roman" w:eastAsia="Times New Roman" w:hAnsi="Times New Roman"/>
          <w:bCs/>
          <w:sz w:val="24"/>
          <w:szCs w:val="28"/>
          <w:lang w:eastAsia="ru-RU"/>
        </w:rPr>
        <w:t xml:space="preserve">и </w:t>
      </w:r>
      <w:r w:rsidR="00733AB9" w:rsidRPr="00D265F0">
        <w:rPr>
          <w:rFonts w:ascii="Times New Roman" w:eastAsia="Times New Roman" w:hAnsi="Times New Roman"/>
          <w:bCs/>
          <w:sz w:val="24"/>
          <w:szCs w:val="28"/>
          <w:lang w:eastAsia="ru-RU"/>
        </w:rPr>
        <w:t xml:space="preserve"> «</w:t>
      </w:r>
      <w:proofErr w:type="gramEnd"/>
      <w:r w:rsidR="00733AB9" w:rsidRPr="00D265F0">
        <w:rPr>
          <w:rFonts w:ascii="Times New Roman" w:eastAsia="Times New Roman" w:hAnsi="Times New Roman"/>
          <w:bCs/>
          <w:sz w:val="24"/>
          <w:szCs w:val="28"/>
          <w:lang w:eastAsia="ru-RU"/>
        </w:rPr>
        <w:t xml:space="preserve">Общегосударственные вопросы» </w:t>
      </w:r>
      <w:r w:rsidR="00964046">
        <w:rPr>
          <w:rFonts w:ascii="Times New Roman" w:eastAsia="Times New Roman" w:hAnsi="Times New Roman"/>
          <w:bCs/>
          <w:sz w:val="24"/>
          <w:szCs w:val="28"/>
          <w:lang w:eastAsia="ru-RU"/>
        </w:rPr>
        <w:t>-</w:t>
      </w:r>
      <w:r w:rsidR="00733AB9" w:rsidRPr="00D265F0">
        <w:rPr>
          <w:rFonts w:ascii="Times New Roman" w:eastAsia="Times New Roman" w:hAnsi="Times New Roman"/>
          <w:bCs/>
          <w:sz w:val="24"/>
          <w:szCs w:val="28"/>
          <w:lang w:eastAsia="ru-RU"/>
        </w:rPr>
        <w:t xml:space="preserve"> </w:t>
      </w:r>
      <w:r w:rsidR="00964046">
        <w:rPr>
          <w:rFonts w:ascii="Times New Roman" w:eastAsia="Times New Roman" w:hAnsi="Times New Roman"/>
          <w:bCs/>
          <w:sz w:val="24"/>
          <w:szCs w:val="28"/>
          <w:lang w:eastAsia="ru-RU"/>
        </w:rPr>
        <w:t>22,2</w:t>
      </w:r>
      <w:r w:rsidR="00733AB9" w:rsidRPr="00D265F0">
        <w:rPr>
          <w:rFonts w:ascii="Times New Roman" w:eastAsia="Times New Roman" w:hAnsi="Times New Roman"/>
          <w:bCs/>
          <w:sz w:val="24"/>
          <w:szCs w:val="28"/>
          <w:lang w:eastAsia="ru-RU"/>
        </w:rPr>
        <w:t>%</w:t>
      </w:r>
      <w:r w:rsidR="00964046">
        <w:rPr>
          <w:rFonts w:ascii="Times New Roman" w:eastAsia="Times New Roman" w:hAnsi="Times New Roman"/>
          <w:bCs/>
          <w:sz w:val="24"/>
          <w:szCs w:val="28"/>
          <w:lang w:eastAsia="ru-RU"/>
        </w:rPr>
        <w:t>.</w:t>
      </w:r>
    </w:p>
    <w:p w:rsidR="00733AB9" w:rsidRPr="00D265F0" w:rsidRDefault="00D265F0" w:rsidP="00733AB9">
      <w:pPr>
        <w:spacing w:after="0" w:line="240" w:lineRule="auto"/>
        <w:ind w:firstLine="708"/>
        <w:jc w:val="both"/>
        <w:rPr>
          <w:rFonts w:ascii="Times New Roman" w:eastAsia="Times New Roman" w:hAnsi="Times New Roman"/>
          <w:bCs/>
          <w:sz w:val="24"/>
          <w:szCs w:val="28"/>
          <w:lang w:eastAsia="ru-RU"/>
        </w:rPr>
      </w:pPr>
      <w:r w:rsidRPr="00D265F0">
        <w:rPr>
          <w:rFonts w:ascii="Times New Roman" w:eastAsia="Times New Roman" w:hAnsi="Times New Roman"/>
          <w:bCs/>
          <w:sz w:val="24"/>
          <w:szCs w:val="28"/>
          <w:lang w:eastAsia="ru-RU"/>
        </w:rPr>
        <w:t>8</w:t>
      </w:r>
      <w:r w:rsidR="00733AB9" w:rsidRPr="00D265F0">
        <w:rPr>
          <w:rFonts w:ascii="Times New Roman" w:eastAsia="Times New Roman" w:hAnsi="Times New Roman"/>
          <w:bCs/>
          <w:sz w:val="24"/>
          <w:szCs w:val="28"/>
          <w:lang w:eastAsia="ru-RU"/>
        </w:rPr>
        <w:t xml:space="preserve">. Расходы бюджета Палехского муниципального района из резервного фонда </w:t>
      </w:r>
      <w:proofErr w:type="gramStart"/>
      <w:r w:rsidR="00733AB9" w:rsidRPr="00D265F0">
        <w:rPr>
          <w:rFonts w:ascii="Times New Roman" w:eastAsia="Times New Roman" w:hAnsi="Times New Roman"/>
          <w:bCs/>
          <w:sz w:val="24"/>
          <w:szCs w:val="28"/>
          <w:lang w:eastAsia="ru-RU"/>
        </w:rPr>
        <w:t>администрации  Палехского</w:t>
      </w:r>
      <w:proofErr w:type="gramEnd"/>
      <w:r w:rsidR="00733AB9" w:rsidRPr="00D265F0">
        <w:rPr>
          <w:rFonts w:ascii="Times New Roman" w:eastAsia="Times New Roman" w:hAnsi="Times New Roman"/>
          <w:bCs/>
          <w:sz w:val="24"/>
          <w:szCs w:val="28"/>
          <w:lang w:eastAsia="ru-RU"/>
        </w:rPr>
        <w:t xml:space="preserve"> муниципального района исполнены </w:t>
      </w:r>
      <w:r w:rsidR="00125780">
        <w:rPr>
          <w:rFonts w:ascii="Times New Roman" w:eastAsia="Times New Roman" w:hAnsi="Times New Roman"/>
          <w:bCs/>
          <w:sz w:val="24"/>
          <w:szCs w:val="28"/>
          <w:lang w:eastAsia="ru-RU"/>
        </w:rPr>
        <w:t xml:space="preserve">на </w:t>
      </w:r>
      <w:r w:rsidR="00733AB9" w:rsidRPr="00D265F0">
        <w:rPr>
          <w:rFonts w:ascii="Times New Roman" w:eastAsia="Times New Roman" w:hAnsi="Times New Roman"/>
          <w:bCs/>
          <w:sz w:val="24"/>
          <w:szCs w:val="28"/>
          <w:lang w:eastAsia="ru-RU"/>
        </w:rPr>
        <w:t xml:space="preserve">100,0% </w:t>
      </w:r>
      <w:r w:rsidR="00733AB9" w:rsidRPr="00D265F0">
        <w:rPr>
          <w:rFonts w:ascii="Times New Roman" w:eastAsia="Times New Roman" w:hAnsi="Times New Roman"/>
          <w:sz w:val="24"/>
          <w:szCs w:val="20"/>
          <w:lang w:eastAsia="ru-RU"/>
        </w:rPr>
        <w:t>от утвержденных бюджетных назначений расходов бюджета Палехского муниципального района из резервного фонда администрации Палехского муниципального района (</w:t>
      </w:r>
      <w:r w:rsidR="00125780">
        <w:rPr>
          <w:rFonts w:ascii="Times New Roman" w:eastAsia="Times New Roman" w:hAnsi="Times New Roman"/>
          <w:sz w:val="24"/>
          <w:szCs w:val="20"/>
          <w:lang w:eastAsia="ru-RU"/>
        </w:rPr>
        <w:t>206,0</w:t>
      </w:r>
      <w:r w:rsidR="00733AB9" w:rsidRPr="00D265F0">
        <w:rPr>
          <w:rFonts w:ascii="Times New Roman" w:eastAsia="Times New Roman" w:hAnsi="Times New Roman"/>
          <w:sz w:val="24"/>
          <w:szCs w:val="20"/>
          <w:lang w:eastAsia="ru-RU"/>
        </w:rPr>
        <w:t xml:space="preserve"> тыс. рублей)</w:t>
      </w:r>
      <w:r w:rsidR="00733AB9" w:rsidRPr="00D265F0">
        <w:rPr>
          <w:rFonts w:ascii="Times New Roman" w:eastAsia="Times New Roman" w:hAnsi="Times New Roman"/>
          <w:bCs/>
          <w:sz w:val="24"/>
          <w:szCs w:val="28"/>
          <w:lang w:eastAsia="ru-RU"/>
        </w:rPr>
        <w:t>.</w:t>
      </w:r>
    </w:p>
    <w:p w:rsidR="00733AB9" w:rsidRPr="00D265F0" w:rsidRDefault="00D265F0" w:rsidP="00733AB9">
      <w:pPr>
        <w:spacing w:after="0" w:line="240" w:lineRule="auto"/>
        <w:ind w:firstLine="709"/>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9</w:t>
      </w:r>
      <w:r w:rsidR="00733AB9" w:rsidRPr="00D265F0">
        <w:rPr>
          <w:rFonts w:ascii="Times New Roman" w:eastAsia="Times New Roman" w:hAnsi="Times New Roman"/>
          <w:sz w:val="24"/>
          <w:szCs w:val="28"/>
          <w:lang w:eastAsia="ru-RU"/>
        </w:rPr>
        <w:t xml:space="preserve">. Расходы бюджета Палехского муниципального района на реализацию муниципальных программ Палехского муниципального района исполнены в сумме </w:t>
      </w:r>
      <w:r w:rsidR="0066399A">
        <w:rPr>
          <w:rFonts w:ascii="Times New Roman" w:eastAsia="Times New Roman" w:hAnsi="Times New Roman"/>
          <w:sz w:val="24"/>
          <w:szCs w:val="28"/>
          <w:lang w:eastAsia="ru-RU"/>
        </w:rPr>
        <w:t>167 208,</w:t>
      </w:r>
      <w:proofErr w:type="gramStart"/>
      <w:r w:rsidR="0066399A">
        <w:rPr>
          <w:rFonts w:ascii="Times New Roman" w:eastAsia="Times New Roman" w:hAnsi="Times New Roman"/>
          <w:sz w:val="24"/>
          <w:szCs w:val="28"/>
          <w:lang w:eastAsia="ru-RU"/>
        </w:rPr>
        <w:t>2</w:t>
      </w:r>
      <w:r w:rsidR="00733AB9" w:rsidRPr="00D265F0">
        <w:rPr>
          <w:rFonts w:ascii="Times New Roman" w:eastAsia="Times New Roman" w:hAnsi="Times New Roman"/>
          <w:sz w:val="24"/>
          <w:szCs w:val="28"/>
          <w:lang w:eastAsia="ru-RU"/>
        </w:rPr>
        <w:t xml:space="preserve">  тыс.</w:t>
      </w:r>
      <w:proofErr w:type="gramEnd"/>
      <w:r w:rsidR="0066399A">
        <w:rPr>
          <w:rFonts w:ascii="Times New Roman" w:eastAsia="Times New Roman" w:hAnsi="Times New Roman"/>
          <w:sz w:val="24"/>
          <w:szCs w:val="28"/>
          <w:lang w:eastAsia="ru-RU"/>
        </w:rPr>
        <w:t xml:space="preserve"> </w:t>
      </w:r>
      <w:r w:rsidR="00733AB9" w:rsidRPr="00D265F0">
        <w:rPr>
          <w:rFonts w:ascii="Times New Roman" w:eastAsia="Times New Roman" w:hAnsi="Times New Roman"/>
          <w:sz w:val="24"/>
          <w:szCs w:val="28"/>
          <w:lang w:eastAsia="ru-RU"/>
        </w:rPr>
        <w:t xml:space="preserve">рублей, </w:t>
      </w:r>
      <w:r w:rsidR="00733AB9" w:rsidRPr="00D265F0">
        <w:rPr>
          <w:rFonts w:ascii="Times New Roman" w:eastAsia="Times New Roman" w:hAnsi="Times New Roman"/>
          <w:bCs/>
          <w:sz w:val="24"/>
          <w:szCs w:val="28"/>
          <w:lang w:eastAsia="ru-RU"/>
        </w:rPr>
        <w:t xml:space="preserve">что составило </w:t>
      </w:r>
      <w:r w:rsidR="0066399A">
        <w:rPr>
          <w:rFonts w:ascii="Times New Roman" w:eastAsia="Times New Roman" w:hAnsi="Times New Roman"/>
          <w:bCs/>
          <w:sz w:val="24"/>
          <w:szCs w:val="28"/>
          <w:lang w:eastAsia="ru-RU"/>
        </w:rPr>
        <w:t>98,8</w:t>
      </w:r>
      <w:r w:rsidR="00733AB9" w:rsidRPr="00D265F0">
        <w:rPr>
          <w:rFonts w:ascii="Times New Roman" w:eastAsia="Times New Roman" w:hAnsi="Times New Roman"/>
          <w:bCs/>
          <w:sz w:val="24"/>
          <w:szCs w:val="28"/>
          <w:lang w:eastAsia="ru-RU"/>
        </w:rPr>
        <w:t xml:space="preserve">% </w:t>
      </w:r>
      <w:r w:rsidR="00733AB9" w:rsidRPr="00D265F0">
        <w:rPr>
          <w:rFonts w:ascii="Times New Roman" w:eastAsia="Times New Roman" w:hAnsi="Times New Roman"/>
          <w:sz w:val="24"/>
          <w:szCs w:val="20"/>
          <w:lang w:eastAsia="ru-RU"/>
        </w:rPr>
        <w:t xml:space="preserve">от утвержденных бюджетных назначений расходов бюджета Палехского муниципального района </w:t>
      </w:r>
      <w:r w:rsidR="00733AB9" w:rsidRPr="00D265F0">
        <w:rPr>
          <w:rFonts w:ascii="Times New Roman" w:eastAsia="Times New Roman" w:hAnsi="Times New Roman"/>
          <w:sz w:val="24"/>
          <w:szCs w:val="28"/>
          <w:lang w:eastAsia="ru-RU"/>
        </w:rPr>
        <w:t>на реализацию муниципальных программ Палехского муниципального района</w:t>
      </w:r>
      <w:r w:rsidR="00733AB9" w:rsidRPr="00D265F0">
        <w:rPr>
          <w:rFonts w:ascii="Times New Roman" w:eastAsia="Times New Roman" w:hAnsi="Times New Roman"/>
          <w:sz w:val="24"/>
          <w:szCs w:val="20"/>
          <w:lang w:eastAsia="ru-RU"/>
        </w:rPr>
        <w:t xml:space="preserve"> (</w:t>
      </w:r>
      <w:r w:rsidRPr="00D265F0">
        <w:rPr>
          <w:rFonts w:ascii="Times New Roman" w:eastAsia="Times New Roman" w:hAnsi="Times New Roman"/>
          <w:sz w:val="24"/>
          <w:szCs w:val="20"/>
          <w:lang w:eastAsia="ru-RU"/>
        </w:rPr>
        <w:t>16</w:t>
      </w:r>
      <w:r w:rsidR="00197CC3">
        <w:rPr>
          <w:rFonts w:ascii="Times New Roman" w:eastAsia="Times New Roman" w:hAnsi="Times New Roman"/>
          <w:sz w:val="24"/>
          <w:szCs w:val="20"/>
          <w:lang w:eastAsia="ru-RU"/>
        </w:rPr>
        <w:t>9</w:t>
      </w:r>
      <w:r w:rsidR="0066399A">
        <w:rPr>
          <w:rFonts w:ascii="Times New Roman" w:eastAsia="Times New Roman" w:hAnsi="Times New Roman"/>
          <w:sz w:val="24"/>
          <w:szCs w:val="20"/>
          <w:lang w:eastAsia="ru-RU"/>
        </w:rPr>
        <w:t> 311,6</w:t>
      </w:r>
      <w:r w:rsidR="00733AB9" w:rsidRPr="00D265F0">
        <w:rPr>
          <w:rFonts w:ascii="Times New Roman" w:eastAsia="Times New Roman" w:hAnsi="Times New Roman"/>
          <w:sz w:val="24"/>
          <w:szCs w:val="20"/>
          <w:lang w:eastAsia="ru-RU"/>
        </w:rPr>
        <w:t xml:space="preserve"> тыс. рублей)</w:t>
      </w:r>
      <w:r w:rsidR="00733AB9" w:rsidRPr="00D265F0">
        <w:rPr>
          <w:rFonts w:ascii="Times New Roman" w:eastAsia="Times New Roman" w:hAnsi="Times New Roman"/>
          <w:sz w:val="24"/>
          <w:szCs w:val="28"/>
          <w:lang w:eastAsia="ru-RU"/>
        </w:rPr>
        <w:t>.</w:t>
      </w:r>
    </w:p>
    <w:p w:rsidR="00733AB9" w:rsidRPr="00D265F0" w:rsidRDefault="00733AB9" w:rsidP="00733AB9">
      <w:pPr>
        <w:spacing w:after="0" w:line="240" w:lineRule="auto"/>
        <w:ind w:firstLine="708"/>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1</w:t>
      </w:r>
      <w:r w:rsidR="00D265F0" w:rsidRPr="00D265F0">
        <w:rPr>
          <w:rFonts w:ascii="Times New Roman" w:eastAsia="Times New Roman" w:hAnsi="Times New Roman"/>
          <w:sz w:val="24"/>
          <w:szCs w:val="28"/>
          <w:lang w:eastAsia="ru-RU"/>
        </w:rPr>
        <w:t>0</w:t>
      </w:r>
      <w:r w:rsidRPr="00D265F0">
        <w:rPr>
          <w:rFonts w:ascii="Times New Roman" w:eastAsia="Times New Roman" w:hAnsi="Times New Roman"/>
          <w:sz w:val="24"/>
          <w:szCs w:val="28"/>
          <w:lang w:eastAsia="ru-RU"/>
        </w:rPr>
        <w:t xml:space="preserve">. Расходы бюджета Палехского муниципального района на </w:t>
      </w:r>
      <w:r w:rsidRPr="00D265F0">
        <w:rPr>
          <w:rFonts w:ascii="Times New Roman" w:eastAsia="Times New Roman" w:hAnsi="Times New Roman"/>
          <w:bCs/>
          <w:sz w:val="24"/>
          <w:szCs w:val="28"/>
          <w:lang w:eastAsia="ru-RU"/>
        </w:rPr>
        <w:t>непрограммные направления деятельности органов местного самоуправления Палехского муниципального района, не включенные в муниципальные программы Палехского муниципального района</w:t>
      </w:r>
      <w:r w:rsidRPr="00D265F0">
        <w:rPr>
          <w:rFonts w:ascii="Times New Roman" w:eastAsia="Times New Roman" w:hAnsi="Times New Roman"/>
          <w:sz w:val="24"/>
          <w:szCs w:val="28"/>
          <w:lang w:eastAsia="ru-RU"/>
        </w:rPr>
        <w:t xml:space="preserve"> исполнены в сумме </w:t>
      </w:r>
      <w:r w:rsidR="0066399A">
        <w:rPr>
          <w:rFonts w:ascii="Times New Roman" w:eastAsia="Times New Roman" w:hAnsi="Times New Roman"/>
          <w:sz w:val="24"/>
          <w:szCs w:val="28"/>
          <w:lang w:eastAsia="ru-RU"/>
        </w:rPr>
        <w:t>11 478,7</w:t>
      </w:r>
      <w:r w:rsidRPr="00D265F0">
        <w:rPr>
          <w:rFonts w:ascii="Times New Roman" w:eastAsia="Times New Roman" w:hAnsi="Times New Roman"/>
          <w:sz w:val="24"/>
          <w:szCs w:val="28"/>
          <w:lang w:eastAsia="ru-RU"/>
        </w:rPr>
        <w:t xml:space="preserve">  тыс. рублей, что </w:t>
      </w:r>
      <w:r w:rsidRPr="00D265F0">
        <w:rPr>
          <w:rFonts w:ascii="Times New Roman" w:eastAsia="Times New Roman" w:hAnsi="Times New Roman"/>
          <w:bCs/>
          <w:sz w:val="24"/>
          <w:szCs w:val="28"/>
          <w:lang w:eastAsia="ru-RU"/>
        </w:rPr>
        <w:t xml:space="preserve">составило </w:t>
      </w:r>
      <w:r w:rsidR="0066399A">
        <w:rPr>
          <w:rFonts w:ascii="Times New Roman" w:eastAsia="Times New Roman" w:hAnsi="Times New Roman"/>
          <w:bCs/>
          <w:sz w:val="24"/>
          <w:szCs w:val="28"/>
          <w:lang w:eastAsia="ru-RU"/>
        </w:rPr>
        <w:t>99,8</w:t>
      </w:r>
      <w:r w:rsidR="00197CC3">
        <w:rPr>
          <w:rFonts w:ascii="Times New Roman" w:eastAsia="Times New Roman" w:hAnsi="Times New Roman"/>
          <w:bCs/>
          <w:sz w:val="24"/>
          <w:szCs w:val="28"/>
          <w:lang w:eastAsia="ru-RU"/>
        </w:rPr>
        <w:t xml:space="preserve"> </w:t>
      </w:r>
      <w:r w:rsidRPr="00D265F0">
        <w:rPr>
          <w:rFonts w:ascii="Times New Roman" w:eastAsia="Times New Roman" w:hAnsi="Times New Roman"/>
          <w:bCs/>
          <w:sz w:val="24"/>
          <w:szCs w:val="28"/>
          <w:lang w:eastAsia="ru-RU"/>
        </w:rPr>
        <w:t xml:space="preserve">% </w:t>
      </w:r>
      <w:r w:rsidRPr="00D265F0">
        <w:rPr>
          <w:rFonts w:ascii="Times New Roman" w:eastAsia="Times New Roman" w:hAnsi="Times New Roman"/>
          <w:sz w:val="24"/>
          <w:szCs w:val="20"/>
          <w:lang w:eastAsia="ru-RU"/>
        </w:rPr>
        <w:t xml:space="preserve">от утвержденных бюджетных назначений расходов бюджета Палехского муниципального района </w:t>
      </w:r>
      <w:r w:rsidRPr="00D265F0">
        <w:rPr>
          <w:rFonts w:ascii="Times New Roman" w:eastAsia="Times New Roman" w:hAnsi="Times New Roman"/>
          <w:sz w:val="24"/>
          <w:szCs w:val="28"/>
          <w:lang w:eastAsia="ru-RU"/>
        </w:rPr>
        <w:t xml:space="preserve">на </w:t>
      </w:r>
      <w:r w:rsidRPr="00D265F0">
        <w:rPr>
          <w:rFonts w:ascii="Times New Roman" w:eastAsia="Times New Roman" w:hAnsi="Times New Roman"/>
          <w:bCs/>
          <w:sz w:val="24"/>
          <w:szCs w:val="28"/>
          <w:lang w:eastAsia="ru-RU"/>
        </w:rPr>
        <w:t xml:space="preserve">непрограммные направления деятельности органов местного самоуправления Палехского муниципального района, не включенные </w:t>
      </w:r>
      <w:r w:rsidR="00D265F0" w:rsidRPr="00D265F0">
        <w:rPr>
          <w:rFonts w:ascii="Times New Roman" w:eastAsia="Times New Roman" w:hAnsi="Times New Roman"/>
          <w:bCs/>
          <w:sz w:val="24"/>
          <w:szCs w:val="28"/>
          <w:lang w:eastAsia="ru-RU"/>
        </w:rPr>
        <w:t xml:space="preserve">в </w:t>
      </w:r>
      <w:r w:rsidRPr="00D265F0">
        <w:rPr>
          <w:rFonts w:ascii="Times New Roman" w:eastAsia="Times New Roman" w:hAnsi="Times New Roman"/>
          <w:bCs/>
          <w:sz w:val="24"/>
          <w:szCs w:val="28"/>
          <w:lang w:eastAsia="ru-RU"/>
        </w:rPr>
        <w:t>муниципальные программы (</w:t>
      </w:r>
      <w:r w:rsidR="0066399A">
        <w:rPr>
          <w:rFonts w:ascii="Times New Roman" w:eastAsia="Times New Roman" w:hAnsi="Times New Roman"/>
          <w:bCs/>
          <w:sz w:val="24"/>
          <w:szCs w:val="28"/>
          <w:lang w:eastAsia="ru-RU"/>
        </w:rPr>
        <w:t>11 504,6</w:t>
      </w:r>
      <w:r w:rsidRPr="00D265F0">
        <w:rPr>
          <w:rFonts w:ascii="Times New Roman" w:eastAsia="Times New Roman" w:hAnsi="Times New Roman"/>
          <w:bCs/>
          <w:sz w:val="24"/>
          <w:szCs w:val="28"/>
          <w:lang w:eastAsia="ru-RU"/>
        </w:rPr>
        <w:t xml:space="preserve"> тыс. рублей)</w:t>
      </w:r>
      <w:r w:rsidRPr="00D265F0">
        <w:rPr>
          <w:rFonts w:ascii="Times New Roman" w:eastAsia="Times New Roman" w:hAnsi="Times New Roman"/>
          <w:sz w:val="24"/>
          <w:szCs w:val="28"/>
          <w:lang w:eastAsia="ru-RU"/>
        </w:rPr>
        <w:t xml:space="preserve">. </w:t>
      </w:r>
    </w:p>
    <w:p w:rsidR="00733AB9" w:rsidRPr="00D265F0" w:rsidRDefault="00733AB9" w:rsidP="00733AB9">
      <w:pPr>
        <w:spacing w:after="0" w:line="240" w:lineRule="auto"/>
        <w:ind w:firstLine="709"/>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1</w:t>
      </w:r>
      <w:r w:rsidR="00D265F0" w:rsidRPr="00D265F0">
        <w:rPr>
          <w:rFonts w:ascii="Times New Roman" w:eastAsia="Times New Roman" w:hAnsi="Times New Roman"/>
          <w:sz w:val="24"/>
          <w:szCs w:val="28"/>
          <w:lang w:eastAsia="ru-RU"/>
        </w:rPr>
        <w:t>1</w:t>
      </w:r>
      <w:r w:rsidRPr="00D265F0">
        <w:rPr>
          <w:rFonts w:ascii="Times New Roman" w:eastAsia="Times New Roman" w:hAnsi="Times New Roman"/>
          <w:sz w:val="24"/>
          <w:szCs w:val="28"/>
          <w:lang w:eastAsia="ru-RU"/>
        </w:rPr>
        <w:t xml:space="preserve">.Муниципальные гарантии </w:t>
      </w:r>
      <w:r w:rsidR="00D265F0" w:rsidRPr="00D265F0">
        <w:rPr>
          <w:rFonts w:ascii="Times New Roman" w:eastAsia="Times New Roman" w:hAnsi="Times New Roman"/>
          <w:sz w:val="24"/>
          <w:szCs w:val="28"/>
          <w:lang w:eastAsia="ru-RU"/>
        </w:rPr>
        <w:t xml:space="preserve">Палехским </w:t>
      </w:r>
      <w:r w:rsidRPr="00D265F0">
        <w:rPr>
          <w:rFonts w:ascii="Times New Roman" w:eastAsia="Times New Roman" w:hAnsi="Times New Roman"/>
          <w:sz w:val="24"/>
          <w:szCs w:val="28"/>
          <w:lang w:eastAsia="ru-RU"/>
        </w:rPr>
        <w:t xml:space="preserve">муниципальным </w:t>
      </w:r>
      <w:proofErr w:type="gramStart"/>
      <w:r w:rsidRPr="00D265F0">
        <w:rPr>
          <w:rFonts w:ascii="Times New Roman" w:eastAsia="Times New Roman" w:hAnsi="Times New Roman"/>
          <w:sz w:val="24"/>
          <w:szCs w:val="28"/>
          <w:lang w:eastAsia="ru-RU"/>
        </w:rPr>
        <w:t>районом  в</w:t>
      </w:r>
      <w:proofErr w:type="gramEnd"/>
      <w:r w:rsidRPr="00D265F0">
        <w:rPr>
          <w:rFonts w:ascii="Times New Roman" w:eastAsia="Times New Roman" w:hAnsi="Times New Roman"/>
          <w:sz w:val="24"/>
          <w:szCs w:val="28"/>
          <w:lang w:eastAsia="ru-RU"/>
        </w:rPr>
        <w:t xml:space="preserve">  201</w:t>
      </w:r>
      <w:r w:rsidR="0066399A">
        <w:rPr>
          <w:rFonts w:ascii="Times New Roman" w:eastAsia="Times New Roman" w:hAnsi="Times New Roman"/>
          <w:sz w:val="24"/>
          <w:szCs w:val="28"/>
          <w:lang w:eastAsia="ru-RU"/>
        </w:rPr>
        <w:t>8</w:t>
      </w:r>
      <w:r w:rsidRPr="00D265F0">
        <w:rPr>
          <w:rFonts w:ascii="Times New Roman" w:eastAsia="Times New Roman" w:hAnsi="Times New Roman"/>
          <w:sz w:val="24"/>
          <w:szCs w:val="28"/>
          <w:lang w:eastAsia="ru-RU"/>
        </w:rPr>
        <w:t xml:space="preserve"> году не предоставлялись и  не исполнялись.  </w:t>
      </w:r>
    </w:p>
    <w:p w:rsidR="00733AB9" w:rsidRPr="00D265F0" w:rsidRDefault="00733AB9" w:rsidP="00733AB9">
      <w:pPr>
        <w:spacing w:after="0" w:line="240" w:lineRule="auto"/>
        <w:ind w:firstLine="709"/>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1</w:t>
      </w:r>
      <w:r w:rsidR="00D265F0" w:rsidRPr="00D265F0">
        <w:rPr>
          <w:rFonts w:ascii="Times New Roman" w:eastAsia="Times New Roman" w:hAnsi="Times New Roman"/>
          <w:sz w:val="24"/>
          <w:szCs w:val="28"/>
          <w:lang w:eastAsia="ru-RU"/>
        </w:rPr>
        <w:t>2</w:t>
      </w:r>
      <w:r w:rsidRPr="00D265F0">
        <w:rPr>
          <w:rFonts w:ascii="Times New Roman" w:eastAsia="Times New Roman" w:hAnsi="Times New Roman"/>
          <w:sz w:val="24"/>
          <w:szCs w:val="28"/>
          <w:lang w:eastAsia="ru-RU"/>
        </w:rPr>
        <w:t xml:space="preserve">. Муниципальные заимствования </w:t>
      </w:r>
      <w:r w:rsidR="00D265F0" w:rsidRPr="00D265F0">
        <w:rPr>
          <w:rFonts w:ascii="Times New Roman" w:eastAsia="Times New Roman" w:hAnsi="Times New Roman"/>
          <w:sz w:val="24"/>
          <w:szCs w:val="28"/>
          <w:lang w:eastAsia="ru-RU"/>
        </w:rPr>
        <w:t xml:space="preserve">Палехским </w:t>
      </w:r>
      <w:r w:rsidRPr="00D265F0">
        <w:rPr>
          <w:rFonts w:ascii="Times New Roman" w:eastAsia="Times New Roman" w:hAnsi="Times New Roman"/>
          <w:sz w:val="24"/>
          <w:szCs w:val="28"/>
          <w:lang w:eastAsia="ru-RU"/>
        </w:rPr>
        <w:t>муниципальным районом                             в 201</w:t>
      </w:r>
      <w:r w:rsidR="0066399A">
        <w:rPr>
          <w:rFonts w:ascii="Times New Roman" w:eastAsia="Times New Roman" w:hAnsi="Times New Roman"/>
          <w:sz w:val="24"/>
          <w:szCs w:val="28"/>
          <w:lang w:eastAsia="ru-RU"/>
        </w:rPr>
        <w:t>8</w:t>
      </w:r>
      <w:r w:rsidRPr="00D265F0">
        <w:rPr>
          <w:rFonts w:ascii="Times New Roman" w:eastAsia="Times New Roman" w:hAnsi="Times New Roman"/>
          <w:sz w:val="24"/>
          <w:szCs w:val="28"/>
          <w:lang w:eastAsia="ru-RU"/>
        </w:rPr>
        <w:t xml:space="preserve"> году не предоставлялись и не погашались.  </w:t>
      </w:r>
    </w:p>
    <w:p w:rsidR="00733AB9" w:rsidRPr="00D265F0" w:rsidRDefault="00733AB9" w:rsidP="00733AB9">
      <w:pPr>
        <w:spacing w:after="0" w:line="240" w:lineRule="auto"/>
        <w:ind w:firstLine="709"/>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1</w:t>
      </w:r>
      <w:r w:rsidR="00D265F0" w:rsidRPr="00D265F0">
        <w:rPr>
          <w:rFonts w:ascii="Times New Roman" w:eastAsia="Times New Roman" w:hAnsi="Times New Roman"/>
          <w:sz w:val="24"/>
          <w:szCs w:val="28"/>
          <w:lang w:eastAsia="ru-RU"/>
        </w:rPr>
        <w:t>3</w:t>
      </w:r>
      <w:r w:rsidRPr="00D265F0">
        <w:rPr>
          <w:rFonts w:ascii="Times New Roman" w:eastAsia="Times New Roman" w:hAnsi="Times New Roman"/>
          <w:sz w:val="24"/>
          <w:szCs w:val="28"/>
          <w:lang w:eastAsia="ru-RU"/>
        </w:rPr>
        <w:t xml:space="preserve">. Муниципальный долг Палехского муниципального района по </w:t>
      </w:r>
      <w:proofErr w:type="gramStart"/>
      <w:r w:rsidRPr="00D265F0">
        <w:rPr>
          <w:rFonts w:ascii="Times New Roman" w:eastAsia="Times New Roman" w:hAnsi="Times New Roman"/>
          <w:sz w:val="24"/>
          <w:szCs w:val="28"/>
          <w:lang w:eastAsia="ru-RU"/>
        </w:rPr>
        <w:t>состоянию  на</w:t>
      </w:r>
      <w:proofErr w:type="gramEnd"/>
      <w:r w:rsidRPr="00D265F0">
        <w:rPr>
          <w:rFonts w:ascii="Times New Roman" w:eastAsia="Times New Roman" w:hAnsi="Times New Roman"/>
          <w:sz w:val="24"/>
          <w:szCs w:val="28"/>
          <w:lang w:eastAsia="ru-RU"/>
        </w:rPr>
        <w:t xml:space="preserve"> 01.01.201</w:t>
      </w:r>
      <w:r w:rsidR="0066399A">
        <w:rPr>
          <w:rFonts w:ascii="Times New Roman" w:eastAsia="Times New Roman" w:hAnsi="Times New Roman"/>
          <w:sz w:val="24"/>
          <w:szCs w:val="28"/>
          <w:lang w:eastAsia="ru-RU"/>
        </w:rPr>
        <w:t>9</w:t>
      </w:r>
      <w:r w:rsidRPr="00D265F0">
        <w:rPr>
          <w:rFonts w:ascii="Times New Roman" w:eastAsia="Times New Roman" w:hAnsi="Times New Roman"/>
          <w:sz w:val="24"/>
          <w:szCs w:val="28"/>
          <w:lang w:eastAsia="ru-RU"/>
        </w:rPr>
        <w:t xml:space="preserve"> года отсутствовал.</w:t>
      </w:r>
    </w:p>
    <w:p w:rsidR="00733AB9" w:rsidRPr="00D265F0" w:rsidRDefault="00733AB9" w:rsidP="00733AB9">
      <w:pPr>
        <w:spacing w:after="0" w:line="240" w:lineRule="auto"/>
        <w:jc w:val="both"/>
        <w:rPr>
          <w:rFonts w:ascii="Times New Roman" w:eastAsia="Times New Roman" w:hAnsi="Times New Roman"/>
          <w:b/>
          <w:sz w:val="8"/>
          <w:szCs w:val="10"/>
          <w:lang w:eastAsia="ru-RU"/>
        </w:rPr>
      </w:pPr>
    </w:p>
    <w:p w:rsidR="00733AB9" w:rsidRPr="00D265F0" w:rsidRDefault="00733AB9" w:rsidP="00733AB9">
      <w:pPr>
        <w:spacing w:after="0" w:line="240" w:lineRule="auto"/>
        <w:ind w:firstLine="708"/>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 xml:space="preserve">По результатам проведения экспертно-аналитического мероприятия контрольно-счетный орган Палехского муниципального района </w:t>
      </w:r>
      <w:r w:rsidRPr="00D265F0">
        <w:rPr>
          <w:rFonts w:ascii="Times New Roman" w:eastAsia="Times New Roman" w:hAnsi="Times New Roman"/>
          <w:b/>
          <w:sz w:val="24"/>
          <w:szCs w:val="28"/>
          <w:lang w:eastAsia="ru-RU"/>
        </w:rPr>
        <w:t>ПРЕДЛАГАЕТ:</w:t>
      </w:r>
    </w:p>
    <w:p w:rsidR="00733AB9" w:rsidRPr="00D265F0" w:rsidRDefault="00733AB9" w:rsidP="00733AB9">
      <w:pPr>
        <w:spacing w:after="0" w:line="240" w:lineRule="auto"/>
        <w:ind w:firstLine="708"/>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 направить отчет об исполнении бюджета Палехского муниципального района в предложенной редакции для утверждения в Совет Палехского муниципального района.</w:t>
      </w:r>
    </w:p>
    <w:p w:rsidR="00733AB9" w:rsidRPr="00D265F0" w:rsidRDefault="00733AB9" w:rsidP="00733AB9">
      <w:pPr>
        <w:spacing w:after="0" w:line="240" w:lineRule="auto"/>
        <w:jc w:val="both"/>
        <w:rPr>
          <w:rFonts w:ascii="Times New Roman" w:eastAsia="Times New Roman" w:hAnsi="Times New Roman"/>
          <w:sz w:val="14"/>
          <w:szCs w:val="16"/>
          <w:lang w:eastAsia="ru-RU"/>
        </w:rPr>
      </w:pPr>
    </w:p>
    <w:p w:rsidR="00733AB9" w:rsidRPr="00D265F0" w:rsidRDefault="00733AB9" w:rsidP="00733AB9">
      <w:pPr>
        <w:spacing w:after="0" w:line="240" w:lineRule="auto"/>
        <w:ind w:firstLine="708"/>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lastRenderedPageBreak/>
        <w:t xml:space="preserve">По результатам проведения экспертно-аналитического мероприятия контрольно-счетный орган Палехского муниципального района </w:t>
      </w:r>
      <w:r w:rsidRPr="00D265F0">
        <w:rPr>
          <w:rFonts w:ascii="Times New Roman" w:eastAsia="Arial Unicode MS" w:hAnsi="Times New Roman" w:cs="Calibri"/>
          <w:kern w:val="1"/>
          <w:sz w:val="24"/>
          <w:szCs w:val="28"/>
        </w:rPr>
        <w:t xml:space="preserve">считает возможным рекомендовать депутатам Совета Палехского муниципального района утвердить </w:t>
      </w:r>
      <w:r w:rsidRPr="00D265F0">
        <w:rPr>
          <w:rFonts w:ascii="Times New Roman" w:eastAsia="Times New Roman" w:hAnsi="Times New Roman"/>
          <w:sz w:val="24"/>
          <w:szCs w:val="28"/>
          <w:lang w:eastAsia="ru-RU"/>
        </w:rPr>
        <w:t>отчет об исполнении бюджета Палехского муниципального района в предложенной редакции.</w:t>
      </w:r>
    </w:p>
    <w:p w:rsidR="00733AB9" w:rsidRPr="00D265F0" w:rsidRDefault="00733AB9" w:rsidP="009465E4">
      <w:pPr>
        <w:pStyle w:val="ConsPlusNormal"/>
        <w:spacing w:line="276" w:lineRule="auto"/>
        <w:jc w:val="both"/>
        <w:rPr>
          <w:rFonts w:ascii="Times New Roman" w:hAnsi="Times New Roman"/>
          <w:sz w:val="22"/>
          <w:szCs w:val="24"/>
        </w:rPr>
      </w:pPr>
    </w:p>
    <w:p w:rsidR="0016560F" w:rsidRPr="00D265F0" w:rsidRDefault="00090B6E" w:rsidP="009465E4">
      <w:pPr>
        <w:pStyle w:val="ConsPlusNormal"/>
        <w:spacing w:line="276" w:lineRule="auto"/>
        <w:jc w:val="both"/>
        <w:rPr>
          <w:rFonts w:ascii="Times New Roman" w:eastAsia="Arial Unicode MS" w:hAnsi="Times New Roman"/>
          <w:kern w:val="1"/>
          <w:sz w:val="22"/>
          <w:szCs w:val="24"/>
          <w:lang w:eastAsia="ar-SA"/>
        </w:rPr>
      </w:pPr>
      <w:r w:rsidRPr="00D265F0">
        <w:rPr>
          <w:rFonts w:ascii="Times New Roman" w:hAnsi="Times New Roman"/>
          <w:sz w:val="22"/>
          <w:szCs w:val="24"/>
        </w:rPr>
        <w:t xml:space="preserve">      </w:t>
      </w:r>
      <w:r w:rsidR="0016560F" w:rsidRPr="00D265F0">
        <w:rPr>
          <w:rFonts w:ascii="Times New Roman" w:hAnsi="Times New Roman"/>
          <w:sz w:val="22"/>
          <w:szCs w:val="24"/>
        </w:rPr>
        <w:t xml:space="preserve"> </w:t>
      </w:r>
    </w:p>
    <w:p w:rsidR="005F2C9C" w:rsidRDefault="00DB3464" w:rsidP="0014092F">
      <w:pPr>
        <w:pStyle w:val="ConsPlusNormal"/>
        <w:jc w:val="both"/>
        <w:rPr>
          <w:rFonts w:ascii="Times New Roman" w:hAnsi="Times New Roman"/>
          <w:sz w:val="24"/>
          <w:szCs w:val="24"/>
        </w:rPr>
      </w:pPr>
      <w:r>
        <w:rPr>
          <w:rFonts w:ascii="Times New Roman" w:hAnsi="Times New Roman"/>
          <w:sz w:val="24"/>
          <w:szCs w:val="24"/>
        </w:rPr>
        <w:t xml:space="preserve">       </w:t>
      </w:r>
    </w:p>
    <w:p w:rsidR="00127155" w:rsidRPr="00DB3464" w:rsidRDefault="00127155" w:rsidP="0014092F">
      <w:pPr>
        <w:pStyle w:val="ConsPlusNormal"/>
        <w:jc w:val="both"/>
        <w:rPr>
          <w:rFonts w:ascii="Times New Roman" w:hAnsi="Times New Roman"/>
          <w:sz w:val="24"/>
          <w:szCs w:val="24"/>
        </w:rPr>
      </w:pPr>
    </w:p>
    <w:p w:rsidR="00753263" w:rsidRDefault="005F2C9C" w:rsidP="005F2C9C">
      <w:pPr>
        <w:pStyle w:val="ConsPlusNormal"/>
        <w:jc w:val="both"/>
        <w:rPr>
          <w:rFonts w:ascii="Times New Roman" w:hAnsi="Times New Roman" w:cs="Times New Roman"/>
          <w:sz w:val="24"/>
          <w:szCs w:val="24"/>
        </w:rPr>
      </w:pPr>
      <w:r>
        <w:rPr>
          <w:rFonts w:ascii="Times New Roman" w:hAnsi="Times New Roman" w:cs="Times New Roman"/>
          <w:sz w:val="24"/>
          <w:szCs w:val="24"/>
        </w:rPr>
        <w:t>Председатель</w:t>
      </w:r>
      <w:r w:rsidR="00753263">
        <w:rPr>
          <w:rFonts w:ascii="Times New Roman" w:hAnsi="Times New Roman" w:cs="Times New Roman"/>
          <w:sz w:val="24"/>
          <w:szCs w:val="24"/>
        </w:rPr>
        <w:t xml:space="preserve"> Контрольно-счетного органа </w:t>
      </w:r>
    </w:p>
    <w:p w:rsidR="005F2C9C" w:rsidRDefault="00753263" w:rsidP="00753263">
      <w:pPr>
        <w:pStyle w:val="ConsPlusNormal"/>
        <w:rPr>
          <w:rFonts w:ascii="Times New Roman" w:hAnsi="Times New Roman" w:cs="Times New Roman"/>
          <w:sz w:val="24"/>
          <w:szCs w:val="24"/>
        </w:rPr>
      </w:pPr>
      <w:r>
        <w:rPr>
          <w:rFonts w:ascii="Times New Roman" w:hAnsi="Times New Roman" w:cs="Times New Roman"/>
          <w:sz w:val="24"/>
          <w:szCs w:val="24"/>
        </w:rPr>
        <w:t xml:space="preserve">Палехского муниципального </w:t>
      </w:r>
      <w:proofErr w:type="gramStart"/>
      <w:r>
        <w:rPr>
          <w:rFonts w:ascii="Times New Roman" w:hAnsi="Times New Roman" w:cs="Times New Roman"/>
          <w:sz w:val="24"/>
          <w:szCs w:val="24"/>
        </w:rPr>
        <w:t>района</w:t>
      </w:r>
      <w:r w:rsidR="005F2C9C">
        <w:rPr>
          <w:rFonts w:ascii="Times New Roman" w:hAnsi="Times New Roman" w:cs="Times New Roman"/>
          <w:sz w:val="24"/>
          <w:szCs w:val="24"/>
        </w:rPr>
        <w:t xml:space="preserve">:   </w:t>
      </w:r>
      <w:proofErr w:type="gramEnd"/>
      <w:r w:rsidR="005F2C9C">
        <w:rPr>
          <w:rFonts w:ascii="Times New Roman" w:hAnsi="Times New Roman" w:cs="Times New Roman"/>
          <w:sz w:val="24"/>
          <w:szCs w:val="24"/>
        </w:rPr>
        <w:t xml:space="preserve">    </w:t>
      </w:r>
      <w:r>
        <w:rPr>
          <w:rFonts w:ascii="Times New Roman" w:hAnsi="Times New Roman" w:cs="Times New Roman"/>
          <w:sz w:val="24"/>
          <w:szCs w:val="24"/>
        </w:rPr>
        <w:t xml:space="preserve">                          </w:t>
      </w:r>
      <w:r w:rsidR="005F2C9C">
        <w:rPr>
          <w:rFonts w:ascii="Times New Roman" w:hAnsi="Times New Roman" w:cs="Times New Roman"/>
          <w:sz w:val="24"/>
          <w:szCs w:val="24"/>
        </w:rPr>
        <w:t>____________</w:t>
      </w:r>
      <w:proofErr w:type="spellStart"/>
      <w:r w:rsidR="0042649C">
        <w:rPr>
          <w:rFonts w:ascii="Times New Roman" w:hAnsi="Times New Roman" w:cs="Times New Roman"/>
          <w:sz w:val="24"/>
          <w:szCs w:val="24"/>
        </w:rPr>
        <w:t>Н.Н.Берёзкина</w:t>
      </w:r>
      <w:proofErr w:type="spellEnd"/>
    </w:p>
    <w:p w:rsidR="005F2C9C" w:rsidRDefault="005F2C9C" w:rsidP="005F2C9C">
      <w:pPr>
        <w:pStyle w:val="ConsPlusNormal"/>
        <w:jc w:val="both"/>
        <w:rPr>
          <w:rFonts w:ascii="Times New Roman" w:hAnsi="Times New Roman" w:cs="Times New Roman"/>
          <w:sz w:val="24"/>
          <w:szCs w:val="24"/>
        </w:rPr>
      </w:pPr>
    </w:p>
    <w:p w:rsidR="005F2C9C" w:rsidRDefault="005F2C9C" w:rsidP="005F2C9C">
      <w:pPr>
        <w:pStyle w:val="ConsPlusNormal"/>
        <w:jc w:val="both"/>
        <w:rPr>
          <w:rFonts w:ascii="Times New Roman" w:hAnsi="Times New Roman" w:cs="Times New Roman"/>
          <w:sz w:val="24"/>
          <w:szCs w:val="24"/>
        </w:rPr>
      </w:pPr>
    </w:p>
    <w:p w:rsidR="00753263" w:rsidRDefault="00C20B20" w:rsidP="005F2C9C">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00753263">
        <w:rPr>
          <w:rFonts w:ascii="Times New Roman" w:hAnsi="Times New Roman" w:cs="Times New Roman"/>
          <w:sz w:val="24"/>
          <w:szCs w:val="24"/>
        </w:rPr>
        <w:t xml:space="preserve">нспектор КСО </w:t>
      </w:r>
    </w:p>
    <w:p w:rsidR="003475F6" w:rsidRPr="004C34E1" w:rsidRDefault="00753263" w:rsidP="00D7256E">
      <w:pPr>
        <w:pStyle w:val="ConsPlusNormal"/>
        <w:rPr>
          <w:rFonts w:ascii="Times New Roman" w:hAnsi="Times New Roman"/>
          <w:sz w:val="24"/>
          <w:szCs w:val="24"/>
        </w:rPr>
      </w:pPr>
      <w:r>
        <w:rPr>
          <w:rFonts w:ascii="Times New Roman" w:hAnsi="Times New Roman" w:cs="Times New Roman"/>
          <w:sz w:val="24"/>
          <w:szCs w:val="24"/>
        </w:rPr>
        <w:t>Палехского муниципального района</w:t>
      </w:r>
      <w:r w:rsidR="000D761B">
        <w:rPr>
          <w:rFonts w:ascii="Times New Roman" w:hAnsi="Times New Roman" w:cs="Times New Roman"/>
          <w:sz w:val="24"/>
          <w:szCs w:val="24"/>
        </w:rPr>
        <w:t xml:space="preserve"> </w:t>
      </w:r>
      <w:proofErr w:type="gramStart"/>
      <w:r w:rsidR="000D761B">
        <w:rPr>
          <w:rFonts w:ascii="Times New Roman" w:hAnsi="Times New Roman" w:cs="Times New Roman"/>
          <w:sz w:val="24"/>
          <w:szCs w:val="24"/>
        </w:rPr>
        <w:t xml:space="preserve">  </w:t>
      </w:r>
      <w:r w:rsidR="005F2C9C">
        <w:rPr>
          <w:rFonts w:ascii="Times New Roman" w:hAnsi="Times New Roman" w:cs="Times New Roman"/>
          <w:sz w:val="24"/>
          <w:szCs w:val="24"/>
        </w:rPr>
        <w:t>:</w:t>
      </w:r>
      <w:proofErr w:type="gramEnd"/>
      <w:r w:rsidR="005F2C9C">
        <w:rPr>
          <w:rFonts w:ascii="Times New Roman" w:hAnsi="Times New Roman" w:cs="Times New Roman"/>
          <w:sz w:val="24"/>
          <w:szCs w:val="24"/>
        </w:rPr>
        <w:t xml:space="preserve">   </w:t>
      </w:r>
      <w:r w:rsidR="000D761B">
        <w:rPr>
          <w:rFonts w:ascii="Times New Roman" w:hAnsi="Times New Roman" w:cs="Times New Roman"/>
          <w:sz w:val="24"/>
          <w:szCs w:val="24"/>
        </w:rPr>
        <w:t xml:space="preserve">      </w:t>
      </w:r>
      <w:r w:rsidR="008C4928">
        <w:rPr>
          <w:rFonts w:ascii="Times New Roman" w:hAnsi="Times New Roman" w:cs="Times New Roman"/>
          <w:sz w:val="24"/>
          <w:szCs w:val="24"/>
        </w:rPr>
        <w:t xml:space="preserve">        </w:t>
      </w:r>
      <w:r w:rsidR="005F2C9C">
        <w:rPr>
          <w:rFonts w:ascii="Times New Roman" w:hAnsi="Times New Roman" w:cs="Times New Roman"/>
          <w:sz w:val="24"/>
          <w:szCs w:val="24"/>
        </w:rPr>
        <w:t xml:space="preserve">        </w:t>
      </w:r>
      <w:r>
        <w:rPr>
          <w:rFonts w:ascii="Times New Roman" w:hAnsi="Times New Roman" w:cs="Times New Roman"/>
          <w:sz w:val="24"/>
          <w:szCs w:val="24"/>
        </w:rPr>
        <w:t xml:space="preserve">      </w:t>
      </w:r>
      <w:r w:rsidR="005F2C9C">
        <w:rPr>
          <w:rFonts w:ascii="Times New Roman" w:hAnsi="Times New Roman" w:cs="Times New Roman"/>
          <w:sz w:val="24"/>
          <w:szCs w:val="24"/>
        </w:rPr>
        <w:t>______________</w:t>
      </w:r>
      <w:r w:rsidR="0042649C">
        <w:rPr>
          <w:rFonts w:ascii="Times New Roman" w:hAnsi="Times New Roman" w:cs="Times New Roman"/>
          <w:sz w:val="24"/>
          <w:szCs w:val="24"/>
        </w:rPr>
        <w:t>Т.В</w:t>
      </w:r>
      <w:r w:rsidR="005F2C9C">
        <w:rPr>
          <w:rFonts w:ascii="Times New Roman" w:hAnsi="Times New Roman" w:cs="Times New Roman"/>
          <w:sz w:val="24"/>
          <w:szCs w:val="24"/>
        </w:rPr>
        <w:t xml:space="preserve">. </w:t>
      </w:r>
      <w:r w:rsidR="00D7256E">
        <w:rPr>
          <w:rFonts w:ascii="Times New Roman" w:hAnsi="Times New Roman" w:cs="Times New Roman"/>
          <w:sz w:val="24"/>
          <w:szCs w:val="24"/>
        </w:rPr>
        <w:t>Скалозуб</w:t>
      </w:r>
    </w:p>
    <w:sectPr w:rsidR="003475F6" w:rsidRPr="004C34E1" w:rsidSect="008C4928">
      <w:headerReference w:type="default" r:id="rId9"/>
      <w:footerReference w:type="default" r:id="rId10"/>
      <w:pgSz w:w="11906" w:h="16838"/>
      <w:pgMar w:top="1134" w:right="1276" w:bottom="1134" w:left="1559" w:header="0" w:footer="11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DC0" w:rsidRDefault="00DD7DC0" w:rsidP="00F20BF3">
      <w:pPr>
        <w:spacing w:after="0" w:line="240" w:lineRule="auto"/>
      </w:pPr>
      <w:r>
        <w:separator/>
      </w:r>
    </w:p>
  </w:endnote>
  <w:endnote w:type="continuationSeparator" w:id="0">
    <w:p w:rsidR="00DD7DC0" w:rsidRDefault="00DD7DC0" w:rsidP="00F2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729" w:rsidRDefault="003D6729">
    <w:pPr>
      <w:pStyle w:val="a5"/>
      <w:jc w:val="right"/>
    </w:pPr>
    <w:r>
      <w:fldChar w:fldCharType="begin"/>
    </w:r>
    <w:r>
      <w:instrText xml:space="preserve"> PAGE   \* MERGEFORMAT </w:instrText>
    </w:r>
    <w:r>
      <w:fldChar w:fldCharType="separate"/>
    </w:r>
    <w:r w:rsidR="00F20499">
      <w:rPr>
        <w:noProof/>
      </w:rPr>
      <w:t>13</w:t>
    </w:r>
    <w:r>
      <w:rPr>
        <w:noProof/>
      </w:rPr>
      <w:fldChar w:fldCharType="end"/>
    </w:r>
  </w:p>
  <w:p w:rsidR="003D6729" w:rsidRDefault="003D67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DC0" w:rsidRDefault="00DD7DC0" w:rsidP="00F20BF3">
      <w:pPr>
        <w:spacing w:after="0" w:line="240" w:lineRule="auto"/>
      </w:pPr>
      <w:r>
        <w:separator/>
      </w:r>
    </w:p>
  </w:footnote>
  <w:footnote w:type="continuationSeparator" w:id="0">
    <w:p w:rsidR="00DD7DC0" w:rsidRDefault="00DD7DC0" w:rsidP="00F20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729" w:rsidRDefault="003D6729">
    <w:pPr>
      <w:pStyle w:val="a3"/>
      <w:jc w:val="center"/>
    </w:pPr>
  </w:p>
  <w:p w:rsidR="003D6729" w:rsidRDefault="003D67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7A2ED96"/>
    <w:lvl w:ilvl="0">
      <w:start w:val="1"/>
      <w:numFmt w:val="bullet"/>
      <w:pStyle w:val="2"/>
      <w:lvlText w:val=""/>
      <w:lvlJc w:val="left"/>
      <w:pPr>
        <w:tabs>
          <w:tab w:val="num" w:pos="643"/>
        </w:tabs>
        <w:ind w:left="643" w:hanging="360"/>
      </w:pPr>
      <w:rPr>
        <w:rFonts w:ascii="Symbol" w:hAnsi="Symbol" w:hint="default"/>
      </w:rPr>
    </w:lvl>
  </w:abstractNum>
  <w:abstractNum w:abstractNumId="1">
    <w:nsid w:val="0975025F"/>
    <w:multiLevelType w:val="hybridMultilevel"/>
    <w:tmpl w:val="70529B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638128C"/>
    <w:multiLevelType w:val="hybridMultilevel"/>
    <w:tmpl w:val="327E9CB2"/>
    <w:lvl w:ilvl="0" w:tplc="01649D5A">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851E2E"/>
    <w:multiLevelType w:val="hybridMultilevel"/>
    <w:tmpl w:val="9086CD02"/>
    <w:lvl w:ilvl="0" w:tplc="1A242F0E">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1F566061"/>
    <w:multiLevelType w:val="multilevel"/>
    <w:tmpl w:val="C40465BC"/>
    <w:lvl w:ilvl="0">
      <w:start w:val="1"/>
      <w:numFmt w:val="decimal"/>
      <w:lvlText w:val="%1."/>
      <w:lvlJc w:val="left"/>
      <w:pPr>
        <w:ind w:left="927"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2313"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699" w:hanging="1080"/>
      </w:pPr>
      <w:rPr>
        <w:rFonts w:hint="default"/>
      </w:rPr>
    </w:lvl>
    <w:lvl w:ilvl="5">
      <w:start w:val="1"/>
      <w:numFmt w:val="decimal"/>
      <w:isLgl/>
      <w:lvlText w:val="%1.%2.%3.%4.%5.%6."/>
      <w:lvlJc w:val="left"/>
      <w:pPr>
        <w:ind w:left="4212" w:hanging="1080"/>
      </w:pPr>
      <w:rPr>
        <w:rFonts w:hint="default"/>
      </w:rPr>
    </w:lvl>
    <w:lvl w:ilvl="6">
      <w:start w:val="1"/>
      <w:numFmt w:val="decimal"/>
      <w:isLgl/>
      <w:lvlText w:val="%1.%2.%3.%4.%5.%6.%7."/>
      <w:lvlJc w:val="left"/>
      <w:pPr>
        <w:ind w:left="4725" w:hanging="1080"/>
      </w:pPr>
      <w:rPr>
        <w:rFonts w:hint="default"/>
      </w:rPr>
    </w:lvl>
    <w:lvl w:ilvl="7">
      <w:start w:val="1"/>
      <w:numFmt w:val="decimal"/>
      <w:isLgl/>
      <w:lvlText w:val="%1.%2.%3.%4.%5.%6.%7.%8."/>
      <w:lvlJc w:val="left"/>
      <w:pPr>
        <w:ind w:left="5598" w:hanging="1440"/>
      </w:pPr>
      <w:rPr>
        <w:rFonts w:hint="default"/>
      </w:rPr>
    </w:lvl>
    <w:lvl w:ilvl="8">
      <w:start w:val="1"/>
      <w:numFmt w:val="decimal"/>
      <w:isLgl/>
      <w:lvlText w:val="%1.%2.%3.%4.%5.%6.%7.%8.%9."/>
      <w:lvlJc w:val="left"/>
      <w:pPr>
        <w:ind w:left="6111" w:hanging="1440"/>
      </w:pPr>
      <w:rPr>
        <w:rFonts w:hint="default"/>
      </w:rPr>
    </w:lvl>
  </w:abstractNum>
  <w:abstractNum w:abstractNumId="5">
    <w:nsid w:val="1F971A0E"/>
    <w:multiLevelType w:val="hybridMultilevel"/>
    <w:tmpl w:val="522829FC"/>
    <w:lvl w:ilvl="0" w:tplc="B4FA63D4">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6">
    <w:nsid w:val="1FAB0F43"/>
    <w:multiLevelType w:val="hybridMultilevel"/>
    <w:tmpl w:val="F5BAAA3E"/>
    <w:lvl w:ilvl="0" w:tplc="76CCF380">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251396E"/>
    <w:multiLevelType w:val="hybridMultilevel"/>
    <w:tmpl w:val="C686A7A6"/>
    <w:lvl w:ilvl="0" w:tplc="B4FA63D4">
      <w:numFmt w:val="bullet"/>
      <w:lvlText w:val="-"/>
      <w:lvlJc w:val="left"/>
      <w:pPr>
        <w:ind w:left="995" w:hanging="360"/>
      </w:pPr>
      <w:rPr>
        <w:rFonts w:ascii="Times New Roman" w:eastAsia="Calibri" w:hAnsi="Times New Roman" w:cs="Times New Roman"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8">
    <w:nsid w:val="29957BC7"/>
    <w:multiLevelType w:val="hybridMultilevel"/>
    <w:tmpl w:val="0BA62E32"/>
    <w:lvl w:ilvl="0" w:tplc="278A5E52">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D153902"/>
    <w:multiLevelType w:val="hybridMultilevel"/>
    <w:tmpl w:val="8132E7C4"/>
    <w:lvl w:ilvl="0" w:tplc="8190F892">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nsid w:val="335D4422"/>
    <w:multiLevelType w:val="hybridMultilevel"/>
    <w:tmpl w:val="B9883762"/>
    <w:lvl w:ilvl="0" w:tplc="C576D06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8A55EED"/>
    <w:multiLevelType w:val="hybridMultilevel"/>
    <w:tmpl w:val="774ACA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F9182B"/>
    <w:multiLevelType w:val="hybridMultilevel"/>
    <w:tmpl w:val="E27AF2BC"/>
    <w:lvl w:ilvl="0" w:tplc="04190001">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13">
    <w:nsid w:val="43CC20FA"/>
    <w:multiLevelType w:val="hybridMultilevel"/>
    <w:tmpl w:val="440621C6"/>
    <w:lvl w:ilvl="0" w:tplc="9C5E55CE">
      <w:start w:val="1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4E42597"/>
    <w:multiLevelType w:val="hybridMultilevel"/>
    <w:tmpl w:val="5FE443DC"/>
    <w:lvl w:ilvl="0" w:tplc="6592FA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5D12131"/>
    <w:multiLevelType w:val="hybridMultilevel"/>
    <w:tmpl w:val="69BE3206"/>
    <w:lvl w:ilvl="0" w:tplc="5E2E65CA">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A6D0E69"/>
    <w:multiLevelType w:val="hybridMultilevel"/>
    <w:tmpl w:val="67C68CBE"/>
    <w:lvl w:ilvl="0" w:tplc="A1B06E86">
      <w:start w:val="5"/>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nsid w:val="4AA323A3"/>
    <w:multiLevelType w:val="hybridMultilevel"/>
    <w:tmpl w:val="A2147876"/>
    <w:lvl w:ilvl="0" w:tplc="B4FA63D4">
      <w:numFmt w:val="bullet"/>
      <w:lvlText w:val="-"/>
      <w:lvlJc w:val="left"/>
      <w:pPr>
        <w:ind w:left="1320" w:hanging="360"/>
      </w:pPr>
      <w:rPr>
        <w:rFonts w:ascii="Times New Roman" w:eastAsia="Calibri" w:hAnsi="Times New Roman" w:cs="Times New Roman"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8">
    <w:nsid w:val="61F23DAC"/>
    <w:multiLevelType w:val="hybridMultilevel"/>
    <w:tmpl w:val="58CE2C3A"/>
    <w:lvl w:ilvl="0" w:tplc="544A13F8">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9">
    <w:nsid w:val="63696E6E"/>
    <w:multiLevelType w:val="hybridMultilevel"/>
    <w:tmpl w:val="2D58F9E0"/>
    <w:lvl w:ilvl="0" w:tplc="1CCC2F4E">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6E5D376B"/>
    <w:multiLevelType w:val="hybridMultilevel"/>
    <w:tmpl w:val="1040DD44"/>
    <w:lvl w:ilvl="0" w:tplc="B4FA63D4">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1">
    <w:nsid w:val="74E30553"/>
    <w:multiLevelType w:val="hybridMultilevel"/>
    <w:tmpl w:val="0052C51A"/>
    <w:lvl w:ilvl="0" w:tplc="04190001">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22">
    <w:nsid w:val="78C32423"/>
    <w:multiLevelType w:val="hybridMultilevel"/>
    <w:tmpl w:val="0C382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7D7A26"/>
    <w:multiLevelType w:val="hybridMultilevel"/>
    <w:tmpl w:val="AE825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23"/>
  </w:num>
  <w:num w:numId="5">
    <w:abstractNumId w:val="1"/>
  </w:num>
  <w:num w:numId="6">
    <w:abstractNumId w:val="22"/>
  </w:num>
  <w:num w:numId="7">
    <w:abstractNumId w:val="14"/>
  </w:num>
  <w:num w:numId="8">
    <w:abstractNumId w:val="10"/>
  </w:num>
  <w:num w:numId="9">
    <w:abstractNumId w:val="15"/>
  </w:num>
  <w:num w:numId="10">
    <w:abstractNumId w:val="6"/>
  </w:num>
  <w:num w:numId="11">
    <w:abstractNumId w:val="21"/>
  </w:num>
  <w:num w:numId="12">
    <w:abstractNumId w:val="18"/>
  </w:num>
  <w:num w:numId="13">
    <w:abstractNumId w:val="12"/>
  </w:num>
  <w:num w:numId="14">
    <w:abstractNumId w:val="5"/>
  </w:num>
  <w:num w:numId="15">
    <w:abstractNumId w:val="7"/>
  </w:num>
  <w:num w:numId="16">
    <w:abstractNumId w:val="20"/>
  </w:num>
  <w:num w:numId="17">
    <w:abstractNumId w:val="17"/>
  </w:num>
  <w:num w:numId="18">
    <w:abstractNumId w:val="2"/>
  </w:num>
  <w:num w:numId="19">
    <w:abstractNumId w:val="19"/>
  </w:num>
  <w:num w:numId="20">
    <w:abstractNumId w:val="16"/>
  </w:num>
  <w:num w:numId="21">
    <w:abstractNumId w:val="8"/>
  </w:num>
  <w:num w:numId="22">
    <w:abstractNumId w:val="13"/>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220F"/>
    <w:rsid w:val="000013CE"/>
    <w:rsid w:val="00002F56"/>
    <w:rsid w:val="00003851"/>
    <w:rsid w:val="0000471B"/>
    <w:rsid w:val="00004B3B"/>
    <w:rsid w:val="00005AFC"/>
    <w:rsid w:val="0000748D"/>
    <w:rsid w:val="000076BF"/>
    <w:rsid w:val="0000779B"/>
    <w:rsid w:val="00011FCE"/>
    <w:rsid w:val="000120C8"/>
    <w:rsid w:val="00012AFC"/>
    <w:rsid w:val="00012D13"/>
    <w:rsid w:val="00015B28"/>
    <w:rsid w:val="000210D3"/>
    <w:rsid w:val="00024945"/>
    <w:rsid w:val="0002750E"/>
    <w:rsid w:val="000317A0"/>
    <w:rsid w:val="00032EE9"/>
    <w:rsid w:val="000359F2"/>
    <w:rsid w:val="0004015C"/>
    <w:rsid w:val="00046A9A"/>
    <w:rsid w:val="00046CE2"/>
    <w:rsid w:val="0005433B"/>
    <w:rsid w:val="000554CC"/>
    <w:rsid w:val="00056B53"/>
    <w:rsid w:val="000572CA"/>
    <w:rsid w:val="000631E1"/>
    <w:rsid w:val="00067D68"/>
    <w:rsid w:val="0007174F"/>
    <w:rsid w:val="000739D6"/>
    <w:rsid w:val="000746BE"/>
    <w:rsid w:val="00077244"/>
    <w:rsid w:val="000778D1"/>
    <w:rsid w:val="00085FCC"/>
    <w:rsid w:val="00086B4C"/>
    <w:rsid w:val="00090B6E"/>
    <w:rsid w:val="0009536E"/>
    <w:rsid w:val="0009686E"/>
    <w:rsid w:val="00096C23"/>
    <w:rsid w:val="000A06EE"/>
    <w:rsid w:val="000A2102"/>
    <w:rsid w:val="000A29D6"/>
    <w:rsid w:val="000A2A44"/>
    <w:rsid w:val="000A497B"/>
    <w:rsid w:val="000B35C7"/>
    <w:rsid w:val="000B520B"/>
    <w:rsid w:val="000B75AD"/>
    <w:rsid w:val="000C0FEF"/>
    <w:rsid w:val="000C1F32"/>
    <w:rsid w:val="000C5384"/>
    <w:rsid w:val="000C67D1"/>
    <w:rsid w:val="000C70B6"/>
    <w:rsid w:val="000D6B0D"/>
    <w:rsid w:val="000D761B"/>
    <w:rsid w:val="000E555E"/>
    <w:rsid w:val="000E6816"/>
    <w:rsid w:val="000E7E27"/>
    <w:rsid w:val="000F4B8D"/>
    <w:rsid w:val="000F5575"/>
    <w:rsid w:val="00104735"/>
    <w:rsid w:val="0010747C"/>
    <w:rsid w:val="00111A9B"/>
    <w:rsid w:val="00113523"/>
    <w:rsid w:val="00115801"/>
    <w:rsid w:val="0012015D"/>
    <w:rsid w:val="0012022F"/>
    <w:rsid w:val="00125780"/>
    <w:rsid w:val="0012663F"/>
    <w:rsid w:val="00127155"/>
    <w:rsid w:val="00130CEC"/>
    <w:rsid w:val="001353A0"/>
    <w:rsid w:val="00135712"/>
    <w:rsid w:val="0013654A"/>
    <w:rsid w:val="0013763E"/>
    <w:rsid w:val="0014092F"/>
    <w:rsid w:val="00140C8A"/>
    <w:rsid w:val="00144EAA"/>
    <w:rsid w:val="001512B7"/>
    <w:rsid w:val="00151C24"/>
    <w:rsid w:val="00153E7D"/>
    <w:rsid w:val="00154710"/>
    <w:rsid w:val="0015474E"/>
    <w:rsid w:val="001639D5"/>
    <w:rsid w:val="0016560F"/>
    <w:rsid w:val="0016735C"/>
    <w:rsid w:val="00167885"/>
    <w:rsid w:val="00170B0D"/>
    <w:rsid w:val="00171A69"/>
    <w:rsid w:val="00171C89"/>
    <w:rsid w:val="00171D6E"/>
    <w:rsid w:val="00172CCF"/>
    <w:rsid w:val="001751DF"/>
    <w:rsid w:val="0017789F"/>
    <w:rsid w:val="00177C50"/>
    <w:rsid w:val="001813B6"/>
    <w:rsid w:val="00181765"/>
    <w:rsid w:val="00183587"/>
    <w:rsid w:val="00184F2F"/>
    <w:rsid w:val="00186B87"/>
    <w:rsid w:val="0019440B"/>
    <w:rsid w:val="00197CC3"/>
    <w:rsid w:val="001A4B7B"/>
    <w:rsid w:val="001A5B8B"/>
    <w:rsid w:val="001A7289"/>
    <w:rsid w:val="001B29F2"/>
    <w:rsid w:val="001C25FE"/>
    <w:rsid w:val="001C395D"/>
    <w:rsid w:val="001C5822"/>
    <w:rsid w:val="001C7731"/>
    <w:rsid w:val="001C7ECE"/>
    <w:rsid w:val="001D347D"/>
    <w:rsid w:val="001D3E30"/>
    <w:rsid w:val="001D4F0D"/>
    <w:rsid w:val="001E2729"/>
    <w:rsid w:val="001E2E6D"/>
    <w:rsid w:val="001E3F38"/>
    <w:rsid w:val="001E62A0"/>
    <w:rsid w:val="001F2AC4"/>
    <w:rsid w:val="001F5973"/>
    <w:rsid w:val="001F5CCD"/>
    <w:rsid w:val="001F6BB0"/>
    <w:rsid w:val="00202324"/>
    <w:rsid w:val="0020391B"/>
    <w:rsid w:val="00206D72"/>
    <w:rsid w:val="002071AB"/>
    <w:rsid w:val="00210402"/>
    <w:rsid w:val="002119D9"/>
    <w:rsid w:val="002300BF"/>
    <w:rsid w:val="0023379F"/>
    <w:rsid w:val="002351E1"/>
    <w:rsid w:val="0023685D"/>
    <w:rsid w:val="002406C4"/>
    <w:rsid w:val="00242C3C"/>
    <w:rsid w:val="00247CF6"/>
    <w:rsid w:val="00252CE2"/>
    <w:rsid w:val="00253425"/>
    <w:rsid w:val="00257691"/>
    <w:rsid w:val="00261950"/>
    <w:rsid w:val="00262099"/>
    <w:rsid w:val="00262B4F"/>
    <w:rsid w:val="0026513D"/>
    <w:rsid w:val="002716C5"/>
    <w:rsid w:val="00276455"/>
    <w:rsid w:val="002766E1"/>
    <w:rsid w:val="00277A3D"/>
    <w:rsid w:val="00280552"/>
    <w:rsid w:val="002840AF"/>
    <w:rsid w:val="00293C88"/>
    <w:rsid w:val="0029509C"/>
    <w:rsid w:val="0029575E"/>
    <w:rsid w:val="002970BC"/>
    <w:rsid w:val="002A0B71"/>
    <w:rsid w:val="002A3A11"/>
    <w:rsid w:val="002B099E"/>
    <w:rsid w:val="002B3B9D"/>
    <w:rsid w:val="002B48CF"/>
    <w:rsid w:val="002B5009"/>
    <w:rsid w:val="002C1869"/>
    <w:rsid w:val="002C34DA"/>
    <w:rsid w:val="002C478F"/>
    <w:rsid w:val="002C5112"/>
    <w:rsid w:val="002C59C5"/>
    <w:rsid w:val="002C67F9"/>
    <w:rsid w:val="002D1E0C"/>
    <w:rsid w:val="002D2E35"/>
    <w:rsid w:val="002D393D"/>
    <w:rsid w:val="002D3D53"/>
    <w:rsid w:val="002D5E04"/>
    <w:rsid w:val="002D7290"/>
    <w:rsid w:val="002E31E9"/>
    <w:rsid w:val="002E6FAD"/>
    <w:rsid w:val="002E79EE"/>
    <w:rsid w:val="002F1C2E"/>
    <w:rsid w:val="002F2023"/>
    <w:rsid w:val="002F743E"/>
    <w:rsid w:val="003033CF"/>
    <w:rsid w:val="0031063F"/>
    <w:rsid w:val="00311150"/>
    <w:rsid w:val="003177B3"/>
    <w:rsid w:val="00320595"/>
    <w:rsid w:val="003241A8"/>
    <w:rsid w:val="00326C78"/>
    <w:rsid w:val="0032737D"/>
    <w:rsid w:val="0033028D"/>
    <w:rsid w:val="003308C6"/>
    <w:rsid w:val="00330AAF"/>
    <w:rsid w:val="00330CFA"/>
    <w:rsid w:val="00332FFF"/>
    <w:rsid w:val="00340C98"/>
    <w:rsid w:val="00340DEE"/>
    <w:rsid w:val="0034193F"/>
    <w:rsid w:val="00342F58"/>
    <w:rsid w:val="00345AA7"/>
    <w:rsid w:val="003465FC"/>
    <w:rsid w:val="003475F6"/>
    <w:rsid w:val="00347C54"/>
    <w:rsid w:val="00350613"/>
    <w:rsid w:val="00353356"/>
    <w:rsid w:val="00355988"/>
    <w:rsid w:val="003565FF"/>
    <w:rsid w:val="0035661A"/>
    <w:rsid w:val="00360687"/>
    <w:rsid w:val="003679DC"/>
    <w:rsid w:val="003724F2"/>
    <w:rsid w:val="0037475A"/>
    <w:rsid w:val="00381703"/>
    <w:rsid w:val="00383E2E"/>
    <w:rsid w:val="00386330"/>
    <w:rsid w:val="00390695"/>
    <w:rsid w:val="00393BB1"/>
    <w:rsid w:val="00394980"/>
    <w:rsid w:val="003A0FDC"/>
    <w:rsid w:val="003A4543"/>
    <w:rsid w:val="003B034C"/>
    <w:rsid w:val="003B0481"/>
    <w:rsid w:val="003B1A8D"/>
    <w:rsid w:val="003B3991"/>
    <w:rsid w:val="003B576B"/>
    <w:rsid w:val="003B7BAE"/>
    <w:rsid w:val="003D16E5"/>
    <w:rsid w:val="003D5BD7"/>
    <w:rsid w:val="003D6729"/>
    <w:rsid w:val="003D7D56"/>
    <w:rsid w:val="003E2160"/>
    <w:rsid w:val="003E6422"/>
    <w:rsid w:val="0040220F"/>
    <w:rsid w:val="00407174"/>
    <w:rsid w:val="00410113"/>
    <w:rsid w:val="00415169"/>
    <w:rsid w:val="004162BE"/>
    <w:rsid w:val="00416B65"/>
    <w:rsid w:val="00420ACF"/>
    <w:rsid w:val="00423B8D"/>
    <w:rsid w:val="0042649C"/>
    <w:rsid w:val="00427252"/>
    <w:rsid w:val="00431FB0"/>
    <w:rsid w:val="00433A86"/>
    <w:rsid w:val="004346BF"/>
    <w:rsid w:val="00435D1E"/>
    <w:rsid w:val="0043795E"/>
    <w:rsid w:val="00444B92"/>
    <w:rsid w:val="00445A4E"/>
    <w:rsid w:val="00445F57"/>
    <w:rsid w:val="00451A26"/>
    <w:rsid w:val="00455E0C"/>
    <w:rsid w:val="004601FC"/>
    <w:rsid w:val="00463B49"/>
    <w:rsid w:val="00464B69"/>
    <w:rsid w:val="004719E2"/>
    <w:rsid w:val="00471C60"/>
    <w:rsid w:val="004742C2"/>
    <w:rsid w:val="00476C53"/>
    <w:rsid w:val="00476C96"/>
    <w:rsid w:val="00480227"/>
    <w:rsid w:val="00480B9C"/>
    <w:rsid w:val="00481735"/>
    <w:rsid w:val="00481853"/>
    <w:rsid w:val="00482DB0"/>
    <w:rsid w:val="00483F00"/>
    <w:rsid w:val="004861CB"/>
    <w:rsid w:val="004A0A23"/>
    <w:rsid w:val="004A4C91"/>
    <w:rsid w:val="004A4DA6"/>
    <w:rsid w:val="004A6F12"/>
    <w:rsid w:val="004A7171"/>
    <w:rsid w:val="004B1624"/>
    <w:rsid w:val="004B64F8"/>
    <w:rsid w:val="004B6607"/>
    <w:rsid w:val="004B674B"/>
    <w:rsid w:val="004B7105"/>
    <w:rsid w:val="004C16CA"/>
    <w:rsid w:val="004C34E1"/>
    <w:rsid w:val="004C5149"/>
    <w:rsid w:val="004C66C7"/>
    <w:rsid w:val="004D006B"/>
    <w:rsid w:val="004D4253"/>
    <w:rsid w:val="004D7599"/>
    <w:rsid w:val="004E1AE4"/>
    <w:rsid w:val="004E25BD"/>
    <w:rsid w:val="004E2DB5"/>
    <w:rsid w:val="004E3C64"/>
    <w:rsid w:val="004E5F80"/>
    <w:rsid w:val="004F477F"/>
    <w:rsid w:val="004F49BB"/>
    <w:rsid w:val="004F4B51"/>
    <w:rsid w:val="0050350D"/>
    <w:rsid w:val="005036AD"/>
    <w:rsid w:val="00503C24"/>
    <w:rsid w:val="00507981"/>
    <w:rsid w:val="00512E78"/>
    <w:rsid w:val="00513B6A"/>
    <w:rsid w:val="0051432C"/>
    <w:rsid w:val="005223A9"/>
    <w:rsid w:val="00523D19"/>
    <w:rsid w:val="00525240"/>
    <w:rsid w:val="00530F99"/>
    <w:rsid w:val="00533198"/>
    <w:rsid w:val="005360C1"/>
    <w:rsid w:val="00536525"/>
    <w:rsid w:val="005366D9"/>
    <w:rsid w:val="00543D7F"/>
    <w:rsid w:val="00545987"/>
    <w:rsid w:val="00546E18"/>
    <w:rsid w:val="00554AC8"/>
    <w:rsid w:val="00555529"/>
    <w:rsid w:val="00564741"/>
    <w:rsid w:val="00565099"/>
    <w:rsid w:val="0056726D"/>
    <w:rsid w:val="0057094E"/>
    <w:rsid w:val="00571701"/>
    <w:rsid w:val="00571E46"/>
    <w:rsid w:val="00572FE9"/>
    <w:rsid w:val="00573D9F"/>
    <w:rsid w:val="0058237B"/>
    <w:rsid w:val="00584D48"/>
    <w:rsid w:val="005958E0"/>
    <w:rsid w:val="00596725"/>
    <w:rsid w:val="005A45A0"/>
    <w:rsid w:val="005A62EA"/>
    <w:rsid w:val="005B2032"/>
    <w:rsid w:val="005B27E0"/>
    <w:rsid w:val="005B5F5E"/>
    <w:rsid w:val="005B7857"/>
    <w:rsid w:val="005C6EE7"/>
    <w:rsid w:val="005D150A"/>
    <w:rsid w:val="005E0E37"/>
    <w:rsid w:val="005E1992"/>
    <w:rsid w:val="005E2EF6"/>
    <w:rsid w:val="005E4EA3"/>
    <w:rsid w:val="005E67AB"/>
    <w:rsid w:val="005F1C16"/>
    <w:rsid w:val="005F2C9C"/>
    <w:rsid w:val="00605981"/>
    <w:rsid w:val="00606487"/>
    <w:rsid w:val="00610352"/>
    <w:rsid w:val="00610D89"/>
    <w:rsid w:val="006124FA"/>
    <w:rsid w:val="00614BDF"/>
    <w:rsid w:val="00617BC8"/>
    <w:rsid w:val="006262E2"/>
    <w:rsid w:val="0063021A"/>
    <w:rsid w:val="00634A4B"/>
    <w:rsid w:val="00635284"/>
    <w:rsid w:val="00635F6A"/>
    <w:rsid w:val="006361BE"/>
    <w:rsid w:val="00637619"/>
    <w:rsid w:val="00641893"/>
    <w:rsid w:val="006425FC"/>
    <w:rsid w:val="00646F58"/>
    <w:rsid w:val="006479DF"/>
    <w:rsid w:val="0065006D"/>
    <w:rsid w:val="00655A9D"/>
    <w:rsid w:val="00655C07"/>
    <w:rsid w:val="00657582"/>
    <w:rsid w:val="00660033"/>
    <w:rsid w:val="0066262A"/>
    <w:rsid w:val="0066399A"/>
    <w:rsid w:val="0066427C"/>
    <w:rsid w:val="00665E0D"/>
    <w:rsid w:val="006671BE"/>
    <w:rsid w:val="00667766"/>
    <w:rsid w:val="00670062"/>
    <w:rsid w:val="0067386E"/>
    <w:rsid w:val="006751EA"/>
    <w:rsid w:val="00675B66"/>
    <w:rsid w:val="006765A1"/>
    <w:rsid w:val="0067798A"/>
    <w:rsid w:val="0068140C"/>
    <w:rsid w:val="00681A44"/>
    <w:rsid w:val="006830FE"/>
    <w:rsid w:val="006841B2"/>
    <w:rsid w:val="00685D68"/>
    <w:rsid w:val="006907DC"/>
    <w:rsid w:val="006907FA"/>
    <w:rsid w:val="0069454D"/>
    <w:rsid w:val="006958FB"/>
    <w:rsid w:val="006A46CD"/>
    <w:rsid w:val="006A7243"/>
    <w:rsid w:val="006B0E3D"/>
    <w:rsid w:val="006B44F8"/>
    <w:rsid w:val="006B48F0"/>
    <w:rsid w:val="006B579F"/>
    <w:rsid w:val="006C1FDA"/>
    <w:rsid w:val="006C407D"/>
    <w:rsid w:val="006C4F40"/>
    <w:rsid w:val="006C51E9"/>
    <w:rsid w:val="006D1366"/>
    <w:rsid w:val="006D1F5B"/>
    <w:rsid w:val="006D2330"/>
    <w:rsid w:val="006D32FE"/>
    <w:rsid w:val="006D5AD8"/>
    <w:rsid w:val="006E119F"/>
    <w:rsid w:val="006E2938"/>
    <w:rsid w:val="006E4184"/>
    <w:rsid w:val="006E5118"/>
    <w:rsid w:val="006F4DE5"/>
    <w:rsid w:val="006F5089"/>
    <w:rsid w:val="006F7508"/>
    <w:rsid w:val="006F7CEF"/>
    <w:rsid w:val="00700906"/>
    <w:rsid w:val="00702747"/>
    <w:rsid w:val="0070658D"/>
    <w:rsid w:val="0070744E"/>
    <w:rsid w:val="007115C0"/>
    <w:rsid w:val="00720488"/>
    <w:rsid w:val="00721657"/>
    <w:rsid w:val="00721A4B"/>
    <w:rsid w:val="00722777"/>
    <w:rsid w:val="00723253"/>
    <w:rsid w:val="00723419"/>
    <w:rsid w:val="00723A35"/>
    <w:rsid w:val="007323D3"/>
    <w:rsid w:val="00733AB9"/>
    <w:rsid w:val="00735304"/>
    <w:rsid w:val="0074092D"/>
    <w:rsid w:val="00740E66"/>
    <w:rsid w:val="00741588"/>
    <w:rsid w:val="0074275D"/>
    <w:rsid w:val="00747452"/>
    <w:rsid w:val="00753263"/>
    <w:rsid w:val="007537EA"/>
    <w:rsid w:val="00756C8C"/>
    <w:rsid w:val="0076089A"/>
    <w:rsid w:val="00760B3E"/>
    <w:rsid w:val="00762200"/>
    <w:rsid w:val="00762FBE"/>
    <w:rsid w:val="00765FE0"/>
    <w:rsid w:val="0076780C"/>
    <w:rsid w:val="007705B6"/>
    <w:rsid w:val="00771913"/>
    <w:rsid w:val="00771982"/>
    <w:rsid w:val="0077252C"/>
    <w:rsid w:val="00774DF8"/>
    <w:rsid w:val="00774EA1"/>
    <w:rsid w:val="00776FDB"/>
    <w:rsid w:val="00780C65"/>
    <w:rsid w:val="00781508"/>
    <w:rsid w:val="00782140"/>
    <w:rsid w:val="00783FE3"/>
    <w:rsid w:val="00786C02"/>
    <w:rsid w:val="007924F8"/>
    <w:rsid w:val="007B1A76"/>
    <w:rsid w:val="007B31FE"/>
    <w:rsid w:val="007B4AA2"/>
    <w:rsid w:val="007B5267"/>
    <w:rsid w:val="007B6337"/>
    <w:rsid w:val="007B796E"/>
    <w:rsid w:val="007C19D2"/>
    <w:rsid w:val="007C1DC2"/>
    <w:rsid w:val="007C64D7"/>
    <w:rsid w:val="007C7D0D"/>
    <w:rsid w:val="007D1991"/>
    <w:rsid w:val="007D2828"/>
    <w:rsid w:val="007D4435"/>
    <w:rsid w:val="007D49B4"/>
    <w:rsid w:val="007D729E"/>
    <w:rsid w:val="007E0953"/>
    <w:rsid w:val="007E0B69"/>
    <w:rsid w:val="007E4C95"/>
    <w:rsid w:val="007E5F51"/>
    <w:rsid w:val="007F1275"/>
    <w:rsid w:val="007F152D"/>
    <w:rsid w:val="007F22AE"/>
    <w:rsid w:val="007F55F2"/>
    <w:rsid w:val="007F7752"/>
    <w:rsid w:val="00801874"/>
    <w:rsid w:val="008031FA"/>
    <w:rsid w:val="00812875"/>
    <w:rsid w:val="008129FB"/>
    <w:rsid w:val="00814656"/>
    <w:rsid w:val="00820A13"/>
    <w:rsid w:val="00820A65"/>
    <w:rsid w:val="0083097B"/>
    <w:rsid w:val="00835AD2"/>
    <w:rsid w:val="00835B7C"/>
    <w:rsid w:val="0084056F"/>
    <w:rsid w:val="0084280A"/>
    <w:rsid w:val="0084369C"/>
    <w:rsid w:val="00843991"/>
    <w:rsid w:val="008440DF"/>
    <w:rsid w:val="00844D4A"/>
    <w:rsid w:val="00846469"/>
    <w:rsid w:val="00853ADB"/>
    <w:rsid w:val="008565BB"/>
    <w:rsid w:val="00862190"/>
    <w:rsid w:val="00864201"/>
    <w:rsid w:val="00867A3A"/>
    <w:rsid w:val="00872F52"/>
    <w:rsid w:val="0087383B"/>
    <w:rsid w:val="00873CE8"/>
    <w:rsid w:val="0087450B"/>
    <w:rsid w:val="008746D7"/>
    <w:rsid w:val="00877DC4"/>
    <w:rsid w:val="00881029"/>
    <w:rsid w:val="008821CE"/>
    <w:rsid w:val="0088269A"/>
    <w:rsid w:val="00884B78"/>
    <w:rsid w:val="0088672D"/>
    <w:rsid w:val="00887665"/>
    <w:rsid w:val="0089229D"/>
    <w:rsid w:val="008A0065"/>
    <w:rsid w:val="008A41F3"/>
    <w:rsid w:val="008A6804"/>
    <w:rsid w:val="008A6B8D"/>
    <w:rsid w:val="008B1853"/>
    <w:rsid w:val="008B6146"/>
    <w:rsid w:val="008C3D20"/>
    <w:rsid w:val="008C4928"/>
    <w:rsid w:val="008C5762"/>
    <w:rsid w:val="008C618A"/>
    <w:rsid w:val="008C7DF7"/>
    <w:rsid w:val="008D19CE"/>
    <w:rsid w:val="008D5480"/>
    <w:rsid w:val="008D6D43"/>
    <w:rsid w:val="008D7A46"/>
    <w:rsid w:val="008E008A"/>
    <w:rsid w:val="008E0FE5"/>
    <w:rsid w:val="008E2713"/>
    <w:rsid w:val="008E6956"/>
    <w:rsid w:val="008E7CE8"/>
    <w:rsid w:val="008E7D5C"/>
    <w:rsid w:val="008F087B"/>
    <w:rsid w:val="008F53C3"/>
    <w:rsid w:val="0090093F"/>
    <w:rsid w:val="0090530C"/>
    <w:rsid w:val="009133D1"/>
    <w:rsid w:val="00916BC9"/>
    <w:rsid w:val="0091773D"/>
    <w:rsid w:val="009201A0"/>
    <w:rsid w:val="0092047C"/>
    <w:rsid w:val="00925DEE"/>
    <w:rsid w:val="009269A0"/>
    <w:rsid w:val="00932A11"/>
    <w:rsid w:val="009338B8"/>
    <w:rsid w:val="009340EC"/>
    <w:rsid w:val="00934520"/>
    <w:rsid w:val="00934C9E"/>
    <w:rsid w:val="00935CBB"/>
    <w:rsid w:val="009374BF"/>
    <w:rsid w:val="009414CD"/>
    <w:rsid w:val="009431D3"/>
    <w:rsid w:val="0094329F"/>
    <w:rsid w:val="00943BC2"/>
    <w:rsid w:val="009450BB"/>
    <w:rsid w:val="009465E4"/>
    <w:rsid w:val="00947805"/>
    <w:rsid w:val="00951DF4"/>
    <w:rsid w:val="00954AEE"/>
    <w:rsid w:val="009564C8"/>
    <w:rsid w:val="00956FEC"/>
    <w:rsid w:val="00960680"/>
    <w:rsid w:val="00964046"/>
    <w:rsid w:val="00964D2A"/>
    <w:rsid w:val="009658D1"/>
    <w:rsid w:val="00967F46"/>
    <w:rsid w:val="009717C0"/>
    <w:rsid w:val="00972C5C"/>
    <w:rsid w:val="0097369D"/>
    <w:rsid w:val="009739CD"/>
    <w:rsid w:val="0097764E"/>
    <w:rsid w:val="00977FE4"/>
    <w:rsid w:val="00982479"/>
    <w:rsid w:val="0098582A"/>
    <w:rsid w:val="00986036"/>
    <w:rsid w:val="009913C8"/>
    <w:rsid w:val="00993F76"/>
    <w:rsid w:val="00996D8F"/>
    <w:rsid w:val="00996F6D"/>
    <w:rsid w:val="009A0F83"/>
    <w:rsid w:val="009A2045"/>
    <w:rsid w:val="009A3EAA"/>
    <w:rsid w:val="009A48BC"/>
    <w:rsid w:val="009A5F1F"/>
    <w:rsid w:val="009A61AD"/>
    <w:rsid w:val="009A62AD"/>
    <w:rsid w:val="009A6705"/>
    <w:rsid w:val="009B14BA"/>
    <w:rsid w:val="009B1AE6"/>
    <w:rsid w:val="009B45A5"/>
    <w:rsid w:val="009B79F2"/>
    <w:rsid w:val="009D0AFE"/>
    <w:rsid w:val="009D0E4A"/>
    <w:rsid w:val="009D2139"/>
    <w:rsid w:val="009D5913"/>
    <w:rsid w:val="009D7639"/>
    <w:rsid w:val="009E4FC9"/>
    <w:rsid w:val="009F6E66"/>
    <w:rsid w:val="00A00B0A"/>
    <w:rsid w:val="00A04FAA"/>
    <w:rsid w:val="00A06A3C"/>
    <w:rsid w:val="00A1288E"/>
    <w:rsid w:val="00A150EC"/>
    <w:rsid w:val="00A164A5"/>
    <w:rsid w:val="00A20AEF"/>
    <w:rsid w:val="00A22C79"/>
    <w:rsid w:val="00A22E1C"/>
    <w:rsid w:val="00A24E88"/>
    <w:rsid w:val="00A2622F"/>
    <w:rsid w:val="00A32ED4"/>
    <w:rsid w:val="00A354ED"/>
    <w:rsid w:val="00A377F5"/>
    <w:rsid w:val="00A47F13"/>
    <w:rsid w:val="00A5071A"/>
    <w:rsid w:val="00A50ABF"/>
    <w:rsid w:val="00A50FA0"/>
    <w:rsid w:val="00A539E0"/>
    <w:rsid w:val="00A53C85"/>
    <w:rsid w:val="00A5437C"/>
    <w:rsid w:val="00A54CA0"/>
    <w:rsid w:val="00A55069"/>
    <w:rsid w:val="00A55A5A"/>
    <w:rsid w:val="00A5700B"/>
    <w:rsid w:val="00A57851"/>
    <w:rsid w:val="00A65134"/>
    <w:rsid w:val="00A67818"/>
    <w:rsid w:val="00A7270A"/>
    <w:rsid w:val="00A733EE"/>
    <w:rsid w:val="00A75F0C"/>
    <w:rsid w:val="00A76A24"/>
    <w:rsid w:val="00A80A65"/>
    <w:rsid w:val="00A81125"/>
    <w:rsid w:val="00A86464"/>
    <w:rsid w:val="00A87F9E"/>
    <w:rsid w:val="00A93EBF"/>
    <w:rsid w:val="00A94201"/>
    <w:rsid w:val="00AA0904"/>
    <w:rsid w:val="00AA3C79"/>
    <w:rsid w:val="00AA534B"/>
    <w:rsid w:val="00AA6335"/>
    <w:rsid w:val="00AA6B92"/>
    <w:rsid w:val="00AB2B4F"/>
    <w:rsid w:val="00AD04BC"/>
    <w:rsid w:val="00AD1E6A"/>
    <w:rsid w:val="00AD2959"/>
    <w:rsid w:val="00AD3363"/>
    <w:rsid w:val="00AD43AA"/>
    <w:rsid w:val="00AE1D0A"/>
    <w:rsid w:val="00AE6870"/>
    <w:rsid w:val="00AF13A5"/>
    <w:rsid w:val="00AF241D"/>
    <w:rsid w:val="00AF3D9F"/>
    <w:rsid w:val="00AF5757"/>
    <w:rsid w:val="00AF6A52"/>
    <w:rsid w:val="00AF77D6"/>
    <w:rsid w:val="00AF7F9E"/>
    <w:rsid w:val="00B0143E"/>
    <w:rsid w:val="00B0564E"/>
    <w:rsid w:val="00B063B3"/>
    <w:rsid w:val="00B10B0C"/>
    <w:rsid w:val="00B11D86"/>
    <w:rsid w:val="00B17FD7"/>
    <w:rsid w:val="00B21529"/>
    <w:rsid w:val="00B22C17"/>
    <w:rsid w:val="00B23B10"/>
    <w:rsid w:val="00B24306"/>
    <w:rsid w:val="00B2584D"/>
    <w:rsid w:val="00B3094A"/>
    <w:rsid w:val="00B46F35"/>
    <w:rsid w:val="00B507CE"/>
    <w:rsid w:val="00B50BC0"/>
    <w:rsid w:val="00B50DE5"/>
    <w:rsid w:val="00B51E83"/>
    <w:rsid w:val="00B532E9"/>
    <w:rsid w:val="00B537F5"/>
    <w:rsid w:val="00B54623"/>
    <w:rsid w:val="00B54B56"/>
    <w:rsid w:val="00B55396"/>
    <w:rsid w:val="00B609F7"/>
    <w:rsid w:val="00B62748"/>
    <w:rsid w:val="00B636BC"/>
    <w:rsid w:val="00B66AA1"/>
    <w:rsid w:val="00B67125"/>
    <w:rsid w:val="00B7178F"/>
    <w:rsid w:val="00B77AF7"/>
    <w:rsid w:val="00B80080"/>
    <w:rsid w:val="00B805D0"/>
    <w:rsid w:val="00B83F94"/>
    <w:rsid w:val="00B86133"/>
    <w:rsid w:val="00B900F2"/>
    <w:rsid w:val="00B90416"/>
    <w:rsid w:val="00B9208F"/>
    <w:rsid w:val="00B957AE"/>
    <w:rsid w:val="00B97F1C"/>
    <w:rsid w:val="00BA1DBC"/>
    <w:rsid w:val="00BA1E72"/>
    <w:rsid w:val="00BA2C43"/>
    <w:rsid w:val="00BA3E0C"/>
    <w:rsid w:val="00BA6C2C"/>
    <w:rsid w:val="00BB0B0E"/>
    <w:rsid w:val="00BC103F"/>
    <w:rsid w:val="00BC15E4"/>
    <w:rsid w:val="00BC1BDB"/>
    <w:rsid w:val="00BC2EBB"/>
    <w:rsid w:val="00BC473A"/>
    <w:rsid w:val="00BC52C1"/>
    <w:rsid w:val="00BC660D"/>
    <w:rsid w:val="00BD2369"/>
    <w:rsid w:val="00BD3BDA"/>
    <w:rsid w:val="00BE680D"/>
    <w:rsid w:val="00BF016F"/>
    <w:rsid w:val="00BF0B42"/>
    <w:rsid w:val="00BF1916"/>
    <w:rsid w:val="00BF197E"/>
    <w:rsid w:val="00BF1E9C"/>
    <w:rsid w:val="00BF3955"/>
    <w:rsid w:val="00BF3997"/>
    <w:rsid w:val="00BF6763"/>
    <w:rsid w:val="00BF679A"/>
    <w:rsid w:val="00C01628"/>
    <w:rsid w:val="00C0398D"/>
    <w:rsid w:val="00C167A3"/>
    <w:rsid w:val="00C17347"/>
    <w:rsid w:val="00C20B20"/>
    <w:rsid w:val="00C236DF"/>
    <w:rsid w:val="00C24009"/>
    <w:rsid w:val="00C246AA"/>
    <w:rsid w:val="00C30791"/>
    <w:rsid w:val="00C333FA"/>
    <w:rsid w:val="00C34B6D"/>
    <w:rsid w:val="00C35B02"/>
    <w:rsid w:val="00C3640C"/>
    <w:rsid w:val="00C364B3"/>
    <w:rsid w:val="00C44002"/>
    <w:rsid w:val="00C44263"/>
    <w:rsid w:val="00C46B60"/>
    <w:rsid w:val="00C46E49"/>
    <w:rsid w:val="00C51D5C"/>
    <w:rsid w:val="00C54531"/>
    <w:rsid w:val="00C60928"/>
    <w:rsid w:val="00C62376"/>
    <w:rsid w:val="00C7025F"/>
    <w:rsid w:val="00C7387F"/>
    <w:rsid w:val="00C765C9"/>
    <w:rsid w:val="00C80D1A"/>
    <w:rsid w:val="00C82560"/>
    <w:rsid w:val="00C8564C"/>
    <w:rsid w:val="00C85F79"/>
    <w:rsid w:val="00C9522D"/>
    <w:rsid w:val="00C95C06"/>
    <w:rsid w:val="00C97069"/>
    <w:rsid w:val="00CA0593"/>
    <w:rsid w:val="00CA43EA"/>
    <w:rsid w:val="00CA4D50"/>
    <w:rsid w:val="00CB0DA1"/>
    <w:rsid w:val="00CB2865"/>
    <w:rsid w:val="00CB4F30"/>
    <w:rsid w:val="00CB7031"/>
    <w:rsid w:val="00CC058A"/>
    <w:rsid w:val="00CC0B8F"/>
    <w:rsid w:val="00CC2616"/>
    <w:rsid w:val="00CC41E1"/>
    <w:rsid w:val="00CD3BB1"/>
    <w:rsid w:val="00CD5AC5"/>
    <w:rsid w:val="00CD5B99"/>
    <w:rsid w:val="00CD65ED"/>
    <w:rsid w:val="00CE5600"/>
    <w:rsid w:val="00CE5892"/>
    <w:rsid w:val="00CE77DD"/>
    <w:rsid w:val="00CF10DC"/>
    <w:rsid w:val="00D016E9"/>
    <w:rsid w:val="00D037A7"/>
    <w:rsid w:val="00D06756"/>
    <w:rsid w:val="00D07E6E"/>
    <w:rsid w:val="00D12F4D"/>
    <w:rsid w:val="00D13EE6"/>
    <w:rsid w:val="00D15C1E"/>
    <w:rsid w:val="00D21DA2"/>
    <w:rsid w:val="00D23FE3"/>
    <w:rsid w:val="00D24FEC"/>
    <w:rsid w:val="00D25AE2"/>
    <w:rsid w:val="00D265F0"/>
    <w:rsid w:val="00D27EFD"/>
    <w:rsid w:val="00D33A98"/>
    <w:rsid w:val="00D353A7"/>
    <w:rsid w:val="00D37A9F"/>
    <w:rsid w:val="00D40F47"/>
    <w:rsid w:val="00D41DFB"/>
    <w:rsid w:val="00D444DB"/>
    <w:rsid w:val="00D445DA"/>
    <w:rsid w:val="00D511DE"/>
    <w:rsid w:val="00D517E9"/>
    <w:rsid w:val="00D527CA"/>
    <w:rsid w:val="00D52D48"/>
    <w:rsid w:val="00D54BC8"/>
    <w:rsid w:val="00D55615"/>
    <w:rsid w:val="00D5563C"/>
    <w:rsid w:val="00D56CE9"/>
    <w:rsid w:val="00D57C0D"/>
    <w:rsid w:val="00D60777"/>
    <w:rsid w:val="00D61249"/>
    <w:rsid w:val="00D614CD"/>
    <w:rsid w:val="00D63C68"/>
    <w:rsid w:val="00D65491"/>
    <w:rsid w:val="00D6650D"/>
    <w:rsid w:val="00D70C37"/>
    <w:rsid w:val="00D7256E"/>
    <w:rsid w:val="00D74D3E"/>
    <w:rsid w:val="00D75FEE"/>
    <w:rsid w:val="00D8106D"/>
    <w:rsid w:val="00D833CB"/>
    <w:rsid w:val="00D872F7"/>
    <w:rsid w:val="00D91055"/>
    <w:rsid w:val="00D96C34"/>
    <w:rsid w:val="00DA28C7"/>
    <w:rsid w:val="00DB3464"/>
    <w:rsid w:val="00DB3A9D"/>
    <w:rsid w:val="00DC08EB"/>
    <w:rsid w:val="00DC2F29"/>
    <w:rsid w:val="00DC559D"/>
    <w:rsid w:val="00DC7DB9"/>
    <w:rsid w:val="00DD0514"/>
    <w:rsid w:val="00DD0AAB"/>
    <w:rsid w:val="00DD0BA5"/>
    <w:rsid w:val="00DD366D"/>
    <w:rsid w:val="00DD4A47"/>
    <w:rsid w:val="00DD5E08"/>
    <w:rsid w:val="00DD623D"/>
    <w:rsid w:val="00DD6B78"/>
    <w:rsid w:val="00DD6F7D"/>
    <w:rsid w:val="00DD7DC0"/>
    <w:rsid w:val="00DE1131"/>
    <w:rsid w:val="00DE4F81"/>
    <w:rsid w:val="00DE5FAE"/>
    <w:rsid w:val="00DE74D2"/>
    <w:rsid w:val="00DF556F"/>
    <w:rsid w:val="00DF5953"/>
    <w:rsid w:val="00DF7E12"/>
    <w:rsid w:val="00E000C7"/>
    <w:rsid w:val="00E004E9"/>
    <w:rsid w:val="00E04896"/>
    <w:rsid w:val="00E06468"/>
    <w:rsid w:val="00E06471"/>
    <w:rsid w:val="00E06629"/>
    <w:rsid w:val="00E06C43"/>
    <w:rsid w:val="00E06F1B"/>
    <w:rsid w:val="00E14269"/>
    <w:rsid w:val="00E1462A"/>
    <w:rsid w:val="00E162CD"/>
    <w:rsid w:val="00E175F2"/>
    <w:rsid w:val="00E22DB0"/>
    <w:rsid w:val="00E231B9"/>
    <w:rsid w:val="00E23FEE"/>
    <w:rsid w:val="00E27161"/>
    <w:rsid w:val="00E2716C"/>
    <w:rsid w:val="00E3083E"/>
    <w:rsid w:val="00E321DA"/>
    <w:rsid w:val="00E32B40"/>
    <w:rsid w:val="00E330D4"/>
    <w:rsid w:val="00E33F9E"/>
    <w:rsid w:val="00E36DE0"/>
    <w:rsid w:val="00E37890"/>
    <w:rsid w:val="00E418C1"/>
    <w:rsid w:val="00E479F0"/>
    <w:rsid w:val="00E528F4"/>
    <w:rsid w:val="00E52C09"/>
    <w:rsid w:val="00E53C34"/>
    <w:rsid w:val="00E551AA"/>
    <w:rsid w:val="00E668DD"/>
    <w:rsid w:val="00E66FA0"/>
    <w:rsid w:val="00E670F3"/>
    <w:rsid w:val="00E70D33"/>
    <w:rsid w:val="00E71E3B"/>
    <w:rsid w:val="00E7619D"/>
    <w:rsid w:val="00E83E39"/>
    <w:rsid w:val="00E84565"/>
    <w:rsid w:val="00E91DC7"/>
    <w:rsid w:val="00E95BE8"/>
    <w:rsid w:val="00E95E03"/>
    <w:rsid w:val="00E96AFB"/>
    <w:rsid w:val="00EA396F"/>
    <w:rsid w:val="00EA6804"/>
    <w:rsid w:val="00EB024F"/>
    <w:rsid w:val="00EB0312"/>
    <w:rsid w:val="00EB0C62"/>
    <w:rsid w:val="00EB192D"/>
    <w:rsid w:val="00EB61FC"/>
    <w:rsid w:val="00EB65F9"/>
    <w:rsid w:val="00EB7E5D"/>
    <w:rsid w:val="00EC18A0"/>
    <w:rsid w:val="00EC452A"/>
    <w:rsid w:val="00EC5EEB"/>
    <w:rsid w:val="00EC6063"/>
    <w:rsid w:val="00EC7B93"/>
    <w:rsid w:val="00ED4E53"/>
    <w:rsid w:val="00ED5A4F"/>
    <w:rsid w:val="00ED5B9C"/>
    <w:rsid w:val="00EE0F69"/>
    <w:rsid w:val="00EE22CF"/>
    <w:rsid w:val="00EE31D5"/>
    <w:rsid w:val="00EE5FD3"/>
    <w:rsid w:val="00EE6E6B"/>
    <w:rsid w:val="00EF2378"/>
    <w:rsid w:val="00EF2D71"/>
    <w:rsid w:val="00EF4AC3"/>
    <w:rsid w:val="00EF59A3"/>
    <w:rsid w:val="00EF747C"/>
    <w:rsid w:val="00F0245F"/>
    <w:rsid w:val="00F047DB"/>
    <w:rsid w:val="00F1206A"/>
    <w:rsid w:val="00F14402"/>
    <w:rsid w:val="00F15830"/>
    <w:rsid w:val="00F16794"/>
    <w:rsid w:val="00F172F7"/>
    <w:rsid w:val="00F20499"/>
    <w:rsid w:val="00F20BF3"/>
    <w:rsid w:val="00F20F20"/>
    <w:rsid w:val="00F21D12"/>
    <w:rsid w:val="00F232FD"/>
    <w:rsid w:val="00F30BFD"/>
    <w:rsid w:val="00F310F0"/>
    <w:rsid w:val="00F328CC"/>
    <w:rsid w:val="00F340A9"/>
    <w:rsid w:val="00F34DF4"/>
    <w:rsid w:val="00F40BAE"/>
    <w:rsid w:val="00F42500"/>
    <w:rsid w:val="00F44904"/>
    <w:rsid w:val="00F5135F"/>
    <w:rsid w:val="00F51FF7"/>
    <w:rsid w:val="00F52FD6"/>
    <w:rsid w:val="00F530B5"/>
    <w:rsid w:val="00F53B39"/>
    <w:rsid w:val="00F56866"/>
    <w:rsid w:val="00F626F8"/>
    <w:rsid w:val="00F65017"/>
    <w:rsid w:val="00F71BC1"/>
    <w:rsid w:val="00F74507"/>
    <w:rsid w:val="00F76F4F"/>
    <w:rsid w:val="00F910A0"/>
    <w:rsid w:val="00F941B0"/>
    <w:rsid w:val="00F95BE1"/>
    <w:rsid w:val="00F9788C"/>
    <w:rsid w:val="00FA122A"/>
    <w:rsid w:val="00FA1D15"/>
    <w:rsid w:val="00FA2E98"/>
    <w:rsid w:val="00FA7CFC"/>
    <w:rsid w:val="00FA7D2F"/>
    <w:rsid w:val="00FB5F66"/>
    <w:rsid w:val="00FC04C0"/>
    <w:rsid w:val="00FC6AC3"/>
    <w:rsid w:val="00FC7D7A"/>
    <w:rsid w:val="00FD05D8"/>
    <w:rsid w:val="00FD1206"/>
    <w:rsid w:val="00FD52B2"/>
    <w:rsid w:val="00FD5C7D"/>
    <w:rsid w:val="00FD6835"/>
    <w:rsid w:val="00FD700F"/>
    <w:rsid w:val="00FE4908"/>
    <w:rsid w:val="00FE6271"/>
    <w:rsid w:val="00FF412A"/>
    <w:rsid w:val="00FF7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264317-C5D5-40E9-BEBE-03130FE4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76B"/>
    <w:pPr>
      <w:spacing w:after="200" w:line="276" w:lineRule="auto"/>
    </w:pPr>
    <w:rPr>
      <w:sz w:val="22"/>
      <w:szCs w:val="22"/>
      <w:lang w:eastAsia="en-US"/>
    </w:rPr>
  </w:style>
  <w:style w:type="paragraph" w:styleId="1">
    <w:name w:val="heading 1"/>
    <w:basedOn w:val="a"/>
    <w:next w:val="a"/>
    <w:link w:val="10"/>
    <w:qFormat/>
    <w:rsid w:val="0040220F"/>
    <w:pPr>
      <w:keepNext/>
      <w:spacing w:after="0" w:line="240" w:lineRule="auto"/>
      <w:jc w:val="center"/>
      <w:outlineLvl w:val="0"/>
    </w:pPr>
    <w:rPr>
      <w:rFonts w:ascii="Arial" w:eastAsia="Times New Roman" w:hAnsi="Arial"/>
      <w:sz w:val="24"/>
      <w:szCs w:val="20"/>
    </w:rPr>
  </w:style>
  <w:style w:type="paragraph" w:styleId="3">
    <w:name w:val="heading 3"/>
    <w:basedOn w:val="a"/>
    <w:next w:val="a"/>
    <w:link w:val="30"/>
    <w:uiPriority w:val="9"/>
    <w:unhideWhenUsed/>
    <w:qFormat/>
    <w:rsid w:val="005E4EA3"/>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0220F"/>
    <w:rPr>
      <w:rFonts w:ascii="Arial" w:eastAsia="Times New Roman" w:hAnsi="Arial"/>
      <w:sz w:val="24"/>
    </w:rPr>
  </w:style>
  <w:style w:type="paragraph" w:customStyle="1" w:styleId="Default">
    <w:name w:val="Default"/>
    <w:rsid w:val="0040220F"/>
    <w:pPr>
      <w:autoSpaceDE w:val="0"/>
      <w:autoSpaceDN w:val="0"/>
      <w:adjustRightInd w:val="0"/>
    </w:pPr>
    <w:rPr>
      <w:rFonts w:ascii="Times New Roman" w:hAnsi="Times New Roman"/>
      <w:color w:val="000000"/>
      <w:sz w:val="24"/>
      <w:szCs w:val="24"/>
    </w:rPr>
  </w:style>
  <w:style w:type="paragraph" w:styleId="31">
    <w:name w:val="Body Text 3"/>
    <w:basedOn w:val="a"/>
    <w:link w:val="32"/>
    <w:rsid w:val="0040220F"/>
    <w:pPr>
      <w:spacing w:after="0" w:line="240" w:lineRule="auto"/>
      <w:jc w:val="center"/>
    </w:pPr>
    <w:rPr>
      <w:rFonts w:ascii="Times New Roman" w:eastAsia="Times New Roman" w:hAnsi="Times New Roman"/>
      <w:b/>
      <w:bCs/>
      <w:iCs/>
      <w:sz w:val="28"/>
      <w:szCs w:val="28"/>
    </w:rPr>
  </w:style>
  <w:style w:type="character" w:customStyle="1" w:styleId="32">
    <w:name w:val="Основной текст 3 Знак"/>
    <w:link w:val="31"/>
    <w:rsid w:val="0040220F"/>
    <w:rPr>
      <w:rFonts w:ascii="Times New Roman" w:eastAsia="Times New Roman" w:hAnsi="Times New Roman"/>
      <w:b/>
      <w:bCs/>
      <w:iCs/>
      <w:sz w:val="28"/>
      <w:szCs w:val="28"/>
    </w:rPr>
  </w:style>
  <w:style w:type="paragraph" w:styleId="a3">
    <w:name w:val="header"/>
    <w:basedOn w:val="a"/>
    <w:link w:val="a4"/>
    <w:uiPriority w:val="99"/>
    <w:unhideWhenUsed/>
    <w:rsid w:val="00F20BF3"/>
    <w:pPr>
      <w:tabs>
        <w:tab w:val="center" w:pos="4677"/>
        <w:tab w:val="right" w:pos="9355"/>
      </w:tabs>
    </w:pPr>
  </w:style>
  <w:style w:type="character" w:customStyle="1" w:styleId="a4">
    <w:name w:val="Верхний колонтитул Знак"/>
    <w:link w:val="a3"/>
    <w:uiPriority w:val="99"/>
    <w:rsid w:val="00F20BF3"/>
    <w:rPr>
      <w:sz w:val="22"/>
      <w:szCs w:val="22"/>
      <w:lang w:eastAsia="en-US"/>
    </w:rPr>
  </w:style>
  <w:style w:type="paragraph" w:styleId="a5">
    <w:name w:val="footer"/>
    <w:basedOn w:val="a"/>
    <w:link w:val="a6"/>
    <w:uiPriority w:val="99"/>
    <w:unhideWhenUsed/>
    <w:rsid w:val="00F20BF3"/>
    <w:pPr>
      <w:tabs>
        <w:tab w:val="center" w:pos="4677"/>
        <w:tab w:val="right" w:pos="9355"/>
      </w:tabs>
    </w:pPr>
  </w:style>
  <w:style w:type="character" w:customStyle="1" w:styleId="a6">
    <w:name w:val="Нижний колонтитул Знак"/>
    <w:link w:val="a5"/>
    <w:uiPriority w:val="99"/>
    <w:rsid w:val="00F20BF3"/>
    <w:rPr>
      <w:sz w:val="22"/>
      <w:szCs w:val="22"/>
      <w:lang w:eastAsia="en-US"/>
    </w:rPr>
  </w:style>
  <w:style w:type="paragraph" w:styleId="2">
    <w:name w:val="List Bullet 2"/>
    <w:basedOn w:val="a"/>
    <w:rsid w:val="00D517E9"/>
    <w:pPr>
      <w:numPr>
        <w:numId w:val="2"/>
      </w:numPr>
      <w:spacing w:after="0" w:line="240" w:lineRule="auto"/>
      <w:contextualSpacing/>
    </w:pPr>
    <w:rPr>
      <w:rFonts w:ascii="Times New Roman" w:eastAsia="Times New Roman" w:hAnsi="Times New Roman"/>
      <w:sz w:val="24"/>
      <w:szCs w:val="24"/>
      <w:lang w:eastAsia="ru-RU"/>
    </w:rPr>
  </w:style>
  <w:style w:type="character" w:customStyle="1" w:styleId="30">
    <w:name w:val="Заголовок 3 Знак"/>
    <w:link w:val="3"/>
    <w:uiPriority w:val="9"/>
    <w:rsid w:val="005E4EA3"/>
    <w:rPr>
      <w:rFonts w:ascii="Cambria" w:eastAsia="Times New Roman" w:hAnsi="Cambria" w:cs="Times New Roman"/>
      <w:b/>
      <w:bCs/>
      <w:sz w:val="26"/>
      <w:szCs w:val="26"/>
      <w:lang w:eastAsia="en-US"/>
    </w:rPr>
  </w:style>
  <w:style w:type="paragraph" w:styleId="a7">
    <w:name w:val="Body Text"/>
    <w:basedOn w:val="a"/>
    <w:link w:val="a8"/>
    <w:uiPriority w:val="99"/>
    <w:semiHidden/>
    <w:unhideWhenUsed/>
    <w:rsid w:val="005E4EA3"/>
    <w:pPr>
      <w:spacing w:after="120"/>
    </w:pPr>
  </w:style>
  <w:style w:type="character" w:customStyle="1" w:styleId="a8">
    <w:name w:val="Основной текст Знак"/>
    <w:link w:val="a7"/>
    <w:uiPriority w:val="99"/>
    <w:semiHidden/>
    <w:rsid w:val="005E4EA3"/>
    <w:rPr>
      <w:sz w:val="22"/>
      <w:szCs w:val="22"/>
      <w:lang w:eastAsia="en-US"/>
    </w:rPr>
  </w:style>
  <w:style w:type="paragraph" w:styleId="a9">
    <w:name w:val="Body Text First Indent"/>
    <w:basedOn w:val="a7"/>
    <w:link w:val="aa"/>
    <w:rsid w:val="005E4EA3"/>
    <w:pPr>
      <w:spacing w:line="240" w:lineRule="auto"/>
      <w:ind w:firstLine="210"/>
    </w:pPr>
    <w:rPr>
      <w:rFonts w:ascii="Times New Roman" w:eastAsia="Times New Roman" w:hAnsi="Times New Roman"/>
      <w:sz w:val="24"/>
      <w:szCs w:val="24"/>
    </w:rPr>
  </w:style>
  <w:style w:type="character" w:customStyle="1" w:styleId="aa">
    <w:name w:val="Красная строка Знак"/>
    <w:link w:val="a9"/>
    <w:rsid w:val="005E4EA3"/>
    <w:rPr>
      <w:rFonts w:ascii="Times New Roman" w:eastAsia="Times New Roman" w:hAnsi="Times New Roman"/>
      <w:sz w:val="24"/>
      <w:szCs w:val="24"/>
      <w:lang w:eastAsia="en-US"/>
    </w:rPr>
  </w:style>
  <w:style w:type="paragraph" w:styleId="ab">
    <w:name w:val="Body Text Indent"/>
    <w:aliases w:val="Надин стиль,Основной текст 1,Нумерованный список !!,Iniiaiie oaeno 1,Ioia?iaaiiue nienie !!,Iaaei noeeu"/>
    <w:basedOn w:val="a"/>
    <w:link w:val="ac"/>
    <w:unhideWhenUsed/>
    <w:rsid w:val="005E4EA3"/>
    <w:pPr>
      <w:spacing w:after="120"/>
      <w:ind w:left="283"/>
    </w:pPr>
  </w:style>
  <w:style w:type="character" w:customStyle="1" w:styleId="ac">
    <w:name w:val="Основной текст с отступом Знак"/>
    <w:aliases w:val="Надин стиль Знак,Основной текст 1 Знак,Нумерованный список !! Знак,Iniiaiie oaeno 1 Знак,Ioia?iaaiiue nienie !! Знак,Iaaei noeeu Знак"/>
    <w:link w:val="ab"/>
    <w:rsid w:val="005E4EA3"/>
    <w:rPr>
      <w:sz w:val="22"/>
      <w:szCs w:val="22"/>
      <w:lang w:eastAsia="en-US"/>
    </w:rPr>
  </w:style>
  <w:style w:type="paragraph" w:styleId="ad">
    <w:name w:val="Normal (Web)"/>
    <w:basedOn w:val="a"/>
    <w:rsid w:val="0087450B"/>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1"/>
    <w:uiPriority w:val="59"/>
    <w:rsid w:val="00C24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A81125"/>
    <w:pPr>
      <w:spacing w:after="0" w:line="240" w:lineRule="auto"/>
    </w:pPr>
    <w:rPr>
      <w:rFonts w:ascii="Tahoma" w:hAnsi="Tahoma"/>
      <w:sz w:val="16"/>
      <w:szCs w:val="16"/>
    </w:rPr>
  </w:style>
  <w:style w:type="character" w:customStyle="1" w:styleId="af0">
    <w:name w:val="Текст выноски Знак"/>
    <w:link w:val="af"/>
    <w:uiPriority w:val="99"/>
    <w:semiHidden/>
    <w:rsid w:val="00A81125"/>
    <w:rPr>
      <w:rFonts w:ascii="Tahoma" w:hAnsi="Tahoma" w:cs="Tahoma"/>
      <w:sz w:val="16"/>
      <w:szCs w:val="16"/>
      <w:lang w:eastAsia="en-US"/>
    </w:rPr>
  </w:style>
  <w:style w:type="paragraph" w:customStyle="1" w:styleId="ConsPlusNormal">
    <w:name w:val="ConsPlusNormal"/>
    <w:rsid w:val="0014092F"/>
    <w:pPr>
      <w:autoSpaceDE w:val="0"/>
      <w:autoSpaceDN w:val="0"/>
      <w:adjustRightInd w:val="0"/>
    </w:pPr>
    <w:rPr>
      <w:rFonts w:ascii="Arial" w:hAnsi="Arial" w:cs="Arial"/>
    </w:rPr>
  </w:style>
  <w:style w:type="paragraph" w:styleId="af1">
    <w:name w:val="Title"/>
    <w:basedOn w:val="a"/>
    <w:link w:val="af2"/>
    <w:qFormat/>
    <w:rsid w:val="00340C98"/>
    <w:pPr>
      <w:spacing w:after="0" w:line="240" w:lineRule="auto"/>
      <w:jc w:val="center"/>
    </w:pPr>
    <w:rPr>
      <w:rFonts w:ascii="Times New Roman" w:eastAsia="Times New Roman" w:hAnsi="Times New Roman"/>
      <w:sz w:val="24"/>
      <w:szCs w:val="20"/>
      <w:lang w:eastAsia="ru-RU"/>
    </w:rPr>
  </w:style>
  <w:style w:type="character" w:customStyle="1" w:styleId="af2">
    <w:name w:val="Название Знак"/>
    <w:basedOn w:val="a0"/>
    <w:link w:val="af1"/>
    <w:rsid w:val="00340C98"/>
    <w:rPr>
      <w:rFonts w:ascii="Times New Roman" w:eastAsia="Times New Roman" w:hAnsi="Times New Roman"/>
      <w:sz w:val="24"/>
    </w:rPr>
  </w:style>
  <w:style w:type="character" w:styleId="af3">
    <w:name w:val="annotation reference"/>
    <w:rsid w:val="00E70D33"/>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9354">
      <w:bodyDiv w:val="1"/>
      <w:marLeft w:val="0"/>
      <w:marRight w:val="0"/>
      <w:marTop w:val="0"/>
      <w:marBottom w:val="0"/>
      <w:divBdr>
        <w:top w:val="none" w:sz="0" w:space="0" w:color="auto"/>
        <w:left w:val="none" w:sz="0" w:space="0" w:color="auto"/>
        <w:bottom w:val="none" w:sz="0" w:space="0" w:color="auto"/>
        <w:right w:val="none" w:sz="0" w:space="0" w:color="auto"/>
      </w:divBdr>
    </w:div>
    <w:div w:id="184297411">
      <w:bodyDiv w:val="1"/>
      <w:marLeft w:val="0"/>
      <w:marRight w:val="0"/>
      <w:marTop w:val="0"/>
      <w:marBottom w:val="0"/>
      <w:divBdr>
        <w:top w:val="none" w:sz="0" w:space="0" w:color="auto"/>
        <w:left w:val="none" w:sz="0" w:space="0" w:color="auto"/>
        <w:bottom w:val="none" w:sz="0" w:space="0" w:color="auto"/>
        <w:right w:val="none" w:sz="0" w:space="0" w:color="auto"/>
      </w:divBdr>
    </w:div>
    <w:div w:id="317803355">
      <w:bodyDiv w:val="1"/>
      <w:marLeft w:val="0"/>
      <w:marRight w:val="0"/>
      <w:marTop w:val="0"/>
      <w:marBottom w:val="0"/>
      <w:divBdr>
        <w:top w:val="none" w:sz="0" w:space="0" w:color="auto"/>
        <w:left w:val="none" w:sz="0" w:space="0" w:color="auto"/>
        <w:bottom w:val="none" w:sz="0" w:space="0" w:color="auto"/>
        <w:right w:val="none" w:sz="0" w:space="0" w:color="auto"/>
      </w:divBdr>
    </w:div>
    <w:div w:id="406614180">
      <w:bodyDiv w:val="1"/>
      <w:marLeft w:val="0"/>
      <w:marRight w:val="0"/>
      <w:marTop w:val="0"/>
      <w:marBottom w:val="0"/>
      <w:divBdr>
        <w:top w:val="none" w:sz="0" w:space="0" w:color="auto"/>
        <w:left w:val="none" w:sz="0" w:space="0" w:color="auto"/>
        <w:bottom w:val="none" w:sz="0" w:space="0" w:color="auto"/>
        <w:right w:val="none" w:sz="0" w:space="0" w:color="auto"/>
      </w:divBdr>
    </w:div>
    <w:div w:id="566571486">
      <w:bodyDiv w:val="1"/>
      <w:marLeft w:val="0"/>
      <w:marRight w:val="0"/>
      <w:marTop w:val="0"/>
      <w:marBottom w:val="0"/>
      <w:divBdr>
        <w:top w:val="none" w:sz="0" w:space="0" w:color="auto"/>
        <w:left w:val="none" w:sz="0" w:space="0" w:color="auto"/>
        <w:bottom w:val="none" w:sz="0" w:space="0" w:color="auto"/>
        <w:right w:val="none" w:sz="0" w:space="0" w:color="auto"/>
      </w:divBdr>
    </w:div>
    <w:div w:id="595942473">
      <w:bodyDiv w:val="1"/>
      <w:marLeft w:val="0"/>
      <w:marRight w:val="0"/>
      <w:marTop w:val="0"/>
      <w:marBottom w:val="0"/>
      <w:divBdr>
        <w:top w:val="none" w:sz="0" w:space="0" w:color="auto"/>
        <w:left w:val="none" w:sz="0" w:space="0" w:color="auto"/>
        <w:bottom w:val="none" w:sz="0" w:space="0" w:color="auto"/>
        <w:right w:val="none" w:sz="0" w:space="0" w:color="auto"/>
      </w:divBdr>
    </w:div>
    <w:div w:id="622426528">
      <w:bodyDiv w:val="1"/>
      <w:marLeft w:val="0"/>
      <w:marRight w:val="0"/>
      <w:marTop w:val="0"/>
      <w:marBottom w:val="0"/>
      <w:divBdr>
        <w:top w:val="none" w:sz="0" w:space="0" w:color="auto"/>
        <w:left w:val="none" w:sz="0" w:space="0" w:color="auto"/>
        <w:bottom w:val="none" w:sz="0" w:space="0" w:color="auto"/>
        <w:right w:val="none" w:sz="0" w:space="0" w:color="auto"/>
      </w:divBdr>
    </w:div>
    <w:div w:id="647713261">
      <w:bodyDiv w:val="1"/>
      <w:marLeft w:val="0"/>
      <w:marRight w:val="0"/>
      <w:marTop w:val="0"/>
      <w:marBottom w:val="0"/>
      <w:divBdr>
        <w:top w:val="none" w:sz="0" w:space="0" w:color="auto"/>
        <w:left w:val="none" w:sz="0" w:space="0" w:color="auto"/>
        <w:bottom w:val="none" w:sz="0" w:space="0" w:color="auto"/>
        <w:right w:val="none" w:sz="0" w:space="0" w:color="auto"/>
      </w:divBdr>
    </w:div>
    <w:div w:id="662782186">
      <w:bodyDiv w:val="1"/>
      <w:marLeft w:val="0"/>
      <w:marRight w:val="0"/>
      <w:marTop w:val="0"/>
      <w:marBottom w:val="0"/>
      <w:divBdr>
        <w:top w:val="none" w:sz="0" w:space="0" w:color="auto"/>
        <w:left w:val="none" w:sz="0" w:space="0" w:color="auto"/>
        <w:bottom w:val="none" w:sz="0" w:space="0" w:color="auto"/>
        <w:right w:val="none" w:sz="0" w:space="0" w:color="auto"/>
      </w:divBdr>
    </w:div>
    <w:div w:id="672805063">
      <w:bodyDiv w:val="1"/>
      <w:marLeft w:val="0"/>
      <w:marRight w:val="0"/>
      <w:marTop w:val="0"/>
      <w:marBottom w:val="0"/>
      <w:divBdr>
        <w:top w:val="none" w:sz="0" w:space="0" w:color="auto"/>
        <w:left w:val="none" w:sz="0" w:space="0" w:color="auto"/>
        <w:bottom w:val="none" w:sz="0" w:space="0" w:color="auto"/>
        <w:right w:val="none" w:sz="0" w:space="0" w:color="auto"/>
      </w:divBdr>
    </w:div>
    <w:div w:id="704600687">
      <w:bodyDiv w:val="1"/>
      <w:marLeft w:val="0"/>
      <w:marRight w:val="0"/>
      <w:marTop w:val="0"/>
      <w:marBottom w:val="0"/>
      <w:divBdr>
        <w:top w:val="none" w:sz="0" w:space="0" w:color="auto"/>
        <w:left w:val="none" w:sz="0" w:space="0" w:color="auto"/>
        <w:bottom w:val="none" w:sz="0" w:space="0" w:color="auto"/>
        <w:right w:val="none" w:sz="0" w:space="0" w:color="auto"/>
      </w:divBdr>
    </w:div>
    <w:div w:id="916284169">
      <w:bodyDiv w:val="1"/>
      <w:marLeft w:val="0"/>
      <w:marRight w:val="0"/>
      <w:marTop w:val="0"/>
      <w:marBottom w:val="0"/>
      <w:divBdr>
        <w:top w:val="none" w:sz="0" w:space="0" w:color="auto"/>
        <w:left w:val="none" w:sz="0" w:space="0" w:color="auto"/>
        <w:bottom w:val="none" w:sz="0" w:space="0" w:color="auto"/>
        <w:right w:val="none" w:sz="0" w:space="0" w:color="auto"/>
      </w:divBdr>
    </w:div>
    <w:div w:id="978267259">
      <w:bodyDiv w:val="1"/>
      <w:marLeft w:val="0"/>
      <w:marRight w:val="0"/>
      <w:marTop w:val="0"/>
      <w:marBottom w:val="0"/>
      <w:divBdr>
        <w:top w:val="none" w:sz="0" w:space="0" w:color="auto"/>
        <w:left w:val="none" w:sz="0" w:space="0" w:color="auto"/>
        <w:bottom w:val="none" w:sz="0" w:space="0" w:color="auto"/>
        <w:right w:val="none" w:sz="0" w:space="0" w:color="auto"/>
      </w:divBdr>
    </w:div>
    <w:div w:id="1012493327">
      <w:bodyDiv w:val="1"/>
      <w:marLeft w:val="0"/>
      <w:marRight w:val="0"/>
      <w:marTop w:val="0"/>
      <w:marBottom w:val="0"/>
      <w:divBdr>
        <w:top w:val="none" w:sz="0" w:space="0" w:color="auto"/>
        <w:left w:val="none" w:sz="0" w:space="0" w:color="auto"/>
        <w:bottom w:val="none" w:sz="0" w:space="0" w:color="auto"/>
        <w:right w:val="none" w:sz="0" w:space="0" w:color="auto"/>
      </w:divBdr>
    </w:div>
    <w:div w:id="1215120838">
      <w:bodyDiv w:val="1"/>
      <w:marLeft w:val="0"/>
      <w:marRight w:val="0"/>
      <w:marTop w:val="0"/>
      <w:marBottom w:val="0"/>
      <w:divBdr>
        <w:top w:val="none" w:sz="0" w:space="0" w:color="auto"/>
        <w:left w:val="none" w:sz="0" w:space="0" w:color="auto"/>
        <w:bottom w:val="none" w:sz="0" w:space="0" w:color="auto"/>
        <w:right w:val="none" w:sz="0" w:space="0" w:color="auto"/>
      </w:divBdr>
    </w:div>
    <w:div w:id="1419673255">
      <w:bodyDiv w:val="1"/>
      <w:marLeft w:val="0"/>
      <w:marRight w:val="0"/>
      <w:marTop w:val="0"/>
      <w:marBottom w:val="0"/>
      <w:divBdr>
        <w:top w:val="none" w:sz="0" w:space="0" w:color="auto"/>
        <w:left w:val="none" w:sz="0" w:space="0" w:color="auto"/>
        <w:bottom w:val="none" w:sz="0" w:space="0" w:color="auto"/>
        <w:right w:val="none" w:sz="0" w:space="0" w:color="auto"/>
      </w:divBdr>
    </w:div>
    <w:div w:id="1481506946">
      <w:bodyDiv w:val="1"/>
      <w:marLeft w:val="0"/>
      <w:marRight w:val="0"/>
      <w:marTop w:val="0"/>
      <w:marBottom w:val="0"/>
      <w:divBdr>
        <w:top w:val="none" w:sz="0" w:space="0" w:color="auto"/>
        <w:left w:val="none" w:sz="0" w:space="0" w:color="auto"/>
        <w:bottom w:val="none" w:sz="0" w:space="0" w:color="auto"/>
        <w:right w:val="none" w:sz="0" w:space="0" w:color="auto"/>
      </w:divBdr>
    </w:div>
    <w:div w:id="1557428068">
      <w:bodyDiv w:val="1"/>
      <w:marLeft w:val="0"/>
      <w:marRight w:val="0"/>
      <w:marTop w:val="0"/>
      <w:marBottom w:val="0"/>
      <w:divBdr>
        <w:top w:val="none" w:sz="0" w:space="0" w:color="auto"/>
        <w:left w:val="none" w:sz="0" w:space="0" w:color="auto"/>
        <w:bottom w:val="none" w:sz="0" w:space="0" w:color="auto"/>
        <w:right w:val="none" w:sz="0" w:space="0" w:color="auto"/>
      </w:divBdr>
    </w:div>
    <w:div w:id="1638029656">
      <w:bodyDiv w:val="1"/>
      <w:marLeft w:val="0"/>
      <w:marRight w:val="0"/>
      <w:marTop w:val="0"/>
      <w:marBottom w:val="0"/>
      <w:divBdr>
        <w:top w:val="none" w:sz="0" w:space="0" w:color="auto"/>
        <w:left w:val="none" w:sz="0" w:space="0" w:color="auto"/>
        <w:bottom w:val="none" w:sz="0" w:space="0" w:color="auto"/>
        <w:right w:val="none" w:sz="0" w:space="0" w:color="auto"/>
      </w:divBdr>
    </w:div>
    <w:div w:id="1713260684">
      <w:bodyDiv w:val="1"/>
      <w:marLeft w:val="0"/>
      <w:marRight w:val="0"/>
      <w:marTop w:val="0"/>
      <w:marBottom w:val="0"/>
      <w:divBdr>
        <w:top w:val="none" w:sz="0" w:space="0" w:color="auto"/>
        <w:left w:val="none" w:sz="0" w:space="0" w:color="auto"/>
        <w:bottom w:val="none" w:sz="0" w:space="0" w:color="auto"/>
        <w:right w:val="none" w:sz="0" w:space="0" w:color="auto"/>
      </w:divBdr>
    </w:div>
    <w:div w:id="1895509095">
      <w:bodyDiv w:val="1"/>
      <w:marLeft w:val="0"/>
      <w:marRight w:val="0"/>
      <w:marTop w:val="0"/>
      <w:marBottom w:val="0"/>
      <w:divBdr>
        <w:top w:val="none" w:sz="0" w:space="0" w:color="auto"/>
        <w:left w:val="none" w:sz="0" w:space="0" w:color="auto"/>
        <w:bottom w:val="none" w:sz="0" w:space="0" w:color="auto"/>
        <w:right w:val="none" w:sz="0" w:space="0" w:color="auto"/>
      </w:divBdr>
    </w:div>
    <w:div w:id="1928689877">
      <w:bodyDiv w:val="1"/>
      <w:marLeft w:val="0"/>
      <w:marRight w:val="0"/>
      <w:marTop w:val="0"/>
      <w:marBottom w:val="0"/>
      <w:divBdr>
        <w:top w:val="none" w:sz="0" w:space="0" w:color="auto"/>
        <w:left w:val="none" w:sz="0" w:space="0" w:color="auto"/>
        <w:bottom w:val="none" w:sz="0" w:space="0" w:color="auto"/>
        <w:right w:val="none" w:sz="0" w:space="0" w:color="auto"/>
      </w:divBdr>
    </w:div>
    <w:div w:id="2026400958">
      <w:bodyDiv w:val="1"/>
      <w:marLeft w:val="0"/>
      <w:marRight w:val="0"/>
      <w:marTop w:val="0"/>
      <w:marBottom w:val="0"/>
      <w:divBdr>
        <w:top w:val="none" w:sz="0" w:space="0" w:color="auto"/>
        <w:left w:val="none" w:sz="0" w:space="0" w:color="auto"/>
        <w:bottom w:val="none" w:sz="0" w:space="0" w:color="auto"/>
        <w:right w:val="none" w:sz="0" w:space="0" w:color="auto"/>
      </w:divBdr>
    </w:div>
    <w:div w:id="2081902214">
      <w:bodyDiv w:val="1"/>
      <w:marLeft w:val="0"/>
      <w:marRight w:val="0"/>
      <w:marTop w:val="0"/>
      <w:marBottom w:val="0"/>
      <w:divBdr>
        <w:top w:val="none" w:sz="0" w:space="0" w:color="auto"/>
        <w:left w:val="none" w:sz="0" w:space="0" w:color="auto"/>
        <w:bottom w:val="none" w:sz="0" w:space="0" w:color="auto"/>
        <w:right w:val="none" w:sz="0" w:space="0" w:color="auto"/>
      </w:divBdr>
    </w:div>
    <w:div w:id="2100980979">
      <w:bodyDiv w:val="1"/>
      <w:marLeft w:val="0"/>
      <w:marRight w:val="0"/>
      <w:marTop w:val="0"/>
      <w:marBottom w:val="0"/>
      <w:divBdr>
        <w:top w:val="none" w:sz="0" w:space="0" w:color="auto"/>
        <w:left w:val="none" w:sz="0" w:space="0" w:color="auto"/>
        <w:bottom w:val="none" w:sz="0" w:space="0" w:color="auto"/>
        <w:right w:val="none" w:sz="0" w:space="0" w:color="auto"/>
      </w:divBdr>
    </w:div>
    <w:div w:id="21219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CC7F-D52F-4B77-9340-6816D29A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8918</TotalTime>
  <Pages>1</Pages>
  <Words>4692</Words>
  <Characters>26750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User</cp:lastModifiedBy>
  <cp:revision>15</cp:revision>
  <cp:lastPrinted>2019-04-10T07:13:00Z</cp:lastPrinted>
  <dcterms:created xsi:type="dcterms:W3CDTF">2016-04-06T09:46:00Z</dcterms:created>
  <dcterms:modified xsi:type="dcterms:W3CDTF">2019-04-10T07:39:00Z</dcterms:modified>
</cp:coreProperties>
</file>