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75" w:rsidRDefault="00AF3D75"/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012445" w:rsidRPr="006150FF" w:rsidTr="00AF3D75">
        <w:trPr>
          <w:trHeight w:val="975"/>
        </w:trPr>
        <w:tc>
          <w:tcPr>
            <w:tcW w:w="3056" w:type="dxa"/>
          </w:tcPr>
          <w:p w:rsidR="00012445" w:rsidRPr="006150FF" w:rsidRDefault="00012445" w:rsidP="000E4D9F">
            <w:pPr>
              <w:pStyle w:val="a3"/>
              <w:tabs>
                <w:tab w:val="left" w:pos="3578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75" w:type="dxa"/>
          </w:tcPr>
          <w:p w:rsidR="00012445" w:rsidRPr="006150FF" w:rsidRDefault="00012445" w:rsidP="000E4D9F">
            <w:pPr>
              <w:tabs>
                <w:tab w:val="left" w:pos="357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150FF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563880" cy="678180"/>
                  <wp:effectExtent l="19050" t="0" r="7620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012445" w:rsidRPr="006150FF" w:rsidRDefault="00012445" w:rsidP="00393ED2">
            <w:pPr>
              <w:pStyle w:val="a3"/>
              <w:tabs>
                <w:tab w:val="left" w:pos="3578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12445" w:rsidRPr="006150FF" w:rsidTr="00AF3D75">
        <w:trPr>
          <w:trHeight w:val="1074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445" w:rsidRPr="006150FF" w:rsidRDefault="00012445" w:rsidP="000E4D9F">
            <w:pPr>
              <w:pStyle w:val="3"/>
              <w:rPr>
                <w:color w:val="000000" w:themeColor="text1"/>
                <w:spacing w:val="0"/>
                <w:sz w:val="32"/>
                <w:szCs w:val="32"/>
              </w:rPr>
            </w:pPr>
            <w:r w:rsidRPr="006150FF">
              <w:rPr>
                <w:color w:val="000000" w:themeColor="text1"/>
                <w:spacing w:val="0"/>
                <w:sz w:val="32"/>
                <w:szCs w:val="32"/>
              </w:rPr>
              <w:t>АДМИНИСТРАЦИЯ</w:t>
            </w:r>
          </w:p>
          <w:p w:rsidR="00012445" w:rsidRPr="006150FF" w:rsidRDefault="00012445" w:rsidP="000E4D9F">
            <w:pPr>
              <w:pStyle w:val="3"/>
              <w:rPr>
                <w:color w:val="000000" w:themeColor="text1"/>
                <w:spacing w:val="0"/>
                <w:sz w:val="32"/>
                <w:szCs w:val="32"/>
              </w:rPr>
            </w:pPr>
            <w:r w:rsidRPr="006150FF">
              <w:rPr>
                <w:color w:val="000000" w:themeColor="text1"/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012445" w:rsidRPr="006150FF" w:rsidRDefault="00012445" w:rsidP="000E4D9F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012445" w:rsidRPr="006150FF" w:rsidTr="00AF3D75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445" w:rsidRPr="006150FF" w:rsidRDefault="00012445" w:rsidP="000E4D9F">
            <w:pPr>
              <w:jc w:val="center"/>
              <w:rPr>
                <w:color w:val="000000" w:themeColor="text1"/>
              </w:rPr>
            </w:pPr>
            <w:r w:rsidRPr="006150FF">
              <w:rPr>
                <w:b/>
                <w:color w:val="000000" w:themeColor="text1"/>
                <w:sz w:val="32"/>
                <w:szCs w:val="32"/>
              </w:rPr>
              <w:t>ПОСТАНОВЛЕНИЕ</w:t>
            </w:r>
          </w:p>
        </w:tc>
      </w:tr>
    </w:tbl>
    <w:p w:rsidR="006111AD" w:rsidRDefault="006111AD" w:rsidP="00FD39FE">
      <w:pPr>
        <w:pStyle w:val="2"/>
        <w:ind w:left="0"/>
        <w:rPr>
          <w:b w:val="0"/>
          <w:color w:val="000000" w:themeColor="text1"/>
          <w:sz w:val="28"/>
        </w:rPr>
      </w:pPr>
    </w:p>
    <w:p w:rsidR="000E4D9F" w:rsidRPr="006150FF" w:rsidRDefault="000E4D9F" w:rsidP="00FD39FE">
      <w:pPr>
        <w:pStyle w:val="2"/>
        <w:ind w:left="0"/>
        <w:rPr>
          <w:b w:val="0"/>
          <w:color w:val="000000" w:themeColor="text1"/>
          <w:sz w:val="28"/>
        </w:rPr>
      </w:pPr>
    </w:p>
    <w:p w:rsidR="00692C5F" w:rsidRDefault="00012445" w:rsidP="002E21A3">
      <w:pPr>
        <w:pStyle w:val="2"/>
        <w:ind w:left="0"/>
        <w:jc w:val="center"/>
        <w:rPr>
          <w:b w:val="0"/>
          <w:color w:val="000000" w:themeColor="text1"/>
          <w:sz w:val="28"/>
        </w:rPr>
      </w:pPr>
      <w:r w:rsidRPr="006150FF">
        <w:rPr>
          <w:b w:val="0"/>
          <w:color w:val="000000" w:themeColor="text1"/>
          <w:sz w:val="28"/>
        </w:rPr>
        <w:t xml:space="preserve">от </w:t>
      </w:r>
      <w:r w:rsidR="00EB7E10">
        <w:rPr>
          <w:b w:val="0"/>
          <w:color w:val="000000" w:themeColor="text1"/>
          <w:sz w:val="28"/>
        </w:rPr>
        <w:t xml:space="preserve">02.11.2020 </w:t>
      </w:r>
      <w:r w:rsidRPr="006150FF">
        <w:rPr>
          <w:b w:val="0"/>
          <w:color w:val="000000" w:themeColor="text1"/>
          <w:sz w:val="28"/>
        </w:rPr>
        <w:t>№</w:t>
      </w:r>
      <w:r w:rsidR="00EB7E10">
        <w:rPr>
          <w:b w:val="0"/>
          <w:color w:val="000000" w:themeColor="text1"/>
          <w:sz w:val="28"/>
        </w:rPr>
        <w:t xml:space="preserve"> 602</w:t>
      </w:r>
      <w:r w:rsidR="001D7FD2" w:rsidRPr="006150FF">
        <w:rPr>
          <w:b w:val="0"/>
          <w:color w:val="000000" w:themeColor="text1"/>
          <w:sz w:val="28"/>
        </w:rPr>
        <w:t>-п</w:t>
      </w:r>
    </w:p>
    <w:p w:rsidR="00D5353F" w:rsidRPr="006150FF" w:rsidRDefault="00EB7E10" w:rsidP="002E21A3">
      <w:pPr>
        <w:pStyle w:val="2"/>
        <w:ind w:left="0"/>
        <w:jc w:val="center"/>
        <w:rPr>
          <w:b w:val="0"/>
          <w:color w:val="000000" w:themeColor="text1"/>
          <w:sz w:val="28"/>
        </w:rPr>
      </w:pPr>
      <w:r>
        <w:rPr>
          <w:b w:val="0"/>
          <w:color w:val="000000" w:themeColor="text1"/>
          <w:sz w:val="28"/>
        </w:rPr>
        <w:t xml:space="preserve"> </w:t>
      </w:r>
    </w:p>
    <w:p w:rsidR="006150FF" w:rsidRPr="000E4D9F" w:rsidRDefault="006150FF" w:rsidP="000E4D9F">
      <w:pPr>
        <w:pStyle w:val="2"/>
        <w:ind w:left="0"/>
        <w:jc w:val="center"/>
        <w:rPr>
          <w:b w:val="0"/>
          <w:color w:val="000000" w:themeColor="text1"/>
          <w:sz w:val="28"/>
        </w:rPr>
      </w:pPr>
    </w:p>
    <w:p w:rsidR="0038684C" w:rsidRDefault="0038684C" w:rsidP="002E21A3">
      <w:pPr>
        <w:pStyle w:val="ConsPlusNormal"/>
        <w:tabs>
          <w:tab w:val="left" w:pos="4155"/>
        </w:tabs>
        <w:ind w:left="709" w:right="566" w:firstLine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68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692C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прогнозе </w:t>
      </w:r>
      <w:r w:rsidR="009168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социально-экономического</w:t>
      </w:r>
      <w:r w:rsidR="00692C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развития Палехского муниципального района  на 20</w:t>
      </w:r>
      <w:r w:rsidR="00D535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031B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692C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 и </w:t>
      </w:r>
      <w:r w:rsidR="00031B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плановый период 2022 и 2023</w:t>
      </w:r>
      <w:r w:rsidR="00EB7E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40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</w:t>
      </w:r>
      <w:r w:rsidR="00031B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</w:t>
      </w:r>
    </w:p>
    <w:p w:rsidR="00D5353F" w:rsidRPr="0038684C" w:rsidRDefault="00D5353F" w:rsidP="002E21A3">
      <w:pPr>
        <w:pStyle w:val="ConsPlusNormal"/>
        <w:tabs>
          <w:tab w:val="left" w:pos="4155"/>
        </w:tabs>
        <w:ind w:left="709" w:right="566" w:firstLine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684C" w:rsidRPr="0038684C" w:rsidRDefault="0038684C" w:rsidP="002E21A3">
      <w:pPr>
        <w:pStyle w:val="ConsPlusNormal"/>
        <w:ind w:right="-426" w:firstLine="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353F" w:rsidRPr="0038684C" w:rsidRDefault="0038684C" w:rsidP="002E21A3">
      <w:pPr>
        <w:overflowPunct/>
        <w:ind w:left="-142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ab/>
      </w:r>
      <w:r w:rsidRPr="0038684C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</w:t>
      </w:r>
      <w:r w:rsidR="002C76D6">
        <w:rPr>
          <w:rFonts w:eastAsiaTheme="minorHAnsi"/>
          <w:color w:val="000000" w:themeColor="text1"/>
          <w:sz w:val="28"/>
          <w:szCs w:val="28"/>
          <w:lang w:eastAsia="en-US"/>
        </w:rPr>
        <w:t xml:space="preserve">с </w:t>
      </w:r>
      <w:r w:rsidR="00692C5F">
        <w:rPr>
          <w:rFonts w:eastAsiaTheme="minorHAnsi"/>
          <w:color w:val="000000" w:themeColor="text1"/>
          <w:sz w:val="28"/>
          <w:szCs w:val="28"/>
          <w:lang w:eastAsia="en-US"/>
        </w:rPr>
        <w:t>Бюджетным кодексом Российской Федерации</w:t>
      </w:r>
      <w:r w:rsidR="00031B0A">
        <w:rPr>
          <w:rFonts w:eastAsiaTheme="minorHAnsi"/>
          <w:color w:val="000000" w:themeColor="text1"/>
          <w:sz w:val="28"/>
          <w:szCs w:val="28"/>
          <w:lang w:eastAsia="en-US"/>
        </w:rPr>
        <w:t>, Федеральным законом от 28.06.2014 №172-ФЗ «О стратегическом планировании в Российской Федерации», Законом</w:t>
      </w:r>
      <w:r w:rsidR="00D5689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Ивановской области</w:t>
      </w:r>
      <w:r w:rsidR="006C754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01.06.2016 </w:t>
      </w:r>
      <w:r w:rsidR="00D56897">
        <w:rPr>
          <w:rFonts w:eastAsiaTheme="minorHAnsi"/>
          <w:color w:val="000000" w:themeColor="text1"/>
          <w:sz w:val="28"/>
          <w:szCs w:val="28"/>
          <w:lang w:eastAsia="en-US"/>
        </w:rPr>
        <w:t>№40-ОЗ</w:t>
      </w:r>
      <w:r w:rsidR="00220E2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D56897">
        <w:rPr>
          <w:rFonts w:eastAsiaTheme="minorHAnsi"/>
          <w:color w:val="000000" w:themeColor="text1"/>
          <w:sz w:val="28"/>
          <w:szCs w:val="28"/>
          <w:lang w:eastAsia="en-US"/>
        </w:rPr>
        <w:t xml:space="preserve">«О </w:t>
      </w:r>
      <w:r w:rsidR="006C754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</w:t>
      </w:r>
      <w:r w:rsidR="00D56897">
        <w:rPr>
          <w:rFonts w:eastAsiaTheme="minorHAnsi"/>
          <w:color w:val="000000" w:themeColor="text1"/>
          <w:sz w:val="28"/>
          <w:szCs w:val="28"/>
          <w:lang w:eastAsia="en-US"/>
        </w:rPr>
        <w:t xml:space="preserve">тратегическом планировании в Ивановской области»,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администрация Палехского муниципального</w:t>
      </w:r>
      <w:r w:rsidR="00220E2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района</w:t>
      </w:r>
      <w:r w:rsidR="00220E2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38684C">
        <w:rPr>
          <w:rFonts w:eastAsiaTheme="minorHAnsi"/>
          <w:b/>
          <w:color w:val="000000" w:themeColor="text1"/>
          <w:sz w:val="28"/>
          <w:szCs w:val="28"/>
          <w:lang w:eastAsia="en-US"/>
        </w:rPr>
        <w:t>постановляе</w:t>
      </w:r>
      <w:bookmarkStart w:id="0" w:name="_GoBack"/>
      <w:bookmarkEnd w:id="0"/>
      <w:r w:rsidRPr="0038684C">
        <w:rPr>
          <w:rFonts w:eastAsiaTheme="minorHAnsi"/>
          <w:b/>
          <w:color w:val="000000" w:themeColor="text1"/>
          <w:sz w:val="28"/>
          <w:szCs w:val="28"/>
          <w:lang w:eastAsia="en-US"/>
        </w:rPr>
        <w:t>т</w:t>
      </w:r>
      <w:r w:rsidR="002C76D6">
        <w:rPr>
          <w:rFonts w:eastAsiaTheme="minorHAnsi"/>
          <w:b/>
          <w:color w:val="000000" w:themeColor="text1"/>
          <w:sz w:val="28"/>
          <w:szCs w:val="28"/>
          <w:lang w:eastAsia="en-US"/>
        </w:rPr>
        <w:t>:</w:t>
      </w:r>
    </w:p>
    <w:p w:rsidR="006111AD" w:rsidRDefault="001B6A28" w:rsidP="002E21A3">
      <w:pPr>
        <w:pStyle w:val="ConsPlusNormal"/>
        <w:tabs>
          <w:tab w:val="left" w:pos="4155"/>
        </w:tabs>
        <w:ind w:left="-142" w:right="-1" w:firstLine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C76D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 </w:t>
      </w:r>
      <w:r w:rsidR="00D5689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Одобрить </w:t>
      </w:r>
      <w:hyperlink r:id="rId9" w:history="1">
        <w:r w:rsidRPr="002C76D6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</w:t>
        </w:r>
        <w:r w:rsidR="00692C5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рогноз социально-экономического развития Палехского муниципального района  на 20</w:t>
        </w:r>
        <w:r w:rsidR="00D5353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2</w:t>
        </w:r>
        <w:r w:rsidR="00D56897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1</w:t>
        </w:r>
        <w:r w:rsidR="00692C5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 год и </w:t>
        </w:r>
        <w:r w:rsidR="00D56897" w:rsidRPr="00D56897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 плановый период 2022 и 2023годов </w:t>
        </w:r>
        <w:r w:rsidR="00D56897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(прилагается)</w:t>
        </w:r>
      </w:hyperlink>
      <w:r w:rsidR="00692C5F" w:rsidRPr="00EC5D0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692C5F" w:rsidRDefault="00916858" w:rsidP="00916858">
      <w:pPr>
        <w:pStyle w:val="ConsPlusNormal"/>
        <w:tabs>
          <w:tab w:val="left" w:pos="645"/>
          <w:tab w:val="left" w:pos="4155"/>
        </w:tabs>
        <w:ind w:right="-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 Ввести прогноз</w:t>
      </w:r>
      <w:r w:rsidR="00220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6858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социально-экономического развития Палехского муниципального района  на 2021 год и  плановый период 2022 и 2023годов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одновременно с проектом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16858">
        <w:rPr>
          <w:rFonts w:ascii="Times New Roman" w:hAnsi="Times New Roman" w:cs="Times New Roman"/>
          <w:color w:val="000000" w:themeColor="text1"/>
          <w:sz w:val="28"/>
          <w:szCs w:val="28"/>
        </w:rPr>
        <w:t>Палехского муниципального района  на 2021 год и  плановый период 2022 и 2023годов</w:t>
      </w:r>
      <w:r w:rsidR="006C7541">
        <w:rPr>
          <w:rFonts w:ascii="Times New Roman" w:hAnsi="Times New Roman" w:cs="Times New Roman"/>
          <w:color w:val="000000" w:themeColor="text1"/>
          <w:sz w:val="28"/>
          <w:szCs w:val="28"/>
        </w:rPr>
        <w:t>на рассмотрение</w:t>
      </w:r>
      <w:r w:rsidR="00942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</w:t>
      </w:r>
      <w:r w:rsidR="006C75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42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Палехского муниципального района в установленном законом порядке.</w:t>
      </w:r>
    </w:p>
    <w:p w:rsidR="00692C5F" w:rsidRDefault="00692C5F" w:rsidP="00692C5F">
      <w:pPr>
        <w:pStyle w:val="ConsPlusNormal"/>
        <w:tabs>
          <w:tab w:val="left" w:pos="4155"/>
        </w:tabs>
        <w:ind w:right="-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2C5F" w:rsidRDefault="00692C5F" w:rsidP="00692C5F">
      <w:pPr>
        <w:pStyle w:val="ConsPlusNormal"/>
        <w:tabs>
          <w:tab w:val="left" w:pos="4155"/>
        </w:tabs>
        <w:ind w:right="-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2D47" w:rsidRPr="006150FF" w:rsidRDefault="00942D47" w:rsidP="00692C5F">
      <w:pPr>
        <w:pStyle w:val="ConsPlusNormal"/>
        <w:tabs>
          <w:tab w:val="left" w:pos="4155"/>
        </w:tabs>
        <w:ind w:right="-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0FF" w:rsidRPr="006150FF" w:rsidRDefault="006150FF" w:rsidP="0022339F">
      <w:pPr>
        <w:ind w:left="-142" w:right="-426"/>
        <w:rPr>
          <w:b/>
          <w:bCs/>
          <w:color w:val="000000" w:themeColor="text1"/>
          <w:sz w:val="28"/>
          <w:szCs w:val="28"/>
        </w:rPr>
      </w:pPr>
      <w:r w:rsidRPr="006150FF">
        <w:rPr>
          <w:b/>
          <w:bCs/>
          <w:color w:val="000000" w:themeColor="text1"/>
          <w:sz w:val="28"/>
          <w:szCs w:val="28"/>
        </w:rPr>
        <w:t xml:space="preserve">Глава </w:t>
      </w:r>
      <w:r w:rsidR="00D95150">
        <w:rPr>
          <w:b/>
          <w:bCs/>
          <w:color w:val="000000" w:themeColor="text1"/>
          <w:sz w:val="28"/>
          <w:szCs w:val="28"/>
        </w:rPr>
        <w:t>Палехского</w:t>
      </w:r>
    </w:p>
    <w:p w:rsidR="006150FF" w:rsidRPr="006150FF" w:rsidRDefault="006150FF" w:rsidP="0022339F">
      <w:pPr>
        <w:ind w:left="-142" w:right="-426"/>
        <w:rPr>
          <w:color w:val="000000" w:themeColor="text1"/>
        </w:rPr>
      </w:pPr>
      <w:r w:rsidRPr="006150FF">
        <w:rPr>
          <w:b/>
          <w:bCs/>
          <w:color w:val="000000" w:themeColor="text1"/>
          <w:sz w:val="28"/>
          <w:szCs w:val="28"/>
        </w:rPr>
        <w:t xml:space="preserve">муниципального района          </w:t>
      </w:r>
      <w:r w:rsidRPr="006150FF">
        <w:rPr>
          <w:b/>
          <w:bCs/>
          <w:color w:val="000000" w:themeColor="text1"/>
          <w:sz w:val="28"/>
          <w:szCs w:val="28"/>
        </w:rPr>
        <w:tab/>
      </w:r>
      <w:r w:rsidRPr="006150FF">
        <w:rPr>
          <w:b/>
          <w:bCs/>
          <w:color w:val="000000" w:themeColor="text1"/>
          <w:sz w:val="28"/>
          <w:szCs w:val="28"/>
        </w:rPr>
        <w:tab/>
      </w:r>
      <w:r w:rsidRPr="006150FF">
        <w:rPr>
          <w:b/>
          <w:bCs/>
          <w:color w:val="000000" w:themeColor="text1"/>
          <w:sz w:val="28"/>
          <w:szCs w:val="28"/>
        </w:rPr>
        <w:tab/>
      </w:r>
      <w:r w:rsidRPr="006150FF">
        <w:rPr>
          <w:b/>
          <w:bCs/>
          <w:color w:val="000000" w:themeColor="text1"/>
          <w:sz w:val="28"/>
          <w:szCs w:val="28"/>
        </w:rPr>
        <w:tab/>
      </w:r>
      <w:r w:rsidR="00EB7E10">
        <w:rPr>
          <w:b/>
          <w:bCs/>
          <w:color w:val="000000" w:themeColor="text1"/>
          <w:sz w:val="28"/>
          <w:szCs w:val="28"/>
        </w:rPr>
        <w:t xml:space="preserve">                  </w:t>
      </w:r>
      <w:r w:rsidR="00A063FC">
        <w:rPr>
          <w:b/>
          <w:bCs/>
          <w:color w:val="000000" w:themeColor="text1"/>
          <w:sz w:val="28"/>
          <w:szCs w:val="28"/>
        </w:rPr>
        <w:t>И.В. Старкин</w:t>
      </w:r>
    </w:p>
    <w:p w:rsidR="006150FF" w:rsidRPr="006150FF" w:rsidRDefault="006150FF" w:rsidP="0032698C">
      <w:pPr>
        <w:tabs>
          <w:tab w:val="left" w:pos="552"/>
        </w:tabs>
        <w:ind w:right="-426"/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661" w:type="dxa"/>
        <w:tblInd w:w="-7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25"/>
      </w:tblGrid>
      <w:tr w:rsidR="0038684C" w:rsidRPr="00D95150" w:rsidTr="0022339F">
        <w:trPr>
          <w:trHeight w:val="15168"/>
        </w:trPr>
        <w:tc>
          <w:tcPr>
            <w:tcW w:w="636" w:type="dxa"/>
            <w:shd w:val="clear" w:color="auto" w:fill="auto"/>
            <w:vAlign w:val="center"/>
          </w:tcPr>
          <w:p w:rsidR="0038684C" w:rsidRPr="00D95150" w:rsidRDefault="0038684C" w:rsidP="0022339F">
            <w:pPr>
              <w:pStyle w:val="ab"/>
              <w:snapToGri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shd w:val="clear" w:color="auto" w:fill="auto"/>
          </w:tcPr>
          <w:p w:rsidR="0038684C" w:rsidRPr="00D95150" w:rsidRDefault="0038684C" w:rsidP="0022339F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D235A" w:rsidRPr="002D235A" w:rsidRDefault="002D235A" w:rsidP="00942D47">
      <w:pPr>
        <w:tabs>
          <w:tab w:val="left" w:pos="552"/>
          <w:tab w:val="left" w:pos="4940"/>
        </w:tabs>
        <w:rPr>
          <w:b/>
          <w:sz w:val="24"/>
          <w:szCs w:val="24"/>
        </w:rPr>
      </w:pPr>
    </w:p>
    <w:sectPr w:rsidR="002D235A" w:rsidRPr="002D235A" w:rsidSect="002E21A3">
      <w:pgSz w:w="11906" w:h="16838"/>
      <w:pgMar w:top="993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1BC" w:rsidRDefault="005041BC" w:rsidP="00FF0A53">
      <w:r>
        <w:separator/>
      </w:r>
    </w:p>
  </w:endnote>
  <w:endnote w:type="continuationSeparator" w:id="1">
    <w:p w:rsidR="005041BC" w:rsidRDefault="005041BC" w:rsidP="00FF0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1BC" w:rsidRDefault="005041BC" w:rsidP="00FF0A53">
      <w:r>
        <w:separator/>
      </w:r>
    </w:p>
  </w:footnote>
  <w:footnote w:type="continuationSeparator" w:id="1">
    <w:p w:rsidR="005041BC" w:rsidRDefault="005041BC" w:rsidP="00FF0A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0D3022"/>
    <w:multiLevelType w:val="hybridMultilevel"/>
    <w:tmpl w:val="910AD152"/>
    <w:lvl w:ilvl="0" w:tplc="92D22136">
      <w:start w:val="1"/>
      <w:numFmt w:val="decimal"/>
      <w:lvlText w:val="%1."/>
      <w:lvlJc w:val="left"/>
      <w:pPr>
        <w:ind w:left="1248" w:hanging="3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3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4">
    <w:nsid w:val="624B31C0"/>
    <w:multiLevelType w:val="hybridMultilevel"/>
    <w:tmpl w:val="6EECED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445"/>
    <w:rsid w:val="00012445"/>
    <w:rsid w:val="000234A3"/>
    <w:rsid w:val="00031B0A"/>
    <w:rsid w:val="000364F2"/>
    <w:rsid w:val="000473AF"/>
    <w:rsid w:val="000550D6"/>
    <w:rsid w:val="000663F9"/>
    <w:rsid w:val="000807BA"/>
    <w:rsid w:val="00090123"/>
    <w:rsid w:val="000915EF"/>
    <w:rsid w:val="00095303"/>
    <w:rsid w:val="000A6BD8"/>
    <w:rsid w:val="000C1030"/>
    <w:rsid w:val="000C4F11"/>
    <w:rsid w:val="000E4D9F"/>
    <w:rsid w:val="000E7E13"/>
    <w:rsid w:val="00120D02"/>
    <w:rsid w:val="00134B71"/>
    <w:rsid w:val="001351E4"/>
    <w:rsid w:val="00143210"/>
    <w:rsid w:val="00146D18"/>
    <w:rsid w:val="0014770C"/>
    <w:rsid w:val="00156C62"/>
    <w:rsid w:val="00161A39"/>
    <w:rsid w:val="00170145"/>
    <w:rsid w:val="0017210C"/>
    <w:rsid w:val="00177160"/>
    <w:rsid w:val="00181042"/>
    <w:rsid w:val="00183937"/>
    <w:rsid w:val="00186E50"/>
    <w:rsid w:val="001A3014"/>
    <w:rsid w:val="001B5209"/>
    <w:rsid w:val="001B6A28"/>
    <w:rsid w:val="001D7FD2"/>
    <w:rsid w:val="001F39A8"/>
    <w:rsid w:val="002007E4"/>
    <w:rsid w:val="00201656"/>
    <w:rsid w:val="00215362"/>
    <w:rsid w:val="002159F3"/>
    <w:rsid w:val="00217066"/>
    <w:rsid w:val="00217E19"/>
    <w:rsid w:val="00220E22"/>
    <w:rsid w:val="0022339F"/>
    <w:rsid w:val="002246D7"/>
    <w:rsid w:val="00251A66"/>
    <w:rsid w:val="00254426"/>
    <w:rsid w:val="00281684"/>
    <w:rsid w:val="00285337"/>
    <w:rsid w:val="00291EC6"/>
    <w:rsid w:val="002A7AD6"/>
    <w:rsid w:val="002C1D08"/>
    <w:rsid w:val="002C2BF5"/>
    <w:rsid w:val="002C76D6"/>
    <w:rsid w:val="002D235A"/>
    <w:rsid w:val="002E21A3"/>
    <w:rsid w:val="002F750F"/>
    <w:rsid w:val="00300A47"/>
    <w:rsid w:val="003066BD"/>
    <w:rsid w:val="00313359"/>
    <w:rsid w:val="003208CA"/>
    <w:rsid w:val="003254D1"/>
    <w:rsid w:val="0032698C"/>
    <w:rsid w:val="00326C22"/>
    <w:rsid w:val="00336D2A"/>
    <w:rsid w:val="00343E32"/>
    <w:rsid w:val="0037412D"/>
    <w:rsid w:val="0038684C"/>
    <w:rsid w:val="0039359D"/>
    <w:rsid w:val="003A5E59"/>
    <w:rsid w:val="003B4D3B"/>
    <w:rsid w:val="003D4C78"/>
    <w:rsid w:val="003D5AE4"/>
    <w:rsid w:val="003D7ADF"/>
    <w:rsid w:val="003F0993"/>
    <w:rsid w:val="004019B3"/>
    <w:rsid w:val="00430C7C"/>
    <w:rsid w:val="00435C16"/>
    <w:rsid w:val="0048770F"/>
    <w:rsid w:val="00492019"/>
    <w:rsid w:val="00495BB2"/>
    <w:rsid w:val="004A5611"/>
    <w:rsid w:val="004A79AE"/>
    <w:rsid w:val="004B04EA"/>
    <w:rsid w:val="004B65F7"/>
    <w:rsid w:val="004C22C6"/>
    <w:rsid w:val="004D0FE9"/>
    <w:rsid w:val="004D2091"/>
    <w:rsid w:val="005041BC"/>
    <w:rsid w:val="00582AB4"/>
    <w:rsid w:val="005A00DC"/>
    <w:rsid w:val="005A3B19"/>
    <w:rsid w:val="005B1F14"/>
    <w:rsid w:val="005E19CD"/>
    <w:rsid w:val="00602B3F"/>
    <w:rsid w:val="006111AD"/>
    <w:rsid w:val="006150FF"/>
    <w:rsid w:val="006537DD"/>
    <w:rsid w:val="00657AF2"/>
    <w:rsid w:val="006604A5"/>
    <w:rsid w:val="006677B6"/>
    <w:rsid w:val="00675A40"/>
    <w:rsid w:val="006845F8"/>
    <w:rsid w:val="00691C6E"/>
    <w:rsid w:val="00692C5F"/>
    <w:rsid w:val="006A47A5"/>
    <w:rsid w:val="006A58AA"/>
    <w:rsid w:val="006A6579"/>
    <w:rsid w:val="006B7AA1"/>
    <w:rsid w:val="006C7541"/>
    <w:rsid w:val="006D75FF"/>
    <w:rsid w:val="006E2455"/>
    <w:rsid w:val="006F6347"/>
    <w:rsid w:val="006F6897"/>
    <w:rsid w:val="0070019F"/>
    <w:rsid w:val="007031CE"/>
    <w:rsid w:val="0070436F"/>
    <w:rsid w:val="007078D9"/>
    <w:rsid w:val="00707903"/>
    <w:rsid w:val="00724DCF"/>
    <w:rsid w:val="007257B4"/>
    <w:rsid w:val="0075042F"/>
    <w:rsid w:val="00755881"/>
    <w:rsid w:val="00781CFA"/>
    <w:rsid w:val="00784200"/>
    <w:rsid w:val="0079034C"/>
    <w:rsid w:val="00796377"/>
    <w:rsid w:val="007A6401"/>
    <w:rsid w:val="007C334F"/>
    <w:rsid w:val="007C4466"/>
    <w:rsid w:val="007C6CCD"/>
    <w:rsid w:val="007D1010"/>
    <w:rsid w:val="007E4829"/>
    <w:rsid w:val="007F779D"/>
    <w:rsid w:val="008075D9"/>
    <w:rsid w:val="00807768"/>
    <w:rsid w:val="00816972"/>
    <w:rsid w:val="008222D0"/>
    <w:rsid w:val="00822432"/>
    <w:rsid w:val="008230AA"/>
    <w:rsid w:val="00827B42"/>
    <w:rsid w:val="008645A7"/>
    <w:rsid w:val="00894CEF"/>
    <w:rsid w:val="008A71F1"/>
    <w:rsid w:val="008C6B1C"/>
    <w:rsid w:val="008F390E"/>
    <w:rsid w:val="008F521F"/>
    <w:rsid w:val="008F5467"/>
    <w:rsid w:val="00900BAD"/>
    <w:rsid w:val="009073DD"/>
    <w:rsid w:val="00911D3B"/>
    <w:rsid w:val="00916858"/>
    <w:rsid w:val="009173DA"/>
    <w:rsid w:val="0092261E"/>
    <w:rsid w:val="00923A6E"/>
    <w:rsid w:val="009305A8"/>
    <w:rsid w:val="0093587F"/>
    <w:rsid w:val="00942D47"/>
    <w:rsid w:val="00943774"/>
    <w:rsid w:val="009506AB"/>
    <w:rsid w:val="00954E4E"/>
    <w:rsid w:val="0095776E"/>
    <w:rsid w:val="00961D44"/>
    <w:rsid w:val="00991958"/>
    <w:rsid w:val="00992112"/>
    <w:rsid w:val="009E1187"/>
    <w:rsid w:val="009F145B"/>
    <w:rsid w:val="009F3E5F"/>
    <w:rsid w:val="00A05809"/>
    <w:rsid w:val="00A063FC"/>
    <w:rsid w:val="00A10002"/>
    <w:rsid w:val="00A14F14"/>
    <w:rsid w:val="00A2195D"/>
    <w:rsid w:val="00A35DB9"/>
    <w:rsid w:val="00A637DF"/>
    <w:rsid w:val="00A66A76"/>
    <w:rsid w:val="00A736DA"/>
    <w:rsid w:val="00A9599B"/>
    <w:rsid w:val="00AA3AD2"/>
    <w:rsid w:val="00AC2B1B"/>
    <w:rsid w:val="00AE0EAD"/>
    <w:rsid w:val="00AF3D75"/>
    <w:rsid w:val="00B25701"/>
    <w:rsid w:val="00B278C1"/>
    <w:rsid w:val="00B30A6A"/>
    <w:rsid w:val="00B348D2"/>
    <w:rsid w:val="00B4088A"/>
    <w:rsid w:val="00B41380"/>
    <w:rsid w:val="00B42781"/>
    <w:rsid w:val="00B46654"/>
    <w:rsid w:val="00B52C7A"/>
    <w:rsid w:val="00B71EE2"/>
    <w:rsid w:val="00B92975"/>
    <w:rsid w:val="00B94C30"/>
    <w:rsid w:val="00B9693F"/>
    <w:rsid w:val="00BA6E63"/>
    <w:rsid w:val="00BB1D62"/>
    <w:rsid w:val="00BC72D1"/>
    <w:rsid w:val="00BD20F8"/>
    <w:rsid w:val="00BD22A1"/>
    <w:rsid w:val="00BD7D69"/>
    <w:rsid w:val="00C11D55"/>
    <w:rsid w:val="00C122AE"/>
    <w:rsid w:val="00C22E8A"/>
    <w:rsid w:val="00C40E46"/>
    <w:rsid w:val="00C56E1E"/>
    <w:rsid w:val="00C71AD6"/>
    <w:rsid w:val="00C827DA"/>
    <w:rsid w:val="00C84B72"/>
    <w:rsid w:val="00C876F5"/>
    <w:rsid w:val="00C956FB"/>
    <w:rsid w:val="00CA59EC"/>
    <w:rsid w:val="00CC0628"/>
    <w:rsid w:val="00CE1A37"/>
    <w:rsid w:val="00CF39A2"/>
    <w:rsid w:val="00CF4E33"/>
    <w:rsid w:val="00D12E6D"/>
    <w:rsid w:val="00D13C73"/>
    <w:rsid w:val="00D229F1"/>
    <w:rsid w:val="00D34B84"/>
    <w:rsid w:val="00D451E2"/>
    <w:rsid w:val="00D529A7"/>
    <w:rsid w:val="00D5353F"/>
    <w:rsid w:val="00D549F5"/>
    <w:rsid w:val="00D56897"/>
    <w:rsid w:val="00D67F08"/>
    <w:rsid w:val="00D84B67"/>
    <w:rsid w:val="00D90124"/>
    <w:rsid w:val="00D92CCD"/>
    <w:rsid w:val="00D93EFF"/>
    <w:rsid w:val="00D95150"/>
    <w:rsid w:val="00D95409"/>
    <w:rsid w:val="00D96F36"/>
    <w:rsid w:val="00DA08E1"/>
    <w:rsid w:val="00DB5CD2"/>
    <w:rsid w:val="00DC0A06"/>
    <w:rsid w:val="00DD16B5"/>
    <w:rsid w:val="00DE09CA"/>
    <w:rsid w:val="00DF0F6B"/>
    <w:rsid w:val="00E036F8"/>
    <w:rsid w:val="00E075C1"/>
    <w:rsid w:val="00E1294F"/>
    <w:rsid w:val="00E50EE8"/>
    <w:rsid w:val="00E53754"/>
    <w:rsid w:val="00E56FCF"/>
    <w:rsid w:val="00E606A5"/>
    <w:rsid w:val="00E67CC0"/>
    <w:rsid w:val="00E7419C"/>
    <w:rsid w:val="00EA3C79"/>
    <w:rsid w:val="00EB7E10"/>
    <w:rsid w:val="00EC12EA"/>
    <w:rsid w:val="00EC5D0D"/>
    <w:rsid w:val="00EC7009"/>
    <w:rsid w:val="00ED5463"/>
    <w:rsid w:val="00EE09C2"/>
    <w:rsid w:val="00EE1B2E"/>
    <w:rsid w:val="00EF3722"/>
    <w:rsid w:val="00F01133"/>
    <w:rsid w:val="00F53DEB"/>
    <w:rsid w:val="00F571D8"/>
    <w:rsid w:val="00F57AC7"/>
    <w:rsid w:val="00F663F6"/>
    <w:rsid w:val="00F80EE6"/>
    <w:rsid w:val="00F87DFB"/>
    <w:rsid w:val="00FA059F"/>
    <w:rsid w:val="00FA7723"/>
    <w:rsid w:val="00FC4435"/>
    <w:rsid w:val="00FC4966"/>
    <w:rsid w:val="00FD39FE"/>
    <w:rsid w:val="00FE5179"/>
    <w:rsid w:val="00FF0A53"/>
    <w:rsid w:val="00FF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1A66"/>
    <w:pPr>
      <w:keepNext/>
      <w:keepLines/>
      <w:suppressAutoHyphens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012445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2445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012445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012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12445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012445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0124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24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4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4E33"/>
    <w:pPr>
      <w:ind w:left="720"/>
      <w:contextualSpacing/>
    </w:pPr>
  </w:style>
  <w:style w:type="paragraph" w:customStyle="1" w:styleId="ConsPlusTitle">
    <w:name w:val="ConsPlusTitle"/>
    <w:rsid w:val="008077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8">
    <w:name w:val="Hyperlink"/>
    <w:rsid w:val="006150FF"/>
    <w:rPr>
      <w:color w:val="000080"/>
      <w:u w:val="single"/>
    </w:rPr>
  </w:style>
  <w:style w:type="character" w:customStyle="1" w:styleId="a9">
    <w:name w:val="Гипертекстовая ссылка"/>
    <w:basedOn w:val="a0"/>
    <w:rsid w:val="006150FF"/>
    <w:rPr>
      <w:rFonts w:cs="Times New Roman"/>
      <w:color w:val="106BBE"/>
    </w:rPr>
  </w:style>
  <w:style w:type="character" w:customStyle="1" w:styleId="aa">
    <w:name w:val="Цветовое выделение"/>
    <w:rsid w:val="006150FF"/>
    <w:rPr>
      <w:b/>
      <w:bCs/>
      <w:color w:val="000080"/>
    </w:rPr>
  </w:style>
  <w:style w:type="paragraph" w:customStyle="1" w:styleId="ab">
    <w:name w:val="Содержимое таблицы"/>
    <w:basedOn w:val="a"/>
    <w:rsid w:val="006150FF"/>
    <w:pPr>
      <w:widowControl w:val="0"/>
      <w:suppressLineNumbers/>
      <w:suppressAutoHyphens/>
      <w:overflowPunct/>
      <w:autoSpaceDE/>
      <w:autoSpaceDN/>
      <w:adjustRightInd/>
    </w:pPr>
    <w:rPr>
      <w:rFonts w:eastAsia="Andale Sans UI"/>
      <w:kern w:val="1"/>
      <w:sz w:val="24"/>
      <w:szCs w:val="24"/>
    </w:rPr>
  </w:style>
  <w:style w:type="paragraph" w:customStyle="1" w:styleId="ConsPlusNonformat">
    <w:name w:val="ConsPlusNonformat"/>
    <w:rsid w:val="006150F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c">
    <w:name w:val="Таблицы (моноширинный)"/>
    <w:basedOn w:val="a"/>
    <w:next w:val="a"/>
    <w:rsid w:val="006150FF"/>
    <w:pPr>
      <w:widowControl w:val="0"/>
      <w:suppressAutoHyphens/>
      <w:overflowPunct/>
      <w:autoSpaceDN/>
      <w:adjustRightInd/>
      <w:jc w:val="both"/>
    </w:pPr>
    <w:rPr>
      <w:rFonts w:ascii="Courier New" w:eastAsia="Andale Sans UI" w:hAnsi="Courier New" w:cs="Courier New"/>
      <w:kern w:val="1"/>
    </w:rPr>
  </w:style>
  <w:style w:type="paragraph" w:styleId="ad">
    <w:name w:val="header"/>
    <w:basedOn w:val="a"/>
    <w:link w:val="ae"/>
    <w:uiPriority w:val="99"/>
    <w:semiHidden/>
    <w:unhideWhenUsed/>
    <w:rsid w:val="00FF0A5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F0A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FF0A5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F0A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rsid w:val="0022339F"/>
    <w:pPr>
      <w:spacing w:after="120"/>
    </w:pPr>
  </w:style>
  <w:style w:type="character" w:customStyle="1" w:styleId="af2">
    <w:name w:val="Основной текст Знак"/>
    <w:basedOn w:val="a0"/>
    <w:link w:val="af1"/>
    <w:rsid w:val="002233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pt2">
    <w:name w:val="Основной текст + 13 pt2"/>
    <w:basedOn w:val="a0"/>
    <w:uiPriority w:val="99"/>
    <w:rsid w:val="0022339F"/>
    <w:rPr>
      <w:rFonts w:ascii="Times New Roman" w:hAnsi="Times New Roman" w:cs="Times New Roman"/>
      <w:spacing w:val="0"/>
      <w:sz w:val="26"/>
      <w:szCs w:val="26"/>
    </w:rPr>
  </w:style>
  <w:style w:type="paragraph" w:styleId="af3">
    <w:name w:val="Normal (Web)"/>
    <w:basedOn w:val="a"/>
    <w:uiPriority w:val="99"/>
    <w:unhideWhenUsed/>
    <w:rsid w:val="000550D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0550D6"/>
    <w:rPr>
      <w:b/>
      <w:bCs/>
    </w:rPr>
  </w:style>
  <w:style w:type="table" w:styleId="af5">
    <w:name w:val="Table Grid"/>
    <w:basedOn w:val="a1"/>
    <w:uiPriority w:val="59"/>
    <w:rsid w:val="00691C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59C923015EE851D545A4EDB950B4D1C4285A137E656859229B5D52EA02F7FB8132C6099B3DF34499C1B73E5Fa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BA87E-8A4C-4BDA-B6D3-9CB1FCFC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Anastasia</cp:lastModifiedBy>
  <cp:revision>153</cp:revision>
  <cp:lastPrinted>2020-11-03T11:20:00Z</cp:lastPrinted>
  <dcterms:created xsi:type="dcterms:W3CDTF">2013-02-13T11:25:00Z</dcterms:created>
  <dcterms:modified xsi:type="dcterms:W3CDTF">2020-11-05T06:16:00Z</dcterms:modified>
</cp:coreProperties>
</file>