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F2" w:rsidRPr="001424F2" w:rsidRDefault="001424F2" w:rsidP="001424F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ПРОГНОЗ</w:t>
      </w:r>
    </w:p>
    <w:p w:rsidR="001424F2" w:rsidRPr="001424F2" w:rsidRDefault="001424F2" w:rsidP="001424F2">
      <w:pPr>
        <w:tabs>
          <w:tab w:val="left" w:pos="8735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Основных характеристик консолидированного бюджета</w:t>
      </w:r>
    </w:p>
    <w:p w:rsidR="001424F2" w:rsidRDefault="001424F2" w:rsidP="001424F2">
      <w:pPr>
        <w:tabs>
          <w:tab w:val="left" w:pos="8735"/>
        </w:tabs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 Палехского муниципального района на 202</w:t>
      </w:r>
      <w:r w:rsidR="00C57C1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3</w:t>
      </w:r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год и на плановый период 202</w:t>
      </w:r>
      <w:r w:rsidR="00C57C1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</w:t>
      </w:r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и 202</w:t>
      </w:r>
      <w:r w:rsidR="00C57C13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5</w:t>
      </w:r>
      <w:r w:rsidRPr="001424F2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годов</w:t>
      </w:r>
    </w:p>
    <w:p w:rsidR="001424F2" w:rsidRDefault="001424F2" w:rsidP="001424F2">
      <w:pPr>
        <w:tabs>
          <w:tab w:val="left" w:pos="8735"/>
        </w:tabs>
        <w:spacing w:after="0" w:line="240" w:lineRule="auto"/>
        <w:jc w:val="center"/>
      </w:pPr>
      <w:bookmarkStart w:id="0" w:name="_GoBack"/>
      <w:bookmarkEnd w:id="0"/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97"/>
        <w:gridCol w:w="2180"/>
        <w:gridCol w:w="1984"/>
        <w:gridCol w:w="2126"/>
      </w:tblGrid>
      <w:tr w:rsidR="001424F2" w:rsidRPr="000E249E" w:rsidTr="001424F2">
        <w:trPr>
          <w:trHeight w:val="330"/>
        </w:trPr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0E249E" w:rsidRDefault="001424F2" w:rsidP="0014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0E249E" w:rsidRDefault="001424F2" w:rsidP="000E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0E249E" w:rsidRDefault="001424F2" w:rsidP="000E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24F2" w:rsidRPr="000E249E" w:rsidRDefault="001424F2" w:rsidP="000E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2F1646" w:rsidRPr="000E249E" w:rsidTr="002F1646">
        <w:trPr>
          <w:trHeight w:val="64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46" w:rsidRPr="000E249E" w:rsidRDefault="002F1646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доходов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325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411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424,26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271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938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357,41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276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269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347,79</w:t>
            </w:r>
          </w:p>
        </w:tc>
      </w:tr>
      <w:tr w:rsidR="002F1646" w:rsidRPr="000E249E" w:rsidTr="002F1646">
        <w:trPr>
          <w:trHeight w:val="33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46" w:rsidRPr="000E249E" w:rsidRDefault="002F1646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646" w:rsidRPr="000E249E" w:rsidTr="002F1646">
        <w:trPr>
          <w:trHeight w:val="64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46" w:rsidRPr="000E249E" w:rsidRDefault="002F1646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83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684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580,00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86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594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114,00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88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599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700,00</w:t>
            </w:r>
          </w:p>
        </w:tc>
      </w:tr>
      <w:tr w:rsidR="002F1646" w:rsidRPr="000E249E" w:rsidTr="002F1646">
        <w:trPr>
          <w:trHeight w:val="64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46" w:rsidRPr="000E249E" w:rsidRDefault="002F1646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14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756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240,30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15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170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135,20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15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519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741,70</w:t>
            </w:r>
          </w:p>
        </w:tc>
      </w:tr>
      <w:tr w:rsidR="002F1646" w:rsidRPr="000E249E" w:rsidTr="002F1646">
        <w:trPr>
          <w:trHeight w:val="127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46" w:rsidRPr="000E249E" w:rsidRDefault="002F1646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из областного бюджета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226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970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603,96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170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174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108,21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172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149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906,09</w:t>
            </w:r>
          </w:p>
        </w:tc>
      </w:tr>
      <w:tr w:rsidR="002F1646" w:rsidRPr="000E249E" w:rsidTr="002F1646">
        <w:trPr>
          <w:trHeight w:val="33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46" w:rsidRPr="000E249E" w:rsidRDefault="002F1646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646" w:rsidRPr="000E249E" w:rsidTr="002F1646">
        <w:trPr>
          <w:trHeight w:val="33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46" w:rsidRPr="000E249E" w:rsidRDefault="002F1646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103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873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332,34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69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405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68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284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100,00</w:t>
            </w:r>
          </w:p>
        </w:tc>
      </w:tr>
      <w:tr w:rsidR="002F1646" w:rsidRPr="000E249E" w:rsidTr="002F1646">
        <w:trPr>
          <w:trHeight w:val="33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46" w:rsidRPr="000E249E" w:rsidRDefault="002F1646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17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019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225,29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7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146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617,55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7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601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081,41</w:t>
            </w:r>
          </w:p>
        </w:tc>
      </w:tr>
      <w:tr w:rsidR="002F1646" w:rsidRPr="000E249E" w:rsidTr="002F1646">
        <w:trPr>
          <w:trHeight w:val="33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46" w:rsidRPr="000E249E" w:rsidRDefault="002F1646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90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671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631,91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80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092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245,36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80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132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015,13</w:t>
            </w:r>
          </w:p>
        </w:tc>
      </w:tr>
      <w:tr w:rsidR="002F1646" w:rsidRPr="000E249E" w:rsidTr="002F1646">
        <w:trPr>
          <w:trHeight w:val="96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46" w:rsidRPr="000E249E" w:rsidRDefault="002F1646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3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281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3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202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920,00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3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202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920,00</w:t>
            </w:r>
          </w:p>
        </w:tc>
      </w:tr>
      <w:tr w:rsidR="002F1646" w:rsidRPr="000E249E" w:rsidTr="002F1646">
        <w:trPr>
          <w:trHeight w:val="190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46" w:rsidRPr="000E249E" w:rsidRDefault="002F1646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из бюджета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11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865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374,42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10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066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925,30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12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669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789,55</w:t>
            </w:r>
          </w:p>
        </w:tc>
      </w:tr>
      <w:tr w:rsidR="002F1646" w:rsidRPr="000E249E" w:rsidTr="002F1646">
        <w:trPr>
          <w:trHeight w:val="960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46" w:rsidRPr="000E249E" w:rsidRDefault="002F1646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260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260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260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000,00</w:t>
            </w:r>
          </w:p>
        </w:tc>
      </w:tr>
      <w:tr w:rsidR="002F1646" w:rsidRPr="000E249E" w:rsidTr="002F1646">
        <w:trPr>
          <w:trHeight w:val="190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46" w:rsidRPr="000E249E" w:rsidRDefault="002F1646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расходов консолидированного бюджета муниципального района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325</w:t>
            </w:r>
            <w:r w:rsidRPr="002F1646">
              <w:rPr>
                <w:rFonts w:ascii="Times New Roman" w:hAnsi="Times New Roman" w:cs="Times New Roman"/>
              </w:rPr>
              <w:t> </w:t>
            </w:r>
            <w:r w:rsidRPr="002F1646">
              <w:rPr>
                <w:rFonts w:ascii="Times New Roman" w:hAnsi="Times New Roman" w:cs="Times New Roman"/>
              </w:rPr>
              <w:t>411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424,26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271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938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357,41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276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269</w:t>
            </w:r>
            <w:r w:rsidRPr="002F1646">
              <w:rPr>
                <w:rFonts w:ascii="Times New Roman" w:hAnsi="Times New Roman" w:cs="Times New Roman"/>
              </w:rPr>
              <w:t xml:space="preserve"> </w:t>
            </w:r>
            <w:r w:rsidRPr="002F1646">
              <w:rPr>
                <w:rFonts w:ascii="Times New Roman" w:hAnsi="Times New Roman" w:cs="Times New Roman"/>
              </w:rPr>
              <w:t>347,79</w:t>
            </w:r>
          </w:p>
        </w:tc>
      </w:tr>
      <w:tr w:rsidR="002F1646" w:rsidRPr="000E249E" w:rsidTr="002F1646">
        <w:trPr>
          <w:trHeight w:val="645"/>
        </w:trPr>
        <w:tc>
          <w:tcPr>
            <w:tcW w:w="2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1646" w:rsidRPr="000E249E" w:rsidRDefault="002F1646" w:rsidP="00142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</w:t>
            </w:r>
            <w:proofErr w:type="gramStart"/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(-), </w:t>
            </w:r>
            <w:proofErr w:type="gramEnd"/>
            <w:r w:rsidRPr="000E24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профицит (=)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1646" w:rsidRPr="002F1646" w:rsidRDefault="002F1646" w:rsidP="002F1646">
            <w:pPr>
              <w:jc w:val="center"/>
              <w:rPr>
                <w:rFonts w:ascii="Times New Roman" w:hAnsi="Times New Roman" w:cs="Times New Roman"/>
              </w:rPr>
            </w:pPr>
            <w:r w:rsidRPr="002F164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424F2" w:rsidRPr="000E249E" w:rsidRDefault="001424F2" w:rsidP="001424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24F2" w:rsidRPr="000E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F2"/>
    <w:rsid w:val="00016B9F"/>
    <w:rsid w:val="000E249E"/>
    <w:rsid w:val="0014200C"/>
    <w:rsid w:val="001424F2"/>
    <w:rsid w:val="002F1646"/>
    <w:rsid w:val="00C5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INWIN</dc:creator>
  <cp:lastModifiedBy>user</cp:lastModifiedBy>
  <cp:revision>6</cp:revision>
  <cp:lastPrinted>2022-12-19T10:23:00Z</cp:lastPrinted>
  <dcterms:created xsi:type="dcterms:W3CDTF">2021-11-03T13:54:00Z</dcterms:created>
  <dcterms:modified xsi:type="dcterms:W3CDTF">2022-12-19T10:26:00Z</dcterms:modified>
</cp:coreProperties>
</file>