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E" w:rsidRPr="00BA77EE" w:rsidRDefault="004A4BAE" w:rsidP="004A4BAE">
      <w:pPr>
        <w:jc w:val="right"/>
        <w:rPr>
          <w:color w:val="000000" w:themeColor="text1"/>
          <w:sz w:val="20"/>
        </w:rPr>
      </w:pPr>
      <w:r w:rsidRPr="00BA77EE">
        <w:rPr>
          <w:color w:val="000000" w:themeColor="text1"/>
          <w:sz w:val="20"/>
        </w:rPr>
        <w:t>Приложение №6</w:t>
      </w:r>
    </w:p>
    <w:p w:rsidR="004A4BAE" w:rsidRPr="00BA77EE" w:rsidRDefault="004A4BAE" w:rsidP="004A4BAE">
      <w:pPr>
        <w:jc w:val="right"/>
        <w:rPr>
          <w:color w:val="000000" w:themeColor="text1"/>
          <w:sz w:val="20"/>
        </w:rPr>
      </w:pPr>
      <w:r w:rsidRPr="00BA77EE">
        <w:rPr>
          <w:color w:val="000000" w:themeColor="text1"/>
          <w:sz w:val="20"/>
        </w:rPr>
        <w:t>к решению Совета</w:t>
      </w:r>
    </w:p>
    <w:p w:rsidR="004A4BAE" w:rsidRPr="00BA77EE" w:rsidRDefault="004A4BAE" w:rsidP="004A4BAE">
      <w:pPr>
        <w:jc w:val="right"/>
        <w:rPr>
          <w:color w:val="000000" w:themeColor="text1"/>
          <w:sz w:val="20"/>
        </w:rPr>
      </w:pPr>
      <w:r w:rsidRPr="00BA77EE">
        <w:rPr>
          <w:color w:val="000000" w:themeColor="text1"/>
          <w:sz w:val="20"/>
        </w:rPr>
        <w:t>Палехского городского поселения</w:t>
      </w:r>
    </w:p>
    <w:p w:rsidR="004A4BAE" w:rsidRPr="0055024F" w:rsidRDefault="0055024F" w:rsidP="004A4BAE">
      <w:pPr>
        <w:pStyle w:val="a7"/>
        <w:ind w:firstLine="709"/>
        <w:jc w:val="right"/>
        <w:rPr>
          <w:b/>
          <w:sz w:val="28"/>
          <w:szCs w:val="28"/>
        </w:rPr>
      </w:pPr>
      <w:r>
        <w:rPr>
          <w:sz w:val="20"/>
        </w:rPr>
        <w:t>от _____</w:t>
      </w:r>
      <w:r w:rsidR="004A4BAE" w:rsidRPr="0055024F">
        <w:rPr>
          <w:sz w:val="20"/>
        </w:rPr>
        <w:t xml:space="preserve"> декабря 202</w:t>
      </w:r>
      <w:r>
        <w:rPr>
          <w:sz w:val="20"/>
        </w:rPr>
        <w:t>3 г. № _______</w:t>
      </w:r>
    </w:p>
    <w:p w:rsidR="004A4BAE" w:rsidRDefault="004A4BAE" w:rsidP="004A4BAE">
      <w:pPr>
        <w:pStyle w:val="a7"/>
        <w:ind w:firstLine="709"/>
        <w:jc w:val="center"/>
        <w:rPr>
          <w:b/>
          <w:sz w:val="28"/>
          <w:szCs w:val="28"/>
        </w:rPr>
      </w:pPr>
    </w:p>
    <w:p w:rsidR="004A4BAE" w:rsidRPr="004106DC" w:rsidRDefault="004A4BAE" w:rsidP="004A4BAE">
      <w:pPr>
        <w:pStyle w:val="a7"/>
        <w:ind w:firstLine="709"/>
        <w:jc w:val="center"/>
        <w:rPr>
          <w:b/>
          <w:sz w:val="28"/>
          <w:szCs w:val="28"/>
        </w:rPr>
      </w:pPr>
      <w:r w:rsidRPr="004106DC">
        <w:rPr>
          <w:b/>
          <w:sz w:val="28"/>
          <w:szCs w:val="28"/>
        </w:rPr>
        <w:t>Ведомственная структура расходов бюджета Палехского городского поселения на 202</w:t>
      </w:r>
      <w:r w:rsidR="005200D5">
        <w:rPr>
          <w:b/>
          <w:sz w:val="28"/>
          <w:szCs w:val="28"/>
        </w:rPr>
        <w:t>4</w:t>
      </w:r>
      <w:r w:rsidRPr="004106DC">
        <w:rPr>
          <w:b/>
          <w:sz w:val="28"/>
          <w:szCs w:val="28"/>
        </w:rPr>
        <w:t xml:space="preserve"> год</w:t>
      </w:r>
    </w:p>
    <w:p w:rsidR="004A4BAE" w:rsidRDefault="004A4BAE" w:rsidP="004A4BAE">
      <w:pPr>
        <w:pStyle w:val="a7"/>
        <w:ind w:firstLine="709"/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276"/>
        <w:gridCol w:w="851"/>
        <w:gridCol w:w="1417"/>
      </w:tblGrid>
      <w:tr w:rsidR="004A4BAE" w:rsidRPr="008B0404" w:rsidTr="004A4BAE">
        <w:trPr>
          <w:trHeight w:val="705"/>
        </w:trPr>
        <w:tc>
          <w:tcPr>
            <w:tcW w:w="3417" w:type="dxa"/>
            <w:vMerge w:val="restart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 xml:space="preserve">Код главного </w:t>
            </w:r>
            <w:proofErr w:type="spellStart"/>
            <w:proofErr w:type="gramStart"/>
            <w:r w:rsidRPr="008B0404">
              <w:rPr>
                <w:b/>
                <w:color w:val="000000"/>
                <w:sz w:val="20"/>
              </w:rPr>
              <w:t>распоря-дителя</w:t>
            </w:r>
            <w:proofErr w:type="spellEnd"/>
            <w:proofErr w:type="gramEnd"/>
            <w:r w:rsidRPr="008B040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A4BAE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Сумма </w:t>
            </w:r>
          </w:p>
          <w:p w:rsidR="004A4BAE" w:rsidRPr="008B04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Pr="008B0404">
              <w:rPr>
                <w:b/>
                <w:color w:val="000000"/>
                <w:sz w:val="20"/>
              </w:rPr>
              <w:t>рублей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4A4BAE" w:rsidRPr="008B0404" w:rsidTr="004A4BAE">
        <w:trPr>
          <w:trHeight w:val="315"/>
        </w:trPr>
        <w:tc>
          <w:tcPr>
            <w:tcW w:w="3417" w:type="dxa"/>
            <w:vMerge/>
            <w:vAlign w:val="center"/>
            <w:hideMark/>
          </w:tcPr>
          <w:p w:rsidR="004A4BAE" w:rsidRPr="008B0404" w:rsidRDefault="004A4BAE" w:rsidP="004A4BA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A4BAE" w:rsidRPr="008B0404" w:rsidRDefault="004A4BAE" w:rsidP="004A4BA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4BAE" w:rsidRPr="008B0404" w:rsidRDefault="004A4BAE" w:rsidP="004A4BA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A4BAE" w:rsidRPr="008B0404" w:rsidRDefault="004A4BAE" w:rsidP="004A4BA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4BAE" w:rsidRPr="008B0404" w:rsidRDefault="004A4BAE" w:rsidP="004A4BA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4BAE" w:rsidRPr="008B0404" w:rsidRDefault="004A4BAE" w:rsidP="004A4BA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A4BAE" w:rsidRPr="008B0404" w:rsidRDefault="004A4BAE" w:rsidP="004A4BAE">
            <w:pPr>
              <w:rPr>
                <w:color w:val="000000"/>
                <w:sz w:val="20"/>
              </w:rPr>
            </w:pPr>
          </w:p>
        </w:tc>
      </w:tr>
      <w:tr w:rsidR="008B0B72" w:rsidRPr="008B0404" w:rsidTr="004A4BAE">
        <w:trPr>
          <w:trHeight w:val="291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Совет Палехского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1 574 102,80</w:t>
            </w:r>
          </w:p>
        </w:tc>
      </w:tr>
      <w:tr w:rsidR="008B0B72" w:rsidRPr="008B0404" w:rsidTr="004A4BAE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</w:t>
            </w:r>
            <w:r>
              <w:rPr>
                <w:color w:val="000000"/>
                <w:sz w:val="20"/>
              </w:rPr>
              <w:t xml:space="preserve">селения </w:t>
            </w:r>
            <w:r w:rsidRPr="008B0404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836 693,32</w:t>
            </w:r>
          </w:p>
        </w:tc>
      </w:tr>
      <w:tr w:rsidR="008B0B72" w:rsidRPr="008B0404" w:rsidTr="004A4BAE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600 953,73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83 455,75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17 000,00</w:t>
            </w:r>
          </w:p>
        </w:tc>
      </w:tr>
      <w:tr w:rsidR="008B0B72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36 000,00</w:t>
            </w:r>
          </w:p>
        </w:tc>
      </w:tr>
      <w:tr w:rsidR="004A4BAE" w:rsidRPr="008B0404" w:rsidTr="004A4BAE">
        <w:trPr>
          <w:trHeight w:val="39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8B0B72" w:rsidP="008B0B7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</w:t>
            </w:r>
            <w:r w:rsidR="004A4BA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767</w:t>
            </w:r>
            <w:r w:rsidR="004A4BAE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902</w:t>
            </w:r>
            <w:r w:rsidR="004A4BAE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82</w:t>
            </w:r>
          </w:p>
        </w:tc>
      </w:tr>
      <w:tr w:rsidR="004A4BAE" w:rsidRPr="008B0404" w:rsidTr="004A4BAE">
        <w:trPr>
          <w:trHeight w:val="390"/>
        </w:trPr>
        <w:tc>
          <w:tcPr>
            <w:tcW w:w="3417" w:type="dxa"/>
            <w:shd w:val="clear" w:color="000000" w:fill="FFFFFF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3190010310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390"/>
        </w:trPr>
        <w:tc>
          <w:tcPr>
            <w:tcW w:w="3417" w:type="dxa"/>
            <w:shd w:val="clear" w:color="000000" w:fill="FFFFFF"/>
            <w:vAlign w:val="center"/>
          </w:tcPr>
          <w:p w:rsidR="004A4BAE" w:rsidRDefault="004A4BAE" w:rsidP="004A4BAE">
            <w:pPr>
              <w:jc w:val="both"/>
              <w:rPr>
                <w:sz w:val="20"/>
              </w:rPr>
            </w:pPr>
            <w:r w:rsidRPr="00EE343E">
              <w:rPr>
                <w:sz w:val="20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  <w:p w:rsidR="004A4BAE" w:rsidRPr="00EE343E" w:rsidRDefault="004A4BAE" w:rsidP="004A4BAE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Pr="00EE343E" w:rsidRDefault="004A4BAE" w:rsidP="004A4BA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Pr="00EE343E" w:rsidRDefault="004A4BAE" w:rsidP="004A4BA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Pr="00EE343E" w:rsidRDefault="004A4BAE" w:rsidP="004A4BA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Pr="00EE343E" w:rsidRDefault="004A4BAE" w:rsidP="004A4BA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3190010320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Pr="00EE343E" w:rsidRDefault="004A4BAE" w:rsidP="004A4BAE">
            <w:pPr>
              <w:jc w:val="center"/>
              <w:rPr>
                <w:sz w:val="20"/>
              </w:rPr>
            </w:pPr>
            <w:r w:rsidRPr="00EE343E">
              <w:rPr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Pr="00EE343E" w:rsidRDefault="008B0B72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EE343E">
              <w:rPr>
                <w:sz w:val="20"/>
              </w:rPr>
              <w:t>,00</w:t>
            </w:r>
          </w:p>
        </w:tc>
      </w:tr>
      <w:tr w:rsidR="004A4BAE" w:rsidRPr="008B0404" w:rsidTr="004A4BAE">
        <w:trPr>
          <w:trHeight w:val="264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4A4BAE" w:rsidRPr="008B0404">
              <w:rPr>
                <w:color w:val="000000"/>
                <w:sz w:val="20"/>
              </w:rPr>
              <w:t>0 000,00</w:t>
            </w:r>
          </w:p>
        </w:tc>
      </w:tr>
      <w:tr w:rsidR="004A4BAE" w:rsidRPr="008B0404" w:rsidTr="004A4BAE">
        <w:trPr>
          <w:trHeight w:val="1397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8B0B72" w:rsidP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</w:t>
            </w:r>
            <w:r w:rsidR="004A4BAE">
              <w:rPr>
                <w:color w:val="000000"/>
                <w:sz w:val="20"/>
              </w:rPr>
              <w:t>00</w:t>
            </w:r>
            <w:r w:rsidR="004A4BAE" w:rsidRPr="008B0404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0810110080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695 000,00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03059C">
              <w:rPr>
                <w:color w:val="000000"/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0820110090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8B0B72" w:rsidP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8B0B72" w:rsidRPr="008B0404" w:rsidTr="004A4BAE">
        <w:trPr>
          <w:trHeight w:val="8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0500110040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600 000,00</w:t>
            </w:r>
          </w:p>
        </w:tc>
      </w:tr>
      <w:tr w:rsidR="008B0B72" w:rsidRPr="008B0404" w:rsidTr="004A4BAE">
        <w:trPr>
          <w:trHeight w:val="90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Проведения ремонта и капитального </w:t>
            </w:r>
            <w:proofErr w:type="gramStart"/>
            <w:r w:rsidRPr="008B0404">
              <w:rPr>
                <w:color w:val="000000"/>
                <w:sz w:val="20"/>
              </w:rPr>
              <w:t>ремонта</w:t>
            </w:r>
            <w:proofErr w:type="gramEnd"/>
            <w:r w:rsidRPr="008B0404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0910110100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629 150,00</w:t>
            </w:r>
          </w:p>
        </w:tc>
      </w:tr>
      <w:tr w:rsidR="008B0B72" w:rsidRPr="008B0404" w:rsidTr="004A4BAE">
        <w:trPr>
          <w:trHeight w:val="169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09101S0510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6 389 781,58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0920110110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3 795 000,00</w:t>
            </w:r>
          </w:p>
        </w:tc>
      </w:tr>
      <w:tr w:rsidR="008B0B72" w:rsidRPr="008B0404" w:rsidTr="004A4BAE">
        <w:trPr>
          <w:trHeight w:val="103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 w:rsidP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200 000,00</w:t>
            </w:r>
          </w:p>
        </w:tc>
      </w:tr>
      <w:tr w:rsidR="008B0B72" w:rsidRPr="008B0404" w:rsidTr="004A4BAE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60 000,00</w:t>
            </w:r>
          </w:p>
        </w:tc>
      </w:tr>
      <w:tr w:rsidR="008B0B72" w:rsidRPr="008B0404" w:rsidTr="004A4BAE">
        <w:trPr>
          <w:trHeight w:val="373"/>
        </w:trPr>
        <w:tc>
          <w:tcPr>
            <w:tcW w:w="3417" w:type="dxa"/>
            <w:shd w:val="clear" w:color="000000" w:fill="FFFFFF"/>
            <w:vAlign w:val="center"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B72">
              <w:rPr>
                <w:color w:val="000000"/>
                <w:sz w:val="20"/>
              </w:rPr>
              <w:t>Проведение мероприятий  по оснащению (замене) приборами учета используемых энергетических ресурсов в городском поселении</w:t>
            </w:r>
            <w:r>
              <w:rPr>
                <w:color w:val="000000"/>
                <w:sz w:val="20"/>
              </w:rPr>
              <w:t xml:space="preserve"> </w:t>
            </w:r>
            <w:r w:rsidRPr="008B0B72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5 000,00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286 000,00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B0B72" w:rsidRPr="008B0404" w:rsidRDefault="008B0B72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8B0B72" w:rsidRDefault="008B0B72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технического заключения по обследованию состояния строительных конструкций многоквартирного жилого дома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3290010350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8B0B72" w:rsidRDefault="008B0B72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технического заключения по проведению детального обследования технического состояния жилого дома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3290010360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8B0B72" w:rsidRDefault="008B0B72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Разработка </w:t>
            </w:r>
            <w:proofErr w:type="spellStart"/>
            <w:r>
              <w:rPr>
                <w:color w:val="000000"/>
                <w:sz w:val="20"/>
              </w:rPr>
              <w:t>проектно</w:t>
            </w:r>
            <w:proofErr w:type="spellEnd"/>
            <w:r>
              <w:rPr>
                <w:color w:val="000000"/>
                <w:sz w:val="20"/>
              </w:rPr>
              <w:t xml:space="preserve"> – сметной документации на капитальный ремонт здания по адресу: </w:t>
            </w:r>
            <w:proofErr w:type="spellStart"/>
            <w:r>
              <w:rPr>
                <w:color w:val="000000"/>
                <w:sz w:val="20"/>
              </w:rPr>
              <w:t>п</w:t>
            </w:r>
            <w:proofErr w:type="gramStart"/>
            <w:r>
              <w:rPr>
                <w:color w:val="000000"/>
                <w:sz w:val="20"/>
              </w:rPr>
              <w:t>.П</w:t>
            </w:r>
            <w:proofErr w:type="gramEnd"/>
            <w:r>
              <w:rPr>
                <w:color w:val="000000"/>
                <w:sz w:val="20"/>
              </w:rPr>
              <w:t>алех</w:t>
            </w:r>
            <w:proofErr w:type="spellEnd"/>
            <w:r>
              <w:rPr>
                <w:color w:val="000000"/>
                <w:sz w:val="20"/>
              </w:rPr>
              <w:t>, ул. 1-я Садовая, д.1.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3290010370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B0B72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8B0B72" w:rsidRDefault="008B0B72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B0B72" w:rsidRPr="008B0404" w:rsidTr="004A4BAE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8B0B72" w:rsidRDefault="008B0B72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B0B72" w:rsidRPr="008B0404" w:rsidTr="004A4BAE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8B0B72" w:rsidRDefault="008B0B72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Разработка рабочей и сметной </w:t>
            </w:r>
            <w:r>
              <w:rPr>
                <w:color w:val="000000"/>
                <w:sz w:val="20"/>
              </w:rPr>
              <w:lastRenderedPageBreak/>
              <w:t xml:space="preserve">документации по объекту: «Установка резервного водогрейного котла наружного применения у </w:t>
            </w:r>
            <w:proofErr w:type="spellStart"/>
            <w:r>
              <w:rPr>
                <w:color w:val="000000"/>
                <w:sz w:val="20"/>
              </w:rPr>
              <w:t>блочно</w:t>
            </w:r>
            <w:proofErr w:type="spellEnd"/>
            <w:r>
              <w:rPr>
                <w:color w:val="000000"/>
                <w:sz w:val="20"/>
              </w:rPr>
              <w:t xml:space="preserve"> - модульной котельной на ул. Производственная в п. Палех»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B72" w:rsidRDefault="008B0B72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0B72" w:rsidRDefault="008B0B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8B0404" w:rsidTr="004A4BAE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мероприятий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Pr="008B0404" w:rsidRDefault="004A4BAE" w:rsidP="008B0B72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3 </w:t>
            </w:r>
            <w:r w:rsidR="008B0B72">
              <w:rPr>
                <w:color w:val="000000"/>
                <w:sz w:val="20"/>
              </w:rPr>
              <w:t>176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8B0B72">
              <w:rPr>
                <w:color w:val="000000"/>
                <w:sz w:val="20"/>
              </w:rPr>
              <w:t>000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BE4B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уличного освещения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</w:t>
            </w:r>
            <w:r w:rsidRPr="008B0404">
              <w:rPr>
                <w:color w:val="000000"/>
                <w:sz w:val="20"/>
              </w:rPr>
              <w:t>00 000,00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4A4BAE">
              <w:rPr>
                <w:color w:val="000000"/>
                <w:sz w:val="20"/>
              </w:rPr>
              <w:t>00</w:t>
            </w:r>
            <w:r w:rsidR="004A4BAE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753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900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4A4BAE" w:rsidRPr="008B0404" w:rsidTr="004A4BAE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1120110230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859</w:t>
            </w:r>
            <w:r w:rsidR="004A4BAE" w:rsidRPr="008B0404">
              <w:rPr>
                <w:color w:val="000000"/>
                <w:sz w:val="20"/>
              </w:rPr>
              <w:t>,</w:t>
            </w:r>
            <w:r w:rsidR="004A4BAE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6</w:t>
            </w:r>
          </w:p>
        </w:tc>
      </w:tr>
      <w:tr w:rsidR="004A4BAE" w:rsidRPr="008B0404" w:rsidTr="004A4BAE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6 453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796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45</w:t>
            </w:r>
            <w:r w:rsidR="004A4BAE">
              <w:rPr>
                <w:color w:val="000000"/>
                <w:sz w:val="20"/>
              </w:rPr>
              <w:t xml:space="preserve"> 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</w:t>
            </w:r>
            <w:r>
              <w:rPr>
                <w:color w:val="000000"/>
                <w:sz w:val="20"/>
              </w:rPr>
              <w:t>(Закупка товаров, работ и услуг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r w:rsidR="00BE4B90">
              <w:rPr>
                <w:color w:val="000000"/>
                <w:sz w:val="20"/>
              </w:rPr>
              <w:t>078</w:t>
            </w:r>
            <w:r>
              <w:rPr>
                <w:color w:val="000000"/>
                <w:sz w:val="20"/>
              </w:rPr>
              <w:t xml:space="preserve"> </w:t>
            </w:r>
            <w:r w:rsidR="00BE4B90">
              <w:rPr>
                <w:color w:val="000000"/>
                <w:sz w:val="20"/>
              </w:rPr>
              <w:t>753</w:t>
            </w:r>
            <w:r>
              <w:rPr>
                <w:color w:val="000000"/>
                <w:sz w:val="20"/>
              </w:rPr>
              <w:t>,</w:t>
            </w:r>
            <w:r w:rsidR="00BE4B90">
              <w:rPr>
                <w:color w:val="000000"/>
                <w:sz w:val="20"/>
              </w:rPr>
              <w:t>91</w:t>
            </w:r>
          </w:p>
        </w:tc>
      </w:tr>
      <w:tr w:rsidR="004A4BAE" w:rsidRPr="008B0404" w:rsidTr="004A4BAE">
        <w:trPr>
          <w:trHeight w:val="2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BE4B9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0220100100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8B0404">
              <w:rPr>
                <w:color w:val="000000"/>
                <w:sz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498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605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78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</w:t>
            </w:r>
            <w:r>
              <w:rPr>
                <w:color w:val="000000"/>
                <w:sz w:val="20"/>
              </w:rPr>
              <w:t>и МКУ «Палехский Дом культуры»</w:t>
            </w:r>
            <w:r w:rsidRPr="008B0404">
              <w:rPr>
                <w:color w:val="000000"/>
                <w:sz w:val="20"/>
              </w:rPr>
              <w:t xml:space="preserve">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144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19</w:t>
            </w:r>
          </w:p>
        </w:tc>
      </w:tr>
      <w:tr w:rsidR="004A4BAE" w:rsidRPr="008B0404" w:rsidTr="004A4BAE">
        <w:trPr>
          <w:trHeight w:val="221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</w:t>
            </w:r>
            <w:r>
              <w:rPr>
                <w:color w:val="000000"/>
                <w:sz w:val="20"/>
              </w:rPr>
              <w:t xml:space="preserve">ского поселения </w:t>
            </w:r>
            <w:r w:rsidRPr="008B0404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641</w:t>
            </w:r>
            <w:r w:rsidR="004A4BAE"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773</w:t>
            </w:r>
            <w:r w:rsidR="004A4BAE"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51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BE4B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263 510,</w:t>
            </w:r>
            <w:r w:rsidR="004A4BAE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2 925,00</w:t>
            </w:r>
          </w:p>
        </w:tc>
      </w:tr>
      <w:tr w:rsidR="004A4BAE" w:rsidRPr="008B0404" w:rsidTr="004A4BAE">
        <w:trPr>
          <w:trHeight w:val="2499"/>
        </w:trPr>
        <w:tc>
          <w:tcPr>
            <w:tcW w:w="3417" w:type="dxa"/>
            <w:shd w:val="clear" w:color="000000" w:fill="FFFFFF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8B0404" w:rsidTr="004A4BAE">
        <w:trPr>
          <w:trHeight w:val="231"/>
        </w:trPr>
        <w:tc>
          <w:tcPr>
            <w:tcW w:w="3417" w:type="dxa"/>
            <w:shd w:val="clear" w:color="000000" w:fill="FFFFFF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</w:t>
            </w:r>
            <w:r>
              <w:rPr>
                <w:color w:val="000000"/>
                <w:sz w:val="20"/>
              </w:rPr>
              <w:lastRenderedPageBreak/>
              <w:t>средней заработной платы в Ивановской области (</w:t>
            </w:r>
            <w:r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8B0404" w:rsidTr="004A4BAE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lastRenderedPageBreak/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132"/>
        </w:trPr>
        <w:tc>
          <w:tcPr>
            <w:tcW w:w="3417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</w:t>
            </w:r>
            <w:r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BE4B9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8B0404" w:rsidTr="004A4BAE">
        <w:trPr>
          <w:trHeight w:val="1255"/>
        </w:trPr>
        <w:tc>
          <w:tcPr>
            <w:tcW w:w="3417" w:type="dxa"/>
            <w:shd w:val="clear" w:color="000000" w:fill="FFFFFF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 w:rsidRPr="00ED2D04">
              <w:rPr>
                <w:color w:val="000000"/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01101L5191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18 171,57</w:t>
            </w:r>
          </w:p>
        </w:tc>
      </w:tr>
      <w:tr w:rsidR="004A4BAE" w:rsidRPr="008B0404" w:rsidTr="004A4BAE">
        <w:trPr>
          <w:trHeight w:val="231"/>
        </w:trPr>
        <w:tc>
          <w:tcPr>
            <w:tcW w:w="3417" w:type="dxa"/>
            <w:shd w:val="clear" w:color="000000" w:fill="FFFFFF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01101S1980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526 315,79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0120100060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614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11</w:t>
            </w:r>
          </w:p>
        </w:tc>
      </w:tr>
      <w:tr w:rsidR="004A4BAE" w:rsidRPr="008B0404" w:rsidTr="004A4BAE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2E2283" w:rsidP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100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4A4BAE" w:rsidRPr="008B0404" w:rsidTr="0055024F">
        <w:trPr>
          <w:trHeight w:val="699"/>
        </w:trPr>
        <w:tc>
          <w:tcPr>
            <w:tcW w:w="3417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</w:t>
            </w:r>
            <w:r w:rsidRPr="00610416">
              <w:rPr>
                <w:color w:val="000000"/>
                <w:sz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610416">
              <w:rPr>
                <w:color w:val="000000"/>
                <w:sz w:val="20"/>
              </w:rPr>
              <w:lastRenderedPageBreak/>
              <w:t>задания на оказание государственных (муниципальных) услуг (выполнение работ)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2E2283" w:rsidP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4A4BAE" w:rsidRPr="008B0404" w:rsidTr="004A4BAE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0140100190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2E2283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4A4BAE" w:rsidRPr="008B0404">
              <w:rPr>
                <w:color w:val="000000"/>
                <w:sz w:val="20"/>
              </w:rPr>
              <w:t>2 000,00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0150100200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2E2283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 w:rsidRPr="008B0404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 (</w:t>
            </w:r>
            <w:r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0160200230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A4BAE" w:rsidRDefault="002E2283" w:rsidP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440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782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83</w:t>
            </w:r>
          </w:p>
        </w:tc>
      </w:tr>
      <w:tr w:rsidR="004A4BAE" w:rsidRPr="008B0404" w:rsidTr="004A4BAE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2E2283" w:rsidP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1 437</w:t>
            </w:r>
            <w:r w:rsidR="004A4BAE"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500</w:t>
            </w:r>
            <w:r w:rsidR="004A4BAE"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50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E2283">
              <w:rPr>
                <w:color w:val="000000"/>
                <w:sz w:val="20"/>
              </w:rPr>
              <w:t>72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2E2283">
              <w:rPr>
                <w:color w:val="000000"/>
                <w:sz w:val="20"/>
              </w:rPr>
              <w:t>648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03301L4970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E2283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0 000,00</w:t>
            </w:r>
          </w:p>
        </w:tc>
      </w:tr>
      <w:tr w:rsidR="004A4BAE" w:rsidRPr="008B0404" w:rsidTr="004A4BAE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03401S3100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2E2283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  <w:r w:rsidR="004A4BAE">
              <w:rPr>
                <w:color w:val="000000"/>
                <w:sz w:val="20"/>
              </w:rPr>
              <w:t xml:space="preserve"> 000,00</w:t>
            </w:r>
          </w:p>
        </w:tc>
      </w:tr>
      <w:tr w:rsidR="004A4BAE" w:rsidRPr="008B0404" w:rsidTr="004A4BAE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4A4BAE" w:rsidRPr="008B0404" w:rsidTr="004A4BAE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 спортивных мероприятий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4A4BAE" w:rsidRPr="008B0404" w:rsidTr="004A4BAE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2E2283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8B0404" w:rsidTr="004A4BAE">
        <w:trPr>
          <w:trHeight w:val="277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A4BAE" w:rsidRPr="008B0404" w:rsidRDefault="004A4BAE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A4BAE" w:rsidRPr="008B0404" w:rsidRDefault="002E2283" w:rsidP="002E228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</w:t>
            </w:r>
            <w:r w:rsidR="004A4BAE" w:rsidRPr="008B0404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342</w:t>
            </w:r>
            <w:r w:rsidR="004A4BAE" w:rsidRPr="008B0404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005</w:t>
            </w:r>
            <w:r w:rsidR="004A4BAE" w:rsidRPr="008B0404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62</w:t>
            </w:r>
          </w:p>
        </w:tc>
      </w:tr>
    </w:tbl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</w:rPr>
      </w:pPr>
    </w:p>
    <w:p w:rsidR="004A4BAE" w:rsidRDefault="004A4BAE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2E2283" w:rsidRDefault="002E2283" w:rsidP="004A4BAE">
      <w:pPr>
        <w:pStyle w:val="a7"/>
        <w:ind w:firstLine="709"/>
        <w:rPr>
          <w:b/>
          <w:sz w:val="16"/>
          <w:szCs w:val="16"/>
        </w:rPr>
      </w:pPr>
    </w:p>
    <w:p w:rsidR="004A4BAE" w:rsidRPr="004106DC" w:rsidRDefault="004A4BAE" w:rsidP="0055024F">
      <w:pPr>
        <w:pStyle w:val="a7"/>
        <w:ind w:right="-143"/>
        <w:rPr>
          <w:sz w:val="20"/>
          <w:szCs w:val="20"/>
        </w:rPr>
      </w:pPr>
      <w:bookmarkStart w:id="0" w:name="_GoBack"/>
      <w:bookmarkEnd w:id="0"/>
    </w:p>
    <w:sectPr w:rsidR="004A4BAE" w:rsidRPr="004106DC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97" w:rsidRDefault="00822F97">
      <w:r>
        <w:separator/>
      </w:r>
    </w:p>
  </w:endnote>
  <w:endnote w:type="continuationSeparator" w:id="0">
    <w:p w:rsidR="00822F97" w:rsidRDefault="0082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97" w:rsidRDefault="00822F97">
      <w:r>
        <w:separator/>
      </w:r>
    </w:p>
  </w:footnote>
  <w:footnote w:type="continuationSeparator" w:id="0">
    <w:p w:rsidR="00822F97" w:rsidRDefault="0082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822F97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55024F">
          <w:rPr>
            <w:noProof/>
            <w:sz w:val="20"/>
          </w:rPr>
          <w:t>8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2E7A"/>
    <w:rsid w:val="003D7204"/>
    <w:rsid w:val="003E071B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024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2F97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E4F1-88EA-4BC6-9695-FA26D861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2023-11-27T11:23:00Z</dcterms:created>
  <dcterms:modified xsi:type="dcterms:W3CDTF">2023-11-27T11:23:00Z</dcterms:modified>
</cp:coreProperties>
</file>