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AA5C5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056" w:type="dxa"/>
          </w:tcPr>
          <w:p w:rsidR="00AA5C55" w:rsidRDefault="00AA5C55">
            <w:pPr>
              <w:pStyle w:val="a4"/>
              <w:tabs>
                <w:tab w:val="left" w:pos="3578"/>
              </w:tabs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AA5C55" w:rsidRDefault="007A1627">
            <w:pPr>
              <w:tabs>
                <w:tab w:val="left" w:pos="3578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A5C55" w:rsidRDefault="00AA5C55">
            <w:pPr>
              <w:pStyle w:val="a4"/>
              <w:tabs>
                <w:tab w:val="left" w:pos="3578"/>
              </w:tabs>
              <w:jc w:val="both"/>
              <w:rPr>
                <w:sz w:val="24"/>
              </w:rPr>
            </w:pPr>
          </w:p>
        </w:tc>
      </w:tr>
      <w:tr w:rsidR="00AA5C5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55" w:rsidRDefault="00AA5C55">
            <w:pPr>
              <w:pStyle w:val="3"/>
            </w:pPr>
            <w:r>
              <w:rPr>
                <w:sz w:val="32"/>
              </w:rPr>
              <w:t>ФИНАНСОВЫЙ</w:t>
            </w:r>
            <w:r>
              <w:t xml:space="preserve">  </w:t>
            </w:r>
            <w:r>
              <w:rPr>
                <w:sz w:val="32"/>
              </w:rPr>
              <w:t>ОТДЕЛ</w:t>
            </w:r>
          </w:p>
          <w:p w:rsidR="00AA5C55" w:rsidRDefault="00AA5C55">
            <w:pPr>
              <w:pStyle w:val="3"/>
              <w:rPr>
                <w:sz w:val="32"/>
              </w:rPr>
            </w:pPr>
            <w:r>
              <w:rPr>
                <w:sz w:val="32"/>
              </w:rPr>
              <w:t>АДМИНИСТРАЦИИ ПАЛЕХСКОГО МУНИЦИПАЛЬНОГО РАЙОНА</w:t>
            </w:r>
          </w:p>
          <w:p w:rsidR="00AA5C55" w:rsidRDefault="00AA5C55"/>
          <w:p w:rsidR="00AA5C55" w:rsidRDefault="00AA5C55">
            <w:pPr>
              <w:jc w:val="center"/>
              <w:rPr>
                <w:sz w:val="18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sz w:val="18"/>
              </w:rPr>
              <w:t>155620 п. Палех, ул. Ленина, 1</w:t>
            </w:r>
          </w:p>
          <w:p w:rsidR="00AA5C55" w:rsidRDefault="00AA5C5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16"/>
              </w:rPr>
            </w:pPr>
            <w:r>
              <w:rPr>
                <w:sz w:val="18"/>
              </w:rPr>
              <w:t>тел/факс (09334)  2-11-51, 2-20-73,  е-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palekhfinansy</w:t>
            </w:r>
            <w:r>
              <w:rPr>
                <w:sz w:val="18"/>
              </w:rPr>
              <w:t>1@</w:t>
            </w:r>
            <w:r>
              <w:rPr>
                <w:sz w:val="18"/>
                <w:lang w:val="en-US"/>
              </w:rPr>
              <w:t>rambler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</w:tc>
      </w:tr>
    </w:tbl>
    <w:p w:rsidR="00AA5C55" w:rsidRDefault="00AA5C55">
      <w:pPr>
        <w:pStyle w:val="21"/>
        <w:ind w:left="0"/>
      </w:pPr>
    </w:p>
    <w:p w:rsidR="0011427B" w:rsidRPr="00110E30" w:rsidRDefault="0011427B" w:rsidP="0011427B">
      <w:pPr>
        <w:jc w:val="center"/>
        <w:rPr>
          <w:b/>
          <w:sz w:val="28"/>
          <w:szCs w:val="28"/>
        </w:rPr>
      </w:pPr>
      <w:r w:rsidRPr="00110E30">
        <w:rPr>
          <w:b/>
          <w:sz w:val="28"/>
          <w:szCs w:val="28"/>
        </w:rPr>
        <w:t xml:space="preserve">ПРИКАЗ № </w:t>
      </w:r>
      <w:r w:rsidR="001B0A89" w:rsidRPr="00110E30">
        <w:rPr>
          <w:b/>
          <w:sz w:val="28"/>
          <w:szCs w:val="28"/>
        </w:rPr>
        <w:t>52</w:t>
      </w:r>
    </w:p>
    <w:p w:rsidR="0011427B" w:rsidRDefault="0011427B" w:rsidP="0011427B">
      <w:pPr>
        <w:jc w:val="center"/>
        <w:rPr>
          <w:b/>
          <w:sz w:val="24"/>
          <w:szCs w:val="24"/>
        </w:rPr>
      </w:pPr>
      <w:r w:rsidRPr="00110E30">
        <w:rPr>
          <w:b/>
          <w:sz w:val="28"/>
          <w:szCs w:val="28"/>
        </w:rPr>
        <w:t xml:space="preserve">                                                                                    </w:t>
      </w:r>
      <w:r w:rsidR="00110E30">
        <w:rPr>
          <w:b/>
          <w:sz w:val="28"/>
          <w:szCs w:val="28"/>
        </w:rPr>
        <w:t>о</w:t>
      </w:r>
      <w:r w:rsidRPr="00110E30">
        <w:rPr>
          <w:b/>
          <w:sz w:val="28"/>
          <w:szCs w:val="28"/>
        </w:rPr>
        <w:t xml:space="preserve">т </w:t>
      </w:r>
      <w:r w:rsidR="00C40C3C" w:rsidRPr="00110E30">
        <w:rPr>
          <w:b/>
          <w:sz w:val="28"/>
          <w:szCs w:val="28"/>
        </w:rPr>
        <w:t xml:space="preserve"> </w:t>
      </w:r>
      <w:r w:rsidRPr="00110E30">
        <w:rPr>
          <w:b/>
          <w:sz w:val="28"/>
          <w:szCs w:val="28"/>
        </w:rPr>
        <w:t xml:space="preserve"> </w:t>
      </w:r>
      <w:r w:rsidR="001B0A89" w:rsidRPr="00110E30">
        <w:rPr>
          <w:b/>
          <w:sz w:val="28"/>
          <w:szCs w:val="28"/>
        </w:rPr>
        <w:t xml:space="preserve">06 ноября </w:t>
      </w:r>
      <w:r w:rsidR="00C40C3C" w:rsidRPr="00110E30">
        <w:rPr>
          <w:b/>
          <w:sz w:val="28"/>
          <w:szCs w:val="28"/>
        </w:rPr>
        <w:t xml:space="preserve"> 2018</w:t>
      </w:r>
      <w:r w:rsidRPr="00110E30">
        <w:rPr>
          <w:b/>
          <w:sz w:val="28"/>
          <w:szCs w:val="28"/>
        </w:rPr>
        <w:t xml:space="preserve"> года</w:t>
      </w:r>
    </w:p>
    <w:p w:rsidR="00C40C3C" w:rsidRDefault="00C40C3C" w:rsidP="0011427B">
      <w:pPr>
        <w:jc w:val="center"/>
        <w:rPr>
          <w:b/>
          <w:sz w:val="24"/>
          <w:szCs w:val="24"/>
        </w:rPr>
      </w:pPr>
    </w:p>
    <w:p w:rsidR="00110E30" w:rsidRPr="002E4C64" w:rsidRDefault="00110E30" w:rsidP="0011427B">
      <w:pPr>
        <w:jc w:val="center"/>
        <w:rPr>
          <w:b/>
          <w:sz w:val="24"/>
          <w:szCs w:val="24"/>
        </w:rPr>
      </w:pPr>
    </w:p>
    <w:p w:rsidR="0011427B" w:rsidRPr="00FE4696" w:rsidRDefault="0011427B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О ПОРЯДКЕ САНКЦИОНИРОВАНИЯ ОПЛАТЫ</w:t>
      </w:r>
    </w:p>
    <w:p w:rsidR="0011427B" w:rsidRPr="00FE4696" w:rsidRDefault="0011427B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 ПАЛЕХСКОГО </w:t>
      </w:r>
      <w:r w:rsidRPr="00FE4696">
        <w:rPr>
          <w:rFonts w:ascii="Times New Roman" w:hAnsi="Times New Roman" w:cs="Times New Roman"/>
          <w:sz w:val="28"/>
          <w:szCs w:val="28"/>
        </w:rPr>
        <w:t>МУНИЦИПАЛЬНОГО РАЙОНА И АДМИНИСТРАТОРОВ ИСТОЧНИКОВ ФИНАНСИРОВАНИЯ</w:t>
      </w:r>
    </w:p>
    <w:p w:rsidR="0011427B" w:rsidRPr="00FE4696" w:rsidRDefault="0011427B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FE46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27B" w:rsidRPr="00FE4696" w:rsidRDefault="0011427B" w:rsidP="001142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5945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FE46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E4696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E46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E4696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E46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A5945">
        <w:rPr>
          <w:rFonts w:ascii="Times New Roman" w:hAnsi="Times New Roman" w:cs="Times New Roman"/>
          <w:sz w:val="28"/>
          <w:szCs w:val="28"/>
        </w:rPr>
        <w:t xml:space="preserve">, Положением о финансовом отделе администрации Палехского муниципального района, утвержденного решением Совета палехского муниципального района от 28.04.2011 № 26, </w:t>
      </w:r>
      <w:r w:rsidRPr="00FE4696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1.У</w:t>
      </w:r>
      <w:r w:rsidR="002A5945">
        <w:rPr>
          <w:rFonts w:ascii="Times New Roman" w:hAnsi="Times New Roman" w:cs="Times New Roman"/>
          <w:sz w:val="28"/>
          <w:szCs w:val="28"/>
        </w:rPr>
        <w:t xml:space="preserve">становить </w:t>
      </w:r>
      <w:hyperlink r:id="rId12" w:history="1">
        <w:r w:rsidRPr="00FE469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E4696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FE4696">
        <w:rPr>
          <w:rFonts w:ascii="Times New Roman" w:hAnsi="Times New Roman" w:cs="Times New Roman"/>
          <w:sz w:val="28"/>
          <w:szCs w:val="28"/>
        </w:rPr>
        <w:t xml:space="preserve">муниципального района и администраторов источников финансирования дефицита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FE4696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2A5945">
        <w:rPr>
          <w:rFonts w:ascii="Times New Roman" w:hAnsi="Times New Roman" w:cs="Times New Roman"/>
          <w:sz w:val="28"/>
          <w:szCs w:val="28"/>
        </w:rPr>
        <w:t>прилагается</w:t>
      </w:r>
      <w:r w:rsidRPr="00FE4696">
        <w:rPr>
          <w:rFonts w:ascii="Times New Roman" w:hAnsi="Times New Roman" w:cs="Times New Roman"/>
          <w:sz w:val="28"/>
          <w:szCs w:val="28"/>
        </w:rPr>
        <w:t>).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специалисту Киселёвой Г.В.</w:t>
      </w:r>
      <w:r w:rsidR="002A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довести данный приказ до главных распорядителей средств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Палехского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для исполнения и руководства с подведомственными получателями средств бюджета</w:t>
      </w:r>
      <w:r w:rsidR="003D0EB4">
        <w:rPr>
          <w:rFonts w:ascii="Times New Roman" w:hAnsi="Times New Roman" w:cs="Times New Roman"/>
          <w:sz w:val="28"/>
          <w:szCs w:val="28"/>
        </w:rPr>
        <w:t xml:space="preserve"> Палехского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приказ  от </w:t>
      </w:r>
      <w:r w:rsidR="002A59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A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59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594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 О порядке санкционирования оплаты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района». 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0A89"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E46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5945">
        <w:rPr>
          <w:rFonts w:ascii="Times New Roman" w:hAnsi="Times New Roman" w:cs="Times New Roman"/>
          <w:sz w:val="28"/>
          <w:szCs w:val="28"/>
        </w:rPr>
        <w:t>9</w:t>
      </w:r>
      <w:r w:rsidRPr="00FE46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jc w:val="both"/>
        <w:rPr>
          <w:sz w:val="28"/>
          <w:szCs w:val="28"/>
        </w:rPr>
      </w:pPr>
    </w:p>
    <w:p w:rsidR="0011427B" w:rsidRPr="00FB0AFD" w:rsidRDefault="0011427B" w:rsidP="0011427B">
      <w:pPr>
        <w:jc w:val="both"/>
        <w:rPr>
          <w:sz w:val="28"/>
          <w:szCs w:val="28"/>
        </w:rPr>
      </w:pPr>
      <w:r w:rsidRPr="00FB0AFD">
        <w:rPr>
          <w:sz w:val="28"/>
          <w:szCs w:val="28"/>
        </w:rPr>
        <w:t xml:space="preserve">Начальник финансового отдела                     </w:t>
      </w:r>
      <w:r>
        <w:rPr>
          <w:sz w:val="28"/>
          <w:szCs w:val="28"/>
        </w:rPr>
        <w:t xml:space="preserve">                </w:t>
      </w:r>
      <w:r w:rsidRPr="00FB0AFD">
        <w:rPr>
          <w:sz w:val="28"/>
          <w:szCs w:val="28"/>
        </w:rPr>
        <w:t xml:space="preserve">         Молчагина Л.А.</w:t>
      </w:r>
    </w:p>
    <w:p w:rsidR="00AA5C55" w:rsidRDefault="00AA5C55">
      <w:pPr>
        <w:pStyle w:val="21"/>
        <w:ind w:left="0"/>
      </w:pPr>
    </w:p>
    <w:p w:rsidR="0011427B" w:rsidRDefault="0011427B">
      <w:pPr>
        <w:pStyle w:val="21"/>
        <w:ind w:left="0"/>
      </w:pPr>
    </w:p>
    <w:p w:rsidR="0011427B" w:rsidRDefault="0011427B">
      <w:pPr>
        <w:pStyle w:val="21"/>
        <w:ind w:left="0"/>
      </w:pPr>
    </w:p>
    <w:p w:rsidR="0011427B" w:rsidRDefault="0011427B" w:rsidP="001142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A89" w:rsidRDefault="001B0A89" w:rsidP="001B0A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</w:t>
      </w:r>
      <w:r w:rsidR="0011427B" w:rsidRPr="00FE469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1427B" w:rsidRPr="00FE4696" w:rsidRDefault="0011427B" w:rsidP="001B0A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11427B" w:rsidRPr="00FE4696" w:rsidRDefault="0011427B" w:rsidP="001142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администрации Палехского </w:t>
      </w:r>
    </w:p>
    <w:p w:rsidR="0011427B" w:rsidRPr="00FE4696" w:rsidRDefault="0011427B" w:rsidP="001142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27B" w:rsidRPr="00FE4696" w:rsidRDefault="0011427B" w:rsidP="001142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89">
        <w:rPr>
          <w:rFonts w:ascii="Times New Roman" w:hAnsi="Times New Roman" w:cs="Times New Roman"/>
          <w:sz w:val="28"/>
          <w:szCs w:val="28"/>
        </w:rPr>
        <w:t>06.11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40C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696">
        <w:rPr>
          <w:rFonts w:ascii="Times New Roman" w:hAnsi="Times New Roman" w:cs="Times New Roman"/>
          <w:sz w:val="28"/>
          <w:szCs w:val="28"/>
        </w:rPr>
        <w:t>N</w:t>
      </w:r>
      <w:r w:rsidR="001B0A89">
        <w:rPr>
          <w:rFonts w:ascii="Times New Roman" w:hAnsi="Times New Roman" w:cs="Times New Roman"/>
          <w:sz w:val="28"/>
          <w:szCs w:val="28"/>
        </w:rPr>
        <w:t>52</w:t>
      </w:r>
      <w:r w:rsidR="00C40C3C">
        <w:rPr>
          <w:rFonts w:ascii="Times New Roman" w:hAnsi="Times New Roman" w:cs="Times New Roman"/>
          <w:sz w:val="28"/>
          <w:szCs w:val="28"/>
        </w:rPr>
        <w:t xml:space="preserve">  </w:t>
      </w:r>
      <w:r w:rsidRPr="00FE4696">
        <w:rPr>
          <w:rFonts w:ascii="Times New Roman" w:hAnsi="Times New Roman" w:cs="Times New Roman"/>
          <w:sz w:val="28"/>
          <w:szCs w:val="28"/>
        </w:rPr>
        <w:t xml:space="preserve"> </w:t>
      </w:r>
      <w:r w:rsidR="00C40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A89" w:rsidRDefault="001B0A89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A89" w:rsidRDefault="001B0A89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427B" w:rsidRPr="00FE4696" w:rsidRDefault="0011427B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ПОРЯДОК</w:t>
      </w:r>
    </w:p>
    <w:p w:rsidR="0011427B" w:rsidRPr="00FE4696" w:rsidRDefault="0011427B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FE4696">
        <w:rPr>
          <w:rFonts w:ascii="Times New Roman" w:hAnsi="Times New Roman" w:cs="Times New Roman"/>
          <w:sz w:val="28"/>
          <w:szCs w:val="28"/>
        </w:rPr>
        <w:t>МУНИЦИПАЛЬНОГО РАЙОНА И АДМИНИСТРАТОРОВ ИСТОЧНИКОВ</w:t>
      </w:r>
    </w:p>
    <w:p w:rsidR="0011427B" w:rsidRPr="00FE4696" w:rsidRDefault="0011427B" w:rsidP="00114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3D0EB4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FE46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27B" w:rsidRPr="00FE4696" w:rsidRDefault="0011427B" w:rsidP="001142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27B" w:rsidRPr="00FE4696" w:rsidRDefault="0011427B" w:rsidP="001142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13" w:history="1">
        <w:r w:rsidR="00804A57" w:rsidRPr="009B67A9">
          <w:rPr>
            <w:rFonts w:ascii="Times New Roman" w:hAnsi="Times New Roman" w:cs="Times New Roman"/>
            <w:sz w:val="28"/>
            <w:szCs w:val="28"/>
          </w:rPr>
          <w:t xml:space="preserve">пункта 5 </w:t>
        </w:r>
      </w:hyperlink>
      <w:hyperlink r:id="rId14" w:history="1">
        <w:r w:rsidRPr="009B67A9">
          <w:rPr>
            <w:rFonts w:ascii="Times New Roman" w:hAnsi="Times New Roman" w:cs="Times New Roman"/>
            <w:sz w:val="28"/>
            <w:szCs w:val="28"/>
          </w:rPr>
          <w:t>статей 219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B67A9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</w:t>
      </w:r>
      <w:r w:rsidRPr="00FE4696">
        <w:rPr>
          <w:rFonts w:ascii="Times New Roman" w:hAnsi="Times New Roman" w:cs="Times New Roman"/>
          <w:sz w:val="28"/>
          <w:szCs w:val="28"/>
        </w:rPr>
        <w:t>и</w:t>
      </w:r>
      <w:r w:rsidR="00804A57">
        <w:rPr>
          <w:rFonts w:ascii="Times New Roman" w:hAnsi="Times New Roman" w:cs="Times New Roman"/>
          <w:sz w:val="28"/>
          <w:szCs w:val="28"/>
        </w:rPr>
        <w:t>,</w:t>
      </w:r>
      <w:r w:rsidR="00804A57" w:rsidRPr="00804A57">
        <w:t xml:space="preserve"> </w:t>
      </w:r>
      <w:r w:rsidR="00804A57" w:rsidRPr="00A00223">
        <w:rPr>
          <w:rFonts w:ascii="Times New Roman" w:hAnsi="Times New Roman" w:cs="Times New Roman"/>
          <w:sz w:val="28"/>
          <w:szCs w:val="28"/>
        </w:rPr>
        <w:t xml:space="preserve">Соглашения об осуществлении Управлением Федерального казначейства по Ивановской области отдельных функций по исполнению бюджета Палехского муниципального района </w:t>
      </w:r>
      <w:r w:rsidR="00E916CE" w:rsidRPr="00284F03">
        <w:rPr>
          <w:rFonts w:ascii="Times New Roman" w:hAnsi="Times New Roman" w:cs="Times New Roman"/>
          <w:color w:val="0D0D0D"/>
          <w:sz w:val="28"/>
          <w:szCs w:val="28"/>
        </w:rPr>
        <w:t>(далее - бюджет муниципального района)</w:t>
      </w:r>
      <w:r w:rsidR="00E916CE" w:rsidRPr="00A00223">
        <w:rPr>
          <w:rFonts w:ascii="Times New Roman" w:hAnsi="Times New Roman" w:cs="Times New Roman"/>
          <w:sz w:val="28"/>
          <w:szCs w:val="28"/>
        </w:rPr>
        <w:t xml:space="preserve"> </w:t>
      </w:r>
      <w:r w:rsidR="00804A57" w:rsidRPr="00A00223">
        <w:rPr>
          <w:rFonts w:ascii="Times New Roman" w:hAnsi="Times New Roman" w:cs="Times New Roman"/>
          <w:sz w:val="28"/>
          <w:szCs w:val="28"/>
        </w:rPr>
        <w:t>при кассовом обслуживании исполнения бюджета Управлением Федерального казначейства по Ивановской области</w:t>
      </w:r>
      <w:r w:rsidRPr="00A00223">
        <w:rPr>
          <w:rFonts w:ascii="Times New Roman" w:hAnsi="Times New Roman" w:cs="Times New Roman"/>
          <w:sz w:val="28"/>
          <w:szCs w:val="28"/>
        </w:rPr>
        <w:t xml:space="preserve"> и устанавливает </w:t>
      </w:r>
      <w:r w:rsidR="00804A57" w:rsidRPr="00A00223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A00223">
        <w:rPr>
          <w:rFonts w:ascii="Times New Roman" w:hAnsi="Times New Roman" w:cs="Times New Roman"/>
          <w:sz w:val="28"/>
          <w:szCs w:val="28"/>
        </w:rPr>
        <w:t>санкционирования Управлением</w:t>
      </w:r>
      <w:r w:rsidRPr="00FE4696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Ивановской области (далее </w:t>
      </w:r>
      <w:r w:rsidR="00804A57">
        <w:rPr>
          <w:rFonts w:ascii="Times New Roman" w:hAnsi="Times New Roman" w:cs="Times New Roman"/>
          <w:sz w:val="28"/>
          <w:szCs w:val="28"/>
        </w:rPr>
        <w:t>–</w:t>
      </w:r>
      <w:r w:rsidRPr="00FE4696">
        <w:rPr>
          <w:rFonts w:ascii="Times New Roman" w:hAnsi="Times New Roman" w:cs="Times New Roman"/>
          <w:sz w:val="28"/>
          <w:szCs w:val="28"/>
        </w:rPr>
        <w:t xml:space="preserve"> </w:t>
      </w:r>
      <w:r w:rsidR="00804A57">
        <w:rPr>
          <w:rFonts w:ascii="Times New Roman" w:hAnsi="Times New Roman" w:cs="Times New Roman"/>
          <w:sz w:val="28"/>
          <w:szCs w:val="28"/>
        </w:rPr>
        <w:t>Управление)</w:t>
      </w:r>
      <w:r w:rsidRPr="00FE4696"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д</w:t>
      </w:r>
      <w:r w:rsidRPr="00FE4696">
        <w:rPr>
          <w:rFonts w:ascii="Times New Roman" w:hAnsi="Times New Roman" w:cs="Times New Roman"/>
          <w:sz w:val="28"/>
          <w:szCs w:val="28"/>
        </w:rPr>
        <w:t xml:space="preserve">енежных обязательств получателей средств бюджета  муниципального района и администраторов источников финансирования дефицита бюджета муниципального района, лицевые счета которых открыты в </w:t>
      </w:r>
      <w:r w:rsidR="00A00223">
        <w:rPr>
          <w:rFonts w:ascii="Times New Roman" w:hAnsi="Times New Roman" w:cs="Times New Roman"/>
          <w:sz w:val="28"/>
          <w:szCs w:val="28"/>
        </w:rPr>
        <w:t>Управлении</w:t>
      </w:r>
      <w:r w:rsidRPr="00FE4696">
        <w:rPr>
          <w:rFonts w:ascii="Times New Roman" w:hAnsi="Times New Roman" w:cs="Times New Roman"/>
          <w:sz w:val="28"/>
          <w:szCs w:val="28"/>
        </w:rPr>
        <w:t>.</w:t>
      </w:r>
    </w:p>
    <w:p w:rsidR="0099316B" w:rsidRDefault="0011427B" w:rsidP="00993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 бюджета муниципального района, администраторы источников финансирования дефицита бюджета муниципального района представляют в </w:t>
      </w:r>
      <w:r w:rsidR="00A00223">
        <w:rPr>
          <w:rFonts w:ascii="Times New Roman" w:hAnsi="Times New Roman" w:cs="Times New Roman"/>
          <w:sz w:val="28"/>
          <w:szCs w:val="28"/>
        </w:rPr>
        <w:t>Управление</w:t>
      </w:r>
      <w:r w:rsidRPr="00FE469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B67A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7" w:history="1">
        <w:r w:rsidRPr="009B67A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кассовый расход(сокращенная) (код формы  по КФД  0531851), </w:t>
      </w:r>
      <w:hyperlink r:id="rId18" w:history="1">
        <w:r w:rsidRPr="009B67A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0531802),</w:t>
      </w:r>
      <w:r w:rsidRPr="009B67A9">
        <w:t xml:space="preserve"> </w:t>
      </w:r>
      <w:hyperlink r:id="rId19" w:tooltip="Приказ Минфина России от 31.12.2010 N 199н (ред. от 28.12.2012) &quot;Об утверждении Правил обеспечения наличными деньгами организаций, лицевые счета которым открыты в территориальных органах Федерального казначейства&quot; (Зарегистрировано в Минюсте России 05.04.2011 N 20409)------------ Утратил силу или отменен{КонсультантПлюс}" w:history="1">
        <w:r w:rsidRPr="009B67A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п</w:t>
      </w:r>
      <w:r w:rsidRPr="00F51C2E">
        <w:rPr>
          <w:rFonts w:ascii="Times New Roman" w:hAnsi="Times New Roman" w:cs="Times New Roman"/>
          <w:sz w:val="28"/>
          <w:szCs w:val="28"/>
        </w:rPr>
        <w:t>олучение денежных средств, перечисляемых на карту (код формы по КФД 0531243)</w:t>
      </w:r>
      <w:r w:rsidR="00A00223">
        <w:rPr>
          <w:rFonts w:ascii="Times New Roman" w:hAnsi="Times New Roman" w:cs="Times New Roman"/>
          <w:sz w:val="28"/>
          <w:szCs w:val="28"/>
        </w:rPr>
        <w:t>,</w:t>
      </w:r>
      <w:r w:rsidR="00A00223" w:rsidRPr="00A00223">
        <w:t xml:space="preserve"> </w:t>
      </w:r>
      <w:r w:rsidR="00A00223" w:rsidRPr="00A00223">
        <w:rPr>
          <w:rFonts w:ascii="Times New Roman" w:hAnsi="Times New Roman" w:cs="Times New Roman"/>
          <w:sz w:val="28"/>
          <w:szCs w:val="28"/>
        </w:rPr>
        <w:t>Сводную заявку на кассовый расход (для уплаты налогов) (код формы по КФД 0531860)</w:t>
      </w:r>
      <w:r w:rsidRPr="00F51C2E"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>(далее -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6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696">
        <w:rPr>
          <w:rFonts w:ascii="Times New Roman" w:hAnsi="Times New Roman" w:cs="Times New Roman"/>
          <w:sz w:val="28"/>
          <w:szCs w:val="28"/>
        </w:rPr>
        <w:t xml:space="preserve"> в порядке, установленном в соответствии с бюджетным законодательством Российской Федерации.</w:t>
      </w:r>
    </w:p>
    <w:p w:rsidR="0011427B" w:rsidRDefault="00A00223" w:rsidP="00993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223"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7B" w:rsidRPr="00FE4696">
        <w:rPr>
          <w:rFonts w:ascii="Times New Roman" w:hAnsi="Times New Roman" w:cs="Times New Roman"/>
          <w:sz w:val="28"/>
          <w:szCs w:val="28"/>
        </w:rPr>
        <w:t xml:space="preserve">между получателем средств бюджета муниципального района, администратором источников финансирования дефицита бюджета муниципального района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</w:t>
      </w:r>
      <w:r w:rsidR="0011427B" w:rsidRPr="00FE4696">
        <w:rPr>
          <w:rFonts w:ascii="Times New Roman" w:hAnsi="Times New Roman" w:cs="Times New Roman"/>
          <w:sz w:val="28"/>
          <w:szCs w:val="28"/>
        </w:rPr>
        <w:t xml:space="preserve">представляется в электронном виде с применением электронной подписи (далее - в электронном виде). 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При отсутствии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</w:t>
      </w:r>
      <w:r w:rsidRPr="00FE4696">
        <w:rPr>
          <w:rFonts w:ascii="Times New Roman" w:hAnsi="Times New Roman" w:cs="Times New Roman"/>
          <w:sz w:val="28"/>
          <w:szCs w:val="28"/>
        </w:rPr>
        <w:t>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99316B" w:rsidRDefault="0011427B" w:rsidP="00993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руководителем лицами</w:t>
      </w:r>
      <w:r w:rsidRPr="00FE4696">
        <w:rPr>
          <w:rFonts w:ascii="Times New Roman" w:hAnsi="Times New Roman" w:cs="Times New Roman"/>
          <w:sz w:val="28"/>
          <w:szCs w:val="28"/>
        </w:rPr>
        <w:t>) получателя средств бюджета муниципального района (администратора источников финансирования дефицита бюджета муниципального района).</w:t>
      </w:r>
    </w:p>
    <w:p w:rsidR="00AC378C" w:rsidRPr="009B67A9" w:rsidRDefault="0011427B" w:rsidP="00993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3. Уполномоченный руководителем </w:t>
      </w:r>
      <w:r w:rsidR="00A00223">
        <w:rPr>
          <w:rFonts w:ascii="Times New Roman" w:hAnsi="Times New Roman" w:cs="Times New Roman"/>
          <w:sz w:val="28"/>
          <w:szCs w:val="28"/>
        </w:rPr>
        <w:t>Управления</w:t>
      </w:r>
      <w:r w:rsidRPr="00FE4696">
        <w:rPr>
          <w:rFonts w:ascii="Times New Roman" w:hAnsi="Times New Roman" w:cs="Times New Roman"/>
          <w:sz w:val="28"/>
          <w:szCs w:val="28"/>
        </w:rPr>
        <w:t xml:space="preserve"> работник не позднее рабочего дня, следующего за днем представления получателем средств бюджета  муниципального района (администратором источников финансирования дефицита бюджета муниципального района) Заявки в </w:t>
      </w:r>
      <w:r w:rsidR="00A00223">
        <w:rPr>
          <w:rFonts w:ascii="Times New Roman" w:hAnsi="Times New Roman" w:cs="Times New Roman"/>
          <w:sz w:val="28"/>
          <w:szCs w:val="28"/>
        </w:rPr>
        <w:t>Управление</w:t>
      </w:r>
      <w:r w:rsidRPr="00FE4696">
        <w:rPr>
          <w:rFonts w:ascii="Times New Roman" w:hAnsi="Times New Roman" w:cs="Times New Roman"/>
          <w:sz w:val="28"/>
          <w:szCs w:val="28"/>
        </w:rPr>
        <w:t xml:space="preserve">, проверяет Заявку на соответствие установленной форме, наличие в ней реквизитов и показателей, предусмотренных </w:t>
      </w:r>
      <w:hyperlink r:id="rId20" w:history="1">
        <w:r w:rsidRPr="009B67A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r:id="rId21" w:history="1">
        <w:r w:rsidRPr="009B67A9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A00223" w:rsidRPr="009B67A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B6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7A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C378C" w:rsidRPr="009B67A9">
        <w:rPr>
          <w:rFonts w:ascii="Times New Roman" w:hAnsi="Times New Roman" w:cs="Times New Roman"/>
          <w:sz w:val="28"/>
          <w:szCs w:val="28"/>
        </w:rPr>
        <w:t xml:space="preserve"> и на соответствие требованиям, установленным </w:t>
      </w:r>
      <w:hyperlink w:anchor="P108" w:history="1">
        <w:r w:rsidR="00AC378C" w:rsidRPr="009B67A9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="00AC378C" w:rsidRPr="009B67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="00AC378C" w:rsidRPr="009B67A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C378C"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1427B" w:rsidRDefault="0011427B" w:rsidP="0011427B">
      <w:pPr>
        <w:pStyle w:val="ConsPlusNormal"/>
        <w:ind w:firstLine="540"/>
        <w:jc w:val="both"/>
      </w:pPr>
      <w:r w:rsidRPr="009B67A9">
        <w:rPr>
          <w:rFonts w:ascii="Times New Roman" w:hAnsi="Times New Roman" w:cs="Times New Roman"/>
          <w:sz w:val="28"/>
          <w:szCs w:val="28"/>
        </w:rPr>
        <w:t xml:space="preserve">4. Уполномоченный руководителем </w:t>
      </w:r>
      <w:r w:rsidR="00AC378C" w:rsidRPr="009B67A9">
        <w:rPr>
          <w:rFonts w:ascii="Times New Roman" w:hAnsi="Times New Roman" w:cs="Times New Roman"/>
          <w:sz w:val="28"/>
          <w:szCs w:val="28"/>
        </w:rPr>
        <w:t>Управления</w:t>
      </w:r>
      <w:r w:rsidRPr="009B67A9">
        <w:rPr>
          <w:rFonts w:ascii="Times New Roman" w:hAnsi="Times New Roman" w:cs="Times New Roman"/>
          <w:sz w:val="28"/>
          <w:szCs w:val="28"/>
        </w:rPr>
        <w:t xml:space="preserve"> работник не позднее срока, установленного </w:t>
      </w:r>
      <w:hyperlink r:id="rId23" w:history="1">
        <w:r w:rsidRPr="009B67A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</w:t>
      </w:r>
      <w:r w:rsidRPr="00FE4696">
        <w:rPr>
          <w:rFonts w:ascii="Times New Roman" w:hAnsi="Times New Roman" w:cs="Times New Roman"/>
          <w:sz w:val="28"/>
          <w:szCs w:val="28"/>
        </w:rPr>
        <w:t>аявку на соответствие подписей имеющимся образцам, представленным получателем средств бюджета муниципального района (администратором источников финансирования дефицита бюджета муниципального района) в порядке, установленном для открытия соответствующего лицевого счета.</w:t>
      </w:r>
      <w:r w:rsidRPr="004E1FC6">
        <w:t xml:space="preserve"> 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5. Заявка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пункта 6 настоящего Порядка </w:t>
      </w:r>
      <w:r w:rsidRPr="00FE4696">
        <w:rPr>
          <w:rFonts w:ascii="Times New Roman" w:hAnsi="Times New Roman" w:cs="Times New Roman"/>
          <w:sz w:val="28"/>
          <w:szCs w:val="28"/>
        </w:rPr>
        <w:t xml:space="preserve"> на наличие в ней следующих реквизитов и показателей:</w:t>
      </w:r>
    </w:p>
    <w:p w:rsidR="00583A0A" w:rsidRPr="00C40C3C" w:rsidRDefault="00C40C3C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3A0A" w:rsidRPr="00C40C3C">
        <w:rPr>
          <w:rFonts w:ascii="Times New Roman" w:hAnsi="Times New Roman" w:cs="Times New Roman"/>
          <w:sz w:val="28"/>
          <w:szCs w:val="28"/>
        </w:rPr>
        <w:t>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3A0A" w:rsidRPr="00C40C3C">
        <w:rPr>
          <w:rFonts w:ascii="Times New Roman" w:hAnsi="Times New Roman" w:cs="Times New Roman"/>
          <w:sz w:val="28"/>
          <w:szCs w:val="28"/>
        </w:rPr>
        <w:t xml:space="preserve"> или администратору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3A0A" w:rsidRPr="00C40C3C">
        <w:rPr>
          <w:rFonts w:ascii="Times New Roman" w:hAnsi="Times New Roman" w:cs="Times New Roman"/>
          <w:sz w:val="28"/>
          <w:szCs w:val="28"/>
        </w:rPr>
        <w:t>;</w:t>
      </w:r>
    </w:p>
    <w:p w:rsidR="0011427B" w:rsidRPr="00FE4696" w:rsidRDefault="00C40C3C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27B" w:rsidRPr="00FE4696">
        <w:rPr>
          <w:rFonts w:ascii="Times New Roman" w:hAnsi="Times New Roman" w:cs="Times New Roman"/>
          <w:sz w:val="28"/>
          <w:szCs w:val="28"/>
        </w:rPr>
        <w:t>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11427B" w:rsidRPr="00FE4696" w:rsidRDefault="00C40C3C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27B" w:rsidRPr="00FE4696">
        <w:rPr>
          <w:rFonts w:ascii="Times New Roman" w:hAnsi="Times New Roman" w:cs="Times New Roman"/>
          <w:sz w:val="28"/>
          <w:szCs w:val="28"/>
        </w:rPr>
        <w:t xml:space="preserve">) суммы кассового расхода (кассовой выплаты) и кода валюты в соответствии с </w:t>
      </w:r>
      <w:hyperlink r:id="rId24" w:history="1">
        <w:r w:rsidR="0011427B" w:rsidRPr="009B67A9">
          <w:rPr>
            <w:rFonts w:ascii="Times New Roman" w:hAnsi="Times New Roman" w:cs="Times New Roman"/>
            <w:sz w:val="28"/>
            <w:szCs w:val="28"/>
          </w:rPr>
          <w:t>Общероссийским классификатором валют</w:t>
        </w:r>
      </w:hyperlink>
      <w:r w:rsidR="0011427B" w:rsidRPr="00FE4696">
        <w:rPr>
          <w:rFonts w:ascii="Times New Roman" w:hAnsi="Times New Roman" w:cs="Times New Roman"/>
          <w:sz w:val="28"/>
          <w:szCs w:val="28"/>
        </w:rPr>
        <w:t>, в которой он должен быть произведен;</w:t>
      </w:r>
      <w:r w:rsidR="0011427B" w:rsidRPr="004E1FC6">
        <w:t xml:space="preserve"> </w:t>
      </w:r>
      <w:bookmarkStart w:id="1" w:name="Par81"/>
      <w:bookmarkEnd w:id="1"/>
    </w:p>
    <w:p w:rsidR="00E916CE" w:rsidRDefault="00C40C3C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27B" w:rsidRPr="00FE4696">
        <w:rPr>
          <w:rFonts w:ascii="Times New Roman" w:hAnsi="Times New Roman" w:cs="Times New Roman"/>
          <w:sz w:val="28"/>
          <w:szCs w:val="28"/>
        </w:rPr>
        <w:t xml:space="preserve">) </w:t>
      </w:r>
      <w:r w:rsidR="0011427B" w:rsidRPr="00B74D83">
        <w:rPr>
          <w:rFonts w:ascii="Times New Roman" w:hAnsi="Times New Roman" w:cs="Times New Roman"/>
          <w:sz w:val="28"/>
          <w:szCs w:val="28"/>
        </w:rPr>
        <w:t>суммы налога на добавленную стоимость (при наличии);</w:t>
      </w:r>
      <w:r w:rsidR="00E916CE" w:rsidRPr="00B7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27B" w:rsidRDefault="00C40C3C" w:rsidP="0011427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1427B" w:rsidRPr="00FE4696">
        <w:rPr>
          <w:sz w:val="28"/>
          <w:szCs w:val="28"/>
        </w:rPr>
        <w:t>) вида средств (средства бюджета);</w:t>
      </w:r>
    </w:p>
    <w:p w:rsidR="00583A0A" w:rsidRDefault="00C40C3C" w:rsidP="00583A0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11427B" w:rsidRPr="00FE4696">
        <w:rPr>
          <w:rFonts w:ascii="Times New Roman" w:hAnsi="Times New Roman" w:cs="Times New Roman"/>
          <w:sz w:val="28"/>
          <w:szCs w:val="28"/>
        </w:rPr>
        <w:t>)</w:t>
      </w:r>
      <w:r w:rsidR="0011427B">
        <w:rPr>
          <w:rFonts w:ascii="Times New Roman" w:hAnsi="Times New Roman" w:cs="Times New Roman"/>
          <w:sz w:val="28"/>
          <w:szCs w:val="28"/>
        </w:rPr>
        <w:t xml:space="preserve"> </w:t>
      </w:r>
      <w:r w:rsidR="0011427B" w:rsidRPr="00FE4696">
        <w:rPr>
          <w:rFonts w:ascii="Times New Roman" w:hAnsi="Times New Roman" w:cs="Times New Roman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</w:t>
      </w:r>
      <w:r w:rsidR="0011427B" w:rsidRPr="00FE4696">
        <w:rPr>
          <w:rFonts w:ascii="Times New Roman" w:hAnsi="Times New Roman" w:cs="Times New Roman"/>
          <w:sz w:val="28"/>
          <w:szCs w:val="28"/>
        </w:rPr>
        <w:lastRenderedPageBreak/>
        <w:t>(КПП) получателя денежных средств по Заявке;</w:t>
      </w:r>
      <w:r w:rsidR="0011427B" w:rsidRPr="004E1FC6">
        <w:t xml:space="preserve"> </w:t>
      </w:r>
    </w:p>
    <w:p w:rsidR="00583A0A" w:rsidRPr="00583A0A" w:rsidRDefault="00C40C3C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A0A" w:rsidRPr="00583A0A">
        <w:rPr>
          <w:rFonts w:ascii="Times New Roman" w:hAnsi="Times New Roman" w:cs="Times New Roman"/>
          <w:sz w:val="28"/>
          <w:szCs w:val="28"/>
        </w:rPr>
        <w:t>) номера учтенного в Управлении бюджетного обязательства получателя средств бюджета</w:t>
      </w:r>
      <w:r w:rsidR="009931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3A0A" w:rsidRPr="00583A0A">
        <w:rPr>
          <w:rFonts w:ascii="Times New Roman" w:hAnsi="Times New Roman" w:cs="Times New Roman"/>
          <w:sz w:val="28"/>
          <w:szCs w:val="28"/>
        </w:rPr>
        <w:t xml:space="preserve"> (при его наличии);</w:t>
      </w:r>
    </w:p>
    <w:p w:rsidR="0011427B" w:rsidRPr="00FE4696" w:rsidRDefault="00C40C3C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27B" w:rsidRPr="00FE4696">
        <w:rPr>
          <w:rFonts w:ascii="Times New Roman" w:hAnsi="Times New Roman" w:cs="Times New Roman"/>
          <w:sz w:val="28"/>
          <w:szCs w:val="28"/>
        </w:rPr>
        <w:t>) номера и серии чека (при наличном способе оплаты денежного обязательства);</w:t>
      </w:r>
    </w:p>
    <w:p w:rsidR="0011427B" w:rsidRPr="00FE4696" w:rsidRDefault="00C40C3C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27B" w:rsidRPr="00FE4696">
        <w:rPr>
          <w:rFonts w:ascii="Times New Roman" w:hAnsi="Times New Roman" w:cs="Times New Roman"/>
          <w:sz w:val="28"/>
          <w:szCs w:val="28"/>
        </w:rPr>
        <w:t>) срока действия чека (при наличном способе оплаты денежного обязательства);</w:t>
      </w:r>
    </w:p>
    <w:p w:rsidR="0011427B" w:rsidRPr="00FE4696" w:rsidRDefault="00583A0A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C3C">
        <w:rPr>
          <w:rFonts w:ascii="Times New Roman" w:hAnsi="Times New Roman" w:cs="Times New Roman"/>
          <w:sz w:val="28"/>
          <w:szCs w:val="28"/>
        </w:rPr>
        <w:t>0</w:t>
      </w:r>
      <w:r w:rsidR="0011427B" w:rsidRPr="00FE4696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</w:t>
      </w:r>
      <w:r w:rsidR="00C40C3C">
        <w:rPr>
          <w:rFonts w:ascii="Times New Roman" w:hAnsi="Times New Roman" w:cs="Times New Roman"/>
          <w:sz w:val="28"/>
          <w:szCs w:val="28"/>
        </w:rPr>
        <w:t>1</w:t>
      </w:r>
      <w:r w:rsidRPr="00FE4696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11427B" w:rsidRPr="00FE4696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</w:t>
      </w:r>
      <w:r w:rsidR="00C40C3C">
        <w:rPr>
          <w:rFonts w:ascii="Times New Roman" w:hAnsi="Times New Roman" w:cs="Times New Roman"/>
          <w:sz w:val="28"/>
          <w:szCs w:val="28"/>
        </w:rPr>
        <w:t>2</w:t>
      </w:r>
      <w:r w:rsidRPr="00FE4696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  <w:r w:rsidRPr="00DF7DE7">
        <w:t xml:space="preserve"> </w:t>
      </w:r>
    </w:p>
    <w:p w:rsidR="008D5AA5" w:rsidRDefault="0011427B" w:rsidP="008D5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</w:t>
      </w:r>
      <w:r w:rsidR="00C40C3C">
        <w:rPr>
          <w:rFonts w:ascii="Times New Roman" w:hAnsi="Times New Roman" w:cs="Times New Roman"/>
          <w:sz w:val="28"/>
          <w:szCs w:val="28"/>
        </w:rPr>
        <w:t>3</w:t>
      </w:r>
      <w:r w:rsidRPr="0088338A">
        <w:rPr>
          <w:rFonts w:ascii="Times New Roman" w:hAnsi="Times New Roman" w:cs="Times New Roman"/>
          <w:sz w:val="28"/>
          <w:szCs w:val="28"/>
        </w:rPr>
        <w:t xml:space="preserve">) </w:t>
      </w:r>
      <w:r w:rsidR="0088338A" w:rsidRPr="0088338A">
        <w:rPr>
          <w:rFonts w:ascii="Times New Roman" w:hAnsi="Times New Roman" w:cs="Times New Roman"/>
          <w:sz w:val="28"/>
          <w:szCs w:val="28"/>
        </w:rPr>
        <w:t xml:space="preserve">реквизитов (номер, дата) и предмета договора </w:t>
      </w:r>
      <w:r w:rsidR="00C31012">
        <w:rPr>
          <w:rFonts w:ascii="Times New Roman" w:hAnsi="Times New Roman" w:cs="Times New Roman"/>
          <w:sz w:val="28"/>
          <w:szCs w:val="28"/>
        </w:rPr>
        <w:t>(</w:t>
      </w:r>
      <w:r w:rsidR="008833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338A" w:rsidRPr="0088338A">
        <w:rPr>
          <w:rFonts w:ascii="Times New Roman" w:hAnsi="Times New Roman" w:cs="Times New Roman"/>
          <w:sz w:val="28"/>
          <w:szCs w:val="28"/>
        </w:rPr>
        <w:t>контракта</w:t>
      </w:r>
      <w:r w:rsidR="00C31012">
        <w:rPr>
          <w:rFonts w:ascii="Times New Roman" w:hAnsi="Times New Roman" w:cs="Times New Roman"/>
          <w:sz w:val="28"/>
          <w:szCs w:val="28"/>
        </w:rPr>
        <w:t>)</w:t>
      </w:r>
      <w:r w:rsidR="0088338A" w:rsidRPr="0088338A">
        <w:rPr>
          <w:rFonts w:ascii="Times New Roman" w:hAnsi="Times New Roman" w:cs="Times New Roman"/>
          <w:sz w:val="28"/>
          <w:szCs w:val="28"/>
        </w:rPr>
        <w:t xml:space="preserve">, соглашения) или нормативного правового акта, являющихся основанием для принятия получателем средств бюджета </w:t>
      </w:r>
      <w:r w:rsidR="008833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338A" w:rsidRPr="0088338A">
        <w:rPr>
          <w:rFonts w:ascii="Times New Roman" w:hAnsi="Times New Roman" w:cs="Times New Roman"/>
          <w:sz w:val="28"/>
          <w:szCs w:val="28"/>
        </w:rPr>
        <w:t>бюджетного обязательства:</w:t>
      </w:r>
    </w:p>
    <w:p w:rsidR="008D5AA5" w:rsidRDefault="0088338A" w:rsidP="008D5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8A">
        <w:rPr>
          <w:rFonts w:ascii="Times New Roman" w:hAnsi="Times New Roman" w:cs="Times New Roman"/>
          <w:sz w:val="28"/>
          <w:szCs w:val="28"/>
        </w:rPr>
        <w:t>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338A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8338A">
        <w:rPr>
          <w:rFonts w:ascii="Times New Roman" w:hAnsi="Times New Roman" w:cs="Times New Roman"/>
          <w:sz w:val="28"/>
          <w:szCs w:val="28"/>
        </w:rPr>
        <w:t xml:space="preserve"> нужд, договора, заключенного в связи с предоставлением бюджетных инвестиций юридическому лицу в соответствии </w:t>
      </w:r>
      <w:r w:rsidRPr="009B67A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5" w:history="1">
        <w:r w:rsidRPr="009B67A9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8833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(далее -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8338A">
        <w:rPr>
          <w:rFonts w:ascii="Times New Roman" w:hAnsi="Times New Roman" w:cs="Times New Roman"/>
          <w:sz w:val="28"/>
          <w:szCs w:val="28"/>
        </w:rPr>
        <w:t xml:space="preserve"> контракт));</w:t>
      </w:r>
    </w:p>
    <w:p w:rsidR="008D5AA5" w:rsidRDefault="0088338A" w:rsidP="008D5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8A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8D5AA5" w:rsidRDefault="0088338A" w:rsidP="008D5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8A">
        <w:rPr>
          <w:rFonts w:ascii="Times New Roman" w:hAnsi="Times New Roman" w:cs="Times New Roman"/>
          <w:sz w:val="28"/>
          <w:szCs w:val="28"/>
        </w:rPr>
        <w:t>соглашения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338A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8338A">
        <w:rPr>
          <w:rFonts w:ascii="Times New Roman" w:hAnsi="Times New Roman" w:cs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имеющих целевое назначение (далее - соглашение о предоставлении межбюджетного трансферта);</w:t>
      </w:r>
    </w:p>
    <w:p w:rsidR="00E80182" w:rsidRDefault="0088338A" w:rsidP="00E8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8A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8338A">
        <w:rPr>
          <w:rFonts w:ascii="Times New Roman" w:hAnsi="Times New Roman" w:cs="Times New Roman"/>
          <w:sz w:val="28"/>
          <w:szCs w:val="28"/>
        </w:rPr>
        <w:t xml:space="preserve"> бюджетному</w:t>
      </w:r>
      <w:r w:rsidR="008D5AA5">
        <w:rPr>
          <w:rFonts w:ascii="Times New Roman" w:hAnsi="Times New Roman" w:cs="Times New Roman"/>
          <w:sz w:val="28"/>
          <w:szCs w:val="28"/>
        </w:rPr>
        <w:t xml:space="preserve"> </w:t>
      </w:r>
      <w:r w:rsidRPr="0088338A">
        <w:rPr>
          <w:rFonts w:ascii="Times New Roman" w:hAnsi="Times New Roman" w:cs="Times New Roman"/>
          <w:sz w:val="28"/>
          <w:szCs w:val="28"/>
        </w:rPr>
        <w:t>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E80182" w:rsidRDefault="0088338A" w:rsidP="00E8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8A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338A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8338A">
        <w:rPr>
          <w:rFonts w:ascii="Times New Roman" w:hAnsi="Times New Roman" w:cs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E80182" w:rsidRDefault="0088338A" w:rsidP="00E8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8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предусматривающего предоставление </w:t>
      </w:r>
      <w:r w:rsidRPr="0088338A">
        <w:rPr>
          <w:rFonts w:ascii="Times New Roman" w:hAnsi="Times New Roman" w:cs="Times New Roman"/>
          <w:sz w:val="28"/>
          <w:szCs w:val="28"/>
        </w:rPr>
        <w:lastRenderedPageBreak/>
        <w:t>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846761" w:rsidRDefault="0011427B" w:rsidP="00E8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78C" w:rsidRPr="00846761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и (или) счет (при необходимости Расшифровка общей суммы счета с указанием кодов бюджетной классификации расходов и содержания проводимой операции, подписанная руководителем и главным бухгалтером получателя средств бюджета</w:t>
      </w:r>
      <w:r w:rsidR="00846761" w:rsidRPr="00846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378C" w:rsidRPr="00846761">
        <w:rPr>
          <w:rFonts w:ascii="Times New Roman" w:hAnsi="Times New Roman" w:cs="Times New Roman"/>
          <w:sz w:val="28"/>
          <w:szCs w:val="28"/>
        </w:rPr>
        <w:t xml:space="preserve">, осуществляющего оплату денежного обязательства),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</w:t>
      </w:r>
      <w:r w:rsidR="00846761" w:rsidRPr="0084676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B67A9" w:rsidRPr="00284F03">
        <w:rPr>
          <w:rFonts w:ascii="Times New Roman" w:hAnsi="Times New Roman" w:cs="Times New Roman"/>
          <w:color w:val="0D0D0D"/>
          <w:sz w:val="28"/>
          <w:szCs w:val="28"/>
        </w:rPr>
        <w:t>федеральным и региональным законодательством</w:t>
      </w:r>
      <w:r w:rsidR="00846761" w:rsidRPr="0084676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704819">
        <w:rPr>
          <w:rFonts w:ascii="Times New Roman" w:hAnsi="Times New Roman" w:cs="Times New Roman"/>
          <w:sz w:val="28"/>
          <w:szCs w:val="28"/>
        </w:rPr>
        <w:t xml:space="preserve"> </w:t>
      </w:r>
      <w:r w:rsidR="00846761" w:rsidRPr="00846761">
        <w:rPr>
          <w:rFonts w:ascii="Times New Roman" w:hAnsi="Times New Roman" w:cs="Times New Roman"/>
          <w:sz w:val="28"/>
          <w:szCs w:val="28"/>
        </w:rPr>
        <w:t>органов местного самоуправления Палехского муниципального района (далее - документы, подтверждающие возникновение денежных обязательств)</w:t>
      </w:r>
      <w:r w:rsidR="00846761">
        <w:rPr>
          <w:rFonts w:ascii="Times New Roman" w:hAnsi="Times New Roman" w:cs="Times New Roman"/>
          <w:sz w:val="28"/>
          <w:szCs w:val="28"/>
        </w:rPr>
        <w:t>;</w:t>
      </w:r>
    </w:p>
    <w:p w:rsidR="000F3A21" w:rsidRDefault="00846761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761">
        <w:rPr>
          <w:rFonts w:ascii="Times New Roman" w:hAnsi="Times New Roman" w:cs="Times New Roman"/>
          <w:sz w:val="28"/>
          <w:szCs w:val="28"/>
        </w:rPr>
        <w:t>1</w:t>
      </w:r>
      <w:r w:rsidR="00C40C3C">
        <w:rPr>
          <w:rFonts w:ascii="Times New Roman" w:hAnsi="Times New Roman" w:cs="Times New Roman"/>
          <w:sz w:val="28"/>
          <w:szCs w:val="28"/>
        </w:rPr>
        <w:t>5</w:t>
      </w:r>
      <w:r w:rsidRPr="00846761">
        <w:rPr>
          <w:rFonts w:ascii="Times New Roman" w:hAnsi="Times New Roman" w:cs="Times New Roman"/>
          <w:sz w:val="28"/>
          <w:szCs w:val="28"/>
        </w:rPr>
        <w:t>) номера учтенного в Управлении денежного обязательства получателя средств бюджета</w:t>
      </w:r>
      <w:r w:rsidR="000F3A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6761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11427B" w:rsidRPr="009B67A9" w:rsidRDefault="0011427B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2CF">
        <w:rPr>
          <w:rFonts w:ascii="Times New Roman" w:hAnsi="Times New Roman" w:cs="Times New Roman"/>
          <w:sz w:val="28"/>
          <w:szCs w:val="28"/>
        </w:rPr>
        <w:t xml:space="preserve">6.Требования </w:t>
      </w:r>
      <w:hyperlink w:anchor="Par89" w:tooltip="15) реквизитов (номер, дата) и предмета договора (государственного контракта, соглашения) или нормативного правового акта, являющихся основанием для принятия получателем средств федерального бюджета бюджетного обязательства:" w:history="1">
        <w:r w:rsidRPr="009B67A9">
          <w:rPr>
            <w:rFonts w:ascii="Times New Roman" w:hAnsi="Times New Roman" w:cs="Times New Roman"/>
            <w:sz w:val="28"/>
            <w:szCs w:val="28"/>
          </w:rPr>
          <w:t>подпунктов 1</w:t>
        </w:r>
      </w:hyperlink>
      <w:r w:rsidR="00846761" w:rsidRPr="009B67A9">
        <w:rPr>
          <w:rFonts w:ascii="Times New Roman" w:hAnsi="Times New Roman" w:cs="Times New Roman"/>
          <w:sz w:val="28"/>
          <w:szCs w:val="28"/>
        </w:rPr>
        <w:t>3</w:t>
      </w:r>
      <w:r w:rsidRPr="009B67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3" w:tooltip="16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..." w:history="1">
        <w:r w:rsidRPr="009B67A9">
          <w:rPr>
            <w:rFonts w:ascii="Times New Roman" w:hAnsi="Times New Roman" w:cs="Times New Roman"/>
            <w:sz w:val="28"/>
            <w:szCs w:val="28"/>
          </w:rPr>
          <w:t>1</w:t>
        </w:r>
        <w:r w:rsidR="00846761" w:rsidRPr="009B67A9">
          <w:rPr>
            <w:rFonts w:ascii="Times New Roman" w:hAnsi="Times New Roman" w:cs="Times New Roman"/>
            <w:sz w:val="28"/>
            <w:szCs w:val="28"/>
          </w:rPr>
          <w:t>4</w:t>
        </w:r>
        <w:r w:rsidRPr="009B67A9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0F3A21" w:rsidRPr="009B67A9" w:rsidRDefault="0011427B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риказ Казначейства России от 10.10.2008 N 8н (ред. от 06.09.2013) &quot;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&quot; (Зарегистрировано в Минюсте России 12.11.2008 N 12617){КонсультантПлюс}" w:history="1">
        <w:r w:rsidRPr="009B67A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кассовый расход (код по КФД 0531801) (</w:t>
      </w:r>
      <w:hyperlink r:id="rId27" w:tooltip="Приказ Казначейства России от 10.10.2008 N 8н (ред. от 06.09.2013) &quot;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&quot; (Зарегистрировано в Минюсте России 12.11.2008 N 12617){КонсультантПлюс}" w:history="1">
        <w:r w:rsidRPr="009B67A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бюджета муниципального района с физическим лицом, не являющимся индивидуальным предпринимателем;</w:t>
      </w:r>
    </w:p>
    <w:p w:rsidR="0011427B" w:rsidRPr="009B67A9" w:rsidRDefault="0011427B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Приказ Казначейства России от 10.10.2008 N 8н (ред. от 06.09.2013) &quot;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&quot; (Зарегистрировано в Минюсте России 12.11.2008 N 12617){КонсультантПлюс}" w:history="1">
        <w:r w:rsidRPr="009B67A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 (</w:t>
      </w:r>
      <w:hyperlink r:id="rId29" w:tooltip="Приказ Казначейства России от 30.06.2014 N 10н &quot;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&quot; (Зарегистрировано в Минюсте России 29.09.2014 N 34153){КонсультантПлюс}" w:history="1">
        <w:r w:rsidRPr="009B67A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0531243))</w:t>
      </w:r>
      <w:r w:rsidR="00846761" w:rsidRPr="009B67A9">
        <w:t xml:space="preserve"> </w:t>
      </w:r>
      <w:r w:rsidR="00846761" w:rsidRPr="009B67A9">
        <w:rPr>
          <w:rFonts w:ascii="Times New Roman" w:hAnsi="Times New Roman" w:cs="Times New Roman"/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0F3A21" w:rsidRPr="009B67A9" w:rsidRDefault="0011427B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9" w:tooltip="15) реквизитов (номер, дата) и предмета договора (государственного контракта, соглашения) или нормативного правового акта, являющихся основанием для принятия получателем средств федерального бюджета бюджетного обязательства:" w:history="1">
        <w:r w:rsidRPr="009B67A9">
          <w:rPr>
            <w:rFonts w:ascii="Times New Roman" w:hAnsi="Times New Roman" w:cs="Times New Roman"/>
            <w:sz w:val="28"/>
            <w:szCs w:val="28"/>
          </w:rPr>
          <w:t>подпункта 1</w:t>
        </w:r>
        <w:r w:rsidR="00846761" w:rsidRPr="009B67A9">
          <w:rPr>
            <w:rFonts w:ascii="Times New Roman" w:hAnsi="Times New Roman" w:cs="Times New Roman"/>
            <w:sz w:val="28"/>
            <w:szCs w:val="28"/>
          </w:rPr>
          <w:t>3</w:t>
        </w:r>
        <w:r w:rsidRPr="009B67A9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 w:rsidR="00846761" w:rsidRPr="009B67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7A9">
        <w:rPr>
          <w:rFonts w:ascii="Times New Roman" w:hAnsi="Times New Roman" w:cs="Times New Roman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0F3A21" w:rsidRPr="009B67A9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2" w:history="1">
        <w:r w:rsidRPr="009B67A9">
          <w:rPr>
            <w:rFonts w:ascii="Times New Roman" w:hAnsi="Times New Roman" w:cs="Times New Roman"/>
            <w:sz w:val="28"/>
            <w:szCs w:val="28"/>
          </w:rPr>
          <w:t>подпункта 14 пункта 5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0F3A21" w:rsidRPr="009B67A9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0F3A21" w:rsidRPr="009B67A9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0F3A21" w:rsidRPr="009B67A9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CF6243" w:rsidRPr="009B67A9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30" w:history="1">
        <w:r w:rsidRPr="009B67A9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F3A21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</w:t>
      </w:r>
      <w:r w:rsidRPr="00CF6243">
        <w:rPr>
          <w:rFonts w:ascii="Times New Roman" w:hAnsi="Times New Roman" w:cs="Times New Roman"/>
          <w:sz w:val="28"/>
          <w:szCs w:val="28"/>
        </w:rPr>
        <w:t>му лицу;</w:t>
      </w:r>
    </w:p>
    <w:p w:rsidR="00CF6243" w:rsidRDefault="00CF624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243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межбюджетного трансферта.</w:t>
      </w:r>
    </w:p>
    <w:p w:rsidR="00CF6243" w:rsidRPr="009B67A9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получатель средств бюджета  муниципального района представляет в </w:t>
      </w:r>
      <w:r w:rsidR="00732524">
        <w:rPr>
          <w:rFonts w:ascii="Times New Roman" w:hAnsi="Times New Roman" w:cs="Times New Roman"/>
          <w:sz w:val="28"/>
          <w:szCs w:val="28"/>
        </w:rPr>
        <w:t>Управление</w:t>
      </w:r>
      <w:r w:rsidRPr="00FE4696">
        <w:rPr>
          <w:rFonts w:ascii="Times New Roman" w:hAnsi="Times New Roman" w:cs="Times New Roman"/>
          <w:sz w:val="28"/>
          <w:szCs w:val="28"/>
        </w:rPr>
        <w:t xml:space="preserve"> вместе с Заявкой </w:t>
      </w:r>
      <w:r>
        <w:rPr>
          <w:rFonts w:ascii="Times New Roman" w:hAnsi="Times New Roman" w:cs="Times New Roman"/>
          <w:sz w:val="28"/>
          <w:szCs w:val="28"/>
        </w:rPr>
        <w:t xml:space="preserve"> на кассовый расход </w:t>
      </w:r>
      <w:r w:rsidRPr="00FE4696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696">
        <w:rPr>
          <w:rFonts w:ascii="Times New Roman" w:hAnsi="Times New Roman" w:cs="Times New Roman"/>
          <w:sz w:val="28"/>
          <w:szCs w:val="28"/>
        </w:rPr>
        <w:t xml:space="preserve"> в ней в соответствии с </w:t>
      </w:r>
      <w:hyperlink r:id="rId31" w:history="1">
        <w:r w:rsidRPr="009B67A9">
          <w:rPr>
            <w:rFonts w:ascii="Times New Roman" w:hAnsi="Times New Roman" w:cs="Times New Roman"/>
            <w:sz w:val="28"/>
            <w:szCs w:val="28"/>
          </w:rPr>
          <w:t>подпунктом 1</w:t>
        </w:r>
        <w:r w:rsidR="00732524" w:rsidRPr="009B67A9">
          <w:rPr>
            <w:rFonts w:ascii="Times New Roman" w:hAnsi="Times New Roman" w:cs="Times New Roman"/>
            <w:sz w:val="28"/>
            <w:szCs w:val="28"/>
          </w:rPr>
          <w:t>4</w:t>
        </w:r>
        <w:r w:rsidRPr="009B67A9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</w:t>
      </w:r>
      <w:r w:rsidR="00732524" w:rsidRPr="009B67A9">
        <w:rPr>
          <w:rFonts w:ascii="Times New Roman" w:hAnsi="Times New Roman" w:cs="Times New Roman"/>
          <w:sz w:val="28"/>
          <w:szCs w:val="28"/>
        </w:rPr>
        <w:t>н</w:t>
      </w:r>
      <w:r w:rsidRPr="009B67A9">
        <w:rPr>
          <w:rFonts w:ascii="Times New Roman" w:hAnsi="Times New Roman" w:cs="Times New Roman"/>
          <w:sz w:val="28"/>
          <w:szCs w:val="28"/>
        </w:rPr>
        <w:t xml:space="preserve">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ar140" w:tooltip="9. Получатель средств федерального бюджета представляет в Федеральное казначейство или орган Федерального казначейства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федерального бюджета (далее - электронная копия документа)." w:history="1">
        <w:r w:rsidRPr="009B67A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B67A9"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11427B" w:rsidRPr="009B67A9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 xml:space="preserve">8.Требования, установленные </w:t>
      </w:r>
      <w:hyperlink r:id="rId32" w:history="1">
        <w:r w:rsidRPr="009B67A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11427B" w:rsidRPr="009B67A9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9B67A9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1427B" w:rsidRPr="009B67A9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9B67A9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11427B" w:rsidRPr="009B67A9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9B67A9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33" w:tooltip="&quot;Бюджетный кодекс Российской Федерации&quot; от 31.07.1998 N 145-ФЗ (ред. от 03.11.2015){КонсультантПлюс}" w:history="1">
        <w:r w:rsidRPr="009B67A9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B67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A9"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9B67A9">
        <w:rPr>
          <w:rFonts w:ascii="Times New Roman" w:hAnsi="Times New Roman" w:cs="Times New Roman"/>
          <w:sz w:val="28"/>
          <w:szCs w:val="28"/>
        </w:rPr>
        <w:t>с предоставлением субсидий юриди</w:t>
      </w:r>
      <w:r w:rsidRPr="00FE4696">
        <w:rPr>
          <w:rFonts w:ascii="Times New Roman" w:hAnsi="Times New Roman" w:cs="Times New Roman"/>
          <w:sz w:val="28"/>
          <w:szCs w:val="28"/>
        </w:rPr>
        <w:t>ческим лицам, индивидуальным предпринимателям, физическим лицам - производителям товаров, работ, услуг;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11427B" w:rsidRDefault="0011427B" w:rsidP="0011427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9B67A9"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>с исполнением судебных актов по искам к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Палехского муниципального района либо должностных лиц этих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2ED">
        <w:t xml:space="preserve"> </w:t>
      </w:r>
    </w:p>
    <w:p w:rsidR="0011427B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E4696">
        <w:rPr>
          <w:rFonts w:ascii="Times New Roman" w:hAnsi="Times New Roman" w:cs="Times New Roman"/>
          <w:sz w:val="28"/>
          <w:szCs w:val="28"/>
        </w:rPr>
        <w:t xml:space="preserve">. Получатель средств бюджета муниципального района представляет в </w:t>
      </w:r>
      <w:r w:rsidR="00732524">
        <w:rPr>
          <w:rFonts w:ascii="Times New Roman" w:hAnsi="Times New Roman" w:cs="Times New Roman"/>
          <w:sz w:val="28"/>
          <w:szCs w:val="28"/>
        </w:rPr>
        <w:t>Управление</w:t>
      </w:r>
      <w:r w:rsidRPr="00FE469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подтверждающий возникновение денежного обязательства, </w:t>
      </w:r>
      <w:r w:rsidRPr="00FE4696">
        <w:rPr>
          <w:rFonts w:ascii="Times New Roman" w:hAnsi="Times New Roman" w:cs="Times New Roman"/>
          <w:sz w:val="28"/>
          <w:szCs w:val="28"/>
        </w:rPr>
        <w:t>в форме электронной копии</w:t>
      </w:r>
      <w:r>
        <w:rPr>
          <w:rFonts w:ascii="Times New Roman" w:hAnsi="Times New Roman" w:cs="Times New Roman"/>
          <w:sz w:val="28"/>
          <w:szCs w:val="28"/>
        </w:rPr>
        <w:t xml:space="preserve"> бумажного документа</w:t>
      </w:r>
      <w:r w:rsidRPr="00FE4696">
        <w:rPr>
          <w:rFonts w:ascii="Times New Roman" w:hAnsi="Times New Roman" w:cs="Times New Roman"/>
          <w:sz w:val="28"/>
          <w:szCs w:val="28"/>
        </w:rPr>
        <w:t xml:space="preserve">, созданной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4696">
        <w:rPr>
          <w:rFonts w:ascii="Times New Roman" w:hAnsi="Times New Roman" w:cs="Times New Roman"/>
          <w:sz w:val="28"/>
          <w:szCs w:val="28"/>
        </w:rPr>
        <w:t xml:space="preserve">сканирования, </w:t>
      </w:r>
      <w:r>
        <w:rPr>
          <w:rFonts w:ascii="Times New Roman" w:hAnsi="Times New Roman" w:cs="Times New Roman"/>
          <w:sz w:val="28"/>
          <w:szCs w:val="28"/>
        </w:rPr>
        <w:t xml:space="preserve">или копии электронного документа, </w:t>
      </w:r>
      <w:r w:rsidRPr="00FE4696">
        <w:rPr>
          <w:rFonts w:ascii="Times New Roman" w:hAnsi="Times New Roman" w:cs="Times New Roman"/>
          <w:sz w:val="28"/>
          <w:szCs w:val="28"/>
        </w:rPr>
        <w:t>подтвержденн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E4696">
        <w:rPr>
          <w:rFonts w:ascii="Times New Roman" w:hAnsi="Times New Roman" w:cs="Times New Roman"/>
          <w:sz w:val="28"/>
          <w:szCs w:val="28"/>
        </w:rPr>
        <w:t xml:space="preserve"> электронной подписью уполномоченного лица получателя средств бюджета муниципального района (далее - электронная копия документа)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2ED">
        <w:t xml:space="preserve"> 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получателя средств бюджета</w:t>
      </w:r>
      <w:r w:rsidR="000B4E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11427B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Прилагаемый к Заявке документ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подтверждающий возникновение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обязательства, </w:t>
      </w:r>
      <w:r w:rsidRPr="00FE4696">
        <w:rPr>
          <w:rFonts w:ascii="Times New Roman" w:hAnsi="Times New Roman" w:cs="Times New Roman"/>
          <w:sz w:val="28"/>
          <w:szCs w:val="28"/>
        </w:rPr>
        <w:t>на бумажном носителе подлежит возврату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4696">
        <w:rPr>
          <w:rFonts w:ascii="Times New Roman" w:hAnsi="Times New Roman" w:cs="Times New Roman"/>
          <w:sz w:val="28"/>
          <w:szCs w:val="28"/>
        </w:rPr>
        <w:t>.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3"/>
      <w:bookmarkEnd w:id="2"/>
      <w:r w:rsidRPr="00FE46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4696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1427B" w:rsidRDefault="0011427B" w:rsidP="0011427B">
      <w:pPr>
        <w:pStyle w:val="ConsPlusNormal"/>
        <w:ind w:firstLine="540"/>
        <w:jc w:val="both"/>
      </w:pPr>
      <w:r w:rsidRPr="00FE4696">
        <w:rPr>
          <w:rFonts w:ascii="Times New Roman" w:hAnsi="Times New Roman" w:cs="Times New Roman"/>
          <w:sz w:val="28"/>
          <w:szCs w:val="28"/>
        </w:rPr>
        <w:t>1) коды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4696">
        <w:rPr>
          <w:rFonts w:ascii="Times New Roman" w:hAnsi="Times New Roman" w:cs="Times New Roman"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  <w:r w:rsidRPr="00EF72ED">
        <w:t xml:space="preserve"> </w:t>
      </w:r>
    </w:p>
    <w:p w:rsidR="0011427B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696">
        <w:rPr>
          <w:rFonts w:ascii="Times New Roman" w:hAnsi="Times New Roman" w:cs="Times New Roman"/>
          <w:sz w:val="28"/>
          <w:szCs w:val="28"/>
        </w:rPr>
        <w:t>)</w:t>
      </w:r>
      <w:r w:rsidRPr="0006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указанных в заявке </w:t>
      </w:r>
      <w:r w:rsidR="001F1553" w:rsidRPr="00284F03">
        <w:rPr>
          <w:rFonts w:ascii="Times New Roman" w:hAnsi="Times New Roman" w:cs="Times New Roman"/>
          <w:color w:val="0D0D0D"/>
          <w:sz w:val="28"/>
          <w:szCs w:val="28"/>
        </w:rPr>
        <w:t>кодов</w:t>
      </w:r>
      <w:r w:rsidR="001F1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1427B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1553">
        <w:rPr>
          <w:rFonts w:ascii="Times New Roman" w:hAnsi="Times New Roman" w:cs="Times New Roman"/>
          <w:sz w:val="28"/>
          <w:szCs w:val="28"/>
        </w:rPr>
        <w:t xml:space="preserve"> </w:t>
      </w:r>
      <w:r w:rsidRPr="00FE4696">
        <w:rPr>
          <w:rFonts w:ascii="Times New Roman" w:hAnsi="Times New Roman" w:cs="Times New Roman"/>
          <w:sz w:val="28"/>
          <w:szCs w:val="28"/>
        </w:rPr>
        <w:t>соответствие содержания операции, исходя из документа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подтверждающего возникновение денежного обязательства, </w:t>
      </w:r>
      <w:r w:rsidRPr="00FE4696">
        <w:rPr>
          <w:rFonts w:ascii="Times New Roman" w:hAnsi="Times New Roman" w:cs="Times New Roman"/>
          <w:sz w:val="28"/>
          <w:szCs w:val="28"/>
        </w:rPr>
        <w:t>содержанию текста назначения платежа,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E4696">
        <w:rPr>
          <w:rFonts w:ascii="Times New Roman" w:hAnsi="Times New Roman" w:cs="Times New Roman"/>
          <w:sz w:val="28"/>
          <w:szCs w:val="28"/>
        </w:rPr>
        <w:t xml:space="preserve"> в Заявке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2622">
        <w:t xml:space="preserve"> </w:t>
      </w:r>
    </w:p>
    <w:p w:rsidR="000F3A21" w:rsidRDefault="0011427B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4696">
        <w:rPr>
          <w:rFonts w:ascii="Times New Roman" w:hAnsi="Times New Roman" w:cs="Times New Roman"/>
          <w:sz w:val="28"/>
          <w:szCs w:val="28"/>
        </w:rPr>
        <w:t xml:space="preserve">) непревышение </w:t>
      </w:r>
      <w:r>
        <w:rPr>
          <w:rFonts w:ascii="Times New Roman" w:hAnsi="Times New Roman" w:cs="Times New Roman"/>
          <w:sz w:val="28"/>
          <w:szCs w:val="28"/>
        </w:rPr>
        <w:t xml:space="preserve">сумм </w:t>
      </w:r>
      <w:r w:rsidRPr="00FE4696">
        <w:rPr>
          <w:rFonts w:ascii="Times New Roman" w:hAnsi="Times New Roman" w:cs="Times New Roman"/>
          <w:sz w:val="28"/>
          <w:szCs w:val="28"/>
        </w:rPr>
        <w:t>в Заявке</w:t>
      </w:r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</w:t>
      </w:r>
      <w:r w:rsidR="00732524" w:rsidRPr="00732524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732524">
        <w:t xml:space="preserve"> </w:t>
      </w:r>
      <w:r w:rsidR="00732524" w:rsidRPr="007325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предельных объемов финансирования, учтенных на лицевом счете получателя бюджетных средств;</w:t>
      </w:r>
    </w:p>
    <w:p w:rsidR="000F3A21" w:rsidRDefault="0011427B" w:rsidP="000F3A2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3B2622">
        <w:rPr>
          <w:rFonts w:ascii="Times New Roman" w:hAnsi="Times New Roman" w:cs="Times New Roman"/>
          <w:sz w:val="28"/>
          <w:szCs w:val="28"/>
        </w:rPr>
        <w:t>)</w:t>
      </w:r>
      <w:r w:rsidR="001F1553">
        <w:rPr>
          <w:rFonts w:ascii="Times New Roman" w:hAnsi="Times New Roman" w:cs="Times New Roman"/>
          <w:sz w:val="28"/>
          <w:szCs w:val="28"/>
        </w:rPr>
        <w:t xml:space="preserve"> </w:t>
      </w:r>
      <w:r w:rsidRPr="003B2622">
        <w:rPr>
          <w:rFonts w:ascii="Times New Roman" w:hAnsi="Times New Roman" w:cs="Times New Roman"/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  <w:r w:rsidR="00732524" w:rsidRPr="00732524">
        <w:t xml:space="preserve"> </w:t>
      </w:r>
    </w:p>
    <w:p w:rsidR="000F3A21" w:rsidRDefault="00732524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24">
        <w:rPr>
          <w:rFonts w:ascii="Times New Roman" w:hAnsi="Times New Roman" w:cs="Times New Roman"/>
          <w:sz w:val="28"/>
          <w:szCs w:val="28"/>
        </w:rPr>
        <w:t>6) соответствие содержания операции требованиям бюджетного законодательства Российской Федерации о перечислении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32524">
        <w:rPr>
          <w:rFonts w:ascii="Times New Roman" w:hAnsi="Times New Roman" w:cs="Times New Roman"/>
          <w:sz w:val="28"/>
          <w:szCs w:val="28"/>
        </w:rPr>
        <w:t xml:space="preserve"> на счета, открытые Управлению в подразделениях Центрального банка Российской Федерации;</w:t>
      </w:r>
    </w:p>
    <w:p w:rsidR="000F3A21" w:rsidRDefault="00732524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24">
        <w:rPr>
          <w:rFonts w:ascii="Times New Roman" w:hAnsi="Times New Roman" w:cs="Times New Roman"/>
          <w:sz w:val="28"/>
          <w:szCs w:val="28"/>
        </w:rPr>
        <w:t>7) в случае если в Заявке не указан номер бюджетного (денежного) обязательства, сумма Заявки должна быть равна сумме соответствующего бюджетного (денежного) обязательства;</w:t>
      </w:r>
    </w:p>
    <w:p w:rsidR="000F3A21" w:rsidRDefault="00732524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24">
        <w:rPr>
          <w:rFonts w:ascii="Times New Roman" w:hAnsi="Times New Roman" w:cs="Times New Roman"/>
          <w:sz w:val="28"/>
          <w:szCs w:val="28"/>
        </w:rPr>
        <w:t>8) в случае если в Заявке не указан номер денежного обязательства,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платежей.</w:t>
      </w:r>
    </w:p>
    <w:p w:rsidR="000F3A21" w:rsidRDefault="009C6DE3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11. При санкционировании оплаты денежного обязательства, возникающего по документу-основанию согласно указанному в Заявке номеру ранее учтенного Управлением бюджетного (денежного) обязательства получателя средств бюджета</w:t>
      </w:r>
      <w:r w:rsidR="003458C0" w:rsidRPr="003458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58C0">
        <w:rPr>
          <w:rFonts w:ascii="Times New Roman" w:hAnsi="Times New Roman" w:cs="Times New Roman"/>
          <w:sz w:val="28"/>
          <w:szCs w:val="28"/>
        </w:rPr>
        <w:t>, осуществляется проверка соответствия информации, указанной в Заявке, реквизитам и показателям бюджетного (денежного) обязательства на:</w:t>
      </w:r>
    </w:p>
    <w:p w:rsidR="000F3A21" w:rsidRDefault="009C6DE3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lastRenderedPageBreak/>
        <w:t>1) идентичность кода участника бюджетного процесса по Сводному реестру по бюджетному (денежному) обязательству и платежу;</w:t>
      </w:r>
    </w:p>
    <w:p w:rsidR="000F3A21" w:rsidRDefault="009C6DE3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2) идентичность кода (кодов) классификации расходов бюджета</w:t>
      </w:r>
      <w:r w:rsidR="003458C0" w:rsidRPr="003458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58C0">
        <w:rPr>
          <w:rFonts w:ascii="Times New Roman" w:hAnsi="Times New Roman" w:cs="Times New Roman"/>
          <w:sz w:val="28"/>
          <w:szCs w:val="28"/>
        </w:rPr>
        <w:t xml:space="preserve"> по бюджетному (денежному) обязательству и платежу;</w:t>
      </w:r>
    </w:p>
    <w:p w:rsidR="009C6DE3" w:rsidRPr="003458C0" w:rsidRDefault="009C6DE3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p w:rsidR="000F3A21" w:rsidRDefault="009C6DE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(денежное) обязательство, и кода валюты, в которой должен быть осуществлен платеж;</w:t>
      </w:r>
    </w:p>
    <w:p w:rsidR="000F3A21" w:rsidRDefault="009C6DE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5) непревышение суммы кассового расхода над суммой неисполненного бюджетного (денежного) обязательства;</w:t>
      </w:r>
    </w:p>
    <w:p w:rsidR="000F3A21" w:rsidRDefault="009C6DE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6) идентичность наименования, ИНН, КПП получателя денежных средств, указанных в Заявке на кассовый расход, по бюджетному (денежному) обязательству и платежу;</w:t>
      </w:r>
    </w:p>
    <w:p w:rsidR="000F3A21" w:rsidRDefault="009C6DE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>7) непревышение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0F3A21" w:rsidRPr="001F1553" w:rsidRDefault="009C6DE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0">
        <w:rPr>
          <w:rFonts w:ascii="Times New Roman" w:hAnsi="Times New Roman" w:cs="Times New Roman"/>
          <w:sz w:val="28"/>
          <w:szCs w:val="28"/>
        </w:rPr>
        <w:t xml:space="preserve">8) </w:t>
      </w:r>
      <w:r w:rsidRPr="001F1553">
        <w:rPr>
          <w:rFonts w:ascii="Times New Roman" w:hAnsi="Times New Roman" w:cs="Times New Roman"/>
          <w:sz w:val="28"/>
          <w:szCs w:val="28"/>
        </w:rPr>
        <w:t xml:space="preserve">непревышение указанного в Заявке на кассовый расход авансового платежа над предельным размером авансового платежа, установленным </w:t>
      </w:r>
      <w:hyperlink r:id="rId34" w:history="1">
        <w:r w:rsidRPr="001F155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F1553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3458C0" w:rsidRPr="001F1553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1F1553">
        <w:rPr>
          <w:rFonts w:ascii="Times New Roman" w:hAnsi="Times New Roman" w:cs="Times New Roman"/>
          <w:sz w:val="28"/>
          <w:szCs w:val="28"/>
        </w:rPr>
        <w:t xml:space="preserve"> по расходам, утверждаемого </w:t>
      </w:r>
      <w:r w:rsidR="003458C0" w:rsidRPr="001F1553">
        <w:rPr>
          <w:rFonts w:ascii="Times New Roman" w:hAnsi="Times New Roman" w:cs="Times New Roman"/>
          <w:sz w:val="28"/>
          <w:szCs w:val="28"/>
        </w:rPr>
        <w:t>приказом финансового отдела администрации Палехского муниципального района</w:t>
      </w:r>
      <w:r w:rsidRPr="001F1553">
        <w:rPr>
          <w:rFonts w:ascii="Times New Roman" w:hAnsi="Times New Roman" w:cs="Times New Roman"/>
          <w:sz w:val="28"/>
          <w:szCs w:val="28"/>
        </w:rPr>
        <w:t>, в случае представления Заявки для оплаты денежных обязательств по договору (</w:t>
      </w:r>
      <w:r w:rsidR="003458C0" w:rsidRPr="001F155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F1553">
        <w:rPr>
          <w:rFonts w:ascii="Times New Roman" w:hAnsi="Times New Roman" w:cs="Times New Roman"/>
          <w:sz w:val="28"/>
          <w:szCs w:val="28"/>
        </w:rPr>
        <w:t>контракту).</w:t>
      </w:r>
    </w:p>
    <w:p w:rsidR="009C6DE3" w:rsidRPr="001F1553" w:rsidRDefault="009C6DE3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5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Управлением бюджетного (денежного) обязательства, осуществляется одновременно с принятием на учет нового бюджетного (денежного) обязательства в соответствии с </w:t>
      </w:r>
      <w:hyperlink r:id="rId35" w:history="1">
        <w:r w:rsidRPr="001F155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F1553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458C0" w:rsidRPr="001F1553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1F1553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3458C0" w:rsidRPr="001F1553">
        <w:rPr>
          <w:rFonts w:ascii="Times New Roman" w:hAnsi="Times New Roman" w:cs="Times New Roman"/>
          <w:sz w:val="28"/>
          <w:szCs w:val="28"/>
        </w:rPr>
        <w:t>приказом финансового отдела администрации Палехского муниципального района.</w:t>
      </w:r>
    </w:p>
    <w:p w:rsidR="0011427B" w:rsidRPr="001F1553" w:rsidRDefault="009C6DE3" w:rsidP="009C6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53">
        <w:rPr>
          <w:rFonts w:ascii="Times New Roman" w:hAnsi="Times New Roman" w:cs="Times New Roman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36" w:history="1">
        <w:r w:rsidRPr="001F155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F1553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</w:t>
      </w:r>
    </w:p>
    <w:p w:rsidR="0011427B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53">
        <w:rPr>
          <w:rFonts w:ascii="Times New Roman" w:hAnsi="Times New Roman" w:cs="Times New Roman"/>
          <w:sz w:val="28"/>
          <w:szCs w:val="28"/>
        </w:rPr>
        <w:t>1</w:t>
      </w:r>
      <w:r w:rsidR="009C6DE3" w:rsidRPr="001F1553">
        <w:rPr>
          <w:rFonts w:ascii="Times New Roman" w:hAnsi="Times New Roman" w:cs="Times New Roman"/>
          <w:sz w:val="28"/>
          <w:szCs w:val="28"/>
        </w:rPr>
        <w:t>2</w:t>
      </w:r>
      <w:r w:rsidRPr="001F1553">
        <w:rPr>
          <w:rFonts w:ascii="Times New Roman" w:hAnsi="Times New Roman" w:cs="Times New Roman"/>
          <w:sz w:val="28"/>
          <w:szCs w:val="28"/>
        </w:rPr>
        <w:t>. При санкционировании оплаты денежных</w:t>
      </w:r>
      <w:r w:rsidRPr="00FE4696">
        <w:rPr>
          <w:rFonts w:ascii="Times New Roman" w:hAnsi="Times New Roman" w:cs="Times New Roman"/>
          <w:sz w:val="28"/>
          <w:szCs w:val="28"/>
        </w:rPr>
        <w:t xml:space="preserve">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0F3A21" w:rsidRDefault="0011427B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F3A21" w:rsidRDefault="009C6DE3" w:rsidP="000F3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E3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 классификации расходов бюджетов, исходя из содержания текста </w:t>
      </w:r>
      <w:r w:rsidRPr="009C6DE3">
        <w:rPr>
          <w:rFonts w:ascii="Times New Roman" w:hAnsi="Times New Roman" w:cs="Times New Roman"/>
          <w:sz w:val="28"/>
          <w:szCs w:val="28"/>
        </w:rPr>
        <w:lastRenderedPageBreak/>
        <w:t>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1427B" w:rsidRDefault="009C6DE3" w:rsidP="000F3A2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11427B" w:rsidRPr="00E072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7B" w:rsidRPr="00E07281">
        <w:rPr>
          <w:rFonts w:ascii="Times New Roman" w:hAnsi="Times New Roman" w:cs="Times New Roman"/>
          <w:sz w:val="28"/>
          <w:szCs w:val="28"/>
        </w:rPr>
        <w:t>непревышение сумм, указанных в Заявке, остаткам соответствующих бюджетных ассигнований, учтенных на лицевом счете получателя бюджетных средст</w:t>
      </w:r>
      <w:r w:rsidR="000F3A21">
        <w:rPr>
          <w:rFonts w:ascii="Times New Roman" w:hAnsi="Times New Roman" w:cs="Times New Roman"/>
          <w:sz w:val="28"/>
          <w:szCs w:val="28"/>
        </w:rPr>
        <w:t>в.</w:t>
      </w:r>
    </w:p>
    <w:p w:rsidR="003458C0" w:rsidRPr="00FE4696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</w:t>
      </w:r>
      <w:r w:rsidR="009C6DE3">
        <w:rPr>
          <w:rFonts w:ascii="Times New Roman" w:hAnsi="Times New Roman" w:cs="Times New Roman"/>
          <w:sz w:val="28"/>
          <w:szCs w:val="28"/>
        </w:rPr>
        <w:t>3</w:t>
      </w:r>
      <w:r w:rsidRPr="00FE4696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выплатам по источникам финансирования дефицита бюджета муниципального района осуществляется проверка Заявки по следующим направлениям:</w:t>
      </w:r>
    </w:p>
    <w:p w:rsidR="003458C0" w:rsidRDefault="0011427B" w:rsidP="009C6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 муниципального района,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3458C0" w:rsidRDefault="009C6DE3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E3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аналитической группы вида источников классификации источников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1427B" w:rsidRDefault="009C6DE3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27B" w:rsidRPr="00FE4696">
        <w:rPr>
          <w:rFonts w:ascii="Times New Roman" w:hAnsi="Times New Roman" w:cs="Times New Roman"/>
          <w:sz w:val="28"/>
          <w:szCs w:val="28"/>
        </w:rPr>
        <w:t>) 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</w:t>
      </w:r>
      <w:r w:rsidR="0011427B">
        <w:rPr>
          <w:rFonts w:ascii="Times New Roman" w:hAnsi="Times New Roman" w:cs="Times New Roman"/>
          <w:sz w:val="28"/>
          <w:szCs w:val="28"/>
        </w:rPr>
        <w:t xml:space="preserve"> </w:t>
      </w:r>
      <w:r w:rsidR="0011427B" w:rsidRPr="00FE4696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0F3A21" w:rsidRPr="00C31012" w:rsidRDefault="0011427B" w:rsidP="000F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696">
        <w:rPr>
          <w:rFonts w:ascii="Times New Roman" w:hAnsi="Times New Roman" w:cs="Times New Roman"/>
          <w:sz w:val="28"/>
          <w:szCs w:val="28"/>
        </w:rPr>
        <w:t>1</w:t>
      </w:r>
      <w:r w:rsidR="009C6DE3">
        <w:rPr>
          <w:rFonts w:ascii="Times New Roman" w:hAnsi="Times New Roman" w:cs="Times New Roman"/>
          <w:sz w:val="28"/>
          <w:szCs w:val="28"/>
        </w:rPr>
        <w:t>4</w:t>
      </w:r>
      <w:r w:rsidRPr="00FE4696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Заявке, не соответствуют требованиям, установленным </w:t>
      </w:r>
      <w:hyperlink r:id="rId37" w:history="1">
        <w:r w:rsidRPr="001F155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F1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1F155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4696">
        <w:rPr>
          <w:rFonts w:ascii="Times New Roman" w:hAnsi="Times New Roman" w:cs="Times New Roman"/>
          <w:sz w:val="28"/>
          <w:szCs w:val="28"/>
        </w:rPr>
        <w:t>,</w:t>
      </w:r>
      <w:r w:rsidR="001F1553">
        <w:rPr>
          <w:rFonts w:ascii="Times New Roman" w:hAnsi="Times New Roman" w:cs="Times New Roman"/>
          <w:sz w:val="28"/>
          <w:szCs w:val="28"/>
        </w:rPr>
        <w:t xml:space="preserve"> </w:t>
      </w:r>
      <w:r w:rsidR="001F1553" w:rsidRPr="00284F03">
        <w:rPr>
          <w:rFonts w:ascii="Times New Roman" w:hAnsi="Times New Roman" w:cs="Times New Roman"/>
          <w:color w:val="0D0D0D"/>
          <w:sz w:val="28"/>
          <w:szCs w:val="28"/>
        </w:rPr>
        <w:t>7,</w:t>
      </w:r>
      <w:r w:rsidRPr="00FE469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1F155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F1553">
        <w:rPr>
          <w:rFonts w:ascii="Times New Roman" w:hAnsi="Times New Roman" w:cs="Times New Roman"/>
          <w:sz w:val="28"/>
          <w:szCs w:val="28"/>
        </w:rPr>
        <w:t>0</w:t>
      </w:r>
      <w:r w:rsidR="009C6DE3" w:rsidRPr="001F1553">
        <w:rPr>
          <w:rFonts w:ascii="Times New Roman" w:hAnsi="Times New Roman" w:cs="Times New Roman"/>
          <w:sz w:val="28"/>
          <w:szCs w:val="28"/>
        </w:rPr>
        <w:t>,</w:t>
      </w:r>
      <w:r w:rsidR="003458C0" w:rsidRPr="001F1553">
        <w:rPr>
          <w:rFonts w:ascii="Times New Roman" w:hAnsi="Times New Roman" w:cs="Times New Roman"/>
          <w:sz w:val="28"/>
          <w:szCs w:val="28"/>
        </w:rPr>
        <w:t xml:space="preserve"> </w:t>
      </w:r>
      <w:r w:rsidR="009C6DE3" w:rsidRPr="001F1553">
        <w:rPr>
          <w:rFonts w:ascii="Times New Roman" w:hAnsi="Times New Roman" w:cs="Times New Roman"/>
          <w:sz w:val="28"/>
          <w:szCs w:val="28"/>
        </w:rPr>
        <w:t>подпунктами 1</w:t>
      </w:r>
      <w:r w:rsidR="00C31012">
        <w:rPr>
          <w:rFonts w:ascii="Times New Roman" w:hAnsi="Times New Roman" w:cs="Times New Roman"/>
          <w:sz w:val="28"/>
          <w:szCs w:val="28"/>
        </w:rPr>
        <w:t xml:space="preserve"> </w:t>
      </w:r>
      <w:r w:rsidR="009C6DE3" w:rsidRPr="001F1553">
        <w:rPr>
          <w:rFonts w:ascii="Times New Roman" w:hAnsi="Times New Roman" w:cs="Times New Roman"/>
          <w:sz w:val="28"/>
          <w:szCs w:val="28"/>
        </w:rPr>
        <w:t>-</w:t>
      </w:r>
      <w:r w:rsidR="00C31012">
        <w:rPr>
          <w:rFonts w:ascii="Times New Roman" w:hAnsi="Times New Roman" w:cs="Times New Roman"/>
          <w:sz w:val="28"/>
          <w:szCs w:val="28"/>
        </w:rPr>
        <w:t xml:space="preserve"> </w:t>
      </w:r>
      <w:r w:rsidR="009C6DE3" w:rsidRPr="001F1553">
        <w:rPr>
          <w:rFonts w:ascii="Times New Roman" w:hAnsi="Times New Roman" w:cs="Times New Roman"/>
          <w:sz w:val="28"/>
          <w:szCs w:val="28"/>
        </w:rPr>
        <w:t>8 пункта 11, пунктами 12,</w:t>
      </w:r>
      <w:r w:rsidR="00C31012">
        <w:rPr>
          <w:rFonts w:ascii="Times New Roman" w:hAnsi="Times New Roman" w:cs="Times New Roman"/>
          <w:sz w:val="28"/>
          <w:szCs w:val="28"/>
        </w:rPr>
        <w:t xml:space="preserve"> </w:t>
      </w:r>
      <w:r w:rsidR="009C6DE3" w:rsidRPr="001F1553">
        <w:rPr>
          <w:rFonts w:ascii="Times New Roman" w:hAnsi="Times New Roman" w:cs="Times New Roman"/>
          <w:sz w:val="28"/>
          <w:szCs w:val="28"/>
        </w:rPr>
        <w:t>13</w:t>
      </w:r>
      <w:r w:rsidRPr="001F1553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Pr="00FE4696">
        <w:rPr>
          <w:rFonts w:ascii="Times New Roman" w:hAnsi="Times New Roman" w:cs="Times New Roman"/>
          <w:sz w:val="28"/>
          <w:szCs w:val="28"/>
        </w:rPr>
        <w:t xml:space="preserve">ка </w:t>
      </w:r>
      <w:r w:rsidR="009C6D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E4696">
        <w:rPr>
          <w:rFonts w:ascii="Times New Roman" w:hAnsi="Times New Roman" w:cs="Times New Roman"/>
          <w:sz w:val="28"/>
          <w:szCs w:val="28"/>
        </w:rPr>
        <w:t xml:space="preserve">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 муниципального района (администратору источников финансирования дефицита бюджета муниципального района) не позднее срока, установленного </w:t>
      </w:r>
      <w:hyperlink r:id="rId40" w:history="1">
        <w:r w:rsidRPr="00C3101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31012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0F3A21" w:rsidRDefault="0011427B" w:rsidP="000F3A21">
      <w:pPr>
        <w:pStyle w:val="ConsPlusNormal"/>
        <w:ind w:firstLine="540"/>
        <w:jc w:val="both"/>
      </w:pPr>
      <w:r w:rsidRPr="00C31012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бюджета  муниципального района (администратору источников финансирования бюджета муниципального района) не позднее срока, установленного </w:t>
      </w:r>
      <w:hyperlink r:id="rId41" w:history="1">
        <w:r w:rsidRPr="00C3101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3101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</w:t>
      </w:r>
      <w:r w:rsidRPr="00FE4696">
        <w:rPr>
          <w:rFonts w:ascii="Times New Roman" w:hAnsi="Times New Roman" w:cs="Times New Roman"/>
          <w:sz w:val="28"/>
          <w:szCs w:val="28"/>
        </w:rPr>
        <w:t>токол в электронном виде, в котором указывается причина возврата.</w:t>
      </w:r>
      <w:r w:rsidRPr="00D9297C">
        <w:t xml:space="preserve"> </w:t>
      </w:r>
    </w:p>
    <w:p w:rsidR="009C6DE3" w:rsidRDefault="0011427B" w:rsidP="000F3A21">
      <w:pPr>
        <w:pStyle w:val="ConsPlusNormal"/>
        <w:ind w:firstLine="540"/>
        <w:jc w:val="both"/>
      </w:pPr>
      <w:r w:rsidRPr="00FE4696">
        <w:rPr>
          <w:rFonts w:ascii="Times New Roman" w:hAnsi="Times New Roman" w:cs="Times New Roman"/>
          <w:sz w:val="28"/>
          <w:szCs w:val="28"/>
        </w:rPr>
        <w:t>1</w:t>
      </w:r>
      <w:r w:rsidR="009C6DE3">
        <w:rPr>
          <w:rFonts w:ascii="Times New Roman" w:hAnsi="Times New Roman" w:cs="Times New Roman"/>
          <w:sz w:val="28"/>
          <w:szCs w:val="28"/>
        </w:rPr>
        <w:t>5</w:t>
      </w:r>
      <w:r w:rsidRPr="00FE4696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</w:t>
      </w:r>
      <w:r w:rsidR="00C31012" w:rsidRPr="00284F03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Управления </w:t>
      </w:r>
      <w:r w:rsidRPr="00284F03">
        <w:rPr>
          <w:rFonts w:ascii="Times New Roman" w:hAnsi="Times New Roman" w:cs="Times New Roman"/>
          <w:color w:val="0D0D0D"/>
          <w:sz w:val="28"/>
          <w:szCs w:val="28"/>
        </w:rPr>
        <w:t>Казначейств</w:t>
      </w:r>
      <w:r w:rsidRPr="00704819">
        <w:rPr>
          <w:rFonts w:ascii="Times New Roman" w:hAnsi="Times New Roman" w:cs="Times New Roman"/>
          <w:sz w:val="28"/>
          <w:szCs w:val="28"/>
        </w:rPr>
        <w:t>а</w:t>
      </w:r>
      <w:r w:rsidRPr="00FE4696">
        <w:rPr>
          <w:rFonts w:ascii="Times New Roman" w:hAnsi="Times New Roman" w:cs="Times New Roman"/>
          <w:sz w:val="28"/>
          <w:szCs w:val="28"/>
        </w:rPr>
        <w:t xml:space="preserve"> работником проставляется отметка, </w:t>
      </w:r>
      <w:r w:rsidRPr="00FE4696"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муниципального района (администратора источников финансирования дефицита бюджета муниципального района) с указанием даты, подписи, расшифровки подписи, содержащей фамилию, инициалы указанного работника, и Заявка принимается к исполнению</w:t>
      </w:r>
      <w:r w:rsidR="009C6DE3">
        <w:rPr>
          <w:rFonts w:ascii="Times New Roman" w:hAnsi="Times New Roman" w:cs="Times New Roman"/>
          <w:sz w:val="28"/>
          <w:szCs w:val="28"/>
        </w:rPr>
        <w:t>.</w:t>
      </w:r>
      <w:r w:rsidR="009C6DE3" w:rsidRPr="009C6DE3">
        <w:t xml:space="preserve"> </w:t>
      </w:r>
    </w:p>
    <w:p w:rsidR="0011427B" w:rsidRDefault="0011427B" w:rsidP="0011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B0A89" w:rsidRDefault="001B0A89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№ </w:t>
      </w:r>
      <w:r w:rsidR="009C6DE3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УФК по Ивановской области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C6D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D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DE3">
        <w:rPr>
          <w:rFonts w:ascii="Times New Roman" w:hAnsi="Times New Roman" w:cs="Times New Roman"/>
          <w:sz w:val="28"/>
          <w:szCs w:val="28"/>
        </w:rPr>
        <w:t>Базанкова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«_____»___________________201</w:t>
      </w:r>
      <w:r w:rsidR="009C6D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7B" w:rsidRDefault="0011427B" w:rsidP="00114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57" w:rsidRDefault="00804A57" w:rsidP="00804A57">
      <w:pPr>
        <w:pStyle w:val="ConsPlusNormal"/>
        <w:spacing w:before="220"/>
        <w:ind w:firstLine="540"/>
        <w:jc w:val="both"/>
      </w:pPr>
      <w:bookmarkStart w:id="3" w:name="P60"/>
      <w:bookmarkStart w:id="4" w:name="P61"/>
      <w:bookmarkStart w:id="5" w:name="P62"/>
      <w:bookmarkStart w:id="6" w:name="P85"/>
      <w:bookmarkStart w:id="7" w:name="P96"/>
      <w:bookmarkEnd w:id="3"/>
      <w:bookmarkEnd w:id="4"/>
      <w:bookmarkEnd w:id="5"/>
      <w:bookmarkEnd w:id="6"/>
      <w:bookmarkEnd w:id="7"/>
      <w:r>
        <w:t xml:space="preserve"> </w:t>
      </w:r>
    </w:p>
    <w:p w:rsidR="0011427B" w:rsidRDefault="0011427B">
      <w:pPr>
        <w:pStyle w:val="21"/>
        <w:ind w:left="0"/>
      </w:pPr>
      <w:bookmarkStart w:id="8" w:name="P105"/>
      <w:bookmarkStart w:id="9" w:name="P108"/>
      <w:bookmarkStart w:id="10" w:name="P128"/>
      <w:bookmarkStart w:id="11" w:name="P132"/>
      <w:bookmarkEnd w:id="8"/>
      <w:bookmarkEnd w:id="9"/>
      <w:bookmarkEnd w:id="10"/>
      <w:bookmarkEnd w:id="11"/>
    </w:p>
    <w:sectPr w:rsidR="0011427B" w:rsidSect="001B0A89">
      <w:footerReference w:type="even" r:id="rId42"/>
      <w:footerReference w:type="default" r:id="rId43"/>
      <w:pgSz w:w="11906" w:h="16838"/>
      <w:pgMar w:top="1134" w:right="1276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C3" w:rsidRDefault="006209C3">
      <w:r>
        <w:separator/>
      </w:r>
    </w:p>
  </w:endnote>
  <w:endnote w:type="continuationSeparator" w:id="0">
    <w:p w:rsidR="006209C3" w:rsidRDefault="0062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53" w:rsidRDefault="001F155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553" w:rsidRDefault="001F15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53" w:rsidRDefault="001F15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C3" w:rsidRDefault="006209C3">
      <w:r>
        <w:separator/>
      </w:r>
    </w:p>
  </w:footnote>
  <w:footnote w:type="continuationSeparator" w:id="0">
    <w:p w:rsidR="006209C3" w:rsidRDefault="0062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02B4C"/>
    <w:multiLevelType w:val="hybridMultilevel"/>
    <w:tmpl w:val="9D2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67EAD"/>
    <w:multiLevelType w:val="hybridMultilevel"/>
    <w:tmpl w:val="F9921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D76574"/>
    <w:multiLevelType w:val="hybridMultilevel"/>
    <w:tmpl w:val="BB8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96279C"/>
    <w:multiLevelType w:val="hybridMultilevel"/>
    <w:tmpl w:val="A4D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308D0"/>
    <w:multiLevelType w:val="hybridMultilevel"/>
    <w:tmpl w:val="697C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471CB"/>
    <w:multiLevelType w:val="hybridMultilevel"/>
    <w:tmpl w:val="3194849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8103E"/>
    <w:multiLevelType w:val="hybridMultilevel"/>
    <w:tmpl w:val="34F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410B8"/>
    <w:multiLevelType w:val="hybridMultilevel"/>
    <w:tmpl w:val="3BFC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90BC8"/>
    <w:multiLevelType w:val="hybridMultilevel"/>
    <w:tmpl w:val="434C0B9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4"/>
    <w:rsid w:val="00004026"/>
    <w:rsid w:val="000B4EA5"/>
    <w:rsid w:val="000F3A21"/>
    <w:rsid w:val="00110E30"/>
    <w:rsid w:val="0011427B"/>
    <w:rsid w:val="00185CF2"/>
    <w:rsid w:val="0019018C"/>
    <w:rsid w:val="001B07F1"/>
    <w:rsid w:val="001B0A89"/>
    <w:rsid w:val="001F1553"/>
    <w:rsid w:val="00284F03"/>
    <w:rsid w:val="002A5945"/>
    <w:rsid w:val="002E0316"/>
    <w:rsid w:val="00306100"/>
    <w:rsid w:val="0032044A"/>
    <w:rsid w:val="003458C0"/>
    <w:rsid w:val="003D0EB4"/>
    <w:rsid w:val="0040784D"/>
    <w:rsid w:val="0043523C"/>
    <w:rsid w:val="00446ABE"/>
    <w:rsid w:val="00470667"/>
    <w:rsid w:val="004E023A"/>
    <w:rsid w:val="004E2A54"/>
    <w:rsid w:val="00583A0A"/>
    <w:rsid w:val="005B7FA4"/>
    <w:rsid w:val="005E535B"/>
    <w:rsid w:val="006024CC"/>
    <w:rsid w:val="006209C3"/>
    <w:rsid w:val="006A186E"/>
    <w:rsid w:val="006A2334"/>
    <w:rsid w:val="006D128E"/>
    <w:rsid w:val="006D636A"/>
    <w:rsid w:val="00704819"/>
    <w:rsid w:val="0073230B"/>
    <w:rsid w:val="00732524"/>
    <w:rsid w:val="00756DF5"/>
    <w:rsid w:val="00773C60"/>
    <w:rsid w:val="00780EBA"/>
    <w:rsid w:val="007A1627"/>
    <w:rsid w:val="007D31D0"/>
    <w:rsid w:val="00804A57"/>
    <w:rsid w:val="00846761"/>
    <w:rsid w:val="00866007"/>
    <w:rsid w:val="0088338A"/>
    <w:rsid w:val="008C19B2"/>
    <w:rsid w:val="008D5AA5"/>
    <w:rsid w:val="008F368B"/>
    <w:rsid w:val="00920B19"/>
    <w:rsid w:val="0099316B"/>
    <w:rsid w:val="009B67A9"/>
    <w:rsid w:val="009C6DE3"/>
    <w:rsid w:val="00A00223"/>
    <w:rsid w:val="00A265CC"/>
    <w:rsid w:val="00A73FD6"/>
    <w:rsid w:val="00AA5C55"/>
    <w:rsid w:val="00AC378C"/>
    <w:rsid w:val="00AF4310"/>
    <w:rsid w:val="00B74D83"/>
    <w:rsid w:val="00B87C6B"/>
    <w:rsid w:val="00BA2CC4"/>
    <w:rsid w:val="00BC66E2"/>
    <w:rsid w:val="00C31012"/>
    <w:rsid w:val="00C40C3C"/>
    <w:rsid w:val="00C91EB2"/>
    <w:rsid w:val="00CA5920"/>
    <w:rsid w:val="00CF6243"/>
    <w:rsid w:val="00D0225B"/>
    <w:rsid w:val="00DB12C5"/>
    <w:rsid w:val="00E172B3"/>
    <w:rsid w:val="00E75435"/>
    <w:rsid w:val="00E80182"/>
    <w:rsid w:val="00E916CE"/>
    <w:rsid w:val="00EA4F12"/>
    <w:rsid w:val="00EC42CC"/>
    <w:rsid w:val="00EE31AB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overflowPunct/>
      <w:autoSpaceDE/>
      <w:autoSpaceDN/>
      <w:adjustRightInd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color w:val="000000"/>
      <w:spacing w:val="-4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Pr>
      <w:rFonts w:ascii="Times New Roman" w:hAnsi="Times New Roman" w:cs="Times New Roman" w:hint="default"/>
    </w:rPr>
  </w:style>
  <w:style w:type="character" w:customStyle="1" w:styleId="371">
    <w:name w:val="стиль371"/>
    <w:rPr>
      <w:rFonts w:ascii="Courier New" w:hAnsi="Courier New" w:cs="Courier New" w:hint="default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pPr>
      <w:suppressAutoHyphens/>
      <w:overflowPunct/>
      <w:autoSpaceDE/>
      <w:autoSpaceDN/>
      <w:adjustRightInd/>
      <w:spacing w:after="120"/>
    </w:pPr>
  </w:style>
  <w:style w:type="paragraph" w:customStyle="1" w:styleId="210">
    <w:name w:val="Основной текст 21"/>
    <w:basedOn w:val="a"/>
    <w:rsid w:val="006A186E"/>
    <w:pPr>
      <w:suppressAutoHyphens/>
      <w:autoSpaceDN/>
      <w:adjustRightInd/>
      <w:jc w:val="both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114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overflowPunct/>
      <w:autoSpaceDE/>
      <w:autoSpaceDN/>
      <w:adjustRightInd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color w:val="000000"/>
      <w:spacing w:val="-4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Pr>
      <w:rFonts w:ascii="Times New Roman" w:hAnsi="Times New Roman" w:cs="Times New Roman" w:hint="default"/>
    </w:rPr>
  </w:style>
  <w:style w:type="character" w:customStyle="1" w:styleId="371">
    <w:name w:val="стиль371"/>
    <w:rPr>
      <w:rFonts w:ascii="Courier New" w:hAnsi="Courier New" w:cs="Courier New" w:hint="default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pPr>
      <w:suppressAutoHyphens/>
      <w:overflowPunct/>
      <w:autoSpaceDE/>
      <w:autoSpaceDN/>
      <w:adjustRightInd/>
      <w:spacing w:after="120"/>
    </w:pPr>
  </w:style>
  <w:style w:type="paragraph" w:customStyle="1" w:styleId="210">
    <w:name w:val="Основной текст 21"/>
    <w:basedOn w:val="a"/>
    <w:rsid w:val="006A186E"/>
    <w:pPr>
      <w:suppressAutoHyphens/>
      <w:autoSpaceDN/>
      <w:adjustRightInd/>
      <w:jc w:val="both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114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9D4A4BED973BCD993F9DCE31D322DC9E2D9BF9B13C5D5A564F39E0F67D9ADC930C10D597C5aCr6H" TargetMode="External"/><Relationship Id="rId18" Type="http://schemas.openxmlformats.org/officeDocument/2006/relationships/hyperlink" Target="consultantplus://offline/main?base=LAW;n=107396;fld=134;dst=101673" TargetMode="External"/><Relationship Id="rId26" Type="http://schemas.openxmlformats.org/officeDocument/2006/relationships/hyperlink" Target="consultantplus://offline/ref=27E34323F9EA81A2EE407152B92D57B6DB7F9AD66AD2B3D87CC32FBD9B892196F7C96D086B9209CEX5UCL" TargetMode="External"/><Relationship Id="rId39" Type="http://schemas.openxmlformats.org/officeDocument/2006/relationships/hyperlink" Target="consultantplus://offline/main?base=LAW;n=119543;fld=134;dst=100055" TargetMode="External"/><Relationship Id="rId21" Type="http://schemas.openxmlformats.org/officeDocument/2006/relationships/hyperlink" Target="consultantplus://offline/main?base=LAW;n=119543;fld=134;dst=100038" TargetMode="External"/><Relationship Id="rId34" Type="http://schemas.openxmlformats.org/officeDocument/2006/relationships/hyperlink" Target="consultantplus://offline/ref=BB9D4A4BED973BCD993F9DD832BF7ED3982FCCF1B538550D0F1D3FB7A92D9C89D34C1682D284CEE91FD112ABaEr7H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396;fld=134;dst=101630" TargetMode="External"/><Relationship Id="rId29" Type="http://schemas.openxmlformats.org/officeDocument/2006/relationships/hyperlink" Target="consultantplus://offline/ref=27E34323F9EA81A2EE407152B92D57B6DB7C99D16ED1B3D87CC32FBD9B892196F7C96D086B930ACBX5U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681;fld=134;dst=2612" TargetMode="External"/><Relationship Id="rId24" Type="http://schemas.openxmlformats.org/officeDocument/2006/relationships/hyperlink" Target="consultantplus://offline/main?base=LAW;n=118837;fld=134" TargetMode="External"/><Relationship Id="rId32" Type="http://schemas.openxmlformats.org/officeDocument/2006/relationships/hyperlink" Target="consultantplus://offline/main?base=LAW;n=119543;fld=134;dst=100038" TargetMode="External"/><Relationship Id="rId37" Type="http://schemas.openxmlformats.org/officeDocument/2006/relationships/hyperlink" Target="consultantplus://offline/main?base=LAW;n=119543;fld=134;dst=100017" TargetMode="External"/><Relationship Id="rId40" Type="http://schemas.openxmlformats.org/officeDocument/2006/relationships/hyperlink" Target="consultantplus://offline/main?base=LAW;n=119543;fld=134;dst=100016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5681;fld=134;dst=2612" TargetMode="External"/><Relationship Id="rId23" Type="http://schemas.openxmlformats.org/officeDocument/2006/relationships/hyperlink" Target="consultantplus://offline/main?base=LAW;n=119543;fld=134;dst=100016" TargetMode="External"/><Relationship Id="rId28" Type="http://schemas.openxmlformats.org/officeDocument/2006/relationships/hyperlink" Target="consultantplus://offline/ref=27E34323F9EA81A2EE407152B92D57B6DB7F9AD66AD2B3D87CC32FBD9B892196F7C96D086B9209CAX5UFL" TargetMode="External"/><Relationship Id="rId36" Type="http://schemas.openxmlformats.org/officeDocument/2006/relationships/hyperlink" Target="consultantplus://offline/ref=BB9D4A4BED973BCD993F9DD832BF7ED3982FCCF1B5385509021C3FB7A92D9C89D34C1682D284CEE91FD112A8aEr4H" TargetMode="External"/><Relationship Id="rId10" Type="http://schemas.openxmlformats.org/officeDocument/2006/relationships/hyperlink" Target="consultantplus://offline/main?base=LAW;n=115681;fld=134;dst=2597" TargetMode="External"/><Relationship Id="rId19" Type="http://schemas.openxmlformats.org/officeDocument/2006/relationships/hyperlink" Target="consultantplus://offline/ref=27E34323F9EA81A2EE407152B92D57B6DB7E9DD16AD8B3D87CC32FBD9B892196F7C96D086B930CC4X5U9L" TargetMode="External"/><Relationship Id="rId31" Type="http://schemas.openxmlformats.org/officeDocument/2006/relationships/hyperlink" Target="consultantplus://offline/main?base=LAW;n=119543;fld=134;dst=100033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5681;fld=134;dst=2597" TargetMode="External"/><Relationship Id="rId22" Type="http://schemas.openxmlformats.org/officeDocument/2006/relationships/hyperlink" Target="consultantplus://offline/main?base=LAW;n=119543;fld=134;dst=100049" TargetMode="External"/><Relationship Id="rId27" Type="http://schemas.openxmlformats.org/officeDocument/2006/relationships/hyperlink" Target="consultantplus://offline/ref=27E34323F9EA81A2EE407152B92D57B6DB7F9AD66AD2B3D87CC32FBD9B892196F7C96D0B6BX9U6L" TargetMode="External"/><Relationship Id="rId30" Type="http://schemas.openxmlformats.org/officeDocument/2006/relationships/hyperlink" Target="consultantplus://offline/ref=BB9D4A4BED973BCD993F9DCE31D322DC9E2D9BF9B13C5D5A564F39E0F67D9ADC930C10D791C3C2ECa1rDH" TargetMode="External"/><Relationship Id="rId35" Type="http://schemas.openxmlformats.org/officeDocument/2006/relationships/hyperlink" Target="consultantplus://offline/ref=BB9D4A4BED973BCD993F9DD832BF7ED3982FCCF1B5385509021C3FB7A92D9C89D34C1682D284CEE91FD112A8aEr4H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9543;fld=134;dst=100011" TargetMode="External"/><Relationship Id="rId17" Type="http://schemas.openxmlformats.org/officeDocument/2006/relationships/hyperlink" Target="consultantplus://offline/main?base=LAW;n=107396;fld=134;dst=101630" TargetMode="External"/><Relationship Id="rId25" Type="http://schemas.openxmlformats.org/officeDocument/2006/relationships/hyperlink" Target="consultantplus://offline/ref=BB9D4A4BED973BCD993F9DCE31D322DC9E2D9BF9B13C5D5A564F39E0F67D9ADC930C10D791C3C2ECa1rDH" TargetMode="External"/><Relationship Id="rId33" Type="http://schemas.openxmlformats.org/officeDocument/2006/relationships/hyperlink" Target="consultantplus://offline/ref=27E34323F9EA81A2EE407152B92D57B6DB7296D16ED4B3D87CC32FBD9B892196F7C96D086B900EC9X5UEL" TargetMode="External"/><Relationship Id="rId38" Type="http://schemas.openxmlformats.org/officeDocument/2006/relationships/hyperlink" Target="consultantplus://offline/main?base=LAW;n=119543;fld=134;dst=100018" TargetMode="External"/><Relationship Id="rId20" Type="http://schemas.openxmlformats.org/officeDocument/2006/relationships/hyperlink" Target="consultantplus://offline/main?base=LAW;n=119543;fld=134;dst=100018" TargetMode="External"/><Relationship Id="rId41" Type="http://schemas.openxmlformats.org/officeDocument/2006/relationships/hyperlink" Target="consultantplus://offline/main?base=LAW;n=119543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4DF4-D258-4704-AABE-2D76E5D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28839</CharactersWithSpaces>
  <SharedDoc>false</SharedDoc>
  <HLinks>
    <vt:vector size="234" baseType="variant">
      <vt:variant>
        <vt:i4>3932269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consultantplus://offline/main?base=LAW;n=119543;fld=134;dst=100016</vt:lpwstr>
      </vt:variant>
      <vt:variant>
        <vt:lpwstr/>
      </vt:variant>
      <vt:variant>
        <vt:i4>3932269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consultantplus://offline/main?base=LAW;n=119543;fld=134;dst=100016</vt:lpwstr>
      </vt:variant>
      <vt:variant>
        <vt:lpwstr/>
      </vt:variant>
      <vt:variant>
        <vt:i4>4128873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consultantplus://offline/main?base=LAW;n=119543;fld=134;dst=100055</vt:lpwstr>
      </vt:variant>
      <vt:variant>
        <vt:lpwstr/>
      </vt:variant>
      <vt:variant>
        <vt:i4>3276909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consultantplus://offline/main?base=LAW;n=119543;fld=134;dst=100018</vt:lpwstr>
      </vt:variant>
      <vt:variant>
        <vt:lpwstr/>
      </vt:variant>
      <vt:variant>
        <vt:i4>3997805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consultantplus://offline/main?base=LAW;n=119543;fld=134;dst=100017</vt:lpwstr>
      </vt:variant>
      <vt:variant>
        <vt:lpwstr/>
      </vt:variant>
      <vt:variant>
        <vt:i4>6488120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consultantplus://offline/ref=BB9D4A4BED973BCD993F9DD832BF7ED3982FCCF1B5385509021C3FB7A92D9C89D34C1682D284CEE91FD112A8aEr4H</vt:lpwstr>
      </vt:variant>
      <vt:variant>
        <vt:lpwstr/>
      </vt:variant>
      <vt:variant>
        <vt:i4>6488120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consultantplus://offline/ref=BB9D4A4BED973BCD993F9DD832BF7ED3982FCCF1B5385509021C3FB7A92D9C89D34C1682D284CEE91FD112A8aEr4H</vt:lpwstr>
      </vt:variant>
      <vt:variant>
        <vt:lpwstr/>
      </vt:variant>
      <vt:variant>
        <vt:i4>6488175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consultantplus://offline/ref=BB9D4A4BED973BCD993F9DD832BF7ED3982FCCF1B538550D0F1D3FB7A92D9C89D34C1682D284CEE91FD112ABaEr7H</vt:lpwstr>
      </vt:variant>
      <vt:variant>
        <vt:lpwstr/>
      </vt:variant>
      <vt:variant>
        <vt:i4>7405627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consultantplus://offline/ref=27E34323F9EA81A2EE407152B92D57B6DB7296D16ED4B3D87CC32FBD9B892196F7C96D086B900EC9X5UEL</vt:lpwstr>
      </vt:variant>
      <vt:variant>
        <vt:lpwstr/>
      </vt:variant>
      <vt:variant>
        <vt:i4>3276911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consultantplus://offline/main?base=LAW;n=119543;fld=134;dst=100038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3735663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consultantplus://offline/main?base=LAW;n=119543;fld=134;dst=100033</vt:lpwstr>
      </vt:variant>
      <vt:variant>
        <vt:lpwstr/>
      </vt:variant>
      <vt:variant>
        <vt:i4>6750313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consultantplus://offline/ref=BB9D4A4BED973BCD993F9DCE31D322DC9E2D9BF9B13C5D5A564F39E0F67D9ADC930C10D791C3C2ECa1rDH</vt:lpwstr>
      </vt:variant>
      <vt:variant>
        <vt:lpwstr/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7405629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consultantplus://offline/ref=27E34323F9EA81A2EE407152B92D57B6DB7C99D16ED1B3D87CC32FBD9B892196F7C96D086B930ACBX5UDL</vt:lpwstr>
      </vt:variant>
      <vt:variant>
        <vt:lpwstr/>
      </vt:variant>
      <vt:variant>
        <vt:i4>7405624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consultantplus://offline/ref=27E34323F9EA81A2EE407152B92D57B6DB7F9AD66AD2B3D87CC32FBD9B892196F7C96D086B9209CAX5UFL</vt:lpwstr>
      </vt:variant>
      <vt:variant>
        <vt:lpwstr/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consultantplus://offline/ref=27E34323F9EA81A2EE407152B92D57B6DB7F9AD66AD2B3D87CC32FBD9B892196F7C96D0B6BX9U6L</vt:lpwstr>
      </vt:variant>
      <vt:variant>
        <vt:lpwstr/>
      </vt:variant>
      <vt:variant>
        <vt:i4>7405625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consultantplus://offline/ref=27E34323F9EA81A2EE407152B92D57B6DB7F9AD66AD2B3D87CC32FBD9B892196F7C96D086B9209CEX5UCL</vt:lpwstr>
      </vt:variant>
      <vt:variant>
        <vt:lpwstr/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6750313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consultantplus://offline/ref=BB9D4A4BED973BCD993F9DCE31D322DC9E2D9BF9B13C5D5A564F39E0F67D9ADC930C10D791C3C2ECa1rDH</vt:lpwstr>
      </vt:variant>
      <vt:variant>
        <vt:lpwstr/>
      </vt:variant>
      <vt:variant>
        <vt:i4>7929968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consultantplus://offline/main?base=LAW;n=118837;fld=134</vt:lpwstr>
      </vt:variant>
      <vt:variant>
        <vt:lpwstr/>
      </vt:variant>
      <vt:variant>
        <vt:i4>3932269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consultantplus://offline/main?base=LAW;n=119543;fld=134;dst=100016</vt:lpwstr>
      </vt:variant>
      <vt:variant>
        <vt:lpwstr/>
      </vt:variant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3342440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consultantplus://offline/main?base=LAW;n=119543;fld=134;dst=100049</vt:lpwstr>
      </vt:variant>
      <vt:variant>
        <vt:lpwstr/>
      </vt:variant>
      <vt:variant>
        <vt:i4>3276911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consultantplus://offline/main?base=LAW;n=119543;fld=134;dst=100038</vt:lpwstr>
      </vt:variant>
      <vt:variant>
        <vt:lpwstr/>
      </vt:variant>
      <vt:variant>
        <vt:i4>3276909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consultantplus://offline/main?base=LAW;n=119543;fld=134;dst=100018</vt:lpwstr>
      </vt:variant>
      <vt:variant>
        <vt:lpwstr/>
      </vt:variant>
      <vt:variant>
        <vt:i4>7405666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consultantplus://offline/ref=27E34323F9EA81A2EE407152B92D57B6DB7E9DD16AD8B3D87CC32FBD9B892196F7C96D086B930CC4X5U9L</vt:lpwstr>
      </vt:variant>
      <vt:variant>
        <vt:lpwstr/>
      </vt:variant>
      <vt:variant>
        <vt:i4>3932264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consultantplus://offline/main?base=LAW;n=107396;fld=134;dst=101673</vt:lpwstr>
      </vt:variant>
      <vt:variant>
        <vt:lpwstr/>
      </vt:variant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consultantplus://offline/main?base=LAW;n=107396;fld=134;dst=101630</vt:lpwstr>
      </vt:variant>
      <vt:variant>
        <vt:lpwstr/>
      </vt:variant>
      <vt:variant>
        <vt:i4>4128876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consultantplus://offline/main?base=LAW;n=107396;fld=134;dst=101630</vt:lpwstr>
      </vt:variant>
      <vt:variant>
        <vt:lpwstr/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consultantplus://offline/main?base=LAW;n=115681;fld=134;dst=2612</vt:lpwstr>
      </vt:variant>
      <vt:variant>
        <vt:lpwstr/>
      </vt:variant>
      <vt:variant>
        <vt:i4>524375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consultantplus://offline/main?base=LAW;n=115681;fld=134;dst=2597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consultantplus://offline/ref=BB9D4A4BED973BCD993F9DCE31D322DC9E2D9BF9B13C5D5A564F39E0F67D9ADC930C10D597C5aCr6H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consultantplus://offline/main?base=LAW;n=119543;fld=134;dst=100011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consultantplus://offline/main?base=LAW;n=115681;fld=134;dst=2612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consultantplus://offline/main?base=LAW;n=115681;fld=134;dst=2597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2</cp:revision>
  <cp:lastPrinted>2018-11-15T08:45:00Z</cp:lastPrinted>
  <dcterms:created xsi:type="dcterms:W3CDTF">2020-02-27T07:48:00Z</dcterms:created>
  <dcterms:modified xsi:type="dcterms:W3CDTF">2020-02-27T07:48:00Z</dcterms:modified>
</cp:coreProperties>
</file>