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9D" w:rsidRDefault="0069009D"/>
    <w:tbl>
      <w:tblPr>
        <w:tblW w:w="10048" w:type="dxa"/>
        <w:tblLook w:val="01E0" w:firstRow="1" w:lastRow="1" w:firstColumn="1" w:lastColumn="1" w:noHBand="0" w:noVBand="0"/>
      </w:tblPr>
      <w:tblGrid>
        <w:gridCol w:w="5496"/>
        <w:gridCol w:w="4552"/>
      </w:tblGrid>
      <w:tr w:rsidR="00CD01BF" w:rsidRPr="000D0E0D" w:rsidTr="00AE72F9">
        <w:trPr>
          <w:trHeight w:val="29"/>
        </w:trPr>
        <w:tc>
          <w:tcPr>
            <w:tcW w:w="5496" w:type="dxa"/>
          </w:tcPr>
          <w:p w:rsidR="00CD01BF" w:rsidRPr="000D0E0D" w:rsidRDefault="00CD01BF" w:rsidP="00E6756C">
            <w:pPr>
              <w:widowControl/>
              <w:jc w:val="right"/>
              <w:rPr>
                <w:sz w:val="24"/>
                <w:szCs w:val="24"/>
              </w:rPr>
            </w:pPr>
          </w:p>
          <w:p w:rsidR="00F23FCA" w:rsidRPr="000D0E0D" w:rsidRDefault="00F23FCA" w:rsidP="00E6756C">
            <w:pPr>
              <w:widowControl/>
              <w:jc w:val="right"/>
              <w:rPr>
                <w:sz w:val="24"/>
                <w:szCs w:val="24"/>
              </w:rPr>
            </w:pPr>
          </w:p>
          <w:p w:rsidR="00F23FCA" w:rsidRPr="000D0E0D" w:rsidRDefault="00F23FCA" w:rsidP="00E6756C">
            <w:pPr>
              <w:widowControl/>
              <w:jc w:val="right"/>
              <w:rPr>
                <w:sz w:val="24"/>
                <w:szCs w:val="24"/>
              </w:rPr>
            </w:pPr>
          </w:p>
          <w:p w:rsidR="00F23FCA" w:rsidRPr="000D0E0D" w:rsidRDefault="00F23FCA" w:rsidP="00E6756C">
            <w:pPr>
              <w:widowControl/>
              <w:jc w:val="right"/>
              <w:rPr>
                <w:sz w:val="24"/>
                <w:szCs w:val="24"/>
              </w:rPr>
            </w:pPr>
          </w:p>
        </w:tc>
        <w:tc>
          <w:tcPr>
            <w:tcW w:w="4552" w:type="dxa"/>
          </w:tcPr>
          <w:p w:rsidR="00CD01BF" w:rsidRDefault="00682830" w:rsidP="00682830">
            <w:pPr>
              <w:jc w:val="center"/>
              <w:rPr>
                <w:sz w:val="24"/>
                <w:szCs w:val="24"/>
              </w:rPr>
            </w:pPr>
            <w:r>
              <w:rPr>
                <w:sz w:val="24"/>
                <w:szCs w:val="24"/>
              </w:rPr>
              <w:t>Утверждено:</w:t>
            </w:r>
          </w:p>
          <w:p w:rsidR="00AE72F9" w:rsidRPr="00682830" w:rsidRDefault="00682830" w:rsidP="00682830">
            <w:pPr>
              <w:jc w:val="center"/>
              <w:rPr>
                <w:sz w:val="24"/>
                <w:szCs w:val="24"/>
              </w:rPr>
            </w:pPr>
            <w:r w:rsidRPr="00682830">
              <w:rPr>
                <w:sz w:val="24"/>
                <w:szCs w:val="24"/>
              </w:rPr>
              <w:t xml:space="preserve">Глава администрации Палехского </w:t>
            </w:r>
            <w:r w:rsidR="00AE72F9" w:rsidRPr="00682830">
              <w:rPr>
                <w:sz w:val="24"/>
                <w:szCs w:val="24"/>
              </w:rPr>
              <w:t>муниципального района</w:t>
            </w:r>
          </w:p>
          <w:p w:rsidR="00682830" w:rsidRPr="00682830" w:rsidRDefault="00682830" w:rsidP="00682830">
            <w:pPr>
              <w:jc w:val="center"/>
              <w:rPr>
                <w:sz w:val="24"/>
                <w:szCs w:val="24"/>
              </w:rPr>
            </w:pPr>
          </w:p>
          <w:p w:rsidR="00AE72F9" w:rsidRPr="00682830" w:rsidRDefault="00682830" w:rsidP="00682830">
            <w:pPr>
              <w:jc w:val="center"/>
              <w:rPr>
                <w:sz w:val="24"/>
                <w:szCs w:val="24"/>
              </w:rPr>
            </w:pPr>
            <w:r w:rsidRPr="00682830">
              <w:rPr>
                <w:sz w:val="24"/>
                <w:szCs w:val="24"/>
              </w:rPr>
              <w:t>_____________ А.А. Мочалов</w:t>
            </w:r>
          </w:p>
          <w:p w:rsidR="00682830" w:rsidRPr="00682830" w:rsidRDefault="00682830" w:rsidP="00682830">
            <w:pPr>
              <w:jc w:val="center"/>
              <w:rPr>
                <w:sz w:val="24"/>
                <w:szCs w:val="24"/>
              </w:rPr>
            </w:pPr>
          </w:p>
          <w:p w:rsidR="00682830" w:rsidRPr="000D0E0D" w:rsidRDefault="00435F24" w:rsidP="00435F24">
            <w:pPr>
              <w:jc w:val="center"/>
              <w:rPr>
                <w:sz w:val="24"/>
                <w:szCs w:val="24"/>
              </w:rPr>
            </w:pPr>
            <w:r>
              <w:rPr>
                <w:sz w:val="24"/>
                <w:szCs w:val="24"/>
              </w:rPr>
              <w:t>«15</w:t>
            </w:r>
            <w:r w:rsidR="00682830" w:rsidRPr="00682830">
              <w:rPr>
                <w:sz w:val="24"/>
                <w:szCs w:val="24"/>
              </w:rPr>
              <w:t>»</w:t>
            </w:r>
            <w:r>
              <w:rPr>
                <w:sz w:val="24"/>
                <w:szCs w:val="24"/>
              </w:rPr>
              <w:t xml:space="preserve"> октября</w:t>
            </w:r>
            <w:r w:rsidR="00682830" w:rsidRPr="00682830">
              <w:rPr>
                <w:sz w:val="24"/>
                <w:szCs w:val="24"/>
              </w:rPr>
              <w:t xml:space="preserve"> 2015 г</w:t>
            </w:r>
            <w:r w:rsidR="00682830">
              <w:rPr>
                <w:color w:val="FF0000"/>
                <w:sz w:val="24"/>
                <w:szCs w:val="24"/>
              </w:rPr>
              <w:t>.</w:t>
            </w:r>
          </w:p>
        </w:tc>
      </w:tr>
    </w:tbl>
    <w:p w:rsidR="009650D7" w:rsidRPr="000D0E0D" w:rsidRDefault="009650D7" w:rsidP="00E6756C">
      <w:pPr>
        <w:pStyle w:val="af2"/>
        <w:spacing w:after="0"/>
        <w:ind w:right="-143"/>
        <w:jc w:val="center"/>
        <w:rPr>
          <w:b/>
          <w:spacing w:val="52"/>
          <w:sz w:val="24"/>
          <w:szCs w:val="24"/>
        </w:rPr>
      </w:pPr>
    </w:p>
    <w:p w:rsidR="009650D7" w:rsidRDefault="009650D7" w:rsidP="00E6756C">
      <w:pPr>
        <w:pStyle w:val="af2"/>
        <w:spacing w:after="0"/>
        <w:ind w:right="-143"/>
        <w:jc w:val="center"/>
        <w:rPr>
          <w:b/>
          <w:spacing w:val="52"/>
          <w:sz w:val="24"/>
          <w:szCs w:val="24"/>
        </w:rPr>
      </w:pPr>
    </w:p>
    <w:p w:rsidR="00AE72F9" w:rsidRDefault="00AE72F9" w:rsidP="00E6756C">
      <w:pPr>
        <w:pStyle w:val="af2"/>
        <w:spacing w:after="0"/>
        <w:ind w:right="-143"/>
        <w:jc w:val="center"/>
        <w:rPr>
          <w:b/>
          <w:spacing w:val="52"/>
          <w:sz w:val="24"/>
          <w:szCs w:val="24"/>
        </w:rPr>
      </w:pPr>
    </w:p>
    <w:p w:rsidR="00AE72F9" w:rsidRDefault="00AE72F9" w:rsidP="00E6756C">
      <w:pPr>
        <w:pStyle w:val="af2"/>
        <w:spacing w:after="0"/>
        <w:ind w:right="-143"/>
        <w:jc w:val="center"/>
        <w:rPr>
          <w:b/>
          <w:spacing w:val="52"/>
          <w:sz w:val="24"/>
          <w:szCs w:val="24"/>
        </w:rPr>
      </w:pPr>
    </w:p>
    <w:p w:rsidR="00AE72F9" w:rsidRDefault="00682830" w:rsidP="00682830">
      <w:pPr>
        <w:jc w:val="center"/>
        <w:rPr>
          <w:b/>
          <w:sz w:val="24"/>
          <w:szCs w:val="24"/>
        </w:rPr>
      </w:pPr>
      <w:r w:rsidRPr="00682830">
        <w:rPr>
          <w:b/>
          <w:sz w:val="24"/>
          <w:szCs w:val="24"/>
        </w:rPr>
        <w:t>Администрация Палехского муниципального района</w:t>
      </w:r>
    </w:p>
    <w:p w:rsidR="00682830" w:rsidRPr="00682830" w:rsidRDefault="00682830" w:rsidP="00682830">
      <w:pPr>
        <w:jc w:val="center"/>
        <w:rPr>
          <w:b/>
          <w:sz w:val="24"/>
          <w:szCs w:val="24"/>
        </w:rPr>
      </w:pPr>
    </w:p>
    <w:p w:rsidR="00682830" w:rsidRPr="00682830" w:rsidRDefault="00682830" w:rsidP="00682830">
      <w:pPr>
        <w:jc w:val="center"/>
        <w:rPr>
          <w:b/>
          <w:sz w:val="24"/>
          <w:szCs w:val="24"/>
        </w:rPr>
      </w:pPr>
      <w:r w:rsidRPr="00682830">
        <w:rPr>
          <w:b/>
          <w:sz w:val="24"/>
          <w:szCs w:val="24"/>
        </w:rPr>
        <w:t>Управление земельных и имущественных отношений</w:t>
      </w:r>
    </w:p>
    <w:p w:rsidR="00AE72F9" w:rsidRDefault="00AE72F9" w:rsidP="00E6756C">
      <w:pPr>
        <w:pStyle w:val="af2"/>
        <w:spacing w:after="0"/>
        <w:ind w:right="-143"/>
        <w:jc w:val="center"/>
        <w:rPr>
          <w:b/>
          <w:spacing w:val="52"/>
          <w:sz w:val="24"/>
          <w:szCs w:val="24"/>
        </w:rPr>
      </w:pPr>
    </w:p>
    <w:p w:rsidR="00AE72F9" w:rsidRDefault="00AE72F9" w:rsidP="00E6756C">
      <w:pPr>
        <w:pStyle w:val="af2"/>
        <w:spacing w:after="0"/>
        <w:ind w:right="-143"/>
        <w:jc w:val="center"/>
        <w:rPr>
          <w:b/>
          <w:spacing w:val="52"/>
          <w:sz w:val="24"/>
          <w:szCs w:val="24"/>
        </w:rPr>
      </w:pPr>
    </w:p>
    <w:p w:rsidR="00AE72F9" w:rsidRDefault="00AE72F9" w:rsidP="00E6756C">
      <w:pPr>
        <w:pStyle w:val="af2"/>
        <w:spacing w:after="0"/>
        <w:ind w:right="-143"/>
        <w:jc w:val="center"/>
        <w:rPr>
          <w:b/>
          <w:spacing w:val="52"/>
          <w:sz w:val="24"/>
          <w:szCs w:val="24"/>
        </w:rPr>
      </w:pPr>
    </w:p>
    <w:p w:rsidR="00AE72F9" w:rsidRPr="000D0E0D" w:rsidRDefault="00AE72F9" w:rsidP="00E6756C">
      <w:pPr>
        <w:pStyle w:val="af2"/>
        <w:spacing w:after="0"/>
        <w:ind w:right="-143"/>
        <w:jc w:val="center"/>
        <w:rPr>
          <w:b/>
          <w:spacing w:val="52"/>
          <w:sz w:val="24"/>
          <w:szCs w:val="24"/>
        </w:rPr>
      </w:pPr>
    </w:p>
    <w:p w:rsidR="009650D7" w:rsidRPr="000D0E0D" w:rsidRDefault="009650D7" w:rsidP="00E6756C">
      <w:pPr>
        <w:pStyle w:val="af2"/>
        <w:spacing w:after="0"/>
        <w:ind w:right="-143"/>
        <w:jc w:val="center"/>
        <w:rPr>
          <w:b/>
          <w:spacing w:val="52"/>
          <w:sz w:val="24"/>
          <w:szCs w:val="24"/>
        </w:rPr>
      </w:pPr>
    </w:p>
    <w:p w:rsidR="00516A22" w:rsidRDefault="00CD01BF" w:rsidP="00E6756C">
      <w:pPr>
        <w:pStyle w:val="af2"/>
        <w:spacing w:after="0"/>
        <w:ind w:right="-143"/>
        <w:jc w:val="center"/>
        <w:rPr>
          <w:b/>
          <w:spacing w:val="52"/>
          <w:sz w:val="24"/>
          <w:szCs w:val="24"/>
        </w:rPr>
      </w:pPr>
      <w:r w:rsidRPr="000D0E0D">
        <w:rPr>
          <w:b/>
          <w:spacing w:val="52"/>
          <w:sz w:val="24"/>
          <w:szCs w:val="24"/>
        </w:rPr>
        <w:t xml:space="preserve">КОНКУРСНАЯ </w:t>
      </w:r>
      <w:r w:rsidR="00516A22" w:rsidRPr="000D0E0D">
        <w:rPr>
          <w:b/>
          <w:spacing w:val="52"/>
          <w:sz w:val="24"/>
          <w:szCs w:val="24"/>
        </w:rPr>
        <w:t>ДОКУМЕНТАЦИЯ</w:t>
      </w:r>
    </w:p>
    <w:p w:rsidR="003044D2" w:rsidRPr="000D0E0D" w:rsidRDefault="003044D2" w:rsidP="00E6756C">
      <w:pPr>
        <w:pStyle w:val="af2"/>
        <w:spacing w:after="0"/>
        <w:ind w:right="-143"/>
        <w:jc w:val="center"/>
        <w:rPr>
          <w:b/>
          <w:sz w:val="24"/>
          <w:szCs w:val="24"/>
        </w:rPr>
      </w:pPr>
    </w:p>
    <w:p w:rsidR="00F3644F" w:rsidRPr="00F3644F" w:rsidRDefault="00516A22" w:rsidP="00F3644F">
      <w:pPr>
        <w:ind w:right="-143"/>
        <w:jc w:val="center"/>
        <w:rPr>
          <w:sz w:val="24"/>
          <w:szCs w:val="24"/>
        </w:rPr>
      </w:pPr>
      <w:r w:rsidRPr="000D0E0D">
        <w:rPr>
          <w:sz w:val="24"/>
          <w:szCs w:val="24"/>
        </w:rPr>
        <w:t xml:space="preserve">к конкурсу </w:t>
      </w:r>
      <w:r w:rsidR="00F3644F" w:rsidRPr="00F3644F">
        <w:rPr>
          <w:sz w:val="24"/>
          <w:szCs w:val="24"/>
        </w:rPr>
        <w:t>на право заключ</w:t>
      </w:r>
      <w:r w:rsidR="003044D2">
        <w:rPr>
          <w:sz w:val="24"/>
          <w:szCs w:val="24"/>
        </w:rPr>
        <w:t>ения договора аренды  сооружения (</w:t>
      </w:r>
      <w:r w:rsidR="00F3644F" w:rsidRPr="00F3644F">
        <w:rPr>
          <w:sz w:val="24"/>
          <w:szCs w:val="24"/>
        </w:rPr>
        <w:t>полигон твёрдых бытовых отходов</w:t>
      </w:r>
      <w:r w:rsidR="003044D2">
        <w:rPr>
          <w:sz w:val="24"/>
          <w:szCs w:val="24"/>
        </w:rPr>
        <w:t>), расположенного</w:t>
      </w:r>
      <w:r w:rsidR="00F3644F" w:rsidRPr="00F3644F">
        <w:rPr>
          <w:sz w:val="24"/>
          <w:szCs w:val="24"/>
        </w:rPr>
        <w:t xml:space="preserve"> по адресу: Ивановская область, Палехский район, Палехское лесничество 21 </w:t>
      </w:r>
      <w:proofErr w:type="spellStart"/>
      <w:r w:rsidR="00F3644F" w:rsidRPr="00F3644F">
        <w:rPr>
          <w:sz w:val="24"/>
          <w:szCs w:val="24"/>
        </w:rPr>
        <w:t>кв</w:t>
      </w:r>
      <w:proofErr w:type="spellEnd"/>
      <w:r w:rsidR="00F3644F" w:rsidRPr="00F3644F">
        <w:rPr>
          <w:sz w:val="24"/>
          <w:szCs w:val="24"/>
        </w:rPr>
        <w:t>-л, 20 м по направлению на юг от ориентира «3-й км автодороги</w:t>
      </w:r>
    </w:p>
    <w:p w:rsidR="00A303BE" w:rsidRPr="000D0E0D" w:rsidRDefault="00F3644F" w:rsidP="003044D2">
      <w:pPr>
        <w:ind w:right="-143"/>
        <w:jc w:val="center"/>
        <w:rPr>
          <w:sz w:val="24"/>
          <w:szCs w:val="24"/>
        </w:rPr>
      </w:pPr>
      <w:r w:rsidRPr="00F3644F">
        <w:rPr>
          <w:sz w:val="24"/>
          <w:szCs w:val="24"/>
        </w:rPr>
        <w:t xml:space="preserve"> Палех – </w:t>
      </w:r>
      <w:proofErr w:type="spellStart"/>
      <w:r w:rsidRPr="00F3644F">
        <w:rPr>
          <w:sz w:val="24"/>
          <w:szCs w:val="24"/>
        </w:rPr>
        <w:t>Куракино</w:t>
      </w:r>
      <w:proofErr w:type="spellEnd"/>
      <w:r w:rsidRPr="00F3644F">
        <w:rPr>
          <w:sz w:val="24"/>
          <w:szCs w:val="24"/>
        </w:rPr>
        <w:t xml:space="preserve">». </w:t>
      </w:r>
    </w:p>
    <w:p w:rsidR="00617AF7" w:rsidRPr="000D0E0D" w:rsidRDefault="00617AF7" w:rsidP="00E6756C">
      <w:pPr>
        <w:ind w:right="-143"/>
        <w:jc w:val="both"/>
        <w:rPr>
          <w:sz w:val="24"/>
          <w:szCs w:val="24"/>
        </w:rPr>
      </w:pPr>
    </w:p>
    <w:p w:rsidR="009650D7" w:rsidRPr="000D0E0D" w:rsidRDefault="009650D7" w:rsidP="00E6756C">
      <w:pPr>
        <w:ind w:right="-143"/>
        <w:jc w:val="both"/>
        <w:rPr>
          <w:sz w:val="24"/>
          <w:szCs w:val="24"/>
        </w:rPr>
      </w:pPr>
    </w:p>
    <w:p w:rsidR="009650D7" w:rsidRPr="000D0E0D" w:rsidRDefault="009650D7" w:rsidP="00E6756C">
      <w:pPr>
        <w:ind w:right="-143"/>
        <w:jc w:val="both"/>
        <w:rPr>
          <w:sz w:val="24"/>
          <w:szCs w:val="24"/>
        </w:rPr>
      </w:pPr>
    </w:p>
    <w:p w:rsidR="009650D7" w:rsidRPr="000D0E0D" w:rsidRDefault="009650D7" w:rsidP="00E6756C">
      <w:pPr>
        <w:ind w:right="-143"/>
        <w:jc w:val="both"/>
        <w:rPr>
          <w:sz w:val="24"/>
          <w:szCs w:val="24"/>
        </w:rPr>
      </w:pPr>
    </w:p>
    <w:p w:rsidR="00E6756C" w:rsidRPr="000D0E0D" w:rsidRDefault="00E6756C" w:rsidP="00E6756C">
      <w:pPr>
        <w:ind w:right="-143"/>
        <w:jc w:val="both"/>
        <w:rPr>
          <w:sz w:val="24"/>
          <w:szCs w:val="24"/>
        </w:rPr>
      </w:pPr>
    </w:p>
    <w:p w:rsidR="00E6756C" w:rsidRPr="000D0E0D" w:rsidRDefault="00E6756C" w:rsidP="00E6756C">
      <w:pPr>
        <w:ind w:right="-143"/>
        <w:jc w:val="both"/>
        <w:rPr>
          <w:sz w:val="24"/>
          <w:szCs w:val="24"/>
        </w:rPr>
      </w:pPr>
    </w:p>
    <w:p w:rsidR="00E6756C" w:rsidRPr="000D0E0D" w:rsidRDefault="00E6756C" w:rsidP="00E6756C">
      <w:pPr>
        <w:ind w:right="-143"/>
        <w:jc w:val="both"/>
        <w:rPr>
          <w:sz w:val="24"/>
          <w:szCs w:val="24"/>
        </w:rPr>
      </w:pPr>
    </w:p>
    <w:p w:rsidR="00E6756C" w:rsidRPr="000D0E0D" w:rsidRDefault="00E6756C" w:rsidP="00E6756C">
      <w:pPr>
        <w:ind w:right="-143"/>
        <w:jc w:val="both"/>
        <w:rPr>
          <w:sz w:val="24"/>
          <w:szCs w:val="24"/>
        </w:rPr>
      </w:pPr>
    </w:p>
    <w:p w:rsidR="00A2400A" w:rsidRPr="000D0E0D" w:rsidRDefault="00A2400A" w:rsidP="00E6756C">
      <w:pPr>
        <w:ind w:right="-143"/>
        <w:jc w:val="both"/>
        <w:rPr>
          <w:sz w:val="24"/>
          <w:szCs w:val="24"/>
        </w:rPr>
      </w:pPr>
    </w:p>
    <w:p w:rsidR="00A2400A" w:rsidRDefault="00A2400A"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3044D2" w:rsidRDefault="003044D2" w:rsidP="00E6756C">
      <w:pPr>
        <w:ind w:right="-143"/>
        <w:jc w:val="both"/>
        <w:rPr>
          <w:sz w:val="24"/>
          <w:szCs w:val="24"/>
        </w:rPr>
      </w:pPr>
    </w:p>
    <w:p w:rsidR="003044D2" w:rsidRDefault="003044D2" w:rsidP="00E6756C">
      <w:pPr>
        <w:ind w:right="-143"/>
        <w:jc w:val="both"/>
        <w:rPr>
          <w:sz w:val="24"/>
          <w:szCs w:val="24"/>
        </w:rPr>
      </w:pPr>
    </w:p>
    <w:p w:rsidR="003044D2" w:rsidRPr="000D0E0D" w:rsidRDefault="003044D2" w:rsidP="00E6756C">
      <w:pPr>
        <w:ind w:right="-143"/>
        <w:jc w:val="both"/>
        <w:rPr>
          <w:sz w:val="24"/>
          <w:szCs w:val="24"/>
        </w:rPr>
      </w:pPr>
    </w:p>
    <w:p w:rsidR="00E6756C" w:rsidRPr="000D0E0D" w:rsidRDefault="00E6756C" w:rsidP="00E6756C">
      <w:pPr>
        <w:ind w:right="-143"/>
        <w:jc w:val="both"/>
        <w:rPr>
          <w:sz w:val="24"/>
          <w:szCs w:val="24"/>
        </w:rPr>
      </w:pPr>
    </w:p>
    <w:p w:rsidR="00E6756C" w:rsidRDefault="00E6756C" w:rsidP="00E6756C">
      <w:pPr>
        <w:ind w:right="-143"/>
        <w:jc w:val="both"/>
        <w:rPr>
          <w:sz w:val="24"/>
          <w:szCs w:val="24"/>
        </w:rPr>
      </w:pPr>
    </w:p>
    <w:p w:rsidR="00C60DA6" w:rsidRDefault="00C60DA6" w:rsidP="00E6756C">
      <w:pPr>
        <w:ind w:right="-143"/>
        <w:jc w:val="both"/>
        <w:rPr>
          <w:sz w:val="24"/>
          <w:szCs w:val="24"/>
        </w:rPr>
      </w:pPr>
    </w:p>
    <w:p w:rsidR="00C60DA6" w:rsidRPr="000D0E0D" w:rsidRDefault="00C60DA6" w:rsidP="00E6756C">
      <w:pPr>
        <w:ind w:right="-143"/>
        <w:jc w:val="both"/>
        <w:rPr>
          <w:sz w:val="24"/>
          <w:szCs w:val="24"/>
        </w:rPr>
      </w:pPr>
    </w:p>
    <w:p w:rsidR="00960D1C" w:rsidRPr="000D0E0D" w:rsidRDefault="00AE72F9" w:rsidP="00E6756C">
      <w:pPr>
        <w:widowControl/>
        <w:shd w:val="clear" w:color="auto" w:fill="FFFFFF"/>
        <w:ind w:right="5"/>
        <w:jc w:val="center"/>
        <w:rPr>
          <w:bCs/>
          <w:spacing w:val="-4"/>
          <w:sz w:val="24"/>
          <w:szCs w:val="24"/>
        </w:rPr>
      </w:pPr>
      <w:r>
        <w:rPr>
          <w:bCs/>
          <w:spacing w:val="-4"/>
          <w:sz w:val="24"/>
          <w:szCs w:val="24"/>
        </w:rPr>
        <w:t xml:space="preserve">п. </w:t>
      </w:r>
      <w:r w:rsidR="003044D2">
        <w:rPr>
          <w:bCs/>
          <w:spacing w:val="-4"/>
          <w:sz w:val="24"/>
          <w:szCs w:val="24"/>
        </w:rPr>
        <w:t>Палех</w:t>
      </w:r>
      <w:r>
        <w:rPr>
          <w:bCs/>
          <w:spacing w:val="-4"/>
          <w:sz w:val="24"/>
          <w:szCs w:val="24"/>
        </w:rPr>
        <w:t xml:space="preserve"> 2015</w:t>
      </w:r>
      <w:r w:rsidR="00960D1C" w:rsidRPr="000D0E0D">
        <w:rPr>
          <w:bCs/>
          <w:spacing w:val="-4"/>
          <w:sz w:val="24"/>
          <w:szCs w:val="24"/>
        </w:rPr>
        <w:t xml:space="preserve"> год</w:t>
      </w:r>
    </w:p>
    <w:p w:rsidR="00360DDA" w:rsidRPr="000D0E0D" w:rsidRDefault="00360DDA" w:rsidP="00960D1C">
      <w:pPr>
        <w:widowControl/>
        <w:shd w:val="clear" w:color="auto" w:fill="FFFFFF"/>
        <w:ind w:right="5"/>
        <w:jc w:val="center"/>
        <w:rPr>
          <w:bCs/>
          <w:spacing w:val="-4"/>
          <w:sz w:val="24"/>
          <w:szCs w:val="24"/>
        </w:rPr>
      </w:pPr>
    </w:p>
    <w:p w:rsidR="004F2C2B" w:rsidRPr="000D0E0D" w:rsidRDefault="004F2C2B" w:rsidP="00C60DA6">
      <w:pPr>
        <w:widowControl/>
        <w:numPr>
          <w:ilvl w:val="0"/>
          <w:numId w:val="6"/>
        </w:numPr>
        <w:ind w:left="0" w:firstLine="360"/>
        <w:jc w:val="center"/>
        <w:rPr>
          <w:b/>
          <w:bCs/>
          <w:sz w:val="24"/>
          <w:szCs w:val="24"/>
        </w:rPr>
      </w:pPr>
      <w:r w:rsidRPr="000D0E0D">
        <w:rPr>
          <w:b/>
          <w:bCs/>
          <w:sz w:val="24"/>
          <w:szCs w:val="24"/>
        </w:rPr>
        <w:lastRenderedPageBreak/>
        <w:t>Общие положения</w:t>
      </w:r>
    </w:p>
    <w:p w:rsidR="007910B9" w:rsidRPr="000D0E0D" w:rsidRDefault="00F91B50" w:rsidP="00B850F6">
      <w:pPr>
        <w:ind w:firstLine="567"/>
        <w:jc w:val="both"/>
        <w:rPr>
          <w:sz w:val="24"/>
          <w:szCs w:val="24"/>
        </w:rPr>
      </w:pPr>
      <w:r>
        <w:rPr>
          <w:sz w:val="24"/>
          <w:szCs w:val="24"/>
        </w:rPr>
        <w:t xml:space="preserve">Администрация Палехского муниципального района </w:t>
      </w:r>
      <w:r w:rsidR="004F2C2B" w:rsidRPr="000D0E0D">
        <w:rPr>
          <w:sz w:val="24"/>
          <w:szCs w:val="24"/>
        </w:rPr>
        <w:t xml:space="preserve">объявляет </w:t>
      </w:r>
      <w:r w:rsidR="009C6972" w:rsidRPr="000D0E0D">
        <w:rPr>
          <w:sz w:val="24"/>
          <w:szCs w:val="24"/>
        </w:rPr>
        <w:t>открытый по составу участников</w:t>
      </w:r>
      <w:r w:rsidR="00B850F6">
        <w:rPr>
          <w:sz w:val="24"/>
          <w:szCs w:val="24"/>
        </w:rPr>
        <w:t xml:space="preserve"> </w:t>
      </w:r>
      <w:r w:rsidR="00AE0248" w:rsidRPr="000D0E0D">
        <w:rPr>
          <w:sz w:val="24"/>
          <w:szCs w:val="24"/>
        </w:rPr>
        <w:t>конкурс</w:t>
      </w:r>
      <w:r w:rsidR="004F2C2B" w:rsidRPr="000D0E0D">
        <w:rPr>
          <w:sz w:val="24"/>
          <w:szCs w:val="24"/>
        </w:rPr>
        <w:t xml:space="preserve"> на право заключения договор</w:t>
      </w:r>
      <w:r w:rsidR="00B850F6">
        <w:rPr>
          <w:sz w:val="24"/>
          <w:szCs w:val="24"/>
        </w:rPr>
        <w:t>а</w:t>
      </w:r>
      <w:r w:rsidR="004F2C2B" w:rsidRPr="000D0E0D">
        <w:rPr>
          <w:sz w:val="24"/>
          <w:szCs w:val="24"/>
        </w:rPr>
        <w:t xml:space="preserve"> </w:t>
      </w:r>
      <w:r w:rsidR="005763BF" w:rsidRPr="000D0E0D">
        <w:rPr>
          <w:sz w:val="24"/>
          <w:szCs w:val="24"/>
        </w:rPr>
        <w:t>аренды муниципального имущества</w:t>
      </w:r>
      <w:r w:rsidR="009E2BB8" w:rsidRPr="000D0E0D">
        <w:rPr>
          <w:sz w:val="24"/>
          <w:szCs w:val="24"/>
        </w:rPr>
        <w:t>.</w:t>
      </w:r>
    </w:p>
    <w:p w:rsidR="009E2BB8" w:rsidRPr="000D0E0D" w:rsidRDefault="009E2BB8" w:rsidP="00F91B50">
      <w:pPr>
        <w:ind w:firstLine="567"/>
        <w:jc w:val="both"/>
        <w:rPr>
          <w:sz w:val="24"/>
          <w:szCs w:val="24"/>
        </w:rPr>
      </w:pPr>
      <w:proofErr w:type="gramStart"/>
      <w:r w:rsidRPr="000D0E0D">
        <w:rPr>
          <w:sz w:val="24"/>
          <w:szCs w:val="24"/>
        </w:rPr>
        <w:t xml:space="preserve">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и дополнениями), </w:t>
      </w:r>
      <w:r w:rsidR="00471B94" w:rsidRPr="000D0E0D">
        <w:rPr>
          <w:sz w:val="24"/>
          <w:szCs w:val="24"/>
        </w:rPr>
        <w:t>п</w:t>
      </w:r>
      <w:r w:rsidRPr="000D0E0D">
        <w:rPr>
          <w:sz w:val="24"/>
          <w:szCs w:val="24"/>
        </w:rPr>
        <w:t>риказом ФАС России от 10.02.2010 № 67 «</w:t>
      </w:r>
      <w:r w:rsidR="006D5B80" w:rsidRPr="006D5B80">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w:t>
      </w:r>
      <w:proofErr w:type="gramEnd"/>
      <w:r w:rsidR="006D5B80" w:rsidRPr="006D5B80">
        <w:rPr>
          <w:bCs/>
          <w:sz w:val="24"/>
          <w:szCs w:val="24"/>
        </w:rPr>
        <w:t xml:space="preserve"> имущества, в отношении которого заключение указанных договоров может осуществляться путем проведения торгов в форме конкурса</w:t>
      </w:r>
      <w:r w:rsidRPr="000D0E0D">
        <w:rPr>
          <w:sz w:val="24"/>
          <w:szCs w:val="24"/>
        </w:rPr>
        <w:t xml:space="preserve">» (с изменениями и дополнениями), </w:t>
      </w:r>
      <w:r w:rsidR="00F91B50">
        <w:rPr>
          <w:sz w:val="24"/>
          <w:szCs w:val="24"/>
        </w:rPr>
        <w:t xml:space="preserve">постановлением администрации Палехского муниципального района </w:t>
      </w:r>
      <w:r w:rsidRPr="005A5354">
        <w:rPr>
          <w:sz w:val="24"/>
          <w:szCs w:val="24"/>
        </w:rPr>
        <w:t xml:space="preserve">от </w:t>
      </w:r>
      <w:r w:rsidR="005A5354" w:rsidRPr="005A5354">
        <w:rPr>
          <w:sz w:val="24"/>
          <w:szCs w:val="24"/>
        </w:rPr>
        <w:t>31.08.</w:t>
      </w:r>
      <w:r w:rsidR="002A38D4" w:rsidRPr="005A5354">
        <w:rPr>
          <w:sz w:val="24"/>
          <w:szCs w:val="24"/>
        </w:rPr>
        <w:t>201</w:t>
      </w:r>
      <w:r w:rsidR="00B850F6" w:rsidRPr="005A5354">
        <w:rPr>
          <w:sz w:val="24"/>
          <w:szCs w:val="24"/>
        </w:rPr>
        <w:t>5 года</w:t>
      </w:r>
      <w:r w:rsidR="002A38D4" w:rsidRPr="005A5354">
        <w:rPr>
          <w:sz w:val="24"/>
          <w:szCs w:val="24"/>
        </w:rPr>
        <w:t xml:space="preserve"> № </w:t>
      </w:r>
      <w:r w:rsidR="005A5354" w:rsidRPr="005A5354">
        <w:rPr>
          <w:sz w:val="24"/>
          <w:szCs w:val="24"/>
        </w:rPr>
        <w:t>333</w:t>
      </w:r>
      <w:r w:rsidR="00F31D37">
        <w:rPr>
          <w:sz w:val="24"/>
          <w:szCs w:val="24"/>
        </w:rPr>
        <w:t xml:space="preserve"> </w:t>
      </w:r>
      <w:r w:rsidR="00B850F6">
        <w:rPr>
          <w:sz w:val="24"/>
          <w:szCs w:val="24"/>
        </w:rPr>
        <w:t>«</w:t>
      </w:r>
      <w:r w:rsidR="00F91B50" w:rsidRPr="00F91B50">
        <w:rPr>
          <w:sz w:val="24"/>
          <w:szCs w:val="24"/>
        </w:rPr>
        <w:t xml:space="preserve">О проведении конкурса на право заключения договора аренды  сооружения (полигон твёрдых бытовых отходов), расположенного по адресу: Ивановская область, Палехский район, Палехское лесничество 21 </w:t>
      </w:r>
      <w:proofErr w:type="spellStart"/>
      <w:r w:rsidR="00F91B50" w:rsidRPr="00F91B50">
        <w:rPr>
          <w:sz w:val="24"/>
          <w:szCs w:val="24"/>
        </w:rPr>
        <w:t>кв</w:t>
      </w:r>
      <w:proofErr w:type="spellEnd"/>
      <w:r w:rsidR="00F91B50" w:rsidRPr="00F91B50">
        <w:rPr>
          <w:sz w:val="24"/>
          <w:szCs w:val="24"/>
        </w:rPr>
        <w:t>-л, 20 м по направлению на юг от ориентира «3-й км автодороги</w:t>
      </w:r>
      <w:r w:rsidR="00F91B50">
        <w:rPr>
          <w:sz w:val="24"/>
          <w:szCs w:val="24"/>
        </w:rPr>
        <w:t xml:space="preserve"> </w:t>
      </w:r>
      <w:r w:rsidR="00F91B50" w:rsidRPr="00F91B50">
        <w:rPr>
          <w:sz w:val="24"/>
          <w:szCs w:val="24"/>
        </w:rPr>
        <w:t xml:space="preserve"> Палех – </w:t>
      </w:r>
      <w:proofErr w:type="spellStart"/>
      <w:r w:rsidR="00F91B50" w:rsidRPr="00F91B50">
        <w:rPr>
          <w:sz w:val="24"/>
          <w:szCs w:val="24"/>
        </w:rPr>
        <w:t>Куракино</w:t>
      </w:r>
      <w:proofErr w:type="spellEnd"/>
      <w:r w:rsidR="00F91B50" w:rsidRPr="00F91B50">
        <w:rPr>
          <w:sz w:val="24"/>
          <w:szCs w:val="24"/>
        </w:rPr>
        <w:t xml:space="preserve">». </w:t>
      </w:r>
    </w:p>
    <w:p w:rsidR="009E2BB8" w:rsidRPr="000D0E0D" w:rsidRDefault="009E2BB8" w:rsidP="00B850F6">
      <w:pPr>
        <w:ind w:firstLine="567"/>
        <w:jc w:val="both"/>
        <w:rPr>
          <w:sz w:val="24"/>
          <w:szCs w:val="24"/>
        </w:rPr>
      </w:pPr>
      <w:r w:rsidRPr="000D0E0D">
        <w:rPr>
          <w:sz w:val="24"/>
          <w:szCs w:val="24"/>
        </w:rPr>
        <w:t>Электронная форма участия в конкурсе не предусмотрена.</w:t>
      </w:r>
    </w:p>
    <w:p w:rsidR="009E2BB8" w:rsidRPr="000D0E0D" w:rsidRDefault="009E2BB8" w:rsidP="00B850F6">
      <w:pPr>
        <w:ind w:firstLine="567"/>
        <w:jc w:val="both"/>
        <w:rPr>
          <w:sz w:val="24"/>
          <w:szCs w:val="24"/>
        </w:rPr>
      </w:pPr>
      <w:r w:rsidRPr="000D0E0D">
        <w:rPr>
          <w:sz w:val="24"/>
          <w:szCs w:val="24"/>
        </w:rPr>
        <w:t xml:space="preserve">Организатор конкурса (Арендодатель) – </w:t>
      </w:r>
      <w:r w:rsidR="00F91B50" w:rsidRPr="00F91B50">
        <w:rPr>
          <w:sz w:val="24"/>
          <w:szCs w:val="24"/>
        </w:rPr>
        <w:t>администрации П</w:t>
      </w:r>
      <w:r w:rsidR="00F91B50">
        <w:rPr>
          <w:sz w:val="24"/>
          <w:szCs w:val="24"/>
        </w:rPr>
        <w:t>алехского муниципального района</w:t>
      </w:r>
      <w:r w:rsidRPr="000D0E0D">
        <w:rPr>
          <w:sz w:val="24"/>
          <w:szCs w:val="24"/>
        </w:rPr>
        <w:t>.</w:t>
      </w:r>
    </w:p>
    <w:p w:rsidR="009E2BB8" w:rsidRPr="000D0E0D" w:rsidRDefault="009E2BB8" w:rsidP="00B850F6">
      <w:pPr>
        <w:ind w:firstLine="567"/>
        <w:jc w:val="both"/>
        <w:rPr>
          <w:sz w:val="24"/>
          <w:szCs w:val="24"/>
        </w:rPr>
      </w:pPr>
      <w:r w:rsidRPr="000D0E0D">
        <w:rPr>
          <w:sz w:val="24"/>
          <w:szCs w:val="24"/>
        </w:rPr>
        <w:t xml:space="preserve">Юридический адрес и почтовый адрес Организатора конкурса: </w:t>
      </w:r>
      <w:r w:rsidR="00F91B50">
        <w:rPr>
          <w:sz w:val="24"/>
          <w:szCs w:val="24"/>
        </w:rPr>
        <w:t>155620</w:t>
      </w:r>
      <w:r w:rsidRPr="000D0E0D">
        <w:rPr>
          <w:sz w:val="24"/>
          <w:szCs w:val="24"/>
        </w:rPr>
        <w:t xml:space="preserve">, </w:t>
      </w:r>
      <w:r w:rsidR="00F91B50">
        <w:rPr>
          <w:sz w:val="24"/>
          <w:szCs w:val="24"/>
        </w:rPr>
        <w:t>Ивановская</w:t>
      </w:r>
      <w:r w:rsidRPr="000D0E0D">
        <w:rPr>
          <w:sz w:val="24"/>
          <w:szCs w:val="24"/>
        </w:rPr>
        <w:t xml:space="preserve"> область, </w:t>
      </w:r>
      <w:r w:rsidR="00B850F6">
        <w:rPr>
          <w:sz w:val="24"/>
          <w:szCs w:val="24"/>
        </w:rPr>
        <w:t xml:space="preserve">п. </w:t>
      </w:r>
      <w:r w:rsidR="00F91B50">
        <w:rPr>
          <w:sz w:val="24"/>
          <w:szCs w:val="24"/>
        </w:rPr>
        <w:t>Палех</w:t>
      </w:r>
      <w:r w:rsidR="00B850F6">
        <w:rPr>
          <w:sz w:val="24"/>
          <w:szCs w:val="24"/>
        </w:rPr>
        <w:t xml:space="preserve">, ул. </w:t>
      </w:r>
      <w:r w:rsidR="00F91B50">
        <w:rPr>
          <w:sz w:val="24"/>
          <w:szCs w:val="24"/>
        </w:rPr>
        <w:t>Ленина</w:t>
      </w:r>
      <w:r w:rsidR="00B850F6">
        <w:rPr>
          <w:sz w:val="24"/>
          <w:szCs w:val="24"/>
        </w:rPr>
        <w:t>, д. 1</w:t>
      </w:r>
      <w:r w:rsidRPr="000D0E0D">
        <w:rPr>
          <w:sz w:val="24"/>
          <w:szCs w:val="24"/>
        </w:rPr>
        <w:t>.</w:t>
      </w:r>
    </w:p>
    <w:p w:rsidR="009E2BB8" w:rsidRPr="000D0E0D" w:rsidRDefault="009E2BB8" w:rsidP="00B850F6">
      <w:pPr>
        <w:ind w:firstLine="567"/>
        <w:jc w:val="both"/>
        <w:rPr>
          <w:sz w:val="24"/>
          <w:szCs w:val="24"/>
        </w:rPr>
      </w:pPr>
      <w:r w:rsidRPr="000D0E0D">
        <w:rPr>
          <w:sz w:val="24"/>
          <w:szCs w:val="24"/>
        </w:rPr>
        <w:t xml:space="preserve">Адрес местонахождения Организатора конкурса: </w:t>
      </w:r>
      <w:r w:rsidR="00F91B50">
        <w:rPr>
          <w:sz w:val="24"/>
          <w:szCs w:val="24"/>
        </w:rPr>
        <w:t>155620</w:t>
      </w:r>
      <w:r w:rsidR="00F91B50" w:rsidRPr="000D0E0D">
        <w:rPr>
          <w:sz w:val="24"/>
          <w:szCs w:val="24"/>
        </w:rPr>
        <w:t xml:space="preserve">, </w:t>
      </w:r>
      <w:r w:rsidR="00F91B50">
        <w:rPr>
          <w:sz w:val="24"/>
          <w:szCs w:val="24"/>
        </w:rPr>
        <w:t>Ивановская</w:t>
      </w:r>
      <w:r w:rsidR="00F91B50" w:rsidRPr="000D0E0D">
        <w:rPr>
          <w:sz w:val="24"/>
          <w:szCs w:val="24"/>
        </w:rPr>
        <w:t xml:space="preserve"> область, </w:t>
      </w:r>
      <w:r w:rsidR="00F91B50">
        <w:rPr>
          <w:sz w:val="24"/>
          <w:szCs w:val="24"/>
        </w:rPr>
        <w:t>п. Палех, ул. Ленина, д. 1</w:t>
      </w:r>
      <w:r w:rsidRPr="000D0E0D">
        <w:rPr>
          <w:sz w:val="24"/>
          <w:szCs w:val="24"/>
        </w:rPr>
        <w:t xml:space="preserve">, </w:t>
      </w:r>
      <w:r w:rsidR="00F91B50">
        <w:rPr>
          <w:sz w:val="24"/>
          <w:szCs w:val="24"/>
        </w:rPr>
        <w:t>каб.36</w:t>
      </w:r>
      <w:r w:rsidRPr="000D0E0D">
        <w:rPr>
          <w:sz w:val="24"/>
          <w:szCs w:val="24"/>
        </w:rPr>
        <w:t>.</w:t>
      </w:r>
    </w:p>
    <w:p w:rsidR="00B850F6" w:rsidRPr="00B850F6" w:rsidRDefault="009E2BB8" w:rsidP="00B850F6">
      <w:pPr>
        <w:ind w:firstLine="567"/>
        <w:jc w:val="both"/>
        <w:rPr>
          <w:sz w:val="24"/>
          <w:szCs w:val="24"/>
        </w:rPr>
      </w:pPr>
      <w:r w:rsidRPr="000D0E0D">
        <w:rPr>
          <w:sz w:val="24"/>
          <w:szCs w:val="24"/>
        </w:rPr>
        <w:t xml:space="preserve">Адрес электронной почты Организатора конкурса: </w:t>
      </w:r>
      <w:hyperlink r:id="rId9" w:history="1">
        <w:r w:rsidR="00F91B50" w:rsidRPr="0000193A">
          <w:rPr>
            <w:rStyle w:val="af4"/>
            <w:sz w:val="24"/>
            <w:szCs w:val="24"/>
            <w:lang w:val="en-US"/>
          </w:rPr>
          <w:t>paleh</w:t>
        </w:r>
        <w:r w:rsidR="00F91B50" w:rsidRPr="0000193A">
          <w:rPr>
            <w:rStyle w:val="af4"/>
            <w:sz w:val="24"/>
            <w:szCs w:val="24"/>
          </w:rPr>
          <w:t>06@</w:t>
        </w:r>
        <w:r w:rsidR="00F91B50" w:rsidRPr="0000193A">
          <w:rPr>
            <w:rStyle w:val="af4"/>
            <w:sz w:val="24"/>
            <w:szCs w:val="24"/>
            <w:lang w:val="en-US"/>
          </w:rPr>
          <w:t>gov</w:t>
        </w:r>
        <w:r w:rsidR="00F91B50" w:rsidRPr="0000193A">
          <w:rPr>
            <w:rStyle w:val="af4"/>
            <w:sz w:val="24"/>
            <w:szCs w:val="24"/>
          </w:rPr>
          <w:t>37.</w:t>
        </w:r>
        <w:r w:rsidR="00F91B50" w:rsidRPr="0000193A">
          <w:rPr>
            <w:rStyle w:val="af4"/>
            <w:sz w:val="24"/>
            <w:szCs w:val="24"/>
            <w:lang w:val="en-US"/>
          </w:rPr>
          <w:t>ivanovo</w:t>
        </w:r>
        <w:r w:rsidR="00F91B50" w:rsidRPr="0000193A">
          <w:rPr>
            <w:rStyle w:val="af4"/>
            <w:sz w:val="24"/>
            <w:szCs w:val="24"/>
          </w:rPr>
          <w:t>.</w:t>
        </w:r>
        <w:proofErr w:type="spellStart"/>
        <w:r w:rsidR="00F91B50" w:rsidRPr="0000193A">
          <w:rPr>
            <w:rStyle w:val="af4"/>
            <w:sz w:val="24"/>
            <w:szCs w:val="24"/>
            <w:lang w:val="en-US"/>
          </w:rPr>
          <w:t>ru</w:t>
        </w:r>
        <w:proofErr w:type="spellEnd"/>
      </w:hyperlink>
    </w:p>
    <w:p w:rsidR="009E2BB8" w:rsidRPr="000D0E0D" w:rsidRDefault="009E2BB8" w:rsidP="00B850F6">
      <w:pPr>
        <w:ind w:firstLine="567"/>
        <w:jc w:val="both"/>
        <w:rPr>
          <w:kern w:val="2"/>
          <w:sz w:val="24"/>
          <w:szCs w:val="24"/>
        </w:rPr>
      </w:pPr>
      <w:r w:rsidRPr="000D0E0D">
        <w:rPr>
          <w:kern w:val="2"/>
          <w:sz w:val="24"/>
          <w:szCs w:val="24"/>
        </w:rPr>
        <w:t>Контактные телефоны Организатора конкурса: (</w:t>
      </w:r>
      <w:r w:rsidR="00F91B50" w:rsidRPr="00F91B50">
        <w:rPr>
          <w:kern w:val="2"/>
          <w:sz w:val="24"/>
          <w:szCs w:val="24"/>
        </w:rPr>
        <w:t>49334</w:t>
      </w:r>
      <w:r w:rsidRPr="000D0E0D">
        <w:rPr>
          <w:kern w:val="2"/>
          <w:sz w:val="24"/>
          <w:szCs w:val="24"/>
        </w:rPr>
        <w:t xml:space="preserve">) </w:t>
      </w:r>
      <w:r w:rsidR="00B850F6">
        <w:rPr>
          <w:kern w:val="2"/>
          <w:sz w:val="24"/>
          <w:szCs w:val="24"/>
        </w:rPr>
        <w:t>2-</w:t>
      </w:r>
      <w:r w:rsidR="00F91B50" w:rsidRPr="00F91B50">
        <w:rPr>
          <w:kern w:val="2"/>
          <w:sz w:val="24"/>
          <w:szCs w:val="24"/>
        </w:rPr>
        <w:t>1</w:t>
      </w:r>
      <w:r w:rsidR="00B850F6">
        <w:rPr>
          <w:kern w:val="2"/>
          <w:sz w:val="24"/>
          <w:szCs w:val="24"/>
        </w:rPr>
        <w:t>2-</w:t>
      </w:r>
      <w:r w:rsidR="00F91B50" w:rsidRPr="00F91B50">
        <w:rPr>
          <w:kern w:val="2"/>
          <w:sz w:val="24"/>
          <w:szCs w:val="24"/>
        </w:rPr>
        <w:t>8</w:t>
      </w:r>
      <w:r w:rsidR="00041E25">
        <w:rPr>
          <w:kern w:val="2"/>
          <w:sz w:val="24"/>
          <w:szCs w:val="24"/>
        </w:rPr>
        <w:t>9</w:t>
      </w:r>
      <w:r w:rsidR="00FE4879" w:rsidRPr="000D0E0D">
        <w:rPr>
          <w:sz w:val="24"/>
          <w:szCs w:val="24"/>
        </w:rPr>
        <w:t>.</w:t>
      </w:r>
    </w:p>
    <w:p w:rsidR="009E2BB8" w:rsidRPr="000D0E0D" w:rsidRDefault="009E2BB8" w:rsidP="00B850F6">
      <w:pPr>
        <w:autoSpaceDE w:val="0"/>
        <w:autoSpaceDN w:val="0"/>
        <w:adjustRightInd w:val="0"/>
        <w:ind w:firstLine="567"/>
        <w:jc w:val="both"/>
        <w:rPr>
          <w:kern w:val="2"/>
          <w:sz w:val="24"/>
          <w:szCs w:val="24"/>
        </w:rPr>
      </w:pPr>
      <w:r w:rsidRPr="000D0E0D">
        <w:rPr>
          <w:sz w:val="24"/>
          <w:szCs w:val="24"/>
        </w:rPr>
        <w:t xml:space="preserve">Контактное лицо Организатора конкурса: </w:t>
      </w:r>
      <w:r w:rsidR="00F91B50">
        <w:rPr>
          <w:sz w:val="24"/>
          <w:szCs w:val="24"/>
        </w:rPr>
        <w:t>начальник</w:t>
      </w:r>
      <w:r w:rsidR="00B850F6">
        <w:rPr>
          <w:sz w:val="24"/>
          <w:szCs w:val="24"/>
        </w:rPr>
        <w:t xml:space="preserve"> Управления </w:t>
      </w:r>
      <w:r w:rsidR="006343E5">
        <w:rPr>
          <w:sz w:val="24"/>
          <w:szCs w:val="24"/>
        </w:rPr>
        <w:t xml:space="preserve">земельных и имущественных отношений </w:t>
      </w:r>
      <w:r w:rsidR="006343E5" w:rsidRPr="006343E5">
        <w:rPr>
          <w:sz w:val="24"/>
          <w:szCs w:val="24"/>
        </w:rPr>
        <w:t>администрации Палехского муниципального района</w:t>
      </w:r>
      <w:r w:rsidR="00B850F6">
        <w:rPr>
          <w:sz w:val="24"/>
          <w:szCs w:val="24"/>
        </w:rPr>
        <w:t xml:space="preserve"> </w:t>
      </w:r>
      <w:r w:rsidR="006343E5">
        <w:rPr>
          <w:sz w:val="24"/>
          <w:szCs w:val="24"/>
        </w:rPr>
        <w:t>Мельников Валерий Борисович, ведущий специалист Управления Карамышева Любовь Юрьевна</w:t>
      </w:r>
      <w:r w:rsidRPr="000D0E0D">
        <w:rPr>
          <w:sz w:val="24"/>
          <w:szCs w:val="24"/>
        </w:rPr>
        <w:t>.</w:t>
      </w:r>
    </w:p>
    <w:p w:rsidR="00D22965" w:rsidRPr="00D22965" w:rsidRDefault="009E2BB8" w:rsidP="00B850F6">
      <w:pPr>
        <w:ind w:firstLine="567"/>
        <w:jc w:val="both"/>
        <w:rPr>
          <w:sz w:val="24"/>
          <w:szCs w:val="24"/>
        </w:rPr>
      </w:pPr>
      <w:r w:rsidRPr="000D0E0D">
        <w:rPr>
          <w:sz w:val="24"/>
          <w:szCs w:val="24"/>
        </w:rPr>
        <w:t>Итоги конкурса на п</w:t>
      </w:r>
      <w:r w:rsidR="00A2400A" w:rsidRPr="000D0E0D">
        <w:rPr>
          <w:sz w:val="24"/>
          <w:szCs w:val="24"/>
        </w:rPr>
        <w:t>раво заключения договора аренды</w:t>
      </w:r>
      <w:r w:rsidRPr="000D0E0D">
        <w:rPr>
          <w:sz w:val="24"/>
          <w:szCs w:val="24"/>
        </w:rPr>
        <w:t xml:space="preserve"> путем подписания </w:t>
      </w:r>
      <w:r w:rsidRPr="000D0E0D">
        <w:rPr>
          <w:i/>
          <w:sz w:val="24"/>
          <w:szCs w:val="24"/>
        </w:rPr>
        <w:t>Протокола оценки и сопоставления заявок на участие в конкурсе</w:t>
      </w:r>
      <w:r w:rsidRPr="000D0E0D">
        <w:rPr>
          <w:sz w:val="24"/>
          <w:szCs w:val="24"/>
        </w:rPr>
        <w:t xml:space="preserve"> будут подведены </w:t>
      </w:r>
      <w:r w:rsidRPr="00E77B0D">
        <w:rPr>
          <w:color w:val="FF0000"/>
          <w:sz w:val="24"/>
          <w:szCs w:val="24"/>
          <w:u w:val="single"/>
        </w:rPr>
        <w:t xml:space="preserve">в </w:t>
      </w:r>
      <w:r w:rsidR="00411506" w:rsidRPr="00E77B0D">
        <w:rPr>
          <w:color w:val="FF0000"/>
          <w:sz w:val="24"/>
          <w:szCs w:val="24"/>
          <w:u w:val="single"/>
        </w:rPr>
        <w:t>1</w:t>
      </w:r>
      <w:r w:rsidR="002E61CB" w:rsidRPr="00E77B0D">
        <w:rPr>
          <w:color w:val="FF0000"/>
          <w:sz w:val="24"/>
          <w:szCs w:val="24"/>
          <w:u w:val="single"/>
        </w:rPr>
        <w:t>5</w:t>
      </w:r>
      <w:r w:rsidRPr="00E77B0D">
        <w:rPr>
          <w:color w:val="FF0000"/>
          <w:sz w:val="24"/>
          <w:szCs w:val="24"/>
          <w:u w:val="single"/>
        </w:rPr>
        <w:t xml:space="preserve"> часов 00 минут </w:t>
      </w:r>
      <w:r w:rsidR="00E77B0D" w:rsidRPr="00E77B0D">
        <w:rPr>
          <w:color w:val="FF0000"/>
          <w:sz w:val="24"/>
          <w:szCs w:val="24"/>
          <w:u w:val="single"/>
        </w:rPr>
        <w:t>23 ноября</w:t>
      </w:r>
      <w:r w:rsidRPr="00E77B0D">
        <w:rPr>
          <w:color w:val="FF0000"/>
          <w:sz w:val="24"/>
          <w:szCs w:val="24"/>
          <w:u w:val="single"/>
        </w:rPr>
        <w:t xml:space="preserve"> 201</w:t>
      </w:r>
      <w:r w:rsidR="00D22965" w:rsidRPr="00E77B0D">
        <w:rPr>
          <w:color w:val="FF0000"/>
          <w:sz w:val="24"/>
          <w:szCs w:val="24"/>
          <w:u w:val="single"/>
        </w:rPr>
        <w:t>5</w:t>
      </w:r>
      <w:r w:rsidRPr="00E77B0D">
        <w:rPr>
          <w:color w:val="FF0000"/>
          <w:sz w:val="24"/>
          <w:szCs w:val="24"/>
          <w:u w:val="single"/>
        </w:rPr>
        <w:t xml:space="preserve"> года</w:t>
      </w:r>
      <w:r w:rsidRPr="000D0E0D">
        <w:rPr>
          <w:sz w:val="24"/>
          <w:szCs w:val="24"/>
        </w:rPr>
        <w:t xml:space="preserve"> по адресу: </w:t>
      </w:r>
      <w:r w:rsidR="006343E5">
        <w:rPr>
          <w:sz w:val="24"/>
          <w:szCs w:val="24"/>
        </w:rPr>
        <w:t>п. Палех, ул. Ленина, д. 1</w:t>
      </w:r>
      <w:r w:rsidR="006343E5" w:rsidRPr="000D0E0D">
        <w:rPr>
          <w:sz w:val="24"/>
          <w:szCs w:val="24"/>
        </w:rPr>
        <w:t xml:space="preserve">, </w:t>
      </w:r>
      <w:r w:rsidR="006343E5">
        <w:rPr>
          <w:sz w:val="24"/>
          <w:szCs w:val="24"/>
        </w:rPr>
        <w:t>каб.30</w:t>
      </w:r>
      <w:r w:rsidRPr="000D0E0D">
        <w:rPr>
          <w:sz w:val="24"/>
          <w:szCs w:val="24"/>
        </w:rPr>
        <w:t xml:space="preserve">. </w:t>
      </w:r>
      <w:r w:rsidR="00C110E4">
        <w:rPr>
          <w:sz w:val="24"/>
          <w:szCs w:val="24"/>
        </w:rPr>
        <w:t xml:space="preserve"> </w:t>
      </w:r>
      <w:proofErr w:type="gramStart"/>
      <w:r w:rsidR="00C110E4">
        <w:rPr>
          <w:sz w:val="24"/>
          <w:szCs w:val="24"/>
        </w:rPr>
        <w:t xml:space="preserve">В </w:t>
      </w:r>
      <w:r w:rsidR="00C110E4" w:rsidRPr="000D0E0D">
        <w:rPr>
          <w:sz w:val="24"/>
          <w:szCs w:val="24"/>
        </w:rPr>
        <w:t>случае</w:t>
      </w:r>
      <w:r w:rsidR="00C110E4" w:rsidRPr="00C110E4">
        <w:rPr>
          <w:sz w:val="24"/>
          <w:szCs w:val="24"/>
        </w:rPr>
        <w:t xml:space="preserve"> </w:t>
      </w:r>
      <w:r w:rsidR="00C110E4" w:rsidRPr="000D0E0D">
        <w:rPr>
          <w:sz w:val="24"/>
          <w:szCs w:val="24"/>
        </w:rPr>
        <w:t>признан</w:t>
      </w:r>
      <w:r w:rsidR="00C110E4">
        <w:rPr>
          <w:sz w:val="24"/>
          <w:szCs w:val="24"/>
        </w:rPr>
        <w:t xml:space="preserve">ия </w:t>
      </w:r>
      <w:r w:rsidR="00C110E4" w:rsidRPr="000D0E0D">
        <w:rPr>
          <w:sz w:val="24"/>
          <w:szCs w:val="24"/>
        </w:rPr>
        <w:t>конкурс</w:t>
      </w:r>
      <w:r w:rsidR="00C110E4">
        <w:rPr>
          <w:sz w:val="24"/>
          <w:szCs w:val="24"/>
        </w:rPr>
        <w:t xml:space="preserve">а </w:t>
      </w:r>
      <w:r w:rsidR="00C110E4" w:rsidRPr="000D0E0D">
        <w:rPr>
          <w:sz w:val="24"/>
          <w:szCs w:val="24"/>
        </w:rPr>
        <w:t>несостоявшимся по причине подачи единственной заявки на участие в конкурсе либо признания участником конкурса только одного заявителя</w:t>
      </w:r>
      <w:r w:rsidR="00C110E4" w:rsidRPr="00C110E4">
        <w:rPr>
          <w:sz w:val="24"/>
          <w:szCs w:val="24"/>
        </w:rPr>
        <w:t xml:space="preserve"> </w:t>
      </w:r>
      <w:r w:rsidR="00C110E4">
        <w:rPr>
          <w:sz w:val="24"/>
          <w:szCs w:val="24"/>
        </w:rPr>
        <w:t>и</w:t>
      </w:r>
      <w:r w:rsidR="00C110E4" w:rsidRPr="000D0E0D">
        <w:rPr>
          <w:sz w:val="24"/>
          <w:szCs w:val="24"/>
        </w:rPr>
        <w:t>тоги конкурса</w:t>
      </w:r>
      <w:r w:rsidR="00C110E4">
        <w:rPr>
          <w:sz w:val="24"/>
          <w:szCs w:val="24"/>
        </w:rPr>
        <w:t xml:space="preserve"> </w:t>
      </w:r>
      <w:r w:rsidR="00C110E4" w:rsidRPr="000D0E0D">
        <w:rPr>
          <w:sz w:val="24"/>
          <w:szCs w:val="24"/>
        </w:rPr>
        <w:t>будут подведены</w:t>
      </w:r>
      <w:r w:rsidR="00C110E4" w:rsidRPr="00C110E4">
        <w:rPr>
          <w:sz w:val="24"/>
          <w:szCs w:val="24"/>
        </w:rPr>
        <w:t xml:space="preserve"> </w:t>
      </w:r>
      <w:r w:rsidR="00C110E4" w:rsidRPr="000D0E0D">
        <w:rPr>
          <w:sz w:val="24"/>
          <w:szCs w:val="24"/>
        </w:rPr>
        <w:t xml:space="preserve">путем подписания </w:t>
      </w:r>
      <w:r w:rsidR="00C110E4" w:rsidRPr="000D0E0D">
        <w:rPr>
          <w:i/>
          <w:sz w:val="24"/>
          <w:szCs w:val="24"/>
        </w:rPr>
        <w:t>Протокола</w:t>
      </w:r>
      <w:r w:rsidR="00C110E4" w:rsidRPr="00C110E4">
        <w:rPr>
          <w:i/>
          <w:sz w:val="24"/>
          <w:szCs w:val="24"/>
        </w:rPr>
        <w:t xml:space="preserve"> </w:t>
      </w:r>
      <w:r w:rsidR="00C110E4" w:rsidRPr="000D0E0D">
        <w:rPr>
          <w:i/>
          <w:sz w:val="24"/>
          <w:szCs w:val="24"/>
        </w:rPr>
        <w:t>рассмотрения заявок на участие в конкурсе</w:t>
      </w:r>
      <w:r w:rsidR="0063275E">
        <w:rPr>
          <w:i/>
          <w:sz w:val="24"/>
          <w:szCs w:val="24"/>
        </w:rPr>
        <w:t xml:space="preserve"> </w:t>
      </w:r>
      <w:r w:rsidR="00C110E4">
        <w:rPr>
          <w:i/>
          <w:sz w:val="24"/>
          <w:szCs w:val="24"/>
        </w:rPr>
        <w:t xml:space="preserve"> </w:t>
      </w:r>
      <w:r w:rsidR="00D22965" w:rsidRPr="00E77B0D">
        <w:rPr>
          <w:color w:val="FF0000"/>
          <w:sz w:val="24"/>
          <w:szCs w:val="24"/>
          <w:u w:val="single"/>
        </w:rPr>
        <w:t>в 1</w:t>
      </w:r>
      <w:r w:rsidR="006F7320" w:rsidRPr="00E77B0D">
        <w:rPr>
          <w:color w:val="FF0000"/>
          <w:sz w:val="24"/>
          <w:szCs w:val="24"/>
          <w:u w:val="single"/>
        </w:rPr>
        <w:t>5</w:t>
      </w:r>
      <w:r w:rsidR="00D22965" w:rsidRPr="00E77B0D">
        <w:rPr>
          <w:color w:val="FF0000"/>
          <w:sz w:val="24"/>
          <w:szCs w:val="24"/>
          <w:u w:val="single"/>
        </w:rPr>
        <w:t xml:space="preserve"> часов 00 минут </w:t>
      </w:r>
      <w:r w:rsidR="00E77B0D" w:rsidRPr="00E77B0D">
        <w:rPr>
          <w:color w:val="FF0000"/>
          <w:sz w:val="24"/>
          <w:szCs w:val="24"/>
          <w:u w:val="single"/>
        </w:rPr>
        <w:t>20 ноября</w:t>
      </w:r>
      <w:r w:rsidR="00D22965" w:rsidRPr="00E77B0D">
        <w:rPr>
          <w:color w:val="FF0000"/>
          <w:sz w:val="24"/>
          <w:szCs w:val="24"/>
          <w:u w:val="single"/>
        </w:rPr>
        <w:t xml:space="preserve"> 2015 года</w:t>
      </w:r>
      <w:r w:rsidR="00D22965" w:rsidRPr="00992E0B">
        <w:rPr>
          <w:color w:val="FF0000"/>
          <w:sz w:val="24"/>
          <w:szCs w:val="24"/>
        </w:rPr>
        <w:t xml:space="preserve"> </w:t>
      </w:r>
      <w:r w:rsidR="00D22965">
        <w:rPr>
          <w:sz w:val="24"/>
          <w:szCs w:val="24"/>
        </w:rPr>
        <w:t xml:space="preserve">по адресу: </w:t>
      </w:r>
      <w:r w:rsidR="00992E0B">
        <w:rPr>
          <w:sz w:val="24"/>
          <w:szCs w:val="24"/>
        </w:rPr>
        <w:t>п. Палех, ул. Ленина, д. 1</w:t>
      </w:r>
      <w:r w:rsidR="006D1378">
        <w:rPr>
          <w:sz w:val="24"/>
          <w:szCs w:val="24"/>
        </w:rPr>
        <w:t>,</w:t>
      </w:r>
      <w:r w:rsidR="00992E0B" w:rsidRPr="000D0E0D">
        <w:rPr>
          <w:sz w:val="24"/>
          <w:szCs w:val="24"/>
        </w:rPr>
        <w:t xml:space="preserve"> </w:t>
      </w:r>
      <w:r w:rsidR="00992E0B">
        <w:rPr>
          <w:sz w:val="24"/>
          <w:szCs w:val="24"/>
        </w:rPr>
        <w:t>каб.30</w:t>
      </w:r>
      <w:r w:rsidR="00D22965">
        <w:rPr>
          <w:sz w:val="24"/>
          <w:szCs w:val="24"/>
        </w:rPr>
        <w:t>.</w:t>
      </w:r>
      <w:proofErr w:type="gramEnd"/>
    </w:p>
    <w:p w:rsidR="009E2BB8" w:rsidRPr="000D0E0D" w:rsidRDefault="009E2BB8" w:rsidP="00D22965">
      <w:pPr>
        <w:ind w:firstLine="567"/>
        <w:jc w:val="both"/>
        <w:rPr>
          <w:sz w:val="24"/>
          <w:szCs w:val="24"/>
        </w:rPr>
      </w:pPr>
      <w:r w:rsidRPr="000D0E0D">
        <w:rPr>
          <w:sz w:val="24"/>
          <w:szCs w:val="24"/>
        </w:rPr>
        <w:t xml:space="preserve">Состав комиссии по проведению конкурса на заключение договора аренды утвержден распоряжением </w:t>
      </w:r>
      <w:r w:rsidR="00992E0B" w:rsidRPr="006343E5">
        <w:rPr>
          <w:sz w:val="24"/>
          <w:szCs w:val="24"/>
        </w:rPr>
        <w:t>администрации Палехского муниципального района</w:t>
      </w:r>
      <w:r w:rsidR="00992E0B">
        <w:rPr>
          <w:sz w:val="24"/>
          <w:szCs w:val="24"/>
        </w:rPr>
        <w:t xml:space="preserve"> </w:t>
      </w:r>
      <w:r w:rsidRPr="000D0E0D">
        <w:rPr>
          <w:sz w:val="24"/>
          <w:szCs w:val="24"/>
        </w:rPr>
        <w:t xml:space="preserve">от </w:t>
      </w:r>
      <w:r w:rsidR="00992E0B">
        <w:rPr>
          <w:sz w:val="24"/>
          <w:szCs w:val="24"/>
        </w:rPr>
        <w:t>17.01.2013 года № 8-р</w:t>
      </w:r>
      <w:r w:rsidR="008F1200">
        <w:rPr>
          <w:sz w:val="24"/>
          <w:szCs w:val="24"/>
        </w:rPr>
        <w:t xml:space="preserve"> (с изменениями)</w:t>
      </w:r>
      <w:r w:rsidRPr="000D0E0D">
        <w:rPr>
          <w:sz w:val="24"/>
          <w:szCs w:val="24"/>
        </w:rPr>
        <w:t>.</w:t>
      </w:r>
    </w:p>
    <w:p w:rsidR="009E2BB8" w:rsidRPr="000D0E0D" w:rsidRDefault="009E2BB8" w:rsidP="008F1200">
      <w:pPr>
        <w:ind w:firstLine="567"/>
        <w:jc w:val="both"/>
        <w:rPr>
          <w:sz w:val="24"/>
          <w:szCs w:val="24"/>
        </w:rPr>
      </w:pPr>
      <w:r w:rsidRPr="000D0E0D">
        <w:rPr>
          <w:sz w:val="24"/>
          <w:szCs w:val="24"/>
        </w:rPr>
        <w:t>Каждое решение комиссии оформляется протоколом, который подписывается членами  комиссии.</w:t>
      </w:r>
    </w:p>
    <w:p w:rsidR="009E2BB8" w:rsidRPr="000D0E0D" w:rsidRDefault="009E2BB8" w:rsidP="009E2BB8">
      <w:pPr>
        <w:jc w:val="both"/>
        <w:rPr>
          <w:sz w:val="24"/>
          <w:szCs w:val="24"/>
        </w:rPr>
      </w:pPr>
    </w:p>
    <w:p w:rsidR="009E2BB8" w:rsidRPr="000D0E0D" w:rsidRDefault="009E2BB8" w:rsidP="00A36435">
      <w:pPr>
        <w:ind w:firstLine="567"/>
        <w:jc w:val="both"/>
        <w:rPr>
          <w:sz w:val="24"/>
          <w:szCs w:val="24"/>
        </w:rPr>
      </w:pPr>
      <w:r w:rsidRPr="000D0E0D">
        <w:rPr>
          <w:sz w:val="24"/>
          <w:szCs w:val="24"/>
        </w:rPr>
        <w:t>Предметом конкурса является:</w:t>
      </w:r>
    </w:p>
    <w:p w:rsidR="009F580A" w:rsidRPr="00337729" w:rsidRDefault="000454C0" w:rsidP="00992E0B">
      <w:pPr>
        <w:ind w:firstLine="567"/>
        <w:jc w:val="both"/>
        <w:rPr>
          <w:sz w:val="24"/>
          <w:szCs w:val="24"/>
        </w:rPr>
      </w:pPr>
      <w:r w:rsidRPr="000D0E0D">
        <w:rPr>
          <w:sz w:val="24"/>
          <w:szCs w:val="24"/>
        </w:rPr>
        <w:t xml:space="preserve">Право </w:t>
      </w:r>
      <w:r w:rsidR="00992E0B">
        <w:rPr>
          <w:sz w:val="24"/>
          <w:szCs w:val="24"/>
        </w:rPr>
        <w:t>на заключение</w:t>
      </w:r>
      <w:r w:rsidR="00992E0B" w:rsidRPr="00992E0B">
        <w:rPr>
          <w:sz w:val="24"/>
          <w:szCs w:val="24"/>
        </w:rPr>
        <w:t xml:space="preserve"> договора аренды</w:t>
      </w:r>
      <w:r w:rsidR="00992E0B">
        <w:rPr>
          <w:sz w:val="24"/>
          <w:szCs w:val="24"/>
        </w:rPr>
        <w:t xml:space="preserve"> муници</w:t>
      </w:r>
      <w:r w:rsidR="00CA308C">
        <w:rPr>
          <w:sz w:val="24"/>
          <w:szCs w:val="24"/>
        </w:rPr>
        <w:t>пального имущества, сроком на 11 месяцев</w:t>
      </w:r>
      <w:r w:rsidR="00992E0B">
        <w:rPr>
          <w:sz w:val="24"/>
          <w:szCs w:val="24"/>
        </w:rPr>
        <w:t>:  Сооружение</w:t>
      </w:r>
      <w:r w:rsidR="00992E0B" w:rsidRPr="00992E0B">
        <w:rPr>
          <w:sz w:val="24"/>
          <w:szCs w:val="24"/>
        </w:rPr>
        <w:t xml:space="preserve"> (полигон твёрдых бытовых отходов),</w:t>
      </w:r>
      <w:r w:rsidR="000D566A">
        <w:rPr>
          <w:sz w:val="24"/>
          <w:szCs w:val="24"/>
        </w:rPr>
        <w:t xml:space="preserve"> </w:t>
      </w:r>
      <w:r w:rsidR="00992E0B">
        <w:rPr>
          <w:sz w:val="24"/>
          <w:szCs w:val="24"/>
        </w:rPr>
        <w:t xml:space="preserve">общая площадь </w:t>
      </w:r>
      <w:r w:rsidR="00992E0B" w:rsidRPr="00992E0B">
        <w:rPr>
          <w:sz w:val="24"/>
          <w:szCs w:val="24"/>
        </w:rPr>
        <w:t xml:space="preserve"> </w:t>
      </w:r>
      <w:r w:rsidR="000D566A">
        <w:rPr>
          <w:sz w:val="24"/>
          <w:szCs w:val="24"/>
        </w:rPr>
        <w:t xml:space="preserve">31804,3 </w:t>
      </w:r>
      <w:proofErr w:type="spellStart"/>
      <w:r w:rsidR="000D566A">
        <w:rPr>
          <w:sz w:val="24"/>
          <w:szCs w:val="24"/>
        </w:rPr>
        <w:t>кв</w:t>
      </w:r>
      <w:proofErr w:type="gramStart"/>
      <w:r w:rsidR="000D566A">
        <w:rPr>
          <w:sz w:val="24"/>
          <w:szCs w:val="24"/>
        </w:rPr>
        <w:t>.м</w:t>
      </w:r>
      <w:proofErr w:type="spellEnd"/>
      <w:proofErr w:type="gramEnd"/>
      <w:r w:rsidR="000D566A">
        <w:rPr>
          <w:sz w:val="24"/>
          <w:szCs w:val="24"/>
        </w:rPr>
        <w:t>, 2011</w:t>
      </w:r>
      <w:r w:rsidR="00573C43">
        <w:rPr>
          <w:sz w:val="24"/>
          <w:szCs w:val="24"/>
        </w:rPr>
        <w:t xml:space="preserve"> года</w:t>
      </w:r>
      <w:r w:rsidR="000D566A" w:rsidRPr="00337729">
        <w:rPr>
          <w:sz w:val="24"/>
          <w:szCs w:val="24"/>
        </w:rPr>
        <w:t xml:space="preserve"> ввода в эксплуатацию</w:t>
      </w:r>
      <w:r w:rsidR="00573C43">
        <w:rPr>
          <w:sz w:val="24"/>
          <w:szCs w:val="24"/>
        </w:rPr>
        <w:t>,</w:t>
      </w:r>
      <w:r w:rsidR="000D566A" w:rsidRPr="00992E0B">
        <w:rPr>
          <w:sz w:val="24"/>
          <w:szCs w:val="24"/>
        </w:rPr>
        <w:t xml:space="preserve"> </w:t>
      </w:r>
      <w:r w:rsidR="00992E0B" w:rsidRPr="00992E0B">
        <w:rPr>
          <w:sz w:val="24"/>
          <w:szCs w:val="24"/>
        </w:rPr>
        <w:t xml:space="preserve">расположенного по адресу: Ивановская область, Палехский район, Палехское лесничество 21 </w:t>
      </w:r>
      <w:proofErr w:type="spellStart"/>
      <w:r w:rsidR="00992E0B" w:rsidRPr="00992E0B">
        <w:rPr>
          <w:sz w:val="24"/>
          <w:szCs w:val="24"/>
        </w:rPr>
        <w:t>кв</w:t>
      </w:r>
      <w:proofErr w:type="spellEnd"/>
      <w:r w:rsidR="00992E0B" w:rsidRPr="00992E0B">
        <w:rPr>
          <w:sz w:val="24"/>
          <w:szCs w:val="24"/>
        </w:rPr>
        <w:t>-л, 20 м по направлению на юг от ориентира «3-й км автодороги</w:t>
      </w:r>
      <w:r w:rsidR="00992E0B">
        <w:rPr>
          <w:sz w:val="24"/>
          <w:szCs w:val="24"/>
        </w:rPr>
        <w:t xml:space="preserve"> </w:t>
      </w:r>
      <w:r w:rsidR="00992E0B" w:rsidRPr="00992E0B">
        <w:rPr>
          <w:sz w:val="24"/>
          <w:szCs w:val="24"/>
        </w:rPr>
        <w:t xml:space="preserve"> Палех – </w:t>
      </w:r>
      <w:proofErr w:type="spellStart"/>
      <w:r w:rsidR="00992E0B" w:rsidRPr="00992E0B">
        <w:rPr>
          <w:sz w:val="24"/>
          <w:szCs w:val="24"/>
        </w:rPr>
        <w:t>Куракино</w:t>
      </w:r>
      <w:proofErr w:type="spellEnd"/>
      <w:r w:rsidR="00992E0B" w:rsidRPr="00992E0B">
        <w:rPr>
          <w:sz w:val="24"/>
          <w:szCs w:val="24"/>
        </w:rPr>
        <w:t xml:space="preserve">». </w:t>
      </w:r>
    </w:p>
    <w:p w:rsidR="009F580A" w:rsidRDefault="009F580A" w:rsidP="001040C0">
      <w:pPr>
        <w:ind w:firstLine="567"/>
        <w:jc w:val="both"/>
        <w:rPr>
          <w:sz w:val="24"/>
          <w:szCs w:val="24"/>
        </w:rPr>
      </w:pPr>
      <w:r w:rsidRPr="00337729">
        <w:rPr>
          <w:bCs/>
          <w:spacing w:val="-4"/>
          <w:sz w:val="24"/>
          <w:szCs w:val="24"/>
        </w:rPr>
        <w:t xml:space="preserve">Целевое назначение – </w:t>
      </w:r>
      <w:r w:rsidR="00F31D37">
        <w:rPr>
          <w:sz w:val="24"/>
          <w:szCs w:val="24"/>
        </w:rPr>
        <w:t xml:space="preserve">для захоронения твердых </w:t>
      </w:r>
      <w:r w:rsidR="00573C43">
        <w:rPr>
          <w:sz w:val="24"/>
          <w:szCs w:val="24"/>
        </w:rPr>
        <w:t>бытовых</w:t>
      </w:r>
      <w:r w:rsidR="00F31D37">
        <w:rPr>
          <w:sz w:val="24"/>
          <w:szCs w:val="24"/>
        </w:rPr>
        <w:t xml:space="preserve"> отходов</w:t>
      </w:r>
      <w:r w:rsidRPr="00337729">
        <w:rPr>
          <w:sz w:val="24"/>
          <w:szCs w:val="24"/>
        </w:rPr>
        <w:t>.</w:t>
      </w:r>
    </w:p>
    <w:p w:rsidR="000454C0" w:rsidRPr="000D0E0D" w:rsidRDefault="009F580A" w:rsidP="009F580A">
      <w:pPr>
        <w:ind w:firstLine="567"/>
        <w:jc w:val="both"/>
        <w:rPr>
          <w:sz w:val="24"/>
          <w:szCs w:val="24"/>
        </w:rPr>
      </w:pPr>
      <w:r w:rsidRPr="00337729">
        <w:rPr>
          <w:sz w:val="24"/>
          <w:szCs w:val="24"/>
        </w:rPr>
        <w:t xml:space="preserve">Начальная цена договора (лота) в размере годовой арендной платы за пользование имуществом – </w:t>
      </w:r>
      <w:r w:rsidR="002B2708">
        <w:rPr>
          <w:sz w:val="24"/>
          <w:szCs w:val="24"/>
        </w:rPr>
        <w:t>77246</w:t>
      </w:r>
      <w:r w:rsidRPr="00752BA9">
        <w:rPr>
          <w:color w:val="FF0000"/>
          <w:sz w:val="24"/>
          <w:szCs w:val="24"/>
        </w:rPr>
        <w:t xml:space="preserve"> </w:t>
      </w:r>
      <w:r w:rsidRPr="002B2708">
        <w:rPr>
          <w:sz w:val="24"/>
          <w:szCs w:val="24"/>
        </w:rPr>
        <w:t>рублей без НДС</w:t>
      </w:r>
      <w:r w:rsidRPr="00337729">
        <w:rPr>
          <w:sz w:val="24"/>
          <w:szCs w:val="24"/>
        </w:rPr>
        <w:t>.</w:t>
      </w:r>
    </w:p>
    <w:p w:rsidR="00C76DC9" w:rsidRDefault="00C76DC9" w:rsidP="000454C0">
      <w:pPr>
        <w:jc w:val="both"/>
        <w:rPr>
          <w:b/>
          <w:sz w:val="24"/>
          <w:szCs w:val="24"/>
        </w:rPr>
      </w:pPr>
    </w:p>
    <w:p w:rsidR="00AF7182" w:rsidRPr="000D0E0D" w:rsidRDefault="00E23129" w:rsidP="00A36435">
      <w:pPr>
        <w:ind w:firstLine="567"/>
        <w:jc w:val="both"/>
        <w:rPr>
          <w:bCs/>
          <w:spacing w:val="-4"/>
          <w:sz w:val="24"/>
          <w:szCs w:val="24"/>
        </w:rPr>
      </w:pPr>
      <w:r w:rsidRPr="000D0E0D">
        <w:rPr>
          <w:bCs/>
          <w:spacing w:val="-4"/>
          <w:sz w:val="24"/>
          <w:szCs w:val="24"/>
        </w:rPr>
        <w:t>Критерии конкурса:</w:t>
      </w:r>
    </w:p>
    <w:p w:rsidR="00E23129" w:rsidRDefault="00573C43" w:rsidP="00A36435">
      <w:pPr>
        <w:ind w:firstLine="567"/>
        <w:jc w:val="both"/>
        <w:rPr>
          <w:bCs/>
          <w:spacing w:val="-4"/>
          <w:sz w:val="24"/>
          <w:szCs w:val="24"/>
        </w:rPr>
      </w:pPr>
      <w:r>
        <w:rPr>
          <w:bCs/>
          <w:spacing w:val="-4"/>
          <w:sz w:val="24"/>
          <w:szCs w:val="24"/>
        </w:rPr>
        <w:t>Д</w:t>
      </w:r>
      <w:r w:rsidR="00E23129" w:rsidRPr="000D0E0D">
        <w:rPr>
          <w:bCs/>
          <w:spacing w:val="-4"/>
          <w:sz w:val="24"/>
          <w:szCs w:val="24"/>
        </w:rPr>
        <w:t>ля оценки конкурсных предложений устанавливаются следующие критерии:</w:t>
      </w:r>
    </w:p>
    <w:p w:rsidR="001040C0" w:rsidRPr="000D0E0D" w:rsidRDefault="001040C0" w:rsidP="00A36435">
      <w:pPr>
        <w:ind w:firstLine="567"/>
        <w:jc w:val="both"/>
        <w:rPr>
          <w:bCs/>
          <w:spacing w:val="-4"/>
          <w:sz w:val="24"/>
          <w:szCs w:val="24"/>
        </w:rPr>
      </w:pPr>
    </w:p>
    <w:p w:rsidR="00E0371C" w:rsidRPr="00F53CBA" w:rsidRDefault="00E0371C" w:rsidP="00E0371C">
      <w:pPr>
        <w:ind w:firstLine="426"/>
        <w:jc w:val="both"/>
        <w:rPr>
          <w:sz w:val="24"/>
          <w:szCs w:val="24"/>
        </w:rPr>
      </w:pPr>
      <w:r w:rsidRPr="00F53CBA">
        <w:rPr>
          <w:b/>
          <w:bCs/>
          <w:i/>
          <w:spacing w:val="-4"/>
          <w:sz w:val="24"/>
          <w:szCs w:val="24"/>
        </w:rPr>
        <w:t>Критерий № 1</w:t>
      </w:r>
      <w:r w:rsidRPr="00F53CBA">
        <w:rPr>
          <w:bCs/>
          <w:spacing w:val="-4"/>
          <w:sz w:val="24"/>
          <w:szCs w:val="24"/>
        </w:rPr>
        <w:t xml:space="preserve">. </w:t>
      </w:r>
      <w:r w:rsidRPr="00F53CBA">
        <w:rPr>
          <w:sz w:val="24"/>
          <w:szCs w:val="24"/>
        </w:rPr>
        <w:t xml:space="preserve">Начальная цена договора в размере годовой арендной платы за </w:t>
      </w:r>
      <w:r w:rsidRPr="00F53CBA">
        <w:rPr>
          <w:sz w:val="24"/>
          <w:szCs w:val="24"/>
        </w:rPr>
        <w:lastRenderedPageBreak/>
        <w:t>пользование муниципальным имуществом</w:t>
      </w:r>
      <w:r w:rsidRPr="00F53CBA">
        <w:rPr>
          <w:bCs/>
          <w:spacing w:val="-4"/>
          <w:sz w:val="24"/>
          <w:szCs w:val="24"/>
        </w:rPr>
        <w:t>.</w:t>
      </w:r>
    </w:p>
    <w:p w:rsidR="00E0371C" w:rsidRPr="00F53CBA" w:rsidRDefault="00E0371C" w:rsidP="00E0371C">
      <w:pPr>
        <w:jc w:val="both"/>
        <w:rPr>
          <w:bCs/>
          <w:spacing w:val="-4"/>
          <w:sz w:val="24"/>
          <w:szCs w:val="24"/>
        </w:rPr>
      </w:pPr>
      <w:r w:rsidRPr="00F53CBA">
        <w:rPr>
          <w:sz w:val="24"/>
          <w:szCs w:val="24"/>
        </w:rPr>
        <w:t>Для критерия устанавливаются следующие параметры:</w:t>
      </w:r>
    </w:p>
    <w:p w:rsidR="00E0371C" w:rsidRPr="00F53CBA" w:rsidRDefault="00E0371C" w:rsidP="00E0371C">
      <w:pPr>
        <w:ind w:firstLine="426"/>
        <w:jc w:val="both"/>
        <w:rPr>
          <w:bCs/>
          <w:spacing w:val="-4"/>
          <w:sz w:val="24"/>
          <w:szCs w:val="24"/>
        </w:rPr>
      </w:pPr>
      <w:r w:rsidRPr="00F53CBA">
        <w:rPr>
          <w:bCs/>
          <w:spacing w:val="-4"/>
          <w:sz w:val="24"/>
          <w:szCs w:val="24"/>
        </w:rPr>
        <w:t xml:space="preserve">1.1. </w:t>
      </w:r>
      <w:r w:rsidRPr="00F53CBA">
        <w:rPr>
          <w:sz w:val="24"/>
          <w:szCs w:val="24"/>
        </w:rPr>
        <w:t xml:space="preserve">Начальная цена договора в размере годовой арендной платы за пользование имуществом – </w:t>
      </w:r>
      <w:r w:rsidR="002B2708">
        <w:rPr>
          <w:sz w:val="24"/>
          <w:szCs w:val="24"/>
        </w:rPr>
        <w:t>77246</w:t>
      </w:r>
      <w:r w:rsidRPr="00752BA9">
        <w:rPr>
          <w:color w:val="FF0000"/>
          <w:sz w:val="24"/>
          <w:szCs w:val="24"/>
        </w:rPr>
        <w:t xml:space="preserve"> </w:t>
      </w:r>
      <w:r w:rsidRPr="002B2708">
        <w:rPr>
          <w:sz w:val="24"/>
          <w:szCs w:val="24"/>
        </w:rPr>
        <w:t>рублей без НДС</w:t>
      </w:r>
      <w:r w:rsidRPr="00F53CBA">
        <w:rPr>
          <w:bCs/>
          <w:spacing w:val="-4"/>
          <w:sz w:val="24"/>
          <w:szCs w:val="24"/>
        </w:rPr>
        <w:t>.</w:t>
      </w:r>
    </w:p>
    <w:p w:rsidR="00E0371C" w:rsidRPr="00F53CBA" w:rsidRDefault="00E0371C" w:rsidP="00E0371C">
      <w:pPr>
        <w:ind w:firstLine="426"/>
        <w:jc w:val="both"/>
        <w:rPr>
          <w:bCs/>
          <w:spacing w:val="-4"/>
          <w:sz w:val="24"/>
          <w:szCs w:val="24"/>
        </w:rPr>
      </w:pPr>
      <w:r w:rsidRPr="00F53CBA">
        <w:rPr>
          <w:bCs/>
          <w:spacing w:val="-4"/>
          <w:sz w:val="24"/>
          <w:szCs w:val="24"/>
        </w:rPr>
        <w:t xml:space="preserve">1.2. Увеличение начальной </w:t>
      </w:r>
      <w:r w:rsidR="009F580A">
        <w:rPr>
          <w:sz w:val="24"/>
          <w:szCs w:val="24"/>
        </w:rPr>
        <w:t xml:space="preserve">цены договора </w:t>
      </w:r>
      <w:r w:rsidRPr="00F53CBA">
        <w:rPr>
          <w:sz w:val="24"/>
          <w:szCs w:val="24"/>
        </w:rPr>
        <w:t>в размере годовой арендной платы</w:t>
      </w:r>
      <w:r w:rsidRPr="00F53CBA">
        <w:rPr>
          <w:bCs/>
          <w:spacing w:val="-4"/>
          <w:sz w:val="24"/>
          <w:szCs w:val="24"/>
        </w:rPr>
        <w:t>.</w:t>
      </w:r>
    </w:p>
    <w:p w:rsidR="00E0371C" w:rsidRPr="00F53CBA" w:rsidRDefault="00E0371C" w:rsidP="00E0371C">
      <w:pPr>
        <w:ind w:firstLine="426"/>
        <w:jc w:val="both"/>
        <w:rPr>
          <w:bCs/>
          <w:spacing w:val="-4"/>
          <w:sz w:val="24"/>
          <w:szCs w:val="24"/>
        </w:rPr>
      </w:pPr>
      <w:r w:rsidRPr="00F53CBA">
        <w:rPr>
          <w:bCs/>
          <w:spacing w:val="-4"/>
          <w:sz w:val="24"/>
          <w:szCs w:val="24"/>
        </w:rPr>
        <w:t xml:space="preserve">1.3. Коэффициент, учитывающий значимость критерия конкурса – </w:t>
      </w:r>
      <w:r w:rsidR="00F31D37">
        <w:rPr>
          <w:bCs/>
          <w:spacing w:val="-4"/>
          <w:sz w:val="24"/>
          <w:szCs w:val="24"/>
        </w:rPr>
        <w:t>0,</w:t>
      </w:r>
      <w:r w:rsidR="001C5948">
        <w:rPr>
          <w:bCs/>
          <w:spacing w:val="-4"/>
          <w:sz w:val="24"/>
          <w:szCs w:val="24"/>
        </w:rPr>
        <w:t>8</w:t>
      </w:r>
      <w:r w:rsidR="00F31D37">
        <w:rPr>
          <w:bCs/>
          <w:spacing w:val="-4"/>
          <w:sz w:val="24"/>
          <w:szCs w:val="24"/>
        </w:rPr>
        <w:t>.</w:t>
      </w:r>
    </w:p>
    <w:p w:rsidR="00E0371C" w:rsidRPr="00F53CBA" w:rsidRDefault="00E0371C" w:rsidP="00E0371C">
      <w:pPr>
        <w:ind w:firstLine="426"/>
        <w:jc w:val="both"/>
        <w:rPr>
          <w:sz w:val="24"/>
          <w:szCs w:val="24"/>
        </w:rPr>
      </w:pPr>
      <w:r w:rsidRPr="00F53CBA">
        <w:rPr>
          <w:bCs/>
          <w:spacing w:val="-4"/>
          <w:sz w:val="24"/>
          <w:szCs w:val="24"/>
        </w:rPr>
        <w:t xml:space="preserve">Рейтинг, присуждаемый заявке по Критерию № 1: </w:t>
      </w:r>
      <w:r w:rsidRPr="00F53CBA">
        <w:rPr>
          <w:sz w:val="24"/>
          <w:szCs w:val="24"/>
        </w:rPr>
        <w:t>Начальная цена договора (лота) в размере годовой арендной платы за пользование имуществом:</w:t>
      </w:r>
    </w:p>
    <w:p w:rsidR="00E0371C" w:rsidRPr="00F53CBA" w:rsidRDefault="00E0371C" w:rsidP="00E0371C">
      <w:pPr>
        <w:ind w:firstLine="426"/>
        <w:jc w:val="center"/>
        <w:rPr>
          <w:bCs/>
          <w:spacing w:val="-4"/>
          <w:sz w:val="24"/>
          <w:szCs w:val="24"/>
        </w:rPr>
      </w:pPr>
      <w:r w:rsidRPr="00F53CBA">
        <w:rPr>
          <w:bCs/>
          <w:spacing w:val="-4"/>
          <w:position w:val="-30"/>
          <w:sz w:val="24"/>
          <w:szCs w:val="24"/>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35pt;height:34.9pt" o:ole="">
            <v:imagedata r:id="rId10" o:title=""/>
          </v:shape>
          <o:OLEObject Type="Embed" ProgID="Equation.3" ShapeID="_x0000_i1025" DrawAspect="Content" ObjectID="_1506839788" r:id="rId11"/>
        </w:object>
      </w:r>
    </w:p>
    <w:p w:rsidR="00E0371C" w:rsidRPr="00F53CBA" w:rsidRDefault="00E0371C" w:rsidP="00E0371C">
      <w:pPr>
        <w:ind w:firstLine="426"/>
        <w:jc w:val="both"/>
        <w:rPr>
          <w:bCs/>
          <w:spacing w:val="-4"/>
          <w:sz w:val="24"/>
          <w:szCs w:val="24"/>
        </w:rPr>
      </w:pPr>
      <w:r w:rsidRPr="00F53CBA">
        <w:rPr>
          <w:bCs/>
          <w:spacing w:val="-4"/>
          <w:position w:val="-10"/>
          <w:sz w:val="24"/>
          <w:szCs w:val="24"/>
        </w:rPr>
        <w:object w:dxaOrig="279" w:dyaOrig="340">
          <v:shape id="_x0000_i1026" type="#_x0000_t75" style="width:14.2pt;height:16.9pt" o:ole="">
            <v:imagedata r:id="rId12" o:title=""/>
          </v:shape>
          <o:OLEObject Type="Embed" ProgID="Equation.3" ShapeID="_x0000_i1026" DrawAspect="Content" ObjectID="_1506839789" r:id="rId13"/>
        </w:object>
      </w:r>
      <w:r w:rsidRPr="00F53CBA">
        <w:rPr>
          <w:bCs/>
          <w:spacing w:val="-4"/>
          <w:sz w:val="24"/>
          <w:szCs w:val="24"/>
        </w:rPr>
        <w:t>- рейтинг заявки по Критерию № 1;</w:t>
      </w:r>
    </w:p>
    <w:p w:rsidR="00E0371C" w:rsidRPr="00F53CBA" w:rsidRDefault="00E0371C" w:rsidP="00E0371C">
      <w:pPr>
        <w:ind w:firstLine="426"/>
        <w:jc w:val="both"/>
        <w:rPr>
          <w:bCs/>
          <w:spacing w:val="-4"/>
          <w:sz w:val="24"/>
          <w:szCs w:val="24"/>
        </w:rPr>
      </w:pPr>
      <w:r w:rsidRPr="00F53CBA">
        <w:rPr>
          <w:bCs/>
          <w:spacing w:val="-4"/>
          <w:position w:val="-4"/>
          <w:sz w:val="24"/>
          <w:szCs w:val="24"/>
        </w:rPr>
        <w:object w:dxaOrig="240" w:dyaOrig="260">
          <v:shape id="_x0000_i1027" type="#_x0000_t75" style="width:12pt;height:12pt" o:ole="">
            <v:imagedata r:id="rId14" o:title=""/>
          </v:shape>
          <o:OLEObject Type="Embed" ProgID="Equation.3" ShapeID="_x0000_i1027" DrawAspect="Content" ObjectID="_1506839790" r:id="rId15"/>
        </w:object>
      </w:r>
      <w:r w:rsidRPr="00F53CBA">
        <w:rPr>
          <w:bCs/>
          <w:spacing w:val="-4"/>
          <w:sz w:val="24"/>
          <w:szCs w:val="24"/>
        </w:rPr>
        <w:t>- значение Критерия № 1, содержащееся в рассматриваемой заявке на участие в конкурсе;</w:t>
      </w:r>
    </w:p>
    <w:p w:rsidR="00E0371C" w:rsidRPr="00F53CBA" w:rsidRDefault="00E0371C" w:rsidP="00E0371C">
      <w:pPr>
        <w:ind w:firstLine="426"/>
        <w:jc w:val="both"/>
        <w:rPr>
          <w:bCs/>
          <w:spacing w:val="-4"/>
          <w:sz w:val="24"/>
          <w:szCs w:val="24"/>
        </w:rPr>
      </w:pPr>
      <w:r w:rsidRPr="00F53CBA">
        <w:rPr>
          <w:bCs/>
          <w:spacing w:val="-4"/>
          <w:position w:val="-10"/>
          <w:sz w:val="24"/>
          <w:szCs w:val="24"/>
        </w:rPr>
        <w:object w:dxaOrig="460" w:dyaOrig="340">
          <v:shape id="_x0000_i1028" type="#_x0000_t75" style="width:24pt;height:16.9pt" o:ole="">
            <v:imagedata r:id="rId16" o:title=""/>
          </v:shape>
          <o:OLEObject Type="Embed" ProgID="Equation.3" ShapeID="_x0000_i1028" DrawAspect="Content" ObjectID="_1506839791" r:id="rId17"/>
        </w:object>
      </w:r>
      <w:r w:rsidRPr="00F53CBA">
        <w:rPr>
          <w:bCs/>
          <w:spacing w:val="-4"/>
          <w:sz w:val="24"/>
          <w:szCs w:val="24"/>
        </w:rPr>
        <w:t>- наименьшее из значений Критерия № 1, содержащееся в заявках на участие в конкурсе;</w:t>
      </w:r>
    </w:p>
    <w:p w:rsidR="00E0371C" w:rsidRPr="00F53CBA" w:rsidRDefault="00E0371C" w:rsidP="00E0371C">
      <w:pPr>
        <w:ind w:firstLine="426"/>
        <w:jc w:val="both"/>
        <w:rPr>
          <w:bCs/>
          <w:spacing w:val="-4"/>
          <w:sz w:val="24"/>
          <w:szCs w:val="24"/>
        </w:rPr>
      </w:pPr>
      <w:r w:rsidRPr="00F53CBA">
        <w:rPr>
          <w:bCs/>
          <w:spacing w:val="-4"/>
          <w:position w:val="-12"/>
          <w:sz w:val="24"/>
          <w:szCs w:val="24"/>
        </w:rPr>
        <w:object w:dxaOrig="480" w:dyaOrig="360">
          <v:shape id="_x0000_i1029" type="#_x0000_t75" style="width:24pt;height:18.55pt" o:ole="">
            <v:imagedata r:id="rId18" o:title=""/>
          </v:shape>
          <o:OLEObject Type="Embed" ProgID="Equation.3" ShapeID="_x0000_i1029" DrawAspect="Content" ObjectID="_1506839792" r:id="rId19"/>
        </w:object>
      </w:r>
      <w:r w:rsidRPr="00F53CBA">
        <w:rPr>
          <w:bCs/>
          <w:spacing w:val="-4"/>
          <w:sz w:val="24"/>
          <w:szCs w:val="24"/>
        </w:rPr>
        <w:t>- наибольшее из значений Критерия № 1, содержащееся в заявках на участие в конкурсе;</w:t>
      </w:r>
    </w:p>
    <w:p w:rsidR="00E0371C" w:rsidRPr="00F53CBA" w:rsidRDefault="00E0371C" w:rsidP="00E0371C">
      <w:pPr>
        <w:ind w:firstLine="426"/>
        <w:jc w:val="both"/>
        <w:rPr>
          <w:bCs/>
          <w:spacing w:val="-4"/>
          <w:sz w:val="24"/>
          <w:szCs w:val="24"/>
        </w:rPr>
      </w:pPr>
      <w:r w:rsidRPr="00F53CBA">
        <w:rPr>
          <w:bCs/>
          <w:spacing w:val="-4"/>
          <w:position w:val="-6"/>
          <w:sz w:val="24"/>
          <w:szCs w:val="24"/>
        </w:rPr>
        <w:object w:dxaOrig="200" w:dyaOrig="279">
          <v:shape id="_x0000_i1030" type="#_x0000_t75" style="width:9.8pt;height:14.2pt" o:ole="">
            <v:imagedata r:id="rId20" o:title=""/>
          </v:shape>
          <o:OLEObject Type="Embed" ProgID="Equation.3" ShapeID="_x0000_i1030" DrawAspect="Content" ObjectID="_1506839793" r:id="rId21"/>
        </w:object>
      </w:r>
      <w:r w:rsidRPr="00F53CBA">
        <w:rPr>
          <w:bCs/>
          <w:spacing w:val="-4"/>
          <w:sz w:val="24"/>
          <w:szCs w:val="24"/>
        </w:rPr>
        <w:t xml:space="preserve">- коэффициент значимости Критерия № 1, </w:t>
      </w:r>
      <w:r w:rsidRPr="00F53CBA">
        <w:rPr>
          <w:bCs/>
          <w:spacing w:val="-4"/>
          <w:position w:val="-6"/>
          <w:sz w:val="24"/>
          <w:szCs w:val="24"/>
        </w:rPr>
        <w:object w:dxaOrig="200" w:dyaOrig="279">
          <v:shape id="_x0000_i1031" type="#_x0000_t75" style="width:9.8pt;height:14.2pt" o:ole="">
            <v:imagedata r:id="rId22" o:title=""/>
          </v:shape>
          <o:OLEObject Type="Embed" ProgID="Equation.3" ShapeID="_x0000_i1031" DrawAspect="Content" ObjectID="_1506839794" r:id="rId23"/>
        </w:object>
      </w:r>
      <w:r w:rsidRPr="00F53CBA">
        <w:rPr>
          <w:bCs/>
          <w:spacing w:val="-4"/>
          <w:sz w:val="24"/>
          <w:szCs w:val="24"/>
        </w:rPr>
        <w:t>=</w:t>
      </w:r>
      <w:r w:rsidR="00F31D37">
        <w:rPr>
          <w:bCs/>
          <w:spacing w:val="-4"/>
          <w:sz w:val="24"/>
          <w:szCs w:val="24"/>
        </w:rPr>
        <w:t>0,</w:t>
      </w:r>
      <w:r w:rsidR="001C5948">
        <w:rPr>
          <w:bCs/>
          <w:spacing w:val="-4"/>
          <w:sz w:val="24"/>
          <w:szCs w:val="24"/>
        </w:rPr>
        <w:t>8</w:t>
      </w:r>
      <w:r w:rsidR="00F31D37">
        <w:rPr>
          <w:bCs/>
          <w:spacing w:val="-4"/>
          <w:sz w:val="24"/>
          <w:szCs w:val="24"/>
        </w:rPr>
        <w:t>.</w:t>
      </w:r>
    </w:p>
    <w:p w:rsidR="00E0371C" w:rsidRPr="00F53CBA" w:rsidRDefault="00E0371C" w:rsidP="00E0371C">
      <w:pPr>
        <w:ind w:firstLine="426"/>
        <w:jc w:val="both"/>
        <w:rPr>
          <w:bCs/>
          <w:spacing w:val="-4"/>
          <w:sz w:val="24"/>
          <w:szCs w:val="24"/>
        </w:rPr>
      </w:pPr>
    </w:p>
    <w:p w:rsidR="00E0371C" w:rsidRPr="00F53CBA" w:rsidRDefault="00E0371C" w:rsidP="00E0371C">
      <w:pPr>
        <w:ind w:firstLine="426"/>
        <w:jc w:val="both"/>
        <w:rPr>
          <w:bCs/>
          <w:spacing w:val="-4"/>
          <w:sz w:val="24"/>
          <w:szCs w:val="24"/>
        </w:rPr>
      </w:pPr>
      <w:r w:rsidRPr="00F53CBA">
        <w:rPr>
          <w:b/>
          <w:bCs/>
          <w:i/>
          <w:spacing w:val="-4"/>
          <w:sz w:val="24"/>
          <w:szCs w:val="24"/>
        </w:rPr>
        <w:t xml:space="preserve">Критерий № </w:t>
      </w:r>
      <w:r w:rsidR="00832C19">
        <w:rPr>
          <w:b/>
          <w:bCs/>
          <w:i/>
          <w:spacing w:val="-4"/>
          <w:sz w:val="24"/>
          <w:szCs w:val="24"/>
        </w:rPr>
        <w:t>2</w:t>
      </w:r>
      <w:r w:rsidRPr="00F53CBA">
        <w:rPr>
          <w:bCs/>
          <w:spacing w:val="-4"/>
          <w:sz w:val="24"/>
          <w:szCs w:val="24"/>
        </w:rPr>
        <w:t xml:space="preserve">. Капитальные вложения </w:t>
      </w:r>
      <w:proofErr w:type="gramStart"/>
      <w:r w:rsidRPr="00F53CBA">
        <w:rPr>
          <w:bCs/>
          <w:spacing w:val="-4"/>
          <w:sz w:val="24"/>
          <w:szCs w:val="24"/>
        </w:rPr>
        <w:t>в улучшение арендуемого имущества в период срока действия договора аренды с целью содержания полигон</w:t>
      </w:r>
      <w:r w:rsidR="00832C19">
        <w:rPr>
          <w:bCs/>
          <w:spacing w:val="-4"/>
          <w:sz w:val="24"/>
          <w:szCs w:val="24"/>
        </w:rPr>
        <w:t>а твердых бытовых отходов</w:t>
      </w:r>
      <w:r w:rsidRPr="00F53CBA">
        <w:rPr>
          <w:bCs/>
          <w:spacing w:val="-4"/>
          <w:sz w:val="24"/>
          <w:szCs w:val="24"/>
        </w:rPr>
        <w:t xml:space="preserve"> в соответствии с требованиями</w:t>
      </w:r>
      <w:proofErr w:type="gramEnd"/>
      <w:r w:rsidRPr="00F53CBA">
        <w:rPr>
          <w:bCs/>
          <w:spacing w:val="-4"/>
          <w:sz w:val="24"/>
          <w:szCs w:val="24"/>
        </w:rPr>
        <w:t xml:space="preserve"> санитарных правил.</w:t>
      </w:r>
    </w:p>
    <w:p w:rsidR="00E0371C" w:rsidRPr="00F53CBA" w:rsidRDefault="00E0371C" w:rsidP="00E0371C">
      <w:pPr>
        <w:ind w:firstLine="426"/>
        <w:jc w:val="both"/>
        <w:rPr>
          <w:sz w:val="24"/>
          <w:szCs w:val="24"/>
        </w:rPr>
      </w:pPr>
      <w:r w:rsidRPr="00F53CBA">
        <w:rPr>
          <w:sz w:val="24"/>
          <w:szCs w:val="24"/>
        </w:rPr>
        <w:t>Для критерия устанавливаются следующие параметры:</w:t>
      </w:r>
    </w:p>
    <w:p w:rsidR="00596FDC" w:rsidRDefault="00E0371C" w:rsidP="00E0371C">
      <w:pPr>
        <w:ind w:firstLine="426"/>
        <w:jc w:val="both"/>
        <w:rPr>
          <w:bCs/>
          <w:spacing w:val="-4"/>
          <w:sz w:val="24"/>
          <w:szCs w:val="24"/>
        </w:rPr>
      </w:pPr>
      <w:r w:rsidRPr="00F53CBA">
        <w:rPr>
          <w:bCs/>
          <w:spacing w:val="-4"/>
          <w:sz w:val="24"/>
          <w:szCs w:val="24"/>
        </w:rPr>
        <w:t>3.1.</w:t>
      </w:r>
      <w:r w:rsidR="001C5948">
        <w:rPr>
          <w:bCs/>
          <w:spacing w:val="-4"/>
          <w:sz w:val="24"/>
          <w:szCs w:val="24"/>
        </w:rPr>
        <w:t xml:space="preserve"> Объем к</w:t>
      </w:r>
      <w:r w:rsidRPr="00F53CBA">
        <w:rPr>
          <w:bCs/>
          <w:spacing w:val="-4"/>
          <w:sz w:val="24"/>
          <w:szCs w:val="24"/>
        </w:rPr>
        <w:t>апитальны</w:t>
      </w:r>
      <w:r w:rsidR="001C5948">
        <w:rPr>
          <w:bCs/>
          <w:spacing w:val="-4"/>
          <w:sz w:val="24"/>
          <w:szCs w:val="24"/>
        </w:rPr>
        <w:t>х</w:t>
      </w:r>
      <w:r w:rsidR="00596FDC">
        <w:rPr>
          <w:bCs/>
          <w:spacing w:val="-4"/>
          <w:sz w:val="24"/>
          <w:szCs w:val="24"/>
        </w:rPr>
        <w:t xml:space="preserve"> вложени</w:t>
      </w:r>
      <w:r w:rsidR="001C5948">
        <w:rPr>
          <w:bCs/>
          <w:spacing w:val="-4"/>
          <w:sz w:val="24"/>
          <w:szCs w:val="24"/>
        </w:rPr>
        <w:t>й</w:t>
      </w:r>
      <w:r w:rsidRPr="00F53CBA">
        <w:rPr>
          <w:bCs/>
          <w:spacing w:val="-4"/>
          <w:sz w:val="24"/>
          <w:szCs w:val="24"/>
        </w:rPr>
        <w:t xml:space="preserve"> в улучшение арендуемого имуще</w:t>
      </w:r>
      <w:r w:rsidR="00596FDC">
        <w:rPr>
          <w:bCs/>
          <w:spacing w:val="-4"/>
          <w:sz w:val="24"/>
          <w:szCs w:val="24"/>
        </w:rPr>
        <w:t>ства с целью содержания полигона</w:t>
      </w:r>
      <w:r w:rsidRPr="00F53CBA">
        <w:rPr>
          <w:bCs/>
          <w:spacing w:val="-4"/>
          <w:sz w:val="24"/>
          <w:szCs w:val="24"/>
        </w:rPr>
        <w:t xml:space="preserve"> ТБО в соответствии с требованиями санитарных правил</w:t>
      </w:r>
      <w:r w:rsidR="001C5948">
        <w:rPr>
          <w:bCs/>
          <w:spacing w:val="-4"/>
          <w:sz w:val="24"/>
          <w:szCs w:val="24"/>
        </w:rPr>
        <w:t>.</w:t>
      </w:r>
    </w:p>
    <w:p w:rsidR="00E0371C" w:rsidRPr="00F53CBA" w:rsidRDefault="00E0371C" w:rsidP="00E0371C">
      <w:pPr>
        <w:ind w:firstLine="426"/>
        <w:jc w:val="both"/>
        <w:rPr>
          <w:sz w:val="24"/>
          <w:szCs w:val="24"/>
        </w:rPr>
      </w:pPr>
      <w:r w:rsidRPr="00F53CBA">
        <w:rPr>
          <w:bCs/>
          <w:spacing w:val="-4"/>
          <w:sz w:val="24"/>
          <w:szCs w:val="24"/>
        </w:rPr>
        <w:t>3.</w:t>
      </w:r>
      <w:r w:rsidR="001C5948">
        <w:rPr>
          <w:bCs/>
          <w:spacing w:val="-4"/>
          <w:sz w:val="24"/>
          <w:szCs w:val="24"/>
        </w:rPr>
        <w:t>2</w:t>
      </w:r>
      <w:r w:rsidRPr="00F53CBA">
        <w:rPr>
          <w:bCs/>
          <w:spacing w:val="-4"/>
          <w:sz w:val="24"/>
          <w:szCs w:val="24"/>
        </w:rPr>
        <w:t xml:space="preserve">. Увеличение объема капитальных вложений в улучшение арендуемого имущества. </w:t>
      </w:r>
    </w:p>
    <w:p w:rsidR="00E0371C" w:rsidRPr="00F53CBA" w:rsidRDefault="00E0371C" w:rsidP="00E0371C">
      <w:pPr>
        <w:ind w:firstLine="426"/>
        <w:jc w:val="both"/>
        <w:rPr>
          <w:bCs/>
          <w:spacing w:val="-4"/>
          <w:sz w:val="24"/>
          <w:szCs w:val="24"/>
        </w:rPr>
      </w:pPr>
      <w:r w:rsidRPr="00F53CBA">
        <w:rPr>
          <w:bCs/>
          <w:spacing w:val="-4"/>
          <w:sz w:val="24"/>
          <w:szCs w:val="24"/>
        </w:rPr>
        <w:t xml:space="preserve">3.3. Коэффициент, учитывающий значимость критерия конкурса – </w:t>
      </w:r>
      <w:r w:rsidR="00832C19">
        <w:rPr>
          <w:bCs/>
          <w:spacing w:val="-4"/>
          <w:sz w:val="24"/>
          <w:szCs w:val="24"/>
        </w:rPr>
        <w:t>0,</w:t>
      </w:r>
      <w:r w:rsidR="001C5948">
        <w:rPr>
          <w:bCs/>
          <w:spacing w:val="-4"/>
          <w:sz w:val="24"/>
          <w:szCs w:val="24"/>
        </w:rPr>
        <w:t>2</w:t>
      </w:r>
      <w:r w:rsidRPr="00F53CBA">
        <w:rPr>
          <w:bCs/>
          <w:spacing w:val="-4"/>
          <w:sz w:val="24"/>
          <w:szCs w:val="24"/>
        </w:rPr>
        <w:t>.</w:t>
      </w:r>
    </w:p>
    <w:p w:rsidR="00E0371C" w:rsidRPr="00F53CBA" w:rsidRDefault="00E0371C" w:rsidP="00E0371C">
      <w:pPr>
        <w:ind w:firstLine="426"/>
        <w:jc w:val="both"/>
        <w:rPr>
          <w:sz w:val="24"/>
          <w:szCs w:val="24"/>
        </w:rPr>
      </w:pPr>
      <w:r w:rsidRPr="00F53CBA">
        <w:rPr>
          <w:bCs/>
          <w:spacing w:val="-4"/>
          <w:sz w:val="24"/>
          <w:szCs w:val="24"/>
        </w:rPr>
        <w:t xml:space="preserve">Рейтинг, присуждаемый заявке по Критерию № </w:t>
      </w:r>
      <w:r w:rsidR="009E00D7">
        <w:rPr>
          <w:bCs/>
          <w:spacing w:val="-4"/>
          <w:sz w:val="24"/>
          <w:szCs w:val="24"/>
        </w:rPr>
        <w:t>2</w:t>
      </w:r>
      <w:r w:rsidRPr="00F53CBA">
        <w:rPr>
          <w:bCs/>
          <w:spacing w:val="-4"/>
          <w:sz w:val="24"/>
          <w:szCs w:val="24"/>
        </w:rPr>
        <w:t>:  Капитальные вложения в улучшение арендуемого имущества в период срока действия договора аренды с целью содержания полигонов ТБО в соответствии с требованиями санитарных правил</w:t>
      </w:r>
      <w:r w:rsidRPr="00F53CBA">
        <w:rPr>
          <w:sz w:val="24"/>
          <w:szCs w:val="24"/>
        </w:rPr>
        <w:t>:</w:t>
      </w:r>
    </w:p>
    <w:p w:rsidR="009E00D7" w:rsidRPr="00F53CBA" w:rsidRDefault="009E00D7" w:rsidP="009E00D7">
      <w:pPr>
        <w:ind w:firstLine="426"/>
        <w:jc w:val="center"/>
        <w:rPr>
          <w:bCs/>
          <w:spacing w:val="-4"/>
          <w:sz w:val="24"/>
          <w:szCs w:val="24"/>
        </w:rPr>
      </w:pPr>
      <w:r w:rsidRPr="00F53CBA">
        <w:rPr>
          <w:bCs/>
          <w:spacing w:val="-4"/>
          <w:position w:val="-30"/>
          <w:sz w:val="24"/>
          <w:szCs w:val="24"/>
        </w:rPr>
        <w:object w:dxaOrig="2000" w:dyaOrig="680">
          <v:shape id="_x0000_i1032" type="#_x0000_t75" style="width:100.35pt;height:34.9pt" o:ole="">
            <v:imagedata r:id="rId24" o:title=""/>
          </v:shape>
          <o:OLEObject Type="Embed" ProgID="Equation.3" ShapeID="_x0000_i1032" DrawAspect="Content" ObjectID="_1506839795" r:id="rId25"/>
        </w:object>
      </w:r>
    </w:p>
    <w:p w:rsidR="00E0371C" w:rsidRPr="00F53CBA" w:rsidRDefault="00032CEB" w:rsidP="00E0371C">
      <w:pPr>
        <w:ind w:firstLine="426"/>
        <w:jc w:val="both"/>
        <w:rPr>
          <w:bCs/>
          <w:spacing w:val="-4"/>
          <w:sz w:val="24"/>
          <w:szCs w:val="24"/>
        </w:rPr>
      </w:pPr>
      <w:r w:rsidRPr="009E00D7">
        <w:rPr>
          <w:bCs/>
          <w:spacing w:val="-4"/>
          <w:position w:val="-10"/>
          <w:sz w:val="24"/>
          <w:szCs w:val="24"/>
        </w:rPr>
        <w:object w:dxaOrig="300" w:dyaOrig="340">
          <v:shape id="_x0000_i1033" type="#_x0000_t75" style="width:15.8pt;height:17.45pt" o:ole="">
            <v:imagedata r:id="rId26" o:title=""/>
          </v:shape>
          <o:OLEObject Type="Embed" ProgID="Equation.3" ShapeID="_x0000_i1033" DrawAspect="Content" ObjectID="_1506839796" r:id="rId27"/>
        </w:object>
      </w:r>
      <w:r w:rsidR="00E0371C" w:rsidRPr="00F53CBA">
        <w:rPr>
          <w:bCs/>
          <w:spacing w:val="-4"/>
          <w:sz w:val="24"/>
          <w:szCs w:val="24"/>
        </w:rPr>
        <w:t xml:space="preserve">- рейтинг заявки по Критерию № </w:t>
      </w:r>
      <w:r w:rsidR="009E00D7">
        <w:rPr>
          <w:bCs/>
          <w:spacing w:val="-4"/>
          <w:sz w:val="24"/>
          <w:szCs w:val="24"/>
        </w:rPr>
        <w:t>2</w:t>
      </w:r>
      <w:r w:rsidR="00E0371C" w:rsidRPr="00F53CBA">
        <w:rPr>
          <w:bCs/>
          <w:spacing w:val="-4"/>
          <w:sz w:val="24"/>
          <w:szCs w:val="24"/>
        </w:rPr>
        <w:t>;</w:t>
      </w:r>
    </w:p>
    <w:p w:rsidR="00E0371C" w:rsidRPr="00F53CBA" w:rsidRDefault="00E0371C" w:rsidP="00E0371C">
      <w:pPr>
        <w:ind w:firstLine="426"/>
        <w:jc w:val="both"/>
        <w:rPr>
          <w:bCs/>
          <w:spacing w:val="-4"/>
          <w:sz w:val="24"/>
          <w:szCs w:val="24"/>
        </w:rPr>
      </w:pPr>
      <w:r w:rsidRPr="00F53CBA">
        <w:rPr>
          <w:bCs/>
          <w:spacing w:val="-4"/>
          <w:position w:val="-4"/>
          <w:sz w:val="24"/>
          <w:szCs w:val="24"/>
        </w:rPr>
        <w:object w:dxaOrig="240" w:dyaOrig="260">
          <v:shape id="_x0000_i1034" type="#_x0000_t75" style="width:12pt;height:12pt" o:ole="">
            <v:imagedata r:id="rId14" o:title=""/>
          </v:shape>
          <o:OLEObject Type="Embed" ProgID="Equation.3" ShapeID="_x0000_i1034" DrawAspect="Content" ObjectID="_1506839797" r:id="rId28"/>
        </w:object>
      </w:r>
      <w:r w:rsidR="009E00D7">
        <w:rPr>
          <w:bCs/>
          <w:spacing w:val="-4"/>
          <w:sz w:val="24"/>
          <w:szCs w:val="24"/>
        </w:rPr>
        <w:t>- значение Критерия № 2</w:t>
      </w:r>
      <w:r w:rsidRPr="00F53CBA">
        <w:rPr>
          <w:bCs/>
          <w:spacing w:val="-4"/>
          <w:sz w:val="24"/>
          <w:szCs w:val="24"/>
        </w:rPr>
        <w:t>, содержащееся в рассматриваемой заявке на участие в конкурсе;</w:t>
      </w:r>
    </w:p>
    <w:p w:rsidR="00E0371C" w:rsidRPr="00F53CBA" w:rsidRDefault="00E0371C" w:rsidP="00E0371C">
      <w:pPr>
        <w:ind w:firstLine="426"/>
        <w:jc w:val="both"/>
        <w:rPr>
          <w:bCs/>
          <w:spacing w:val="-4"/>
          <w:sz w:val="24"/>
          <w:szCs w:val="24"/>
        </w:rPr>
      </w:pPr>
      <w:r w:rsidRPr="00F53CBA">
        <w:rPr>
          <w:bCs/>
          <w:spacing w:val="-4"/>
          <w:position w:val="-10"/>
          <w:sz w:val="24"/>
          <w:szCs w:val="24"/>
        </w:rPr>
        <w:object w:dxaOrig="460" w:dyaOrig="340">
          <v:shape id="_x0000_i1035" type="#_x0000_t75" style="width:24pt;height:16.9pt" o:ole="">
            <v:imagedata r:id="rId16" o:title=""/>
          </v:shape>
          <o:OLEObject Type="Embed" ProgID="Equation.3" ShapeID="_x0000_i1035" DrawAspect="Content" ObjectID="_1506839798" r:id="rId29"/>
        </w:object>
      </w:r>
      <w:r w:rsidRPr="00F53CBA">
        <w:rPr>
          <w:bCs/>
          <w:spacing w:val="-4"/>
          <w:sz w:val="24"/>
          <w:szCs w:val="24"/>
        </w:rPr>
        <w:t xml:space="preserve">- наименьшее из значений Критерия № </w:t>
      </w:r>
      <w:r w:rsidR="009E00D7">
        <w:rPr>
          <w:bCs/>
          <w:spacing w:val="-4"/>
          <w:sz w:val="24"/>
          <w:szCs w:val="24"/>
        </w:rPr>
        <w:t>2</w:t>
      </w:r>
      <w:r w:rsidRPr="00F53CBA">
        <w:rPr>
          <w:bCs/>
          <w:spacing w:val="-4"/>
          <w:sz w:val="24"/>
          <w:szCs w:val="24"/>
        </w:rPr>
        <w:t>, содержащееся в заявках на участие в конкурсе;</w:t>
      </w:r>
    </w:p>
    <w:p w:rsidR="00E0371C" w:rsidRPr="00F53CBA" w:rsidRDefault="00E0371C" w:rsidP="00E0371C">
      <w:pPr>
        <w:ind w:firstLine="426"/>
        <w:jc w:val="both"/>
        <w:rPr>
          <w:bCs/>
          <w:spacing w:val="-4"/>
          <w:sz w:val="24"/>
          <w:szCs w:val="24"/>
        </w:rPr>
      </w:pPr>
      <w:r w:rsidRPr="00F53CBA">
        <w:rPr>
          <w:bCs/>
          <w:spacing w:val="-4"/>
          <w:position w:val="-12"/>
          <w:sz w:val="24"/>
          <w:szCs w:val="24"/>
        </w:rPr>
        <w:object w:dxaOrig="480" w:dyaOrig="360">
          <v:shape id="_x0000_i1036" type="#_x0000_t75" style="width:24pt;height:18.55pt" o:ole="">
            <v:imagedata r:id="rId18" o:title=""/>
          </v:shape>
          <o:OLEObject Type="Embed" ProgID="Equation.3" ShapeID="_x0000_i1036" DrawAspect="Content" ObjectID="_1506839799" r:id="rId30"/>
        </w:object>
      </w:r>
      <w:r w:rsidRPr="00F53CBA">
        <w:rPr>
          <w:bCs/>
          <w:spacing w:val="-4"/>
          <w:sz w:val="24"/>
          <w:szCs w:val="24"/>
        </w:rPr>
        <w:t xml:space="preserve">- наибольшее из значений Критерия № </w:t>
      </w:r>
      <w:r w:rsidR="009E00D7">
        <w:rPr>
          <w:bCs/>
          <w:spacing w:val="-4"/>
          <w:sz w:val="24"/>
          <w:szCs w:val="24"/>
        </w:rPr>
        <w:t>2</w:t>
      </w:r>
      <w:r w:rsidRPr="00F53CBA">
        <w:rPr>
          <w:bCs/>
          <w:spacing w:val="-4"/>
          <w:sz w:val="24"/>
          <w:szCs w:val="24"/>
        </w:rPr>
        <w:t>, содержащееся в заявках на участие в конкурсе;</w:t>
      </w:r>
    </w:p>
    <w:p w:rsidR="00E0371C" w:rsidRDefault="00E0371C" w:rsidP="00E0371C">
      <w:pPr>
        <w:ind w:firstLine="426"/>
        <w:jc w:val="both"/>
        <w:rPr>
          <w:bCs/>
          <w:spacing w:val="-4"/>
          <w:sz w:val="24"/>
          <w:szCs w:val="24"/>
        </w:rPr>
      </w:pPr>
      <w:r w:rsidRPr="00F53CBA">
        <w:rPr>
          <w:bCs/>
          <w:spacing w:val="-4"/>
          <w:position w:val="-6"/>
          <w:sz w:val="24"/>
          <w:szCs w:val="24"/>
        </w:rPr>
        <w:object w:dxaOrig="200" w:dyaOrig="279">
          <v:shape id="_x0000_i1037" type="#_x0000_t75" style="width:9.8pt;height:14.2pt" o:ole="">
            <v:imagedata r:id="rId20" o:title=""/>
          </v:shape>
          <o:OLEObject Type="Embed" ProgID="Equation.3" ShapeID="_x0000_i1037" DrawAspect="Content" ObjectID="_1506839800" r:id="rId31"/>
        </w:object>
      </w:r>
      <w:r w:rsidRPr="00F53CBA">
        <w:rPr>
          <w:bCs/>
          <w:spacing w:val="-4"/>
          <w:sz w:val="24"/>
          <w:szCs w:val="24"/>
        </w:rPr>
        <w:t xml:space="preserve">- коэффициент значимости Критерия № </w:t>
      </w:r>
      <w:r w:rsidR="009E00D7">
        <w:rPr>
          <w:bCs/>
          <w:spacing w:val="-4"/>
          <w:sz w:val="24"/>
          <w:szCs w:val="24"/>
        </w:rPr>
        <w:t>2</w:t>
      </w:r>
      <w:r w:rsidRPr="00F53CBA">
        <w:rPr>
          <w:bCs/>
          <w:spacing w:val="-4"/>
          <w:sz w:val="24"/>
          <w:szCs w:val="24"/>
        </w:rPr>
        <w:t xml:space="preserve">, </w:t>
      </w:r>
      <w:r w:rsidRPr="00F53CBA">
        <w:rPr>
          <w:bCs/>
          <w:spacing w:val="-4"/>
          <w:position w:val="-6"/>
          <w:sz w:val="24"/>
          <w:szCs w:val="24"/>
        </w:rPr>
        <w:object w:dxaOrig="200" w:dyaOrig="279">
          <v:shape id="_x0000_i1038" type="#_x0000_t75" style="width:9.8pt;height:14.2pt" o:ole="">
            <v:imagedata r:id="rId22" o:title=""/>
          </v:shape>
          <o:OLEObject Type="Embed" ProgID="Equation.3" ShapeID="_x0000_i1038" DrawAspect="Content" ObjectID="_1506839801" r:id="rId32"/>
        </w:object>
      </w:r>
      <w:r w:rsidR="001C5948">
        <w:rPr>
          <w:bCs/>
          <w:spacing w:val="-4"/>
          <w:sz w:val="24"/>
          <w:szCs w:val="24"/>
        </w:rPr>
        <w:t>=0,2</w:t>
      </w:r>
      <w:r w:rsidRPr="00F53CBA">
        <w:rPr>
          <w:bCs/>
          <w:spacing w:val="-4"/>
          <w:sz w:val="24"/>
          <w:szCs w:val="24"/>
        </w:rPr>
        <w:t>.</w:t>
      </w:r>
    </w:p>
    <w:p w:rsidR="00596FDC" w:rsidRDefault="00596FDC" w:rsidP="00E0371C">
      <w:pPr>
        <w:ind w:firstLine="426"/>
        <w:jc w:val="both"/>
        <w:rPr>
          <w:bCs/>
          <w:spacing w:val="-4"/>
          <w:sz w:val="24"/>
          <w:szCs w:val="24"/>
        </w:rPr>
      </w:pPr>
    </w:p>
    <w:p w:rsidR="003848AC" w:rsidRPr="000D0E0D" w:rsidRDefault="00C77C08" w:rsidP="005B17F2">
      <w:pPr>
        <w:widowControl/>
        <w:numPr>
          <w:ilvl w:val="0"/>
          <w:numId w:val="6"/>
        </w:numPr>
        <w:jc w:val="center"/>
        <w:rPr>
          <w:b/>
          <w:bCs/>
          <w:iCs/>
          <w:sz w:val="24"/>
          <w:szCs w:val="24"/>
        </w:rPr>
      </w:pPr>
      <w:r w:rsidRPr="000D0E0D">
        <w:rPr>
          <w:b/>
          <w:bCs/>
          <w:iCs/>
          <w:sz w:val="24"/>
          <w:szCs w:val="24"/>
        </w:rPr>
        <w:t>Срок, место и порядок предоставления конкурсной документации.</w:t>
      </w:r>
    </w:p>
    <w:p w:rsidR="00C77C08" w:rsidRPr="000D0E0D" w:rsidRDefault="00C77C08" w:rsidP="008A0FD2">
      <w:pPr>
        <w:ind w:firstLine="567"/>
        <w:jc w:val="both"/>
        <w:rPr>
          <w:sz w:val="24"/>
          <w:szCs w:val="24"/>
        </w:rPr>
      </w:pPr>
      <w:r w:rsidRPr="000D0E0D">
        <w:rPr>
          <w:sz w:val="24"/>
          <w:szCs w:val="24"/>
        </w:rPr>
        <w:t xml:space="preserve">2.1. </w:t>
      </w:r>
      <w:proofErr w:type="gramStart"/>
      <w:r w:rsidRPr="000D0E0D">
        <w:rPr>
          <w:sz w:val="24"/>
          <w:szCs w:val="24"/>
        </w:rPr>
        <w:t xml:space="preserve">После размещения извещения о проведении </w:t>
      </w:r>
      <w:r w:rsidR="003848AC" w:rsidRPr="000D0E0D">
        <w:rPr>
          <w:sz w:val="24"/>
          <w:szCs w:val="24"/>
        </w:rPr>
        <w:t>конкурса</w:t>
      </w:r>
      <w:r w:rsidR="00CF4726">
        <w:rPr>
          <w:sz w:val="24"/>
          <w:szCs w:val="24"/>
        </w:rPr>
        <w:t xml:space="preserve"> (</w:t>
      </w:r>
      <w:r w:rsidR="007641CD" w:rsidRPr="007641CD">
        <w:rPr>
          <w:sz w:val="24"/>
          <w:szCs w:val="24"/>
        </w:rPr>
        <w:t>не менее чем за тридцать дней до дня окончания подачи заявок на участие в конкурсе</w:t>
      </w:r>
      <w:r w:rsidR="007641CD">
        <w:rPr>
          <w:sz w:val="24"/>
          <w:szCs w:val="24"/>
        </w:rPr>
        <w:t xml:space="preserve">) </w:t>
      </w:r>
      <w:r w:rsidR="003848AC" w:rsidRPr="000D0E0D">
        <w:rPr>
          <w:sz w:val="24"/>
          <w:szCs w:val="24"/>
        </w:rPr>
        <w:t>О</w:t>
      </w:r>
      <w:r w:rsidRPr="000D0E0D">
        <w:rPr>
          <w:sz w:val="24"/>
          <w:szCs w:val="24"/>
        </w:rPr>
        <w:t xml:space="preserve">рганизатор </w:t>
      </w:r>
      <w:r w:rsidR="003848AC" w:rsidRPr="000D0E0D">
        <w:rPr>
          <w:sz w:val="24"/>
          <w:szCs w:val="24"/>
        </w:rPr>
        <w:t>конкурса</w:t>
      </w:r>
      <w:r w:rsidRPr="000D0E0D">
        <w:rPr>
          <w:sz w:val="24"/>
          <w:szCs w:val="24"/>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w:t>
      </w:r>
      <w:r w:rsidR="00E67FC1" w:rsidRPr="000D0E0D">
        <w:rPr>
          <w:sz w:val="24"/>
          <w:szCs w:val="24"/>
        </w:rPr>
        <w:t>,</w:t>
      </w:r>
      <w:r w:rsidRPr="000D0E0D">
        <w:rPr>
          <w:sz w:val="24"/>
          <w:szCs w:val="24"/>
        </w:rPr>
        <w:t xml:space="preserve"> предоставляет такому лицу </w:t>
      </w:r>
      <w:r w:rsidR="00985426" w:rsidRPr="000D0E0D">
        <w:rPr>
          <w:sz w:val="24"/>
          <w:szCs w:val="24"/>
        </w:rPr>
        <w:t xml:space="preserve">конкурсную </w:t>
      </w:r>
      <w:r w:rsidRPr="000D0E0D">
        <w:rPr>
          <w:sz w:val="24"/>
          <w:szCs w:val="24"/>
        </w:rPr>
        <w:t>документацию</w:t>
      </w:r>
      <w:r w:rsidR="003848AC" w:rsidRPr="000D0E0D">
        <w:rPr>
          <w:sz w:val="24"/>
          <w:szCs w:val="24"/>
        </w:rPr>
        <w:t xml:space="preserve"> </w:t>
      </w:r>
      <w:r w:rsidRPr="000D0E0D">
        <w:rPr>
          <w:sz w:val="24"/>
          <w:szCs w:val="24"/>
        </w:rPr>
        <w:t xml:space="preserve">в письменной форме. </w:t>
      </w:r>
      <w:proofErr w:type="gramEnd"/>
    </w:p>
    <w:p w:rsidR="001A2E2D" w:rsidRPr="000D0E0D" w:rsidRDefault="00184F2F" w:rsidP="008A0FD2">
      <w:pPr>
        <w:ind w:firstLine="567"/>
        <w:jc w:val="both"/>
        <w:rPr>
          <w:sz w:val="24"/>
          <w:szCs w:val="24"/>
        </w:rPr>
      </w:pPr>
      <w:r w:rsidRPr="000D0E0D">
        <w:rPr>
          <w:sz w:val="24"/>
          <w:szCs w:val="24"/>
        </w:rPr>
        <w:t>2.2. Заявление</w:t>
      </w:r>
      <w:r w:rsidR="00C77C08" w:rsidRPr="000D0E0D">
        <w:rPr>
          <w:sz w:val="24"/>
          <w:szCs w:val="24"/>
        </w:rPr>
        <w:t xml:space="preserve"> оформл</w:t>
      </w:r>
      <w:r w:rsidR="00BD45C4" w:rsidRPr="000D0E0D">
        <w:rPr>
          <w:sz w:val="24"/>
          <w:szCs w:val="24"/>
        </w:rPr>
        <w:t>яется</w:t>
      </w:r>
      <w:r w:rsidR="00C77C08" w:rsidRPr="000D0E0D">
        <w:rPr>
          <w:sz w:val="24"/>
          <w:szCs w:val="24"/>
        </w:rPr>
        <w:t xml:space="preserve"> в произвольной письменной форме</w:t>
      </w:r>
      <w:r w:rsidR="00BD45C4" w:rsidRPr="000D0E0D">
        <w:rPr>
          <w:sz w:val="24"/>
          <w:szCs w:val="24"/>
        </w:rPr>
        <w:t xml:space="preserve"> и направляется</w:t>
      </w:r>
      <w:r w:rsidR="00C77C08" w:rsidRPr="000D0E0D">
        <w:rPr>
          <w:sz w:val="24"/>
          <w:szCs w:val="24"/>
        </w:rPr>
        <w:t xml:space="preserve"> по адресу: </w:t>
      </w:r>
      <w:r w:rsidR="00EE31D6" w:rsidRPr="00EE31D6">
        <w:rPr>
          <w:sz w:val="24"/>
          <w:szCs w:val="24"/>
        </w:rPr>
        <w:t>155620, Ивановская область, п. Палех, ул. Ленина, д. 1</w:t>
      </w:r>
      <w:r w:rsidR="00EE31D6">
        <w:rPr>
          <w:sz w:val="24"/>
          <w:szCs w:val="24"/>
        </w:rPr>
        <w:t xml:space="preserve">, </w:t>
      </w:r>
      <w:proofErr w:type="spellStart"/>
      <w:r w:rsidR="00EE31D6">
        <w:rPr>
          <w:sz w:val="24"/>
          <w:szCs w:val="24"/>
        </w:rPr>
        <w:t>каб</w:t>
      </w:r>
      <w:proofErr w:type="spellEnd"/>
      <w:r w:rsidR="00EE31D6">
        <w:rPr>
          <w:sz w:val="24"/>
          <w:szCs w:val="24"/>
        </w:rPr>
        <w:t>. 36</w:t>
      </w:r>
      <w:r w:rsidR="008A0FD2">
        <w:rPr>
          <w:sz w:val="24"/>
          <w:szCs w:val="24"/>
        </w:rPr>
        <w:t>.</w:t>
      </w:r>
      <w:r w:rsidR="001A2E2D" w:rsidRPr="000D0E0D">
        <w:rPr>
          <w:sz w:val="24"/>
          <w:szCs w:val="24"/>
        </w:rPr>
        <w:t xml:space="preserve"> </w:t>
      </w:r>
    </w:p>
    <w:p w:rsidR="001A2E2D" w:rsidRPr="000D0E0D" w:rsidRDefault="001A2E2D" w:rsidP="008A0FD2">
      <w:pPr>
        <w:ind w:firstLine="567"/>
        <w:jc w:val="both"/>
        <w:rPr>
          <w:sz w:val="24"/>
          <w:szCs w:val="24"/>
        </w:rPr>
      </w:pPr>
      <w:r w:rsidRPr="000D0E0D">
        <w:rPr>
          <w:sz w:val="24"/>
          <w:szCs w:val="24"/>
        </w:rPr>
        <w:t>Заявление должно</w:t>
      </w:r>
      <w:r w:rsidR="00C77C08" w:rsidRPr="000D0E0D">
        <w:rPr>
          <w:sz w:val="24"/>
          <w:szCs w:val="24"/>
        </w:rPr>
        <w:t xml:space="preserve"> содержать: </w:t>
      </w:r>
    </w:p>
    <w:p w:rsidR="001A2E2D" w:rsidRPr="000D0E0D" w:rsidRDefault="001A2E2D" w:rsidP="008A0FD2">
      <w:pPr>
        <w:ind w:firstLine="567"/>
        <w:jc w:val="both"/>
        <w:rPr>
          <w:sz w:val="24"/>
          <w:szCs w:val="24"/>
        </w:rPr>
      </w:pPr>
      <w:r w:rsidRPr="000D0E0D">
        <w:rPr>
          <w:sz w:val="24"/>
          <w:szCs w:val="24"/>
        </w:rPr>
        <w:t>- наименование предмета конкурса;</w:t>
      </w:r>
      <w:r w:rsidR="00E67FC1" w:rsidRPr="000D0E0D">
        <w:rPr>
          <w:sz w:val="24"/>
          <w:szCs w:val="24"/>
        </w:rPr>
        <w:t xml:space="preserve"> </w:t>
      </w:r>
    </w:p>
    <w:p w:rsidR="001A2E2D" w:rsidRPr="000D0E0D" w:rsidRDefault="001A2E2D" w:rsidP="008A0FD2">
      <w:pPr>
        <w:ind w:firstLine="567"/>
        <w:jc w:val="both"/>
        <w:rPr>
          <w:sz w:val="24"/>
          <w:szCs w:val="24"/>
        </w:rPr>
      </w:pPr>
      <w:r w:rsidRPr="000D0E0D">
        <w:rPr>
          <w:sz w:val="24"/>
          <w:szCs w:val="24"/>
        </w:rPr>
        <w:t xml:space="preserve">- </w:t>
      </w:r>
      <w:r w:rsidR="00E67FC1" w:rsidRPr="000D0E0D">
        <w:rPr>
          <w:sz w:val="24"/>
          <w:szCs w:val="24"/>
        </w:rPr>
        <w:t>дат</w:t>
      </w:r>
      <w:r w:rsidR="00BD1D3E" w:rsidRPr="000D0E0D">
        <w:rPr>
          <w:sz w:val="24"/>
          <w:szCs w:val="24"/>
        </w:rPr>
        <w:t>у</w:t>
      </w:r>
      <w:r w:rsidR="00E67FC1" w:rsidRPr="000D0E0D">
        <w:rPr>
          <w:sz w:val="24"/>
          <w:szCs w:val="24"/>
        </w:rPr>
        <w:t xml:space="preserve"> его проведения</w:t>
      </w:r>
      <w:r w:rsidRPr="000D0E0D">
        <w:rPr>
          <w:sz w:val="24"/>
          <w:szCs w:val="24"/>
        </w:rPr>
        <w:t>;</w:t>
      </w:r>
      <w:r w:rsidR="00C77C08" w:rsidRPr="000D0E0D">
        <w:rPr>
          <w:sz w:val="24"/>
          <w:szCs w:val="24"/>
        </w:rPr>
        <w:t xml:space="preserve"> </w:t>
      </w:r>
    </w:p>
    <w:p w:rsidR="001A2E2D" w:rsidRPr="000D0E0D" w:rsidRDefault="001A2E2D" w:rsidP="008A0FD2">
      <w:pPr>
        <w:ind w:firstLine="567"/>
        <w:jc w:val="both"/>
        <w:rPr>
          <w:sz w:val="24"/>
          <w:szCs w:val="24"/>
        </w:rPr>
      </w:pPr>
      <w:r w:rsidRPr="000D0E0D">
        <w:rPr>
          <w:sz w:val="24"/>
          <w:szCs w:val="24"/>
        </w:rPr>
        <w:t xml:space="preserve">- </w:t>
      </w:r>
      <w:r w:rsidR="00E67FC1" w:rsidRPr="000D0E0D">
        <w:rPr>
          <w:sz w:val="24"/>
          <w:szCs w:val="24"/>
        </w:rPr>
        <w:t xml:space="preserve">полное </w:t>
      </w:r>
      <w:r w:rsidR="00C77C08" w:rsidRPr="000D0E0D">
        <w:rPr>
          <w:sz w:val="24"/>
          <w:szCs w:val="24"/>
        </w:rPr>
        <w:t>наим</w:t>
      </w:r>
      <w:r w:rsidRPr="000D0E0D">
        <w:rPr>
          <w:sz w:val="24"/>
          <w:szCs w:val="24"/>
        </w:rPr>
        <w:t>енование заинтересованного лица;</w:t>
      </w:r>
      <w:r w:rsidR="00C77C08" w:rsidRPr="000D0E0D">
        <w:rPr>
          <w:sz w:val="24"/>
          <w:szCs w:val="24"/>
        </w:rPr>
        <w:t xml:space="preserve"> </w:t>
      </w:r>
    </w:p>
    <w:p w:rsidR="001A2E2D" w:rsidRPr="000D0E0D" w:rsidRDefault="001A2E2D" w:rsidP="008A0FD2">
      <w:pPr>
        <w:ind w:firstLine="567"/>
        <w:jc w:val="both"/>
        <w:rPr>
          <w:sz w:val="24"/>
          <w:szCs w:val="24"/>
        </w:rPr>
      </w:pPr>
      <w:r w:rsidRPr="000D0E0D">
        <w:rPr>
          <w:sz w:val="24"/>
          <w:szCs w:val="24"/>
        </w:rPr>
        <w:t>- юридический</w:t>
      </w:r>
      <w:r w:rsidR="00E67FC1" w:rsidRPr="000D0E0D">
        <w:rPr>
          <w:sz w:val="24"/>
          <w:szCs w:val="24"/>
        </w:rPr>
        <w:t>, почтовый адрес</w:t>
      </w:r>
      <w:r w:rsidRPr="000D0E0D">
        <w:rPr>
          <w:sz w:val="24"/>
          <w:szCs w:val="24"/>
        </w:rPr>
        <w:t xml:space="preserve"> заинтересованного лица;</w:t>
      </w:r>
      <w:r w:rsidR="00E67FC1" w:rsidRPr="000D0E0D">
        <w:rPr>
          <w:sz w:val="24"/>
          <w:szCs w:val="24"/>
        </w:rPr>
        <w:t xml:space="preserve"> </w:t>
      </w:r>
    </w:p>
    <w:p w:rsidR="001A2E2D" w:rsidRPr="000D0E0D" w:rsidRDefault="001A2E2D" w:rsidP="008A0FD2">
      <w:pPr>
        <w:ind w:firstLine="567"/>
        <w:jc w:val="both"/>
        <w:rPr>
          <w:sz w:val="24"/>
          <w:szCs w:val="24"/>
        </w:rPr>
      </w:pPr>
      <w:r w:rsidRPr="000D0E0D">
        <w:rPr>
          <w:sz w:val="24"/>
          <w:szCs w:val="24"/>
        </w:rPr>
        <w:t xml:space="preserve">- </w:t>
      </w:r>
      <w:r w:rsidR="00C77C08" w:rsidRPr="000D0E0D">
        <w:rPr>
          <w:sz w:val="24"/>
          <w:szCs w:val="24"/>
        </w:rPr>
        <w:t>номера телефона</w:t>
      </w:r>
      <w:r w:rsidR="00E67FC1" w:rsidRPr="000D0E0D">
        <w:rPr>
          <w:sz w:val="24"/>
          <w:szCs w:val="24"/>
        </w:rPr>
        <w:t xml:space="preserve"> с кодом города</w:t>
      </w:r>
      <w:r w:rsidR="00C77C08" w:rsidRPr="000D0E0D">
        <w:rPr>
          <w:sz w:val="24"/>
          <w:szCs w:val="24"/>
        </w:rPr>
        <w:t xml:space="preserve"> </w:t>
      </w:r>
      <w:r w:rsidRPr="000D0E0D">
        <w:rPr>
          <w:sz w:val="24"/>
          <w:szCs w:val="24"/>
        </w:rPr>
        <w:t>заинтересованного лица;</w:t>
      </w:r>
      <w:r w:rsidR="00C77C08" w:rsidRPr="000D0E0D">
        <w:rPr>
          <w:sz w:val="24"/>
          <w:szCs w:val="24"/>
        </w:rPr>
        <w:t xml:space="preserve"> </w:t>
      </w:r>
    </w:p>
    <w:p w:rsidR="00C77C08" w:rsidRPr="000D0E0D" w:rsidRDefault="001A2E2D" w:rsidP="008A0FD2">
      <w:pPr>
        <w:ind w:firstLine="567"/>
        <w:jc w:val="both"/>
        <w:rPr>
          <w:sz w:val="24"/>
          <w:szCs w:val="24"/>
        </w:rPr>
      </w:pPr>
      <w:r w:rsidRPr="000D0E0D">
        <w:rPr>
          <w:sz w:val="24"/>
          <w:szCs w:val="24"/>
        </w:rPr>
        <w:t>-</w:t>
      </w:r>
      <w:r w:rsidR="00E1667B" w:rsidRPr="000D0E0D">
        <w:rPr>
          <w:sz w:val="24"/>
          <w:szCs w:val="24"/>
        </w:rPr>
        <w:t xml:space="preserve"> </w:t>
      </w:r>
      <w:r w:rsidRPr="000D0E0D">
        <w:rPr>
          <w:sz w:val="24"/>
          <w:szCs w:val="24"/>
        </w:rPr>
        <w:t>фамилия, имя отчество, должность и номер телефона с кодом города контактного лица</w:t>
      </w:r>
      <w:r w:rsidR="00C77C08" w:rsidRPr="000D0E0D">
        <w:rPr>
          <w:sz w:val="24"/>
          <w:szCs w:val="24"/>
        </w:rPr>
        <w:t xml:space="preserve">. </w:t>
      </w:r>
    </w:p>
    <w:p w:rsidR="00C77C08" w:rsidRPr="000D0E0D" w:rsidRDefault="00C77C08" w:rsidP="008A0FD2">
      <w:pPr>
        <w:shd w:val="clear" w:color="auto" w:fill="FFFFFF"/>
        <w:ind w:firstLine="567"/>
        <w:jc w:val="both"/>
        <w:rPr>
          <w:sz w:val="24"/>
          <w:szCs w:val="24"/>
        </w:rPr>
      </w:pPr>
      <w:r w:rsidRPr="000D0E0D">
        <w:rPr>
          <w:sz w:val="24"/>
          <w:szCs w:val="24"/>
        </w:rPr>
        <w:t xml:space="preserve">2.3. </w:t>
      </w:r>
      <w:r w:rsidR="00E1667B" w:rsidRPr="000D0E0D">
        <w:rPr>
          <w:sz w:val="24"/>
          <w:szCs w:val="24"/>
        </w:rPr>
        <w:t>Конкурсная д</w:t>
      </w:r>
      <w:r w:rsidRPr="000D0E0D">
        <w:rPr>
          <w:sz w:val="24"/>
          <w:szCs w:val="24"/>
        </w:rPr>
        <w:t>окументация предоставляется б</w:t>
      </w:r>
      <w:r w:rsidR="003848AC" w:rsidRPr="000D0E0D">
        <w:rPr>
          <w:sz w:val="24"/>
          <w:szCs w:val="24"/>
        </w:rPr>
        <w:t>ез взимания платы</w:t>
      </w:r>
      <w:r w:rsidRPr="000D0E0D">
        <w:rPr>
          <w:sz w:val="24"/>
          <w:szCs w:val="24"/>
        </w:rPr>
        <w:t xml:space="preserve">. </w:t>
      </w:r>
    </w:p>
    <w:p w:rsidR="00C77C08" w:rsidRPr="000D0E0D" w:rsidRDefault="00C77C08" w:rsidP="008A0FD2">
      <w:pPr>
        <w:shd w:val="clear" w:color="auto" w:fill="FFFFFF"/>
        <w:ind w:firstLine="567"/>
        <w:jc w:val="both"/>
        <w:rPr>
          <w:sz w:val="24"/>
          <w:szCs w:val="24"/>
        </w:rPr>
      </w:pPr>
      <w:r w:rsidRPr="000D0E0D">
        <w:rPr>
          <w:sz w:val="24"/>
          <w:szCs w:val="24"/>
        </w:rPr>
        <w:t>2.4. Сайты</w:t>
      </w:r>
      <w:r w:rsidR="003848AC" w:rsidRPr="000D0E0D">
        <w:rPr>
          <w:sz w:val="24"/>
          <w:szCs w:val="24"/>
        </w:rPr>
        <w:t xml:space="preserve"> в сети Интернет</w:t>
      </w:r>
      <w:r w:rsidRPr="000D0E0D">
        <w:rPr>
          <w:sz w:val="24"/>
          <w:szCs w:val="24"/>
        </w:rPr>
        <w:t xml:space="preserve">, на которых размещена </w:t>
      </w:r>
      <w:r w:rsidR="003848AC" w:rsidRPr="000D0E0D">
        <w:rPr>
          <w:sz w:val="24"/>
          <w:szCs w:val="24"/>
        </w:rPr>
        <w:t xml:space="preserve">конкурсная </w:t>
      </w:r>
      <w:r w:rsidRPr="000D0E0D">
        <w:rPr>
          <w:sz w:val="24"/>
          <w:szCs w:val="24"/>
        </w:rPr>
        <w:t>документация</w:t>
      </w:r>
      <w:r w:rsidR="003848AC" w:rsidRPr="000D0E0D">
        <w:rPr>
          <w:sz w:val="24"/>
          <w:szCs w:val="24"/>
        </w:rPr>
        <w:t xml:space="preserve"> </w:t>
      </w:r>
      <w:r w:rsidRPr="000D0E0D">
        <w:rPr>
          <w:sz w:val="24"/>
          <w:szCs w:val="24"/>
        </w:rPr>
        <w:t xml:space="preserve">– </w:t>
      </w:r>
      <w:r w:rsidR="00BD45C4" w:rsidRPr="000D0E0D">
        <w:rPr>
          <w:sz w:val="24"/>
          <w:szCs w:val="24"/>
        </w:rPr>
        <w:t>О</w:t>
      </w:r>
      <w:r w:rsidRPr="000D0E0D">
        <w:rPr>
          <w:sz w:val="24"/>
          <w:szCs w:val="24"/>
        </w:rPr>
        <w:t xml:space="preserve">фициальный сайт торгов Российской Федерации </w:t>
      </w:r>
      <w:hyperlink r:id="rId33" w:history="1">
        <w:r w:rsidR="008A0FD2" w:rsidRPr="00402260">
          <w:rPr>
            <w:rStyle w:val="af4"/>
            <w:sz w:val="24"/>
            <w:szCs w:val="24"/>
          </w:rPr>
          <w:t>torgi.gov.ru</w:t>
        </w:r>
      </w:hyperlink>
      <w:r w:rsidR="003848AC" w:rsidRPr="000D0E0D">
        <w:rPr>
          <w:sz w:val="24"/>
          <w:szCs w:val="24"/>
        </w:rPr>
        <w:t xml:space="preserve"> и официальный сайт </w:t>
      </w:r>
      <w:r w:rsidR="00EE31D6">
        <w:rPr>
          <w:sz w:val="24"/>
          <w:szCs w:val="24"/>
        </w:rPr>
        <w:t>Палехского</w:t>
      </w:r>
      <w:r w:rsidR="008A0FD2">
        <w:rPr>
          <w:sz w:val="24"/>
          <w:szCs w:val="24"/>
        </w:rPr>
        <w:t xml:space="preserve"> </w:t>
      </w:r>
      <w:r w:rsidR="003848AC" w:rsidRPr="000D0E0D">
        <w:rPr>
          <w:sz w:val="24"/>
          <w:szCs w:val="24"/>
        </w:rPr>
        <w:lastRenderedPageBreak/>
        <w:t xml:space="preserve">муниципального района </w:t>
      </w:r>
      <w:r w:rsidR="008A0FD2">
        <w:rPr>
          <w:sz w:val="24"/>
          <w:szCs w:val="24"/>
        </w:rPr>
        <w:t xml:space="preserve">– </w:t>
      </w:r>
      <w:hyperlink r:id="rId34" w:history="1">
        <w:proofErr w:type="gramStart"/>
        <w:r w:rsidR="00EE31D6" w:rsidRPr="002A7A9C">
          <w:rPr>
            <w:sz w:val="24"/>
            <w:szCs w:val="24"/>
          </w:rPr>
          <w:t>палехский-</w:t>
        </w:r>
        <w:proofErr w:type="spellStart"/>
        <w:r w:rsidR="00EE31D6" w:rsidRPr="002A7A9C">
          <w:rPr>
            <w:sz w:val="24"/>
            <w:szCs w:val="24"/>
          </w:rPr>
          <w:t>район</w:t>
        </w:r>
        <w:proofErr w:type="gramEnd"/>
        <w:r w:rsidR="00EE31D6" w:rsidRPr="002A7A9C">
          <w:rPr>
            <w:sz w:val="24"/>
            <w:szCs w:val="24"/>
          </w:rPr>
          <w:t>.</w:t>
        </w:r>
      </w:hyperlink>
      <w:r w:rsidR="002A7A9C">
        <w:rPr>
          <w:rStyle w:val="af4"/>
          <w:sz w:val="24"/>
          <w:szCs w:val="24"/>
        </w:rPr>
        <w:t>рф</w:t>
      </w:r>
      <w:proofErr w:type="spellEnd"/>
      <w:r w:rsidR="00EE31D6" w:rsidRPr="002A7A9C">
        <w:rPr>
          <w:rStyle w:val="af4"/>
          <w:sz w:val="24"/>
          <w:szCs w:val="24"/>
        </w:rPr>
        <w:t>.</w:t>
      </w:r>
    </w:p>
    <w:p w:rsidR="001A2E2D" w:rsidRPr="000D0E0D" w:rsidRDefault="001A2E2D" w:rsidP="008A0FD2">
      <w:pPr>
        <w:shd w:val="clear" w:color="auto" w:fill="FFFFFF"/>
        <w:ind w:firstLine="567"/>
        <w:jc w:val="both"/>
        <w:rPr>
          <w:sz w:val="24"/>
          <w:szCs w:val="24"/>
        </w:rPr>
      </w:pPr>
      <w:r w:rsidRPr="000D0E0D">
        <w:rPr>
          <w:sz w:val="24"/>
          <w:szCs w:val="24"/>
        </w:rPr>
        <w:t xml:space="preserve">2.5. Предоставление конкурсной документации до размещения на </w:t>
      </w:r>
      <w:r w:rsidR="008A0FD2">
        <w:rPr>
          <w:sz w:val="24"/>
          <w:szCs w:val="24"/>
        </w:rPr>
        <w:t>о</w:t>
      </w:r>
      <w:r w:rsidRPr="000D0E0D">
        <w:rPr>
          <w:sz w:val="24"/>
          <w:szCs w:val="24"/>
        </w:rPr>
        <w:t xml:space="preserve">фициальном </w:t>
      </w:r>
      <w:r w:rsidR="00A718D5" w:rsidRPr="000D0E0D">
        <w:rPr>
          <w:sz w:val="24"/>
          <w:szCs w:val="24"/>
        </w:rPr>
        <w:t>сай</w:t>
      </w:r>
      <w:r w:rsidR="008A0FD2">
        <w:rPr>
          <w:sz w:val="24"/>
          <w:szCs w:val="24"/>
        </w:rPr>
        <w:t xml:space="preserve">те торгов Российской Федерации </w:t>
      </w:r>
      <w:r w:rsidR="008A0FD2" w:rsidRPr="008A0FD2">
        <w:rPr>
          <w:sz w:val="24"/>
          <w:szCs w:val="24"/>
        </w:rPr>
        <w:t>–</w:t>
      </w:r>
      <w:r w:rsidR="00A718D5" w:rsidRPr="000D0E0D">
        <w:rPr>
          <w:sz w:val="24"/>
          <w:szCs w:val="24"/>
        </w:rPr>
        <w:t xml:space="preserve"> </w:t>
      </w:r>
      <w:hyperlink r:id="rId35" w:history="1">
        <w:r w:rsidR="00A718D5" w:rsidRPr="000D0E0D">
          <w:rPr>
            <w:rStyle w:val="af4"/>
            <w:color w:val="auto"/>
            <w:sz w:val="24"/>
            <w:szCs w:val="24"/>
          </w:rPr>
          <w:t>torgi.gov.ru</w:t>
        </w:r>
      </w:hyperlink>
      <w:r w:rsidRPr="000D0E0D">
        <w:rPr>
          <w:sz w:val="24"/>
          <w:szCs w:val="24"/>
        </w:rPr>
        <w:t xml:space="preserve"> извещения о проведении конкурса не допускается.</w:t>
      </w:r>
    </w:p>
    <w:p w:rsidR="005B17F2" w:rsidRPr="000D0E0D" w:rsidRDefault="005B17F2" w:rsidP="005B17F2">
      <w:pPr>
        <w:shd w:val="clear" w:color="auto" w:fill="FFFFFF"/>
        <w:jc w:val="both"/>
        <w:rPr>
          <w:sz w:val="24"/>
          <w:szCs w:val="24"/>
        </w:rPr>
      </w:pPr>
    </w:p>
    <w:p w:rsidR="006E26F0" w:rsidRPr="000D0E0D" w:rsidRDefault="00032CEB" w:rsidP="00032CEB">
      <w:pPr>
        <w:numPr>
          <w:ilvl w:val="0"/>
          <w:numId w:val="6"/>
        </w:numPr>
        <w:shd w:val="clear" w:color="auto" w:fill="FFFFFF"/>
        <w:tabs>
          <w:tab w:val="left" w:pos="709"/>
        </w:tabs>
        <w:ind w:left="0" w:firstLine="360"/>
        <w:jc w:val="center"/>
        <w:rPr>
          <w:bCs/>
          <w:iCs/>
          <w:sz w:val="24"/>
          <w:szCs w:val="24"/>
        </w:rPr>
      </w:pPr>
      <w:r>
        <w:rPr>
          <w:b/>
          <w:bCs/>
          <w:iCs/>
          <w:sz w:val="24"/>
          <w:szCs w:val="24"/>
        </w:rPr>
        <w:t xml:space="preserve"> </w:t>
      </w:r>
      <w:r w:rsidR="001E388A" w:rsidRPr="000D0E0D">
        <w:rPr>
          <w:b/>
          <w:bCs/>
          <w:iCs/>
          <w:sz w:val="24"/>
          <w:szCs w:val="24"/>
        </w:rPr>
        <w:t>Форма, срок, место и порядок предоставления разъяснений положений конкурсной документации.</w:t>
      </w:r>
      <w:r w:rsidR="001E388A" w:rsidRPr="000D0E0D">
        <w:rPr>
          <w:bCs/>
          <w:iCs/>
          <w:sz w:val="24"/>
          <w:szCs w:val="24"/>
        </w:rPr>
        <w:t xml:space="preserve"> </w:t>
      </w:r>
      <w:r w:rsidR="001E388A" w:rsidRPr="000D0E0D">
        <w:rPr>
          <w:b/>
          <w:bCs/>
          <w:iCs/>
          <w:sz w:val="24"/>
          <w:szCs w:val="24"/>
        </w:rPr>
        <w:t>Внесение изменений в конкурсную документацию.</w:t>
      </w:r>
      <w:r w:rsidR="001233E3" w:rsidRPr="000D0E0D">
        <w:rPr>
          <w:b/>
          <w:bCs/>
          <w:iCs/>
          <w:sz w:val="24"/>
          <w:szCs w:val="24"/>
        </w:rPr>
        <w:t xml:space="preserve"> </w:t>
      </w:r>
      <w:r>
        <w:rPr>
          <w:b/>
          <w:bCs/>
          <w:iCs/>
          <w:sz w:val="24"/>
          <w:szCs w:val="24"/>
        </w:rPr>
        <w:t xml:space="preserve">           </w:t>
      </w:r>
      <w:r w:rsidR="001233E3" w:rsidRPr="000D0E0D">
        <w:rPr>
          <w:b/>
          <w:bCs/>
          <w:iCs/>
          <w:sz w:val="24"/>
          <w:szCs w:val="24"/>
        </w:rPr>
        <w:t>Отказ от проведения конкурса.</w:t>
      </w:r>
    </w:p>
    <w:p w:rsidR="00BD45C4" w:rsidRPr="000D0E0D" w:rsidRDefault="00BD45C4" w:rsidP="008A0FD2">
      <w:pPr>
        <w:ind w:firstLine="567"/>
        <w:jc w:val="both"/>
        <w:rPr>
          <w:sz w:val="24"/>
          <w:szCs w:val="24"/>
        </w:rPr>
      </w:pPr>
      <w:r w:rsidRPr="000D0E0D">
        <w:rPr>
          <w:sz w:val="24"/>
          <w:szCs w:val="24"/>
        </w:rPr>
        <w:t xml:space="preserve">3.1. </w:t>
      </w:r>
      <w:r w:rsidR="001D68F3" w:rsidRPr="000D0E0D">
        <w:rPr>
          <w:sz w:val="24"/>
          <w:szCs w:val="24"/>
        </w:rPr>
        <w:t>Любое заинтересованное лицо вправ</w:t>
      </w:r>
      <w:r w:rsidR="006E26F0" w:rsidRPr="000D0E0D">
        <w:rPr>
          <w:sz w:val="24"/>
          <w:szCs w:val="24"/>
        </w:rPr>
        <w:t>е направить в письменной форме О</w:t>
      </w:r>
      <w:r w:rsidR="001D68F3" w:rsidRPr="000D0E0D">
        <w:rPr>
          <w:sz w:val="24"/>
          <w:szCs w:val="24"/>
        </w:rPr>
        <w:t xml:space="preserve">рганизатору </w:t>
      </w:r>
      <w:r w:rsidR="006E26F0" w:rsidRPr="000D0E0D">
        <w:rPr>
          <w:sz w:val="24"/>
          <w:szCs w:val="24"/>
        </w:rPr>
        <w:t>конкурса</w:t>
      </w:r>
      <w:r w:rsidR="001D68F3" w:rsidRPr="000D0E0D">
        <w:rPr>
          <w:sz w:val="24"/>
          <w:szCs w:val="24"/>
        </w:rPr>
        <w:t xml:space="preserve"> запрос о разъяснении положений</w:t>
      </w:r>
      <w:r w:rsidR="006E26F0" w:rsidRPr="000D0E0D">
        <w:rPr>
          <w:sz w:val="24"/>
          <w:szCs w:val="24"/>
        </w:rPr>
        <w:t xml:space="preserve"> конкурсной </w:t>
      </w:r>
      <w:r w:rsidR="001D68F3" w:rsidRPr="000D0E0D">
        <w:rPr>
          <w:sz w:val="24"/>
          <w:szCs w:val="24"/>
        </w:rPr>
        <w:t xml:space="preserve">документации. В течение двух рабочих дней с даты поступления указанного запроса </w:t>
      </w:r>
      <w:r w:rsidR="006E26F0" w:rsidRPr="000D0E0D">
        <w:rPr>
          <w:sz w:val="24"/>
          <w:szCs w:val="24"/>
        </w:rPr>
        <w:t>О</w:t>
      </w:r>
      <w:r w:rsidR="001D68F3" w:rsidRPr="000D0E0D">
        <w:rPr>
          <w:sz w:val="24"/>
          <w:szCs w:val="24"/>
        </w:rPr>
        <w:t xml:space="preserve">рганизатор </w:t>
      </w:r>
      <w:r w:rsidR="006E26F0" w:rsidRPr="000D0E0D">
        <w:rPr>
          <w:sz w:val="24"/>
          <w:szCs w:val="24"/>
        </w:rPr>
        <w:t>конкурса</w:t>
      </w:r>
      <w:r w:rsidR="001D68F3" w:rsidRPr="000D0E0D">
        <w:rPr>
          <w:sz w:val="24"/>
          <w:szCs w:val="24"/>
        </w:rPr>
        <w:t xml:space="preserve"> обязан направит</w:t>
      </w:r>
      <w:r w:rsidR="006E26F0" w:rsidRPr="000D0E0D">
        <w:rPr>
          <w:sz w:val="24"/>
          <w:szCs w:val="24"/>
        </w:rPr>
        <w:t>ь в письменной форме разъяснения</w:t>
      </w:r>
      <w:r w:rsidR="001D68F3" w:rsidRPr="000D0E0D">
        <w:rPr>
          <w:sz w:val="24"/>
          <w:szCs w:val="24"/>
        </w:rPr>
        <w:t xml:space="preserve"> положений </w:t>
      </w:r>
      <w:r w:rsidR="006E26F0" w:rsidRPr="000D0E0D">
        <w:rPr>
          <w:sz w:val="24"/>
          <w:szCs w:val="24"/>
        </w:rPr>
        <w:t xml:space="preserve">конкурсной </w:t>
      </w:r>
      <w:r w:rsidR="001D68F3" w:rsidRPr="000D0E0D">
        <w:rPr>
          <w:sz w:val="24"/>
          <w:szCs w:val="24"/>
        </w:rPr>
        <w:t xml:space="preserve">документации, если указанный запрос поступил к нему не </w:t>
      </w:r>
      <w:proofErr w:type="gramStart"/>
      <w:r w:rsidR="001D68F3" w:rsidRPr="000D0E0D">
        <w:rPr>
          <w:sz w:val="24"/>
          <w:szCs w:val="24"/>
        </w:rPr>
        <w:t>позднее</w:t>
      </w:r>
      <w:proofErr w:type="gramEnd"/>
      <w:r w:rsidR="001D68F3" w:rsidRPr="000D0E0D">
        <w:rPr>
          <w:sz w:val="24"/>
          <w:szCs w:val="24"/>
        </w:rPr>
        <w:t xml:space="preserve"> чем за три рабочих дня</w:t>
      </w:r>
      <w:r w:rsidR="006E26F0" w:rsidRPr="000D0E0D">
        <w:rPr>
          <w:sz w:val="24"/>
          <w:szCs w:val="24"/>
        </w:rPr>
        <w:t xml:space="preserve"> до даты окончания срока подачи за</w:t>
      </w:r>
      <w:r w:rsidR="00390BE4" w:rsidRPr="000D0E0D">
        <w:rPr>
          <w:sz w:val="24"/>
          <w:szCs w:val="24"/>
        </w:rPr>
        <w:t>явок на участие в конкурсе</w:t>
      </w:r>
      <w:r w:rsidR="001D68F3" w:rsidRPr="000D0E0D">
        <w:rPr>
          <w:sz w:val="24"/>
          <w:szCs w:val="24"/>
        </w:rPr>
        <w:t>.</w:t>
      </w:r>
    </w:p>
    <w:p w:rsidR="00BD45C4" w:rsidRPr="000D0E0D" w:rsidRDefault="00BD45C4" w:rsidP="008A0FD2">
      <w:pPr>
        <w:ind w:firstLine="567"/>
        <w:jc w:val="both"/>
        <w:rPr>
          <w:sz w:val="24"/>
          <w:szCs w:val="24"/>
        </w:rPr>
      </w:pPr>
      <w:r w:rsidRPr="000D0E0D">
        <w:rPr>
          <w:sz w:val="24"/>
          <w:szCs w:val="24"/>
        </w:rPr>
        <w:t xml:space="preserve">3.2. Запрос о разъяснении положений конкурсной документации, оформленный в письменной форме направляется по адресу: </w:t>
      </w:r>
      <w:r w:rsidR="00585BA2" w:rsidRPr="00585BA2">
        <w:rPr>
          <w:sz w:val="24"/>
          <w:szCs w:val="24"/>
        </w:rPr>
        <w:t xml:space="preserve">155620, Ивановская область, п. Палех, ул. Ленина, д. 1, </w:t>
      </w:r>
      <w:proofErr w:type="spellStart"/>
      <w:r w:rsidR="00585BA2" w:rsidRPr="00585BA2">
        <w:rPr>
          <w:sz w:val="24"/>
          <w:szCs w:val="24"/>
        </w:rPr>
        <w:t>каб</w:t>
      </w:r>
      <w:proofErr w:type="spellEnd"/>
      <w:r w:rsidR="00585BA2" w:rsidRPr="00585BA2">
        <w:rPr>
          <w:sz w:val="24"/>
          <w:szCs w:val="24"/>
        </w:rPr>
        <w:t>. 36</w:t>
      </w:r>
      <w:r w:rsidRPr="000D0E0D">
        <w:rPr>
          <w:sz w:val="24"/>
          <w:szCs w:val="24"/>
        </w:rPr>
        <w:t xml:space="preserve">. </w:t>
      </w:r>
    </w:p>
    <w:p w:rsidR="001D68F3" w:rsidRPr="000D0E0D" w:rsidRDefault="001D68F3" w:rsidP="008A0FD2">
      <w:pPr>
        <w:ind w:firstLine="567"/>
        <w:jc w:val="both"/>
        <w:rPr>
          <w:sz w:val="24"/>
          <w:szCs w:val="24"/>
        </w:rPr>
      </w:pPr>
      <w:r w:rsidRPr="000D0E0D">
        <w:rPr>
          <w:sz w:val="24"/>
          <w:szCs w:val="24"/>
        </w:rPr>
        <w:t>3</w:t>
      </w:r>
      <w:r w:rsidR="00676933" w:rsidRPr="000D0E0D">
        <w:rPr>
          <w:sz w:val="24"/>
          <w:szCs w:val="24"/>
        </w:rPr>
        <w:t>.3</w:t>
      </w:r>
      <w:r w:rsidRPr="000D0E0D">
        <w:rPr>
          <w:sz w:val="24"/>
          <w:szCs w:val="24"/>
        </w:rPr>
        <w:t xml:space="preserve">. В течение одного дня </w:t>
      </w:r>
      <w:proofErr w:type="gramStart"/>
      <w:r w:rsidRPr="000D0E0D">
        <w:rPr>
          <w:sz w:val="24"/>
          <w:szCs w:val="24"/>
        </w:rPr>
        <w:t>с даты направления</w:t>
      </w:r>
      <w:proofErr w:type="gramEnd"/>
      <w:r w:rsidRPr="000D0E0D">
        <w:rPr>
          <w:sz w:val="24"/>
          <w:szCs w:val="24"/>
        </w:rPr>
        <w:t xml:space="preserve"> разъяснения положений </w:t>
      </w:r>
      <w:r w:rsidR="00100FDC" w:rsidRPr="000D0E0D">
        <w:rPr>
          <w:sz w:val="24"/>
          <w:szCs w:val="24"/>
        </w:rPr>
        <w:t xml:space="preserve">конкурсной </w:t>
      </w:r>
      <w:r w:rsidRPr="000D0E0D">
        <w:rPr>
          <w:sz w:val="24"/>
          <w:szCs w:val="24"/>
        </w:rPr>
        <w:t>документации</w:t>
      </w:r>
      <w:r w:rsidR="00100FDC" w:rsidRPr="000D0E0D">
        <w:rPr>
          <w:sz w:val="24"/>
          <w:szCs w:val="24"/>
        </w:rPr>
        <w:t xml:space="preserve"> </w:t>
      </w:r>
      <w:r w:rsidRPr="000D0E0D">
        <w:rPr>
          <w:sz w:val="24"/>
          <w:szCs w:val="24"/>
        </w:rPr>
        <w:t>по запросу заинтересованного лица</w:t>
      </w:r>
      <w:r w:rsidR="00100FDC" w:rsidRPr="000D0E0D">
        <w:rPr>
          <w:sz w:val="24"/>
          <w:szCs w:val="24"/>
        </w:rPr>
        <w:t xml:space="preserve"> такое разъяснение размещается О</w:t>
      </w:r>
      <w:r w:rsidRPr="000D0E0D">
        <w:rPr>
          <w:sz w:val="24"/>
          <w:szCs w:val="24"/>
        </w:rPr>
        <w:t xml:space="preserve">рганизатором </w:t>
      </w:r>
      <w:r w:rsidR="00100FDC" w:rsidRPr="000D0E0D">
        <w:rPr>
          <w:sz w:val="24"/>
          <w:szCs w:val="24"/>
        </w:rPr>
        <w:t>конкурса</w:t>
      </w:r>
      <w:r w:rsidRPr="000D0E0D">
        <w:rPr>
          <w:sz w:val="24"/>
          <w:szCs w:val="24"/>
        </w:rPr>
        <w:t xml:space="preserve"> на </w:t>
      </w:r>
      <w:r w:rsidR="00100FDC" w:rsidRPr="000D0E0D">
        <w:rPr>
          <w:sz w:val="24"/>
          <w:szCs w:val="24"/>
        </w:rPr>
        <w:t>О</w:t>
      </w:r>
      <w:r w:rsidRPr="000D0E0D">
        <w:rPr>
          <w:sz w:val="24"/>
          <w:szCs w:val="24"/>
        </w:rPr>
        <w:t>фициальном сайте</w:t>
      </w:r>
      <w:r w:rsidR="00100FDC" w:rsidRPr="000D0E0D">
        <w:rPr>
          <w:sz w:val="24"/>
          <w:szCs w:val="24"/>
        </w:rPr>
        <w:t xml:space="preserve"> торгов</w:t>
      </w:r>
      <w:r w:rsidR="00BD45C4" w:rsidRPr="000D0E0D">
        <w:rPr>
          <w:sz w:val="24"/>
          <w:szCs w:val="24"/>
        </w:rPr>
        <w:t xml:space="preserve"> Российской Федерации </w:t>
      </w:r>
      <w:hyperlink r:id="rId36" w:history="1">
        <w:r w:rsidR="00BD45C4" w:rsidRPr="000D0E0D">
          <w:rPr>
            <w:rStyle w:val="af4"/>
            <w:color w:val="auto"/>
            <w:sz w:val="24"/>
            <w:szCs w:val="24"/>
          </w:rPr>
          <w:t>torgi.gov.ru</w:t>
        </w:r>
      </w:hyperlink>
      <w:r w:rsidRPr="000D0E0D">
        <w:rPr>
          <w:sz w:val="24"/>
          <w:szCs w:val="24"/>
        </w:rPr>
        <w:t xml:space="preserve"> с указанием запроса, но без указания заинтересованного лица, от которого поступил запрос.</w:t>
      </w:r>
    </w:p>
    <w:p w:rsidR="00AC4A23" w:rsidRPr="000D0E0D" w:rsidRDefault="001D68F3" w:rsidP="00D65BF5">
      <w:pPr>
        <w:pStyle w:val="ConsPlusNormal"/>
        <w:ind w:firstLine="567"/>
        <w:jc w:val="both"/>
        <w:rPr>
          <w:rFonts w:ascii="Times New Roman" w:hAnsi="Times New Roman" w:cs="Times New Roman"/>
          <w:sz w:val="24"/>
          <w:szCs w:val="24"/>
        </w:rPr>
      </w:pPr>
      <w:r w:rsidRPr="000D0E0D">
        <w:rPr>
          <w:rFonts w:ascii="Times New Roman" w:hAnsi="Times New Roman" w:cs="Times New Roman"/>
          <w:sz w:val="24"/>
          <w:szCs w:val="24"/>
        </w:rPr>
        <w:t>3.</w:t>
      </w:r>
      <w:r w:rsidR="00676933" w:rsidRPr="000D0E0D">
        <w:rPr>
          <w:rFonts w:ascii="Times New Roman" w:hAnsi="Times New Roman" w:cs="Times New Roman"/>
          <w:sz w:val="24"/>
          <w:szCs w:val="24"/>
        </w:rPr>
        <w:t>4</w:t>
      </w:r>
      <w:r w:rsidRPr="000D0E0D">
        <w:rPr>
          <w:rFonts w:ascii="Times New Roman" w:hAnsi="Times New Roman" w:cs="Times New Roman"/>
          <w:sz w:val="24"/>
          <w:szCs w:val="24"/>
        </w:rPr>
        <w:t xml:space="preserve">. Организатор </w:t>
      </w:r>
      <w:r w:rsidR="00100FDC" w:rsidRPr="000D0E0D">
        <w:rPr>
          <w:rFonts w:ascii="Times New Roman" w:hAnsi="Times New Roman" w:cs="Times New Roman"/>
          <w:sz w:val="24"/>
          <w:szCs w:val="24"/>
        </w:rPr>
        <w:t>конкурса по собственной инициативе или в соответствии с запросом заинтересованного лица</w:t>
      </w:r>
      <w:r w:rsidRPr="000D0E0D">
        <w:rPr>
          <w:rFonts w:ascii="Times New Roman" w:hAnsi="Times New Roman" w:cs="Times New Roman"/>
          <w:sz w:val="24"/>
          <w:szCs w:val="24"/>
        </w:rPr>
        <w:t xml:space="preserve"> вправе внести изменения в </w:t>
      </w:r>
      <w:r w:rsidR="00AC4A23" w:rsidRPr="000D0E0D">
        <w:rPr>
          <w:rFonts w:ascii="Times New Roman" w:hAnsi="Times New Roman" w:cs="Times New Roman"/>
          <w:sz w:val="24"/>
          <w:szCs w:val="24"/>
        </w:rPr>
        <w:t xml:space="preserve">конкурсную </w:t>
      </w:r>
      <w:r w:rsidRPr="000D0E0D">
        <w:rPr>
          <w:rFonts w:ascii="Times New Roman" w:hAnsi="Times New Roman" w:cs="Times New Roman"/>
          <w:sz w:val="24"/>
          <w:szCs w:val="24"/>
        </w:rPr>
        <w:t xml:space="preserve">документацию не </w:t>
      </w:r>
      <w:proofErr w:type="gramStart"/>
      <w:r w:rsidRPr="000D0E0D">
        <w:rPr>
          <w:rFonts w:ascii="Times New Roman" w:hAnsi="Times New Roman" w:cs="Times New Roman"/>
          <w:sz w:val="24"/>
          <w:szCs w:val="24"/>
        </w:rPr>
        <w:t>позднее</w:t>
      </w:r>
      <w:proofErr w:type="gramEnd"/>
      <w:r w:rsidRPr="000D0E0D">
        <w:rPr>
          <w:rFonts w:ascii="Times New Roman" w:hAnsi="Times New Roman" w:cs="Times New Roman"/>
          <w:sz w:val="24"/>
          <w:szCs w:val="24"/>
        </w:rPr>
        <w:t xml:space="preserve"> чем за пять дней до даты окончания срока подачи заявок на участие в </w:t>
      </w:r>
      <w:r w:rsidR="00AC4A23" w:rsidRPr="000D0E0D">
        <w:rPr>
          <w:rFonts w:ascii="Times New Roman" w:hAnsi="Times New Roman" w:cs="Times New Roman"/>
          <w:sz w:val="24"/>
          <w:szCs w:val="24"/>
        </w:rPr>
        <w:t>конкурсе</w:t>
      </w:r>
      <w:r w:rsidRPr="000D0E0D">
        <w:rPr>
          <w:rFonts w:ascii="Times New Roman" w:hAnsi="Times New Roman" w:cs="Times New Roman"/>
          <w:sz w:val="24"/>
          <w:szCs w:val="24"/>
        </w:rPr>
        <w:t xml:space="preserve">. Изменение предмета </w:t>
      </w:r>
      <w:r w:rsidR="00864FDD" w:rsidRPr="000D0E0D">
        <w:rPr>
          <w:rFonts w:ascii="Times New Roman" w:hAnsi="Times New Roman" w:cs="Times New Roman"/>
          <w:sz w:val="24"/>
          <w:szCs w:val="24"/>
        </w:rPr>
        <w:t>конкурса</w:t>
      </w:r>
      <w:r w:rsidRPr="000D0E0D">
        <w:rPr>
          <w:rFonts w:ascii="Times New Roman" w:hAnsi="Times New Roman" w:cs="Times New Roman"/>
          <w:sz w:val="24"/>
          <w:szCs w:val="24"/>
        </w:rPr>
        <w:t xml:space="preserve"> не допускается. В течение одного дня </w:t>
      </w:r>
      <w:proofErr w:type="gramStart"/>
      <w:r w:rsidRPr="000D0E0D">
        <w:rPr>
          <w:rFonts w:ascii="Times New Roman" w:hAnsi="Times New Roman" w:cs="Times New Roman"/>
          <w:sz w:val="24"/>
          <w:szCs w:val="24"/>
        </w:rPr>
        <w:t>с даты принятия</w:t>
      </w:r>
      <w:proofErr w:type="gramEnd"/>
      <w:r w:rsidRPr="000D0E0D">
        <w:rPr>
          <w:rFonts w:ascii="Times New Roman" w:hAnsi="Times New Roman" w:cs="Times New Roman"/>
          <w:sz w:val="24"/>
          <w:szCs w:val="24"/>
        </w:rPr>
        <w:t xml:space="preserve"> решения о внесении изменений в </w:t>
      </w:r>
      <w:r w:rsidR="00864FDD" w:rsidRPr="000D0E0D">
        <w:rPr>
          <w:rFonts w:ascii="Times New Roman" w:hAnsi="Times New Roman" w:cs="Times New Roman"/>
          <w:sz w:val="24"/>
          <w:szCs w:val="24"/>
        </w:rPr>
        <w:t xml:space="preserve">конкурсную </w:t>
      </w:r>
      <w:r w:rsidRPr="000D0E0D">
        <w:rPr>
          <w:rFonts w:ascii="Times New Roman" w:hAnsi="Times New Roman" w:cs="Times New Roman"/>
          <w:sz w:val="24"/>
          <w:szCs w:val="24"/>
        </w:rPr>
        <w:t>документацию</w:t>
      </w:r>
      <w:r w:rsidR="00864FDD" w:rsidRPr="000D0E0D">
        <w:rPr>
          <w:rFonts w:ascii="Times New Roman" w:hAnsi="Times New Roman" w:cs="Times New Roman"/>
          <w:sz w:val="24"/>
          <w:szCs w:val="24"/>
        </w:rPr>
        <w:t xml:space="preserve"> такие изменения размещаются О</w:t>
      </w:r>
      <w:r w:rsidRPr="000D0E0D">
        <w:rPr>
          <w:rFonts w:ascii="Times New Roman" w:hAnsi="Times New Roman" w:cs="Times New Roman"/>
          <w:sz w:val="24"/>
          <w:szCs w:val="24"/>
        </w:rPr>
        <w:t xml:space="preserve">рганизатором </w:t>
      </w:r>
      <w:r w:rsidR="00864FDD" w:rsidRPr="000D0E0D">
        <w:rPr>
          <w:rFonts w:ascii="Times New Roman" w:hAnsi="Times New Roman" w:cs="Times New Roman"/>
          <w:sz w:val="24"/>
          <w:szCs w:val="24"/>
        </w:rPr>
        <w:t>конкурса</w:t>
      </w:r>
      <w:r w:rsidRPr="000D0E0D">
        <w:rPr>
          <w:rFonts w:ascii="Times New Roman" w:hAnsi="Times New Roman" w:cs="Times New Roman"/>
          <w:sz w:val="24"/>
          <w:szCs w:val="24"/>
        </w:rPr>
        <w:t xml:space="preserve"> в порядке, установленном для размещения </w:t>
      </w:r>
      <w:r w:rsidR="00864FDD" w:rsidRPr="000D0E0D">
        <w:rPr>
          <w:rFonts w:ascii="Times New Roman" w:hAnsi="Times New Roman" w:cs="Times New Roman"/>
          <w:sz w:val="24"/>
          <w:szCs w:val="24"/>
        </w:rPr>
        <w:t>извещения</w:t>
      </w:r>
      <w:r w:rsidRPr="000D0E0D">
        <w:rPr>
          <w:rFonts w:ascii="Times New Roman" w:hAnsi="Times New Roman" w:cs="Times New Roman"/>
          <w:sz w:val="24"/>
          <w:szCs w:val="24"/>
        </w:rPr>
        <w:t xml:space="preserve"> о проведении</w:t>
      </w:r>
      <w:r w:rsidR="00864FDD" w:rsidRPr="000D0E0D">
        <w:rPr>
          <w:rFonts w:ascii="Times New Roman" w:hAnsi="Times New Roman" w:cs="Times New Roman"/>
          <w:sz w:val="24"/>
          <w:szCs w:val="24"/>
        </w:rPr>
        <w:t xml:space="preserve"> конкурса</w:t>
      </w:r>
      <w:r w:rsidRPr="000D0E0D">
        <w:rPr>
          <w:rFonts w:ascii="Times New Roman" w:hAnsi="Times New Roman" w:cs="Times New Roman"/>
          <w:sz w:val="24"/>
          <w:szCs w:val="24"/>
        </w:rPr>
        <w:t>, и в течение двух рабочих дней направляются заказными письмами всем заявителям, которым была предоставлена</w:t>
      </w:r>
      <w:r w:rsidR="00864FDD" w:rsidRPr="000D0E0D">
        <w:rPr>
          <w:rFonts w:ascii="Times New Roman" w:hAnsi="Times New Roman" w:cs="Times New Roman"/>
          <w:sz w:val="24"/>
          <w:szCs w:val="24"/>
        </w:rPr>
        <w:t xml:space="preserve"> конкурсная документация</w:t>
      </w:r>
      <w:r w:rsidRPr="000D0E0D">
        <w:rPr>
          <w:rFonts w:ascii="Times New Roman" w:hAnsi="Times New Roman" w:cs="Times New Roman"/>
          <w:sz w:val="24"/>
          <w:szCs w:val="24"/>
        </w:rPr>
        <w:t>.</w:t>
      </w:r>
      <w:r w:rsidR="00864FDD" w:rsidRPr="000D0E0D">
        <w:rPr>
          <w:rFonts w:ascii="Times New Roman" w:hAnsi="Times New Roman" w:cs="Times New Roman"/>
          <w:sz w:val="24"/>
          <w:szCs w:val="24"/>
        </w:rPr>
        <w:t xml:space="preserve"> При этом</w:t>
      </w:r>
      <w:r w:rsidRPr="000D0E0D">
        <w:rPr>
          <w:rFonts w:ascii="Times New Roman" w:hAnsi="Times New Roman" w:cs="Times New Roman"/>
          <w:sz w:val="24"/>
          <w:szCs w:val="24"/>
        </w:rPr>
        <w:t xml:space="preserve"> срок подачи заявок на участие в </w:t>
      </w:r>
      <w:r w:rsidR="00864FDD" w:rsidRPr="000D0E0D">
        <w:rPr>
          <w:rFonts w:ascii="Times New Roman" w:hAnsi="Times New Roman" w:cs="Times New Roman"/>
          <w:sz w:val="24"/>
          <w:szCs w:val="24"/>
        </w:rPr>
        <w:t>конкурсе</w:t>
      </w:r>
      <w:r w:rsidRPr="000D0E0D">
        <w:rPr>
          <w:rFonts w:ascii="Times New Roman" w:hAnsi="Times New Roman" w:cs="Times New Roman"/>
          <w:sz w:val="24"/>
          <w:szCs w:val="24"/>
        </w:rPr>
        <w:t xml:space="preserve"> должен быть продлен таким образ</w:t>
      </w:r>
      <w:r w:rsidR="00864FDD" w:rsidRPr="000D0E0D">
        <w:rPr>
          <w:rFonts w:ascii="Times New Roman" w:hAnsi="Times New Roman" w:cs="Times New Roman"/>
          <w:sz w:val="24"/>
          <w:szCs w:val="24"/>
        </w:rPr>
        <w:t xml:space="preserve">ом, чтобы </w:t>
      </w:r>
      <w:proofErr w:type="gramStart"/>
      <w:r w:rsidR="00864FDD" w:rsidRPr="000D0E0D">
        <w:rPr>
          <w:rFonts w:ascii="Times New Roman" w:hAnsi="Times New Roman" w:cs="Times New Roman"/>
          <w:sz w:val="24"/>
          <w:szCs w:val="24"/>
        </w:rPr>
        <w:t>с даты размещения</w:t>
      </w:r>
      <w:proofErr w:type="gramEnd"/>
      <w:r w:rsidR="00864FDD" w:rsidRPr="000D0E0D">
        <w:rPr>
          <w:rFonts w:ascii="Times New Roman" w:hAnsi="Times New Roman" w:cs="Times New Roman"/>
          <w:sz w:val="24"/>
          <w:szCs w:val="24"/>
        </w:rPr>
        <w:t xml:space="preserve"> на О</w:t>
      </w:r>
      <w:r w:rsidRPr="000D0E0D">
        <w:rPr>
          <w:rFonts w:ascii="Times New Roman" w:hAnsi="Times New Roman" w:cs="Times New Roman"/>
          <w:sz w:val="24"/>
          <w:szCs w:val="24"/>
        </w:rPr>
        <w:t>фициальном сайте</w:t>
      </w:r>
      <w:r w:rsidR="00864FDD" w:rsidRPr="000D0E0D">
        <w:rPr>
          <w:rFonts w:ascii="Times New Roman" w:hAnsi="Times New Roman" w:cs="Times New Roman"/>
          <w:sz w:val="24"/>
          <w:szCs w:val="24"/>
        </w:rPr>
        <w:t xml:space="preserve"> торгов</w:t>
      </w:r>
      <w:r w:rsidR="00BD45C4" w:rsidRPr="000D0E0D">
        <w:rPr>
          <w:rFonts w:ascii="Times New Roman" w:hAnsi="Times New Roman" w:cs="Times New Roman"/>
          <w:sz w:val="24"/>
          <w:szCs w:val="24"/>
        </w:rPr>
        <w:t xml:space="preserve"> Российской Федерации </w:t>
      </w:r>
      <w:hyperlink r:id="rId37" w:history="1">
        <w:r w:rsidR="00BD45C4" w:rsidRPr="000D0E0D">
          <w:rPr>
            <w:rStyle w:val="af4"/>
            <w:rFonts w:ascii="Times New Roman" w:hAnsi="Times New Roman" w:cs="Times New Roman"/>
            <w:color w:val="auto"/>
            <w:sz w:val="24"/>
            <w:szCs w:val="24"/>
          </w:rPr>
          <w:t>torgi.gov.ru</w:t>
        </w:r>
      </w:hyperlink>
      <w:r w:rsidR="00864FDD" w:rsidRPr="000D0E0D">
        <w:rPr>
          <w:rFonts w:ascii="Times New Roman" w:hAnsi="Times New Roman" w:cs="Times New Roman"/>
          <w:sz w:val="24"/>
          <w:szCs w:val="24"/>
        </w:rPr>
        <w:t xml:space="preserve"> внесенных</w:t>
      </w:r>
      <w:r w:rsidRPr="000D0E0D">
        <w:rPr>
          <w:rFonts w:ascii="Times New Roman" w:hAnsi="Times New Roman" w:cs="Times New Roman"/>
          <w:sz w:val="24"/>
          <w:szCs w:val="24"/>
        </w:rPr>
        <w:t xml:space="preserve"> изменений </w:t>
      </w:r>
      <w:r w:rsidR="00864FDD" w:rsidRPr="000D0E0D">
        <w:rPr>
          <w:rFonts w:ascii="Times New Roman" w:hAnsi="Times New Roman" w:cs="Times New Roman"/>
          <w:sz w:val="24"/>
          <w:szCs w:val="24"/>
        </w:rPr>
        <w:t xml:space="preserve">в конкурсную документацию </w:t>
      </w:r>
      <w:r w:rsidRPr="000D0E0D">
        <w:rPr>
          <w:rFonts w:ascii="Times New Roman" w:hAnsi="Times New Roman" w:cs="Times New Roman"/>
          <w:sz w:val="24"/>
          <w:szCs w:val="24"/>
        </w:rPr>
        <w:t xml:space="preserve">до даты окончания срока подачи заявок на участие в </w:t>
      </w:r>
      <w:r w:rsidR="00864FDD" w:rsidRPr="000D0E0D">
        <w:rPr>
          <w:rFonts w:ascii="Times New Roman" w:hAnsi="Times New Roman" w:cs="Times New Roman"/>
          <w:sz w:val="24"/>
          <w:szCs w:val="24"/>
        </w:rPr>
        <w:t>конкурсе</w:t>
      </w:r>
      <w:r w:rsidRPr="000D0E0D">
        <w:rPr>
          <w:rFonts w:ascii="Times New Roman" w:hAnsi="Times New Roman" w:cs="Times New Roman"/>
          <w:sz w:val="24"/>
          <w:szCs w:val="24"/>
        </w:rPr>
        <w:t xml:space="preserve"> он составлял не менее двадцати дней.</w:t>
      </w:r>
    </w:p>
    <w:p w:rsidR="00BA3FF5" w:rsidRPr="000D0E0D" w:rsidRDefault="000D0B64" w:rsidP="00D65BF5">
      <w:pPr>
        <w:pStyle w:val="ConsPlusNormal"/>
        <w:ind w:firstLine="567"/>
        <w:jc w:val="both"/>
        <w:rPr>
          <w:rFonts w:ascii="Times New Roman" w:hAnsi="Times New Roman" w:cs="Times New Roman"/>
          <w:sz w:val="24"/>
          <w:szCs w:val="24"/>
        </w:rPr>
      </w:pPr>
      <w:r w:rsidRPr="000D0E0D">
        <w:rPr>
          <w:rFonts w:ascii="Times New Roman" w:hAnsi="Times New Roman" w:cs="Times New Roman"/>
          <w:sz w:val="24"/>
          <w:szCs w:val="24"/>
        </w:rPr>
        <w:t xml:space="preserve">3.5. </w:t>
      </w:r>
      <w:r w:rsidR="00BA3FF5" w:rsidRPr="000D0E0D">
        <w:rPr>
          <w:rFonts w:ascii="Times New Roman" w:hAnsi="Times New Roman" w:cs="Times New Roman"/>
          <w:sz w:val="24"/>
          <w:szCs w:val="24"/>
        </w:rPr>
        <w:t xml:space="preserve">Организатор конкурса вправе отказаться от проведения конкурса не </w:t>
      </w:r>
      <w:proofErr w:type="gramStart"/>
      <w:r w:rsidR="00BA3FF5" w:rsidRPr="000D0E0D">
        <w:rPr>
          <w:rFonts w:ascii="Times New Roman" w:hAnsi="Times New Roman" w:cs="Times New Roman"/>
          <w:sz w:val="24"/>
          <w:szCs w:val="24"/>
        </w:rPr>
        <w:t>позднее</w:t>
      </w:r>
      <w:proofErr w:type="gramEnd"/>
      <w:r w:rsidR="00BA3FF5" w:rsidRPr="000D0E0D">
        <w:rPr>
          <w:rFonts w:ascii="Times New Roman" w:hAnsi="Times New Roman" w:cs="Times New Roman"/>
          <w:sz w:val="24"/>
          <w:szCs w:val="24"/>
        </w:rPr>
        <w:t xml:space="preserve"> чем за </w:t>
      </w:r>
      <w:r w:rsidR="00100D75" w:rsidRPr="000D0E0D">
        <w:rPr>
          <w:rFonts w:ascii="Times New Roman" w:hAnsi="Times New Roman" w:cs="Times New Roman"/>
          <w:sz w:val="24"/>
          <w:szCs w:val="24"/>
        </w:rPr>
        <w:t>пя</w:t>
      </w:r>
      <w:r w:rsidR="00BA3FF5" w:rsidRPr="000D0E0D">
        <w:rPr>
          <w:rFonts w:ascii="Times New Roman" w:hAnsi="Times New Roman" w:cs="Times New Roman"/>
          <w:sz w:val="24"/>
          <w:szCs w:val="24"/>
        </w:rPr>
        <w:t xml:space="preserve">ть дней до даты окончания срока подачи заявок на участие в конкурсе. Извещение об отказе от проведения конкурса размещается </w:t>
      </w:r>
      <w:proofErr w:type="gramStart"/>
      <w:r w:rsidR="00BA3FF5" w:rsidRPr="000D0E0D">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00BA3FF5" w:rsidRPr="000D0E0D">
        <w:rPr>
          <w:rFonts w:ascii="Times New Roman" w:hAnsi="Times New Roman" w:cs="Times New Roman"/>
          <w:sz w:val="24"/>
          <w:szCs w:val="24"/>
        </w:rPr>
        <w:t xml:space="preserve"> конкурса. В течение двух рабочих дней </w:t>
      </w:r>
      <w:proofErr w:type="gramStart"/>
      <w:r w:rsidR="00BA3FF5" w:rsidRPr="000D0E0D">
        <w:rPr>
          <w:rFonts w:ascii="Times New Roman" w:hAnsi="Times New Roman" w:cs="Times New Roman"/>
          <w:sz w:val="24"/>
          <w:szCs w:val="24"/>
        </w:rPr>
        <w:t>с даты принятия</w:t>
      </w:r>
      <w:proofErr w:type="gramEnd"/>
      <w:r w:rsidR="00BA3FF5" w:rsidRPr="000D0E0D">
        <w:rPr>
          <w:rFonts w:ascii="Times New Roman" w:hAnsi="Times New Roman" w:cs="Times New Roman"/>
          <w:sz w:val="24"/>
          <w:szCs w:val="24"/>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w:t>
      </w:r>
    </w:p>
    <w:p w:rsidR="000D0B64" w:rsidRPr="000D0E0D" w:rsidRDefault="00BA3FF5" w:rsidP="00D65BF5">
      <w:pPr>
        <w:pStyle w:val="ConsPlusNormal"/>
        <w:ind w:firstLine="567"/>
        <w:jc w:val="both"/>
        <w:rPr>
          <w:rFonts w:ascii="Times New Roman" w:hAnsi="Times New Roman" w:cs="Times New Roman"/>
          <w:sz w:val="24"/>
          <w:szCs w:val="24"/>
        </w:rPr>
      </w:pPr>
      <w:r w:rsidRPr="000D0E0D">
        <w:rPr>
          <w:rFonts w:ascii="Times New Roman" w:hAnsi="Times New Roman" w:cs="Times New Roman"/>
          <w:sz w:val="24"/>
          <w:szCs w:val="24"/>
        </w:rPr>
        <w:t xml:space="preserve">Организатор конкурса возвращает заявителям денежные средства, внесенные в качестве задатка, в течение пяти рабочих дней </w:t>
      </w:r>
      <w:proofErr w:type="gramStart"/>
      <w:r w:rsidRPr="000D0E0D">
        <w:rPr>
          <w:rFonts w:ascii="Times New Roman" w:hAnsi="Times New Roman" w:cs="Times New Roman"/>
          <w:sz w:val="24"/>
          <w:szCs w:val="24"/>
        </w:rPr>
        <w:t>с даты принятия</w:t>
      </w:r>
      <w:proofErr w:type="gramEnd"/>
      <w:r w:rsidRPr="000D0E0D">
        <w:rPr>
          <w:rFonts w:ascii="Times New Roman" w:hAnsi="Times New Roman" w:cs="Times New Roman"/>
          <w:sz w:val="24"/>
          <w:szCs w:val="24"/>
        </w:rPr>
        <w:t xml:space="preserve"> решения об отказе от проведения конкурса.</w:t>
      </w:r>
    </w:p>
    <w:p w:rsidR="00AC4A23" w:rsidRPr="000D0E0D" w:rsidRDefault="00AC4A23" w:rsidP="00864FDD">
      <w:pPr>
        <w:pStyle w:val="ConsPlusNormal"/>
        <w:ind w:firstLine="0"/>
        <w:jc w:val="both"/>
        <w:rPr>
          <w:rFonts w:ascii="Times New Roman" w:hAnsi="Times New Roman" w:cs="Times New Roman"/>
          <w:sz w:val="24"/>
          <w:szCs w:val="24"/>
        </w:rPr>
      </w:pPr>
    </w:p>
    <w:p w:rsidR="00C45AA3" w:rsidRPr="000D0E0D" w:rsidRDefault="00676933" w:rsidP="005B17F2">
      <w:pPr>
        <w:pStyle w:val="ConsPlusNormal"/>
        <w:numPr>
          <w:ilvl w:val="0"/>
          <w:numId w:val="6"/>
        </w:numPr>
        <w:jc w:val="center"/>
        <w:rPr>
          <w:rFonts w:ascii="Times New Roman" w:hAnsi="Times New Roman" w:cs="Times New Roman"/>
          <w:b/>
          <w:sz w:val="24"/>
          <w:szCs w:val="24"/>
        </w:rPr>
      </w:pPr>
      <w:r w:rsidRPr="000D0E0D">
        <w:rPr>
          <w:rFonts w:ascii="Times New Roman" w:hAnsi="Times New Roman" w:cs="Times New Roman"/>
          <w:b/>
          <w:sz w:val="24"/>
          <w:szCs w:val="24"/>
        </w:rPr>
        <w:t>Требования к участникам конкурса.</w:t>
      </w:r>
    </w:p>
    <w:p w:rsidR="00676933" w:rsidRPr="000D0E0D" w:rsidRDefault="00676933" w:rsidP="00D65BF5">
      <w:pPr>
        <w:tabs>
          <w:tab w:val="left" w:pos="426"/>
          <w:tab w:val="left" w:pos="1080"/>
        </w:tabs>
        <w:ind w:firstLine="567"/>
        <w:jc w:val="both"/>
        <w:rPr>
          <w:sz w:val="24"/>
          <w:szCs w:val="24"/>
        </w:rPr>
      </w:pPr>
      <w:r w:rsidRPr="000D0E0D">
        <w:rPr>
          <w:sz w:val="24"/>
          <w:szCs w:val="24"/>
        </w:rPr>
        <w:t>4.1.</w:t>
      </w:r>
      <w:r w:rsidR="00D65BF5">
        <w:rPr>
          <w:sz w:val="24"/>
          <w:szCs w:val="24"/>
        </w:rPr>
        <w:t xml:space="preserve"> </w:t>
      </w:r>
      <w:r w:rsidRPr="000D0E0D">
        <w:rPr>
          <w:sz w:val="24"/>
          <w:szCs w:val="24"/>
        </w:rPr>
        <w:t xml:space="preserve">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13340" w:rsidRPr="000D0E0D">
        <w:rPr>
          <w:sz w:val="24"/>
          <w:szCs w:val="24"/>
        </w:rPr>
        <w:t>аренды</w:t>
      </w:r>
      <w:r w:rsidRPr="000D0E0D">
        <w:rPr>
          <w:sz w:val="24"/>
          <w:szCs w:val="24"/>
        </w:rPr>
        <w:t xml:space="preserve">. </w:t>
      </w:r>
    </w:p>
    <w:p w:rsidR="00676933" w:rsidRPr="000D0E0D" w:rsidRDefault="00676933" w:rsidP="00D65BF5">
      <w:pPr>
        <w:tabs>
          <w:tab w:val="left" w:pos="426"/>
          <w:tab w:val="left" w:pos="1260"/>
        </w:tabs>
        <w:ind w:firstLine="567"/>
        <w:jc w:val="both"/>
        <w:rPr>
          <w:sz w:val="24"/>
          <w:szCs w:val="24"/>
        </w:rPr>
      </w:pPr>
      <w:r w:rsidRPr="000D0E0D">
        <w:rPr>
          <w:sz w:val="24"/>
          <w:szCs w:val="24"/>
        </w:rPr>
        <w:t>4.2. Участники конкурса должны соответствовать требованиям, установленным законодательством Российской Федерации:</w:t>
      </w:r>
    </w:p>
    <w:p w:rsidR="00676933" w:rsidRPr="000D0E0D" w:rsidRDefault="00676933" w:rsidP="00D65BF5">
      <w:pPr>
        <w:ind w:firstLine="567"/>
        <w:jc w:val="both"/>
        <w:rPr>
          <w:sz w:val="24"/>
          <w:szCs w:val="24"/>
        </w:rPr>
      </w:pPr>
      <w:r w:rsidRPr="000D0E0D">
        <w:rPr>
          <w:sz w:val="24"/>
          <w:szCs w:val="24"/>
        </w:rPr>
        <w:t>4.2.1. В отношении участников конкурса не должно быть принято решение о ликвидации юридического лица или о прекращении физическим лицом деятельности в качестве индивидуального предпринимателя.</w:t>
      </w:r>
    </w:p>
    <w:p w:rsidR="00676933" w:rsidRPr="000D0E0D" w:rsidRDefault="00676933" w:rsidP="00D65BF5">
      <w:pPr>
        <w:ind w:firstLine="567"/>
        <w:jc w:val="both"/>
        <w:rPr>
          <w:sz w:val="24"/>
          <w:szCs w:val="24"/>
        </w:rPr>
      </w:pPr>
      <w:r w:rsidRPr="000D0E0D">
        <w:rPr>
          <w:sz w:val="24"/>
          <w:szCs w:val="24"/>
        </w:rPr>
        <w:t xml:space="preserve">4.2.2. Отсутствие решения арбитражного суда о признании участника конкурса – </w:t>
      </w:r>
      <w:r w:rsidRPr="000D0E0D">
        <w:rPr>
          <w:sz w:val="24"/>
          <w:szCs w:val="24"/>
        </w:rPr>
        <w:lastRenderedPageBreak/>
        <w:t>юридического лица, индивидуального предпринимателя банкротом и об открытии конкурсного производства.</w:t>
      </w:r>
    </w:p>
    <w:p w:rsidR="00676933" w:rsidRPr="000D0E0D" w:rsidRDefault="00676933" w:rsidP="00D65BF5">
      <w:pPr>
        <w:ind w:firstLine="567"/>
        <w:jc w:val="both"/>
        <w:rPr>
          <w:sz w:val="24"/>
          <w:szCs w:val="24"/>
        </w:rPr>
      </w:pPr>
      <w:r w:rsidRPr="000D0E0D">
        <w:rPr>
          <w:sz w:val="24"/>
          <w:szCs w:val="24"/>
        </w:rPr>
        <w:t>4.2.3. Деятельность участника конкурса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5B17F2" w:rsidRPr="000D0E0D" w:rsidRDefault="005B17F2" w:rsidP="00676933">
      <w:pPr>
        <w:jc w:val="both"/>
        <w:rPr>
          <w:sz w:val="24"/>
          <w:szCs w:val="24"/>
        </w:rPr>
      </w:pPr>
    </w:p>
    <w:p w:rsidR="009D7E6E" w:rsidRPr="000D0E0D" w:rsidRDefault="006F7619" w:rsidP="001C5948">
      <w:pPr>
        <w:widowControl/>
        <w:numPr>
          <w:ilvl w:val="0"/>
          <w:numId w:val="6"/>
        </w:numPr>
        <w:ind w:left="142" w:firstLine="709"/>
        <w:jc w:val="center"/>
        <w:rPr>
          <w:b/>
          <w:sz w:val="24"/>
          <w:szCs w:val="24"/>
        </w:rPr>
      </w:pPr>
      <w:r w:rsidRPr="000D0E0D">
        <w:rPr>
          <w:b/>
          <w:sz w:val="24"/>
          <w:szCs w:val="24"/>
        </w:rPr>
        <w:t>Инструкция по заполнению, с</w:t>
      </w:r>
      <w:r w:rsidR="009257AB" w:rsidRPr="000D0E0D">
        <w:rPr>
          <w:b/>
          <w:sz w:val="24"/>
          <w:szCs w:val="24"/>
        </w:rPr>
        <w:t>одержание, форма, порядок и сроки подачи заявки на участие в конкурсе.</w:t>
      </w:r>
    </w:p>
    <w:p w:rsidR="009257AB" w:rsidRPr="000D0E0D" w:rsidRDefault="009D7E6E" w:rsidP="00D65BF5">
      <w:pPr>
        <w:widowControl/>
        <w:numPr>
          <w:ilvl w:val="1"/>
          <w:numId w:val="6"/>
        </w:numPr>
        <w:tabs>
          <w:tab w:val="left" w:pos="1134"/>
        </w:tabs>
        <w:ind w:left="0" w:firstLine="567"/>
        <w:jc w:val="both"/>
        <w:rPr>
          <w:sz w:val="24"/>
          <w:szCs w:val="24"/>
        </w:rPr>
      </w:pPr>
      <w:r w:rsidRPr="000D0E0D">
        <w:rPr>
          <w:sz w:val="24"/>
          <w:szCs w:val="24"/>
        </w:rPr>
        <w:t>Заявки на участие в конкурсе представляются Организатору конкурса</w:t>
      </w:r>
      <w:r w:rsidR="00F3553D" w:rsidRPr="000D0E0D">
        <w:rPr>
          <w:sz w:val="24"/>
          <w:szCs w:val="24"/>
        </w:rPr>
        <w:t xml:space="preserve"> </w:t>
      </w:r>
      <w:proofErr w:type="gramStart"/>
      <w:r w:rsidR="00F3553D" w:rsidRPr="000D0E0D">
        <w:rPr>
          <w:sz w:val="24"/>
          <w:szCs w:val="24"/>
        </w:rPr>
        <w:t xml:space="preserve">в установленный в извещении о проведении конкурса срок </w:t>
      </w:r>
      <w:r w:rsidRPr="000D0E0D">
        <w:rPr>
          <w:sz w:val="24"/>
          <w:szCs w:val="24"/>
        </w:rPr>
        <w:t xml:space="preserve"> в письменном виде в запечатанном конверте</w:t>
      </w:r>
      <w:proofErr w:type="gramEnd"/>
      <w:r w:rsidR="001F0966" w:rsidRPr="000D0E0D">
        <w:rPr>
          <w:sz w:val="24"/>
          <w:szCs w:val="24"/>
        </w:rPr>
        <w:t>, при этом на конверте указывается наименование лота, на участие в котором подается заявка. Указание на конверте фирменного наименования</w:t>
      </w:r>
      <w:r w:rsidR="007B1C30" w:rsidRPr="000D0E0D">
        <w:rPr>
          <w:sz w:val="24"/>
          <w:szCs w:val="24"/>
        </w:rPr>
        <w:t>, почтового адреса (для юридического лица) или фамилии</w:t>
      </w:r>
      <w:r w:rsidR="00547D16" w:rsidRPr="000D0E0D">
        <w:rPr>
          <w:sz w:val="24"/>
          <w:szCs w:val="24"/>
        </w:rPr>
        <w:t>,</w:t>
      </w:r>
      <w:r w:rsidR="007B1C30" w:rsidRPr="000D0E0D">
        <w:rPr>
          <w:sz w:val="24"/>
          <w:szCs w:val="24"/>
        </w:rPr>
        <w:t xml:space="preserve"> имени</w:t>
      </w:r>
      <w:r w:rsidR="00547D16" w:rsidRPr="000D0E0D">
        <w:rPr>
          <w:sz w:val="24"/>
          <w:szCs w:val="24"/>
        </w:rPr>
        <w:t>,</w:t>
      </w:r>
      <w:r w:rsidR="007B1C30" w:rsidRPr="000D0E0D">
        <w:rPr>
          <w:sz w:val="24"/>
          <w:szCs w:val="24"/>
        </w:rPr>
        <w:t xml:space="preserve"> отчества, сведени</w:t>
      </w:r>
      <w:r w:rsidR="00547D16" w:rsidRPr="000D0E0D">
        <w:rPr>
          <w:sz w:val="24"/>
          <w:szCs w:val="24"/>
        </w:rPr>
        <w:t>я</w:t>
      </w:r>
      <w:r w:rsidR="007B1C30" w:rsidRPr="000D0E0D">
        <w:rPr>
          <w:sz w:val="24"/>
          <w:szCs w:val="24"/>
        </w:rPr>
        <w:t xml:space="preserve"> о месте жительства (для физического лица) не являет</w:t>
      </w:r>
      <w:r w:rsidR="00C07D8E" w:rsidRPr="000D0E0D">
        <w:rPr>
          <w:sz w:val="24"/>
          <w:szCs w:val="24"/>
        </w:rPr>
        <w:t>с</w:t>
      </w:r>
      <w:r w:rsidR="007B1C30" w:rsidRPr="000D0E0D">
        <w:rPr>
          <w:sz w:val="24"/>
          <w:szCs w:val="24"/>
        </w:rPr>
        <w:t>я обязательным.</w:t>
      </w:r>
    </w:p>
    <w:p w:rsidR="009257AB" w:rsidRPr="00E77B0D" w:rsidRDefault="00683062" w:rsidP="00924933">
      <w:pPr>
        <w:widowControl/>
        <w:numPr>
          <w:ilvl w:val="1"/>
          <w:numId w:val="6"/>
        </w:numPr>
        <w:tabs>
          <w:tab w:val="left" w:pos="1134"/>
        </w:tabs>
        <w:ind w:left="0" w:firstLine="360"/>
        <w:jc w:val="both"/>
        <w:rPr>
          <w:color w:val="FF0000"/>
          <w:sz w:val="24"/>
          <w:szCs w:val="24"/>
        </w:rPr>
      </w:pPr>
      <w:proofErr w:type="gramStart"/>
      <w:r>
        <w:rPr>
          <w:sz w:val="24"/>
          <w:szCs w:val="24"/>
        </w:rPr>
        <w:t xml:space="preserve">Заявки на участие в конкурсе принимаются по адресу: </w:t>
      </w:r>
      <w:r w:rsidR="006D1378">
        <w:rPr>
          <w:sz w:val="24"/>
          <w:szCs w:val="24"/>
        </w:rPr>
        <w:t>155620, Ивановская область, п.</w:t>
      </w:r>
      <w:r w:rsidR="00924933">
        <w:rPr>
          <w:sz w:val="24"/>
          <w:szCs w:val="24"/>
        </w:rPr>
        <w:t xml:space="preserve"> </w:t>
      </w:r>
      <w:r w:rsidR="00781C34" w:rsidRPr="00781C34">
        <w:rPr>
          <w:sz w:val="24"/>
          <w:szCs w:val="24"/>
        </w:rPr>
        <w:t xml:space="preserve">Палех, ул. Ленина, д. 1, </w:t>
      </w:r>
      <w:proofErr w:type="spellStart"/>
      <w:r w:rsidR="00781C34" w:rsidRPr="00781C34">
        <w:rPr>
          <w:sz w:val="24"/>
          <w:szCs w:val="24"/>
        </w:rPr>
        <w:t>каб</w:t>
      </w:r>
      <w:proofErr w:type="spellEnd"/>
      <w:r w:rsidR="00781C34" w:rsidRPr="00781C34">
        <w:rPr>
          <w:sz w:val="24"/>
          <w:szCs w:val="24"/>
        </w:rPr>
        <w:t>. 36</w:t>
      </w:r>
      <w:r w:rsidR="00E434DD">
        <w:rPr>
          <w:sz w:val="24"/>
          <w:szCs w:val="24"/>
        </w:rPr>
        <w:t>,</w:t>
      </w:r>
      <w:r>
        <w:rPr>
          <w:sz w:val="24"/>
          <w:szCs w:val="24"/>
        </w:rPr>
        <w:t xml:space="preserve"> ежедневно (кроме субботы и воскресенья) с 8.00 до 12.00 и </w:t>
      </w:r>
      <w:r w:rsidR="00967D78">
        <w:rPr>
          <w:sz w:val="24"/>
          <w:szCs w:val="24"/>
        </w:rPr>
        <w:t xml:space="preserve">с </w:t>
      </w:r>
      <w:r>
        <w:rPr>
          <w:sz w:val="24"/>
          <w:szCs w:val="24"/>
        </w:rPr>
        <w:t>13.00 до 17.00</w:t>
      </w:r>
      <w:r w:rsidR="00090740">
        <w:rPr>
          <w:sz w:val="24"/>
          <w:szCs w:val="24"/>
        </w:rPr>
        <w:t xml:space="preserve"> (</w:t>
      </w:r>
      <w:r w:rsidR="00967D78">
        <w:rPr>
          <w:sz w:val="24"/>
          <w:szCs w:val="24"/>
        </w:rPr>
        <w:t>в пятницу</w:t>
      </w:r>
      <w:r>
        <w:rPr>
          <w:sz w:val="24"/>
          <w:szCs w:val="24"/>
        </w:rPr>
        <w:t xml:space="preserve"> </w:t>
      </w:r>
      <w:r w:rsidR="00967D78">
        <w:rPr>
          <w:sz w:val="24"/>
          <w:szCs w:val="24"/>
        </w:rPr>
        <w:t>до 15.45)</w:t>
      </w:r>
      <w:r w:rsidR="00967D78" w:rsidRPr="00967D78">
        <w:rPr>
          <w:color w:val="00B0F0"/>
          <w:sz w:val="24"/>
          <w:szCs w:val="24"/>
        </w:rPr>
        <w:t xml:space="preserve"> </w:t>
      </w:r>
      <w:r w:rsidR="00967D78" w:rsidRPr="0007648D">
        <w:rPr>
          <w:color w:val="FF0000"/>
          <w:sz w:val="24"/>
          <w:szCs w:val="24"/>
        </w:rPr>
        <w:t xml:space="preserve">с </w:t>
      </w:r>
      <w:r w:rsidR="00E77B0D" w:rsidRPr="0007648D">
        <w:rPr>
          <w:color w:val="FF0000"/>
          <w:sz w:val="24"/>
          <w:szCs w:val="24"/>
        </w:rPr>
        <w:t>20</w:t>
      </w:r>
      <w:r w:rsidR="00E77B0D">
        <w:rPr>
          <w:sz w:val="24"/>
          <w:szCs w:val="24"/>
        </w:rPr>
        <w:t xml:space="preserve"> </w:t>
      </w:r>
      <w:r w:rsidR="00E77B0D" w:rsidRPr="00E77B0D">
        <w:rPr>
          <w:color w:val="FF0000"/>
          <w:sz w:val="24"/>
          <w:szCs w:val="24"/>
        </w:rPr>
        <w:t>октября</w:t>
      </w:r>
      <w:r w:rsidRPr="00E77B0D">
        <w:rPr>
          <w:color w:val="FF0000"/>
          <w:sz w:val="24"/>
          <w:szCs w:val="24"/>
        </w:rPr>
        <w:t xml:space="preserve"> 2015 года</w:t>
      </w:r>
      <w:r w:rsidR="00C74718" w:rsidRPr="00E77B0D">
        <w:rPr>
          <w:color w:val="FF0000"/>
          <w:sz w:val="24"/>
          <w:szCs w:val="24"/>
        </w:rPr>
        <w:t xml:space="preserve"> до 15 час. 00 мин. </w:t>
      </w:r>
      <w:r w:rsidR="00860707">
        <w:rPr>
          <w:color w:val="FF0000"/>
          <w:sz w:val="24"/>
          <w:szCs w:val="24"/>
        </w:rPr>
        <w:t>18</w:t>
      </w:r>
      <w:r w:rsidR="00E77B0D" w:rsidRPr="00E77B0D">
        <w:rPr>
          <w:color w:val="FF0000"/>
          <w:sz w:val="24"/>
          <w:szCs w:val="24"/>
        </w:rPr>
        <w:t xml:space="preserve"> ноября</w:t>
      </w:r>
      <w:r w:rsidRPr="00E77B0D">
        <w:rPr>
          <w:color w:val="FF0000"/>
          <w:sz w:val="24"/>
          <w:szCs w:val="24"/>
        </w:rPr>
        <w:t xml:space="preserve"> 2015 года.</w:t>
      </w:r>
      <w:r w:rsidR="0008185B" w:rsidRPr="00E77B0D">
        <w:rPr>
          <w:color w:val="FF0000"/>
          <w:sz w:val="24"/>
          <w:szCs w:val="24"/>
        </w:rPr>
        <w:t xml:space="preserve"> </w:t>
      </w:r>
      <w:proofErr w:type="gramEnd"/>
    </w:p>
    <w:p w:rsidR="00192612" w:rsidRPr="000D0E0D" w:rsidRDefault="00B8766E" w:rsidP="00683062">
      <w:pPr>
        <w:numPr>
          <w:ilvl w:val="1"/>
          <w:numId w:val="6"/>
        </w:numPr>
        <w:tabs>
          <w:tab w:val="left" w:pos="851"/>
          <w:tab w:val="left" w:pos="1134"/>
        </w:tabs>
        <w:ind w:left="0" w:firstLine="567"/>
        <w:jc w:val="both"/>
        <w:rPr>
          <w:sz w:val="24"/>
          <w:szCs w:val="24"/>
        </w:rPr>
      </w:pPr>
      <w:r w:rsidRPr="000D0E0D">
        <w:rPr>
          <w:sz w:val="24"/>
          <w:szCs w:val="24"/>
        </w:rPr>
        <w:t xml:space="preserve">Заявка на участие в конкурсе должна отвечать требованиям, </w:t>
      </w:r>
      <w:r w:rsidR="00CA36E2" w:rsidRPr="000D0E0D">
        <w:rPr>
          <w:sz w:val="24"/>
          <w:szCs w:val="24"/>
        </w:rPr>
        <w:t>установленным</w:t>
      </w:r>
      <w:r w:rsidRPr="000D0E0D">
        <w:rPr>
          <w:sz w:val="24"/>
          <w:szCs w:val="24"/>
        </w:rPr>
        <w:t xml:space="preserve"> к таким за</w:t>
      </w:r>
      <w:r w:rsidR="00C17B2E" w:rsidRPr="000D0E0D">
        <w:rPr>
          <w:sz w:val="24"/>
          <w:szCs w:val="24"/>
        </w:rPr>
        <w:t xml:space="preserve">явкам конкурсной документацией, по форме </w:t>
      </w:r>
      <w:r w:rsidRPr="000D0E0D">
        <w:rPr>
          <w:sz w:val="24"/>
          <w:szCs w:val="24"/>
        </w:rPr>
        <w:t>Приложени</w:t>
      </w:r>
      <w:r w:rsidR="0021365A" w:rsidRPr="000D0E0D">
        <w:rPr>
          <w:sz w:val="24"/>
          <w:szCs w:val="24"/>
        </w:rPr>
        <w:t>я № 1</w:t>
      </w:r>
      <w:r w:rsidR="00CA36E2" w:rsidRPr="000D0E0D">
        <w:rPr>
          <w:sz w:val="24"/>
          <w:szCs w:val="24"/>
        </w:rPr>
        <w:t xml:space="preserve">. </w:t>
      </w:r>
    </w:p>
    <w:p w:rsidR="006F7619" w:rsidRPr="000D0E0D" w:rsidRDefault="006F7619" w:rsidP="00683062">
      <w:pPr>
        <w:ind w:firstLine="567"/>
        <w:jc w:val="both"/>
        <w:rPr>
          <w:sz w:val="24"/>
          <w:szCs w:val="24"/>
        </w:rPr>
      </w:pPr>
      <w:r w:rsidRPr="000D0E0D">
        <w:rPr>
          <w:sz w:val="24"/>
          <w:szCs w:val="24"/>
        </w:rPr>
        <w:t>Заявка на участие в конкурсе, конкурсное предложение и опись документов должны быть составлены на русском языке. Все документы</w:t>
      </w:r>
      <w:r w:rsidR="00084681" w:rsidRPr="000D0E0D">
        <w:rPr>
          <w:sz w:val="24"/>
          <w:szCs w:val="24"/>
        </w:rPr>
        <w:t>,</w:t>
      </w:r>
      <w:r w:rsidRPr="000D0E0D">
        <w:rPr>
          <w:sz w:val="24"/>
          <w:szCs w:val="24"/>
        </w:rPr>
        <w:t xml:space="preserve"> прилагаемые к заявке на участие в конкурсе, представленные участником конкурса, могут быть написаны на другом языке, если такие документы сопровождаются точным заверенным надлежащим образом переводом на русский язык.</w:t>
      </w:r>
    </w:p>
    <w:p w:rsidR="00AB4438" w:rsidRPr="000D0E0D" w:rsidRDefault="00F3553D" w:rsidP="00683062">
      <w:pPr>
        <w:ind w:firstLine="567"/>
        <w:jc w:val="both"/>
        <w:rPr>
          <w:sz w:val="24"/>
          <w:szCs w:val="24"/>
        </w:rPr>
      </w:pPr>
      <w:r w:rsidRPr="000D0E0D">
        <w:rPr>
          <w:sz w:val="24"/>
          <w:szCs w:val="24"/>
        </w:rPr>
        <w:t>К заявке должны быть приложены документы и материалы</w:t>
      </w:r>
      <w:r w:rsidR="00CA36E2" w:rsidRPr="000D0E0D">
        <w:rPr>
          <w:sz w:val="24"/>
          <w:szCs w:val="24"/>
        </w:rPr>
        <w:t xml:space="preserve"> на бумажном носителе</w:t>
      </w:r>
      <w:r w:rsidR="00AB4438" w:rsidRPr="000D0E0D">
        <w:rPr>
          <w:sz w:val="24"/>
          <w:szCs w:val="24"/>
        </w:rPr>
        <w:t>, предусмотренные конкурсной документацией и подтверждающие соответствие заявителей требованиям, предъявляемым  к участникам конкурса:</w:t>
      </w:r>
    </w:p>
    <w:p w:rsidR="00CA36E2" w:rsidRPr="000D0E0D" w:rsidRDefault="001F064E" w:rsidP="00683062">
      <w:pPr>
        <w:ind w:firstLine="567"/>
        <w:jc w:val="both"/>
        <w:rPr>
          <w:sz w:val="24"/>
          <w:szCs w:val="24"/>
        </w:rPr>
      </w:pPr>
      <w:r w:rsidRPr="000D0E0D">
        <w:rPr>
          <w:sz w:val="24"/>
          <w:szCs w:val="24"/>
        </w:rPr>
        <w:t>а) С</w:t>
      </w:r>
      <w:r w:rsidR="00CA36E2" w:rsidRPr="000D0E0D">
        <w:rPr>
          <w:sz w:val="24"/>
          <w:szCs w:val="24"/>
        </w:rPr>
        <w:t>ведения и документы о заявителе, подавшем такую заявку:</w:t>
      </w:r>
    </w:p>
    <w:p w:rsidR="00CA36E2" w:rsidRPr="000D0E0D" w:rsidRDefault="00192612" w:rsidP="00683062">
      <w:pPr>
        <w:ind w:firstLine="567"/>
        <w:jc w:val="both"/>
        <w:rPr>
          <w:sz w:val="24"/>
          <w:szCs w:val="24"/>
        </w:rPr>
      </w:pPr>
      <w:proofErr w:type="gramStart"/>
      <w:r w:rsidRPr="000D0E0D">
        <w:rPr>
          <w:sz w:val="24"/>
          <w:szCs w:val="24"/>
        </w:rPr>
        <w:t>- ф</w:t>
      </w:r>
      <w:r w:rsidR="00CA36E2" w:rsidRPr="000D0E0D">
        <w:rPr>
          <w:sz w:val="24"/>
          <w:szCs w:val="24"/>
        </w:rPr>
        <w:t>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CA36E2" w:rsidRPr="000D0E0D" w:rsidRDefault="00192612" w:rsidP="00683062">
      <w:pPr>
        <w:tabs>
          <w:tab w:val="left" w:pos="540"/>
          <w:tab w:val="left" w:pos="720"/>
          <w:tab w:val="left" w:pos="900"/>
        </w:tabs>
        <w:ind w:firstLine="567"/>
        <w:jc w:val="both"/>
        <w:rPr>
          <w:sz w:val="24"/>
          <w:szCs w:val="24"/>
        </w:rPr>
      </w:pPr>
      <w:proofErr w:type="gramStart"/>
      <w:r w:rsidRPr="000D0E0D">
        <w:rPr>
          <w:sz w:val="24"/>
          <w:szCs w:val="24"/>
        </w:rPr>
        <w:t xml:space="preserve">- </w:t>
      </w:r>
      <w:r w:rsidR="00CA36E2" w:rsidRPr="000D0E0D">
        <w:rPr>
          <w:sz w:val="24"/>
          <w:szCs w:val="24"/>
        </w:rPr>
        <w:t xml:space="preserve">полученную не ранее чем за шесть месяцев до даты размещения на </w:t>
      </w:r>
      <w:r w:rsidRPr="000D0E0D">
        <w:rPr>
          <w:sz w:val="24"/>
          <w:szCs w:val="24"/>
        </w:rPr>
        <w:t>О</w:t>
      </w:r>
      <w:r w:rsidR="00CA36E2" w:rsidRPr="000D0E0D">
        <w:rPr>
          <w:sz w:val="24"/>
          <w:szCs w:val="24"/>
        </w:rPr>
        <w:t xml:space="preserve">фициальном </w:t>
      </w:r>
      <w:r w:rsidR="00A718D5" w:rsidRPr="000D0E0D">
        <w:rPr>
          <w:sz w:val="24"/>
          <w:szCs w:val="24"/>
        </w:rPr>
        <w:t xml:space="preserve">сайте торгов Российской Федерации </w:t>
      </w:r>
      <w:r w:rsidR="00683062">
        <w:rPr>
          <w:sz w:val="24"/>
          <w:szCs w:val="24"/>
        </w:rPr>
        <w:t xml:space="preserve">– </w:t>
      </w:r>
      <w:hyperlink r:id="rId38" w:history="1">
        <w:r w:rsidR="00A718D5" w:rsidRPr="000D0E0D">
          <w:rPr>
            <w:rStyle w:val="af4"/>
            <w:color w:val="auto"/>
            <w:sz w:val="24"/>
            <w:szCs w:val="24"/>
          </w:rPr>
          <w:t>torgi.gov.ru</w:t>
        </w:r>
      </w:hyperlink>
      <w:r w:rsidRPr="000D0E0D">
        <w:rPr>
          <w:sz w:val="24"/>
          <w:szCs w:val="24"/>
        </w:rPr>
        <w:t xml:space="preserve"> </w:t>
      </w:r>
      <w:r w:rsidR="00CA36E2" w:rsidRPr="000D0E0D">
        <w:rPr>
          <w:sz w:val="24"/>
          <w:szCs w:val="24"/>
        </w:rPr>
        <w:t xml:space="preserve">извещения о проведении </w:t>
      </w:r>
      <w:r w:rsidRPr="000D0E0D">
        <w:rPr>
          <w:sz w:val="24"/>
          <w:szCs w:val="24"/>
        </w:rPr>
        <w:t>конкурс</w:t>
      </w:r>
      <w:r w:rsidR="00CA36E2" w:rsidRPr="000D0E0D">
        <w:rPr>
          <w:sz w:val="24"/>
          <w:szCs w:val="24"/>
        </w:rPr>
        <w:t>а выписку из единого государственного реестра юридических лиц или нотариально заверенную копию такой выписки (для юридических лиц)</w:t>
      </w:r>
      <w:r w:rsidRPr="000D0E0D">
        <w:rPr>
          <w:sz w:val="24"/>
          <w:szCs w:val="24"/>
        </w:rPr>
        <w:t>,</w:t>
      </w:r>
      <w:r w:rsidR="00CA36E2" w:rsidRPr="000D0E0D">
        <w:rPr>
          <w:sz w:val="24"/>
          <w:szCs w:val="24"/>
        </w:rPr>
        <w:t xml:space="preserve"> </w:t>
      </w:r>
      <w:r w:rsidRPr="000D0E0D">
        <w:rPr>
          <w:sz w:val="24"/>
          <w:szCs w:val="24"/>
        </w:rPr>
        <w:t xml:space="preserve">полученную не ранее чем за шесть месяцев до даты размещения на Официальном </w:t>
      </w:r>
      <w:r w:rsidR="00A718D5" w:rsidRPr="000D0E0D">
        <w:rPr>
          <w:sz w:val="24"/>
          <w:szCs w:val="24"/>
        </w:rPr>
        <w:t xml:space="preserve">сайте торгов Российской Федерации </w:t>
      </w:r>
      <w:r w:rsidR="00683062">
        <w:rPr>
          <w:sz w:val="24"/>
          <w:szCs w:val="24"/>
        </w:rPr>
        <w:t xml:space="preserve">– </w:t>
      </w:r>
      <w:hyperlink r:id="rId39" w:history="1">
        <w:r w:rsidR="00A718D5" w:rsidRPr="000D0E0D">
          <w:rPr>
            <w:rStyle w:val="af4"/>
            <w:color w:val="auto"/>
            <w:sz w:val="24"/>
            <w:szCs w:val="24"/>
          </w:rPr>
          <w:t>torgi.gov.ru</w:t>
        </w:r>
      </w:hyperlink>
      <w:r w:rsidRPr="000D0E0D">
        <w:rPr>
          <w:sz w:val="24"/>
          <w:szCs w:val="24"/>
        </w:rPr>
        <w:t xml:space="preserve"> извещения о</w:t>
      </w:r>
      <w:proofErr w:type="gramEnd"/>
      <w:r w:rsidRPr="000D0E0D">
        <w:rPr>
          <w:sz w:val="24"/>
          <w:szCs w:val="24"/>
        </w:rPr>
        <w:t xml:space="preserve"> </w:t>
      </w:r>
      <w:proofErr w:type="gramStart"/>
      <w:r w:rsidRPr="000D0E0D">
        <w:rPr>
          <w:sz w:val="24"/>
          <w:szCs w:val="24"/>
        </w:rPr>
        <w:t>проведении конкурса</w:t>
      </w:r>
      <w:r w:rsidR="00CA36E2" w:rsidRPr="000D0E0D">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w:t>
      </w:r>
      <w:proofErr w:type="gramEnd"/>
      <w:r w:rsidR="00CA36E2" w:rsidRPr="000D0E0D">
        <w:rPr>
          <w:sz w:val="24"/>
          <w:szCs w:val="24"/>
        </w:rPr>
        <w:t xml:space="preserve"> шесть месяцев до даты размещения на </w:t>
      </w:r>
      <w:r w:rsidRPr="000D0E0D">
        <w:rPr>
          <w:sz w:val="24"/>
          <w:szCs w:val="24"/>
        </w:rPr>
        <w:t>О</w:t>
      </w:r>
      <w:r w:rsidR="00CA36E2" w:rsidRPr="000D0E0D">
        <w:rPr>
          <w:sz w:val="24"/>
          <w:szCs w:val="24"/>
        </w:rPr>
        <w:t xml:space="preserve">фициальном </w:t>
      </w:r>
      <w:r w:rsidR="00A718D5" w:rsidRPr="000D0E0D">
        <w:rPr>
          <w:sz w:val="24"/>
          <w:szCs w:val="24"/>
        </w:rPr>
        <w:t>сайте торгов Российской Федерации</w:t>
      </w:r>
      <w:r w:rsidR="003D1352">
        <w:rPr>
          <w:sz w:val="24"/>
          <w:szCs w:val="24"/>
        </w:rPr>
        <w:t xml:space="preserve"> – </w:t>
      </w:r>
      <w:hyperlink r:id="rId40" w:history="1">
        <w:r w:rsidR="00A718D5" w:rsidRPr="000D0E0D">
          <w:rPr>
            <w:rStyle w:val="af4"/>
            <w:color w:val="auto"/>
            <w:sz w:val="24"/>
            <w:szCs w:val="24"/>
          </w:rPr>
          <w:t>torgi.gov.ru</w:t>
        </w:r>
      </w:hyperlink>
      <w:r w:rsidR="00CA36E2" w:rsidRPr="000D0E0D">
        <w:rPr>
          <w:sz w:val="24"/>
          <w:szCs w:val="24"/>
        </w:rPr>
        <w:t xml:space="preserve"> извещения о проведении </w:t>
      </w:r>
      <w:r w:rsidRPr="000D0E0D">
        <w:rPr>
          <w:sz w:val="24"/>
          <w:szCs w:val="24"/>
        </w:rPr>
        <w:t>конкурса</w:t>
      </w:r>
      <w:r w:rsidR="00CA36E2" w:rsidRPr="000D0E0D">
        <w:rPr>
          <w:sz w:val="24"/>
          <w:szCs w:val="24"/>
        </w:rPr>
        <w:t xml:space="preserve">; </w:t>
      </w:r>
    </w:p>
    <w:p w:rsidR="00CA36E2" w:rsidRPr="000D0E0D" w:rsidRDefault="00192612" w:rsidP="003D1352">
      <w:pPr>
        <w:ind w:firstLine="567"/>
        <w:jc w:val="both"/>
        <w:rPr>
          <w:sz w:val="24"/>
          <w:szCs w:val="24"/>
        </w:rPr>
      </w:pPr>
      <w:proofErr w:type="gramStart"/>
      <w:r w:rsidRPr="000D0E0D">
        <w:rPr>
          <w:sz w:val="24"/>
          <w:szCs w:val="24"/>
        </w:rPr>
        <w:t xml:space="preserve">- </w:t>
      </w:r>
      <w:r w:rsidR="00CA36E2" w:rsidRPr="000D0E0D">
        <w:rPr>
          <w:sz w:val="24"/>
          <w:szCs w:val="24"/>
        </w:rPr>
        <w:t>документ,  подтверждающий п</w:t>
      </w:r>
      <w:r w:rsidRPr="000D0E0D">
        <w:rPr>
          <w:sz w:val="24"/>
          <w:szCs w:val="24"/>
        </w:rPr>
        <w:t xml:space="preserve">олномочия лица на осуществление </w:t>
      </w:r>
      <w:r w:rsidR="00CA36E2" w:rsidRPr="000D0E0D">
        <w:rPr>
          <w:sz w:val="24"/>
          <w:szCs w:val="24"/>
        </w:rPr>
        <w:t>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CA36E2" w:rsidRPr="000D0E0D">
        <w:rPr>
          <w:sz w:val="24"/>
          <w:szCs w:val="24"/>
        </w:rPr>
        <w:t xml:space="preserve"> В случае если от имени заявителя действует иное лицо, заявка на участие в </w:t>
      </w:r>
      <w:r w:rsidRPr="000D0E0D">
        <w:rPr>
          <w:sz w:val="24"/>
          <w:szCs w:val="24"/>
        </w:rPr>
        <w:t>конкурсе</w:t>
      </w:r>
      <w:r w:rsidR="00CA36E2" w:rsidRPr="000D0E0D">
        <w:rPr>
          <w:sz w:val="24"/>
          <w:szCs w:val="24"/>
        </w:rPr>
        <w:t xml:space="preserve"> должна содержать </w:t>
      </w:r>
      <w:r w:rsidRPr="000D0E0D">
        <w:rPr>
          <w:sz w:val="24"/>
          <w:szCs w:val="24"/>
        </w:rPr>
        <w:t xml:space="preserve">также </w:t>
      </w:r>
      <w:r w:rsidR="00CA36E2" w:rsidRPr="000D0E0D">
        <w:rPr>
          <w:sz w:val="24"/>
          <w:szCs w:val="24"/>
        </w:rPr>
        <w:t xml:space="preserve">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w:t>
      </w:r>
      <w:r w:rsidR="00CA36E2" w:rsidRPr="000D0E0D">
        <w:rPr>
          <w:sz w:val="24"/>
          <w:szCs w:val="24"/>
        </w:rPr>
        <w:lastRenderedPageBreak/>
        <w:t xml:space="preserve">доверенности. В случае если указанная доверенность подписана лицом, уполномоченным руководителем заявителя, заявка на участие в </w:t>
      </w:r>
      <w:r w:rsidRPr="000D0E0D">
        <w:rPr>
          <w:sz w:val="24"/>
          <w:szCs w:val="24"/>
        </w:rPr>
        <w:t>конкурс</w:t>
      </w:r>
      <w:r w:rsidR="00CA36E2" w:rsidRPr="000D0E0D">
        <w:rPr>
          <w:sz w:val="24"/>
          <w:szCs w:val="24"/>
        </w:rPr>
        <w:t>е должна содержать также документ, подтверждающий полномочия такого лица;</w:t>
      </w:r>
    </w:p>
    <w:p w:rsidR="00CA36E2" w:rsidRPr="000D0E0D" w:rsidRDefault="00192612" w:rsidP="003D1352">
      <w:pPr>
        <w:ind w:firstLine="567"/>
        <w:jc w:val="both"/>
        <w:rPr>
          <w:sz w:val="24"/>
          <w:szCs w:val="24"/>
        </w:rPr>
      </w:pPr>
      <w:r w:rsidRPr="000D0E0D">
        <w:rPr>
          <w:sz w:val="24"/>
          <w:szCs w:val="24"/>
        </w:rPr>
        <w:t xml:space="preserve">- </w:t>
      </w:r>
      <w:r w:rsidR="00CA36E2" w:rsidRPr="000D0E0D">
        <w:rPr>
          <w:sz w:val="24"/>
          <w:szCs w:val="24"/>
        </w:rPr>
        <w:t>копии учредительных документов заявителя (для юридических лиц);</w:t>
      </w:r>
    </w:p>
    <w:p w:rsidR="00CA36E2" w:rsidRPr="000D0E0D" w:rsidRDefault="00192612" w:rsidP="003D1352">
      <w:pPr>
        <w:ind w:firstLine="567"/>
        <w:jc w:val="both"/>
        <w:rPr>
          <w:sz w:val="24"/>
          <w:szCs w:val="24"/>
        </w:rPr>
      </w:pPr>
      <w:r w:rsidRPr="000D0E0D">
        <w:rPr>
          <w:sz w:val="24"/>
          <w:szCs w:val="24"/>
        </w:rPr>
        <w:t xml:space="preserve">- </w:t>
      </w:r>
      <w:r w:rsidR="00CA36E2" w:rsidRPr="000D0E0D">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CA36E2" w:rsidRPr="000D0E0D" w:rsidRDefault="00192612" w:rsidP="003D1352">
      <w:pPr>
        <w:ind w:firstLine="567"/>
        <w:jc w:val="both"/>
        <w:rPr>
          <w:sz w:val="24"/>
          <w:szCs w:val="24"/>
        </w:rPr>
      </w:pPr>
      <w:r w:rsidRPr="000D0E0D">
        <w:rPr>
          <w:sz w:val="24"/>
          <w:szCs w:val="24"/>
        </w:rPr>
        <w:t xml:space="preserve">- </w:t>
      </w:r>
      <w:r w:rsidR="00CA36E2" w:rsidRPr="000D0E0D">
        <w:rPr>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sidRPr="000D0E0D">
        <w:rPr>
          <w:sz w:val="24"/>
          <w:szCs w:val="24"/>
        </w:rPr>
        <w:t xml:space="preserve"> в порядке</w:t>
      </w:r>
      <w:r w:rsidR="00006172" w:rsidRPr="000D0E0D">
        <w:rPr>
          <w:sz w:val="24"/>
          <w:szCs w:val="24"/>
        </w:rPr>
        <w:t>,</w:t>
      </w:r>
      <w:r w:rsidRPr="000D0E0D">
        <w:rPr>
          <w:sz w:val="24"/>
          <w:szCs w:val="24"/>
        </w:rPr>
        <w:t xml:space="preserve"> предусмотренном Кодексом Российской Федерации об административных правонарушениях</w:t>
      </w:r>
      <w:r w:rsidR="00CA36E2" w:rsidRPr="000D0E0D">
        <w:rPr>
          <w:sz w:val="24"/>
          <w:szCs w:val="24"/>
        </w:rPr>
        <w:t>;</w:t>
      </w:r>
    </w:p>
    <w:p w:rsidR="001F064E" w:rsidRPr="000D0E0D" w:rsidRDefault="003D1352" w:rsidP="003D1352">
      <w:pPr>
        <w:ind w:firstLine="567"/>
        <w:jc w:val="both"/>
        <w:rPr>
          <w:sz w:val="24"/>
          <w:szCs w:val="24"/>
        </w:rPr>
      </w:pPr>
      <w:r>
        <w:rPr>
          <w:sz w:val="24"/>
          <w:szCs w:val="24"/>
        </w:rPr>
        <w:t>б</w:t>
      </w:r>
      <w:r w:rsidR="001F064E" w:rsidRPr="000D0E0D">
        <w:rPr>
          <w:sz w:val="24"/>
          <w:szCs w:val="24"/>
        </w:rPr>
        <w:t xml:space="preserve">) </w:t>
      </w:r>
      <w:r w:rsidR="00C17B2E" w:rsidRPr="000D0E0D">
        <w:rPr>
          <w:sz w:val="24"/>
          <w:szCs w:val="24"/>
        </w:rPr>
        <w:t>Конкурсное п</w:t>
      </w:r>
      <w:r w:rsidR="001F064E" w:rsidRPr="000D0E0D">
        <w:rPr>
          <w:sz w:val="24"/>
          <w:szCs w:val="24"/>
        </w:rPr>
        <w:t>редложение о цене договора</w:t>
      </w:r>
      <w:r w:rsidR="00C17B2E" w:rsidRPr="000D0E0D">
        <w:rPr>
          <w:sz w:val="24"/>
          <w:szCs w:val="24"/>
        </w:rPr>
        <w:t xml:space="preserve"> и </w:t>
      </w:r>
      <w:r w:rsidR="001F064E" w:rsidRPr="000D0E0D">
        <w:rPr>
          <w:sz w:val="24"/>
          <w:szCs w:val="24"/>
        </w:rPr>
        <w:t>об условиях исполнения договора, которые являются критериями оцен</w:t>
      </w:r>
      <w:r w:rsidR="00C17B2E" w:rsidRPr="000D0E0D">
        <w:rPr>
          <w:sz w:val="24"/>
          <w:szCs w:val="24"/>
        </w:rPr>
        <w:t>ки заявок на участие в конку</w:t>
      </w:r>
      <w:r w:rsidR="0021365A" w:rsidRPr="000D0E0D">
        <w:rPr>
          <w:sz w:val="24"/>
          <w:szCs w:val="24"/>
        </w:rPr>
        <w:t>рсе, по форме Приложения № 2</w:t>
      </w:r>
      <w:r w:rsidR="00C17B2E" w:rsidRPr="000D0E0D">
        <w:rPr>
          <w:sz w:val="24"/>
          <w:szCs w:val="24"/>
        </w:rPr>
        <w:t>.</w:t>
      </w:r>
    </w:p>
    <w:p w:rsidR="00C17B2E" w:rsidRPr="000D0E0D" w:rsidRDefault="003D1352" w:rsidP="003D1352">
      <w:pPr>
        <w:ind w:firstLine="567"/>
        <w:jc w:val="both"/>
        <w:rPr>
          <w:sz w:val="24"/>
          <w:szCs w:val="24"/>
        </w:rPr>
      </w:pPr>
      <w:r>
        <w:rPr>
          <w:sz w:val="24"/>
          <w:szCs w:val="24"/>
        </w:rPr>
        <w:t>в</w:t>
      </w:r>
      <w:r w:rsidR="00C17B2E" w:rsidRPr="000D0E0D">
        <w:rPr>
          <w:sz w:val="24"/>
          <w:szCs w:val="24"/>
        </w:rPr>
        <w:t xml:space="preserve">) </w:t>
      </w:r>
      <w:r w:rsidR="00006172" w:rsidRPr="000D0E0D">
        <w:rPr>
          <w:sz w:val="24"/>
          <w:szCs w:val="24"/>
        </w:rPr>
        <w:t>О</w:t>
      </w:r>
      <w:r w:rsidR="00C17B2E" w:rsidRPr="000D0E0D">
        <w:rPr>
          <w:sz w:val="24"/>
          <w:szCs w:val="24"/>
        </w:rPr>
        <w:t>пись документов, представляемых для участия в конкурсе,</w:t>
      </w:r>
      <w:r w:rsidR="0021365A" w:rsidRPr="000D0E0D">
        <w:rPr>
          <w:sz w:val="24"/>
          <w:szCs w:val="24"/>
        </w:rPr>
        <w:t xml:space="preserve"> по форме Приложения № 3</w:t>
      </w:r>
      <w:r w:rsidR="00C657B8" w:rsidRPr="000D0E0D">
        <w:rPr>
          <w:sz w:val="24"/>
          <w:szCs w:val="24"/>
        </w:rPr>
        <w:t xml:space="preserve"> (в конверт не запечатывается)</w:t>
      </w:r>
      <w:r w:rsidR="00501EA5" w:rsidRPr="000D0E0D">
        <w:rPr>
          <w:sz w:val="24"/>
          <w:szCs w:val="24"/>
        </w:rPr>
        <w:t>.</w:t>
      </w:r>
    </w:p>
    <w:p w:rsidR="001F064E" w:rsidRPr="000D0E0D" w:rsidRDefault="001F064E" w:rsidP="003D1352">
      <w:pPr>
        <w:ind w:firstLine="567"/>
        <w:jc w:val="both"/>
        <w:rPr>
          <w:sz w:val="24"/>
          <w:szCs w:val="24"/>
        </w:rPr>
      </w:pPr>
      <w:r w:rsidRPr="000D0E0D">
        <w:rPr>
          <w:sz w:val="24"/>
          <w:szCs w:val="24"/>
        </w:rPr>
        <w:t xml:space="preserve">5.4. Заявитель вправе подать только одну заявку на участие в конкурсе в отношении каждого лота. </w:t>
      </w:r>
    </w:p>
    <w:p w:rsidR="00896A31" w:rsidRPr="000D0E0D" w:rsidRDefault="00F41FEC" w:rsidP="003D1352">
      <w:pPr>
        <w:ind w:firstLine="567"/>
        <w:jc w:val="both"/>
        <w:rPr>
          <w:sz w:val="24"/>
          <w:szCs w:val="24"/>
        </w:rPr>
      </w:pPr>
      <w:r w:rsidRPr="000D0E0D">
        <w:rPr>
          <w:sz w:val="24"/>
          <w:szCs w:val="24"/>
        </w:rPr>
        <w:t>5.</w:t>
      </w:r>
      <w:r w:rsidR="00961245" w:rsidRPr="000D0E0D">
        <w:rPr>
          <w:sz w:val="24"/>
          <w:szCs w:val="24"/>
        </w:rPr>
        <w:t>5</w:t>
      </w:r>
      <w:r w:rsidR="00274B8D" w:rsidRPr="000D0E0D">
        <w:rPr>
          <w:sz w:val="24"/>
          <w:szCs w:val="24"/>
        </w:rPr>
        <w:t>.</w:t>
      </w:r>
      <w:r w:rsidRPr="000D0E0D">
        <w:rPr>
          <w:sz w:val="24"/>
          <w:szCs w:val="24"/>
        </w:rPr>
        <w:t xml:space="preserve"> </w:t>
      </w:r>
      <w:r w:rsidR="00961245" w:rsidRPr="000D0E0D">
        <w:rPr>
          <w:sz w:val="24"/>
          <w:szCs w:val="24"/>
        </w:rPr>
        <w:t>Заявка и представленные участником конкурса (или их представителем) в составе заявки документы</w:t>
      </w:r>
      <w:r w:rsidRPr="000D0E0D">
        <w:rPr>
          <w:sz w:val="24"/>
          <w:szCs w:val="24"/>
        </w:rPr>
        <w:t xml:space="preserve">, должны быть подписаны руководителем и скреплены соответствующей печатью. Полномочия представителя участника </w:t>
      </w:r>
      <w:r w:rsidR="00274B8D" w:rsidRPr="000D0E0D">
        <w:rPr>
          <w:sz w:val="24"/>
          <w:szCs w:val="24"/>
        </w:rPr>
        <w:t>конкурса</w:t>
      </w:r>
      <w:r w:rsidRPr="000D0E0D">
        <w:rPr>
          <w:sz w:val="24"/>
          <w:szCs w:val="24"/>
        </w:rPr>
        <w:t xml:space="preserve"> подтверждаются доверенностью, выданной и оформленной в соответствии с гражданским законодательством, или ее</w:t>
      </w:r>
      <w:r w:rsidR="00A548FD" w:rsidRPr="000D0E0D">
        <w:rPr>
          <w:sz w:val="24"/>
          <w:szCs w:val="24"/>
        </w:rPr>
        <w:t xml:space="preserve"> нотариально заверенной копией.</w:t>
      </w:r>
      <w:r w:rsidR="00961245" w:rsidRPr="000D0E0D">
        <w:rPr>
          <w:sz w:val="24"/>
          <w:szCs w:val="24"/>
        </w:rPr>
        <w:t xml:space="preserve"> </w:t>
      </w:r>
      <w:r w:rsidRPr="000D0E0D">
        <w:rPr>
          <w:sz w:val="24"/>
          <w:szCs w:val="24"/>
        </w:rPr>
        <w:t>Все экземпляры документации должны иметь четкую печать текстов.</w:t>
      </w:r>
      <w:r w:rsidR="00961245" w:rsidRPr="000D0E0D">
        <w:rPr>
          <w:sz w:val="24"/>
          <w:szCs w:val="24"/>
        </w:rPr>
        <w:t xml:space="preserve"> </w:t>
      </w:r>
      <w:r w:rsidRPr="000D0E0D">
        <w:rPr>
          <w:bCs/>
          <w:sz w:val="24"/>
          <w:szCs w:val="24"/>
        </w:rPr>
        <w:t xml:space="preserve">Все </w:t>
      </w:r>
      <w:r w:rsidR="00896A31" w:rsidRPr="000D0E0D">
        <w:rPr>
          <w:bCs/>
          <w:sz w:val="24"/>
          <w:szCs w:val="24"/>
        </w:rPr>
        <w:t>документы, представленные согласно п. 5.3. конкурсной документации</w:t>
      </w:r>
      <w:r w:rsidR="00545617" w:rsidRPr="000D0E0D">
        <w:rPr>
          <w:bCs/>
          <w:sz w:val="24"/>
          <w:szCs w:val="24"/>
        </w:rPr>
        <w:t>,</w:t>
      </w:r>
      <w:r w:rsidRPr="000D0E0D">
        <w:rPr>
          <w:bCs/>
          <w:sz w:val="24"/>
          <w:szCs w:val="24"/>
        </w:rPr>
        <w:t xml:space="preserve"> должны быть прошиты и пронумерованы. </w:t>
      </w:r>
    </w:p>
    <w:p w:rsidR="00F41FEC" w:rsidRPr="000D0E0D" w:rsidRDefault="00F41FEC" w:rsidP="003D1352">
      <w:pPr>
        <w:ind w:firstLine="567"/>
        <w:jc w:val="both"/>
        <w:rPr>
          <w:sz w:val="24"/>
          <w:szCs w:val="24"/>
        </w:rPr>
      </w:pPr>
      <w:r w:rsidRPr="000D0E0D">
        <w:rPr>
          <w:bCs/>
          <w:sz w:val="24"/>
          <w:szCs w:val="24"/>
        </w:rPr>
        <w:t xml:space="preserve">Заявки участников </w:t>
      </w:r>
      <w:r w:rsidR="00896A31" w:rsidRPr="000D0E0D">
        <w:rPr>
          <w:bCs/>
          <w:sz w:val="24"/>
          <w:szCs w:val="24"/>
        </w:rPr>
        <w:t>конкурса</w:t>
      </w:r>
      <w:r w:rsidRPr="000D0E0D">
        <w:rPr>
          <w:bCs/>
          <w:sz w:val="24"/>
          <w:szCs w:val="24"/>
        </w:rPr>
        <w:t>, заполненные</w:t>
      </w:r>
      <w:r w:rsidR="00961245" w:rsidRPr="000D0E0D">
        <w:rPr>
          <w:bCs/>
          <w:sz w:val="24"/>
          <w:szCs w:val="24"/>
        </w:rPr>
        <w:t xml:space="preserve"> отлично от формы, утвержденной данной конкурсной документацией (Приложение № 1)</w:t>
      </w:r>
      <w:r w:rsidRPr="000D0E0D">
        <w:rPr>
          <w:bCs/>
          <w:sz w:val="24"/>
          <w:szCs w:val="24"/>
        </w:rPr>
        <w:t>, равно как не подписанные, не заверенные печатью</w:t>
      </w:r>
      <w:r w:rsidR="00545617" w:rsidRPr="000D0E0D">
        <w:rPr>
          <w:bCs/>
          <w:sz w:val="24"/>
          <w:szCs w:val="24"/>
        </w:rPr>
        <w:t>,</w:t>
      </w:r>
      <w:r w:rsidRPr="000D0E0D">
        <w:rPr>
          <w:bCs/>
          <w:sz w:val="24"/>
          <w:szCs w:val="24"/>
        </w:rPr>
        <w:t xml:space="preserve"> не рассматриваются и подлежат отклонению. Все разночтения, допущенные в документа</w:t>
      </w:r>
      <w:r w:rsidR="00961245" w:rsidRPr="000D0E0D">
        <w:rPr>
          <w:bCs/>
          <w:sz w:val="24"/>
          <w:szCs w:val="24"/>
        </w:rPr>
        <w:t>ции участников конкурса</w:t>
      </w:r>
      <w:r w:rsidRPr="000D0E0D">
        <w:rPr>
          <w:bCs/>
          <w:sz w:val="24"/>
          <w:szCs w:val="24"/>
        </w:rPr>
        <w:t>, трактуются как ненадлежащим образом запо</w:t>
      </w:r>
      <w:r w:rsidR="00A548FD" w:rsidRPr="000D0E0D">
        <w:rPr>
          <w:bCs/>
          <w:sz w:val="24"/>
          <w:szCs w:val="24"/>
        </w:rPr>
        <w:t>лненные документы. Заявки таких</w:t>
      </w:r>
      <w:r w:rsidRPr="000D0E0D">
        <w:rPr>
          <w:bCs/>
          <w:sz w:val="24"/>
          <w:szCs w:val="24"/>
        </w:rPr>
        <w:t xml:space="preserve"> участников не рассматриваются и подлежат отклонению.</w:t>
      </w:r>
      <w:r w:rsidR="00961245" w:rsidRPr="000D0E0D">
        <w:rPr>
          <w:sz w:val="24"/>
          <w:szCs w:val="24"/>
        </w:rPr>
        <w:t xml:space="preserve"> </w:t>
      </w:r>
      <w:r w:rsidRPr="000D0E0D">
        <w:rPr>
          <w:sz w:val="24"/>
          <w:szCs w:val="24"/>
        </w:rPr>
        <w:t xml:space="preserve">Все документы, представляемые участниками </w:t>
      </w:r>
      <w:r w:rsidR="00961245" w:rsidRPr="000D0E0D">
        <w:rPr>
          <w:sz w:val="24"/>
          <w:szCs w:val="24"/>
        </w:rPr>
        <w:t>конкурса</w:t>
      </w:r>
      <w:r w:rsidRPr="000D0E0D">
        <w:rPr>
          <w:sz w:val="24"/>
          <w:szCs w:val="24"/>
        </w:rPr>
        <w:t xml:space="preserve"> в составе заявки на участие в конкурсе, должны быть заполнены по всем пунктам.</w:t>
      </w:r>
      <w:r w:rsidR="00961245" w:rsidRPr="000D0E0D">
        <w:rPr>
          <w:sz w:val="24"/>
          <w:szCs w:val="24"/>
        </w:rPr>
        <w:t xml:space="preserve"> </w:t>
      </w:r>
      <w:r w:rsidRPr="000D0E0D">
        <w:rPr>
          <w:sz w:val="24"/>
          <w:szCs w:val="24"/>
        </w:rPr>
        <w:t>После вскрытия конкурсной комиссией конвертов с заявками на участие в конкурсе внесение изменений в заявки не допускается.</w:t>
      </w:r>
    </w:p>
    <w:p w:rsidR="00961245" w:rsidRPr="000D0E0D" w:rsidRDefault="00961245" w:rsidP="003D1352">
      <w:pPr>
        <w:ind w:firstLine="567"/>
        <w:jc w:val="both"/>
        <w:rPr>
          <w:sz w:val="24"/>
          <w:szCs w:val="24"/>
        </w:rPr>
      </w:pPr>
      <w:r w:rsidRPr="000D0E0D">
        <w:rPr>
          <w:sz w:val="24"/>
          <w:szCs w:val="24"/>
        </w:rPr>
        <w:t>При описании условий и предложений участниками конкурса должны приниматься общепринятые обозначения и наименования в соответствии с требованиями действующих нормативных документов.</w:t>
      </w:r>
      <w:r w:rsidR="003233A4" w:rsidRPr="000D0E0D">
        <w:rPr>
          <w:sz w:val="24"/>
          <w:szCs w:val="24"/>
        </w:rPr>
        <w:t xml:space="preserve"> </w:t>
      </w:r>
      <w:r w:rsidRPr="000D0E0D">
        <w:rPr>
          <w:sz w:val="24"/>
          <w:szCs w:val="24"/>
        </w:rPr>
        <w:t>Сведения, которые содержа</w:t>
      </w:r>
      <w:r w:rsidR="00030A18" w:rsidRPr="000D0E0D">
        <w:rPr>
          <w:sz w:val="24"/>
          <w:szCs w:val="24"/>
        </w:rPr>
        <w:t>т</w:t>
      </w:r>
      <w:r w:rsidRPr="000D0E0D">
        <w:rPr>
          <w:sz w:val="24"/>
          <w:szCs w:val="24"/>
        </w:rPr>
        <w:t>ся в заявках на участие в конкурсе, не должны допускать двусмысленных толкований.</w:t>
      </w:r>
    </w:p>
    <w:p w:rsidR="009257AB" w:rsidRPr="000D0E0D" w:rsidRDefault="00B8766E" w:rsidP="003D1352">
      <w:pPr>
        <w:widowControl/>
        <w:numPr>
          <w:ilvl w:val="1"/>
          <w:numId w:val="18"/>
        </w:numPr>
        <w:tabs>
          <w:tab w:val="left" w:pos="851"/>
          <w:tab w:val="left" w:pos="1134"/>
        </w:tabs>
        <w:ind w:left="0" w:firstLine="567"/>
        <w:jc w:val="both"/>
        <w:rPr>
          <w:sz w:val="24"/>
          <w:szCs w:val="24"/>
        </w:rPr>
      </w:pPr>
      <w:r w:rsidRPr="000D0E0D">
        <w:rPr>
          <w:sz w:val="24"/>
          <w:szCs w:val="24"/>
        </w:rPr>
        <w:t>Каждая заявка на участие в конкурсе, поступившая в срок, регистрируется Организатором конкурса в журнале регистрации заявок под порядковым номером с указанием даты и точного времени её предоставления (часы, минуты)</w:t>
      </w:r>
      <w:r w:rsidR="00C17B2E" w:rsidRPr="000D0E0D">
        <w:rPr>
          <w:sz w:val="24"/>
          <w:szCs w:val="24"/>
        </w:rPr>
        <w:t xml:space="preserve"> во избежание совпадения этого времени </w:t>
      </w:r>
      <w:proofErr w:type="gramStart"/>
      <w:r w:rsidR="00C17B2E" w:rsidRPr="000D0E0D">
        <w:rPr>
          <w:sz w:val="24"/>
          <w:szCs w:val="24"/>
        </w:rPr>
        <w:t>с</w:t>
      </w:r>
      <w:proofErr w:type="gramEnd"/>
      <w:r w:rsidR="00C17B2E" w:rsidRPr="000D0E0D">
        <w:rPr>
          <w:sz w:val="24"/>
          <w:szCs w:val="24"/>
        </w:rPr>
        <w:t xml:space="preserve"> временем представления других заявок на участие в конкурсе. </w:t>
      </w:r>
      <w:r w:rsidR="00F3553D" w:rsidRPr="000D0E0D">
        <w:rPr>
          <w:sz w:val="24"/>
          <w:szCs w:val="24"/>
        </w:rPr>
        <w:t>На копии описи представленных заявителем документов и материалов Организатор конкурса делает отметку о дате и времени предоставления заявки на участие в конкурсе с указанием номера этой заявки.</w:t>
      </w:r>
    </w:p>
    <w:p w:rsidR="0037325D" w:rsidRPr="000D0E0D" w:rsidRDefault="0037325D" w:rsidP="003D1352">
      <w:pPr>
        <w:widowControl/>
        <w:ind w:firstLine="567"/>
        <w:jc w:val="both"/>
        <w:rPr>
          <w:sz w:val="24"/>
          <w:szCs w:val="24"/>
        </w:rPr>
      </w:pPr>
      <w:r w:rsidRPr="000D0E0D">
        <w:rPr>
          <w:sz w:val="24"/>
          <w:szCs w:val="24"/>
        </w:rPr>
        <w:t>5.</w:t>
      </w:r>
      <w:r w:rsidR="008768DA" w:rsidRPr="000D0E0D">
        <w:rPr>
          <w:sz w:val="24"/>
          <w:szCs w:val="24"/>
        </w:rPr>
        <w:t>7</w:t>
      </w:r>
      <w:r w:rsidRPr="000D0E0D">
        <w:rPr>
          <w:sz w:val="24"/>
          <w:szCs w:val="24"/>
        </w:rPr>
        <w:t>. Конверт с заявкой на участие в конкурсе, представленный организатору конкурса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37325D" w:rsidRPr="000D0E0D" w:rsidRDefault="0037325D" w:rsidP="003D1352">
      <w:pPr>
        <w:widowControl/>
        <w:ind w:firstLine="567"/>
        <w:jc w:val="both"/>
        <w:rPr>
          <w:sz w:val="24"/>
          <w:szCs w:val="24"/>
        </w:rPr>
      </w:pPr>
      <w:r w:rsidRPr="000D0E0D">
        <w:rPr>
          <w:sz w:val="24"/>
          <w:szCs w:val="24"/>
        </w:rPr>
        <w:t>5.</w:t>
      </w:r>
      <w:r w:rsidR="008768DA" w:rsidRPr="000D0E0D">
        <w:rPr>
          <w:sz w:val="24"/>
          <w:szCs w:val="24"/>
        </w:rPr>
        <w:t>8</w:t>
      </w:r>
      <w:r w:rsidRPr="000D0E0D">
        <w:rPr>
          <w:sz w:val="24"/>
          <w:szCs w:val="24"/>
        </w:rPr>
        <w:t xml:space="preserve">. Претендент на участие в конкурсе фактом подачи заявки на участие в конкурсе признает, что ему понятны цель конкурса и его предмет, содержание настоящей конкурсной документации, порядок и условия заключения договора </w:t>
      </w:r>
      <w:r w:rsidR="00C13340" w:rsidRPr="000D0E0D">
        <w:rPr>
          <w:sz w:val="24"/>
          <w:szCs w:val="24"/>
        </w:rPr>
        <w:t>аренды</w:t>
      </w:r>
      <w:r w:rsidRPr="000D0E0D">
        <w:rPr>
          <w:sz w:val="24"/>
          <w:szCs w:val="24"/>
        </w:rPr>
        <w:t xml:space="preserve">. </w:t>
      </w:r>
    </w:p>
    <w:p w:rsidR="00026966" w:rsidRPr="000D0E0D" w:rsidRDefault="00026966" w:rsidP="003D1352">
      <w:pPr>
        <w:autoSpaceDE w:val="0"/>
        <w:autoSpaceDN w:val="0"/>
        <w:adjustRightInd w:val="0"/>
        <w:ind w:firstLine="567"/>
        <w:jc w:val="both"/>
        <w:outlineLvl w:val="1"/>
        <w:rPr>
          <w:sz w:val="24"/>
          <w:szCs w:val="24"/>
        </w:rPr>
      </w:pPr>
      <w:r w:rsidRPr="000D0E0D">
        <w:rPr>
          <w:sz w:val="24"/>
          <w:szCs w:val="24"/>
        </w:rPr>
        <w:t>5.</w:t>
      </w:r>
      <w:r w:rsidR="008768DA" w:rsidRPr="000D0E0D">
        <w:rPr>
          <w:sz w:val="24"/>
          <w:szCs w:val="24"/>
        </w:rPr>
        <w:t>9</w:t>
      </w:r>
      <w:r w:rsidRPr="000D0E0D">
        <w:rPr>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w:t>
      </w:r>
      <w:r w:rsidRPr="000D0E0D">
        <w:rPr>
          <w:sz w:val="24"/>
          <w:szCs w:val="24"/>
        </w:rPr>
        <w:lastRenderedPageBreak/>
        <w:t xml:space="preserve">конкурсе, конкурс признается несостоявшимся. </w:t>
      </w:r>
    </w:p>
    <w:p w:rsidR="00390BE4" w:rsidRPr="000D0E0D" w:rsidRDefault="00B53729" w:rsidP="00225890">
      <w:pPr>
        <w:widowControl/>
        <w:numPr>
          <w:ilvl w:val="0"/>
          <w:numId w:val="6"/>
        </w:numPr>
        <w:tabs>
          <w:tab w:val="left" w:pos="993"/>
        </w:tabs>
        <w:ind w:left="0" w:firstLine="567"/>
        <w:jc w:val="center"/>
        <w:rPr>
          <w:b/>
          <w:sz w:val="24"/>
          <w:szCs w:val="24"/>
        </w:rPr>
      </w:pPr>
      <w:r w:rsidRPr="000D0E0D">
        <w:rPr>
          <w:b/>
          <w:sz w:val="24"/>
          <w:szCs w:val="24"/>
        </w:rPr>
        <w:t>Требование о внесении задатка, размер задатка на участие в конкурсе.</w:t>
      </w:r>
    </w:p>
    <w:p w:rsidR="00D85F3E" w:rsidRPr="001C5948" w:rsidRDefault="003D1352" w:rsidP="001C5948">
      <w:pPr>
        <w:pStyle w:val="af6"/>
        <w:numPr>
          <w:ilvl w:val="1"/>
          <w:numId w:val="6"/>
        </w:numPr>
        <w:jc w:val="both"/>
        <w:rPr>
          <w:sz w:val="24"/>
          <w:szCs w:val="24"/>
        </w:rPr>
      </w:pPr>
      <w:r w:rsidRPr="001C5948">
        <w:rPr>
          <w:sz w:val="24"/>
          <w:szCs w:val="24"/>
        </w:rPr>
        <w:t>Требование о внесении задатка за участие в конкурсе не установлено</w:t>
      </w:r>
      <w:r w:rsidR="00D85F3E" w:rsidRPr="001C5948">
        <w:rPr>
          <w:sz w:val="24"/>
          <w:szCs w:val="24"/>
        </w:rPr>
        <w:t>.</w:t>
      </w:r>
    </w:p>
    <w:p w:rsidR="001C5948" w:rsidRPr="001C5948" w:rsidRDefault="001C5948" w:rsidP="001C5948">
      <w:pPr>
        <w:pStyle w:val="af6"/>
        <w:jc w:val="both"/>
        <w:rPr>
          <w:sz w:val="24"/>
          <w:szCs w:val="24"/>
        </w:rPr>
      </w:pPr>
    </w:p>
    <w:p w:rsidR="00900D73" w:rsidRPr="000D0E0D" w:rsidRDefault="00ED0B2A" w:rsidP="005B17F2">
      <w:pPr>
        <w:widowControl/>
        <w:jc w:val="center"/>
        <w:rPr>
          <w:b/>
          <w:sz w:val="24"/>
          <w:szCs w:val="24"/>
        </w:rPr>
      </w:pPr>
      <w:r w:rsidRPr="000D0E0D">
        <w:rPr>
          <w:b/>
          <w:sz w:val="24"/>
          <w:szCs w:val="24"/>
          <w:lang w:val="en-US"/>
        </w:rPr>
        <w:t>VII</w:t>
      </w:r>
      <w:r w:rsidRPr="000D0E0D">
        <w:rPr>
          <w:b/>
          <w:sz w:val="24"/>
          <w:szCs w:val="24"/>
        </w:rPr>
        <w:t>. Порядок и срок изменения (отзыва) заявок на участие в конкурсе и конкурсных предложений.</w:t>
      </w:r>
    </w:p>
    <w:p w:rsidR="002B0309" w:rsidRPr="000D0E0D" w:rsidRDefault="002B0309" w:rsidP="002B0309">
      <w:pPr>
        <w:autoSpaceDE w:val="0"/>
        <w:autoSpaceDN w:val="0"/>
        <w:adjustRightInd w:val="0"/>
        <w:ind w:firstLine="540"/>
        <w:jc w:val="both"/>
        <w:rPr>
          <w:sz w:val="24"/>
          <w:szCs w:val="24"/>
        </w:rPr>
      </w:pPr>
      <w:r w:rsidRPr="000D0E0D">
        <w:rPr>
          <w:bCs/>
          <w:iCs/>
          <w:sz w:val="24"/>
          <w:szCs w:val="24"/>
        </w:rPr>
        <w:t xml:space="preserve">7.1. </w:t>
      </w:r>
      <w:r w:rsidRPr="000D0E0D">
        <w:rPr>
          <w:sz w:val="24"/>
          <w:szCs w:val="24"/>
        </w:rPr>
        <w:t xml:space="preserve">Заявитель вправе </w:t>
      </w:r>
      <w:r w:rsidR="00A758DC" w:rsidRPr="000D0E0D">
        <w:rPr>
          <w:sz w:val="24"/>
          <w:szCs w:val="24"/>
        </w:rPr>
        <w:t xml:space="preserve">изменить или </w:t>
      </w:r>
      <w:r w:rsidRPr="000D0E0D">
        <w:rPr>
          <w:sz w:val="24"/>
          <w:szCs w:val="24"/>
        </w:rPr>
        <w:t>отозвать заявку</w:t>
      </w:r>
      <w:r w:rsidR="00E64B41" w:rsidRPr="000D0E0D">
        <w:rPr>
          <w:sz w:val="24"/>
          <w:szCs w:val="24"/>
        </w:rPr>
        <w:t xml:space="preserve"> и (или) конкурсное предложение</w:t>
      </w:r>
      <w:r w:rsidR="00A758DC" w:rsidRPr="000D0E0D">
        <w:rPr>
          <w:sz w:val="24"/>
          <w:szCs w:val="24"/>
        </w:rPr>
        <w:t xml:space="preserve"> </w:t>
      </w:r>
      <w:r w:rsidRPr="000D0E0D">
        <w:rPr>
          <w:sz w:val="24"/>
          <w:szCs w:val="24"/>
        </w:rPr>
        <w:t xml:space="preserve">в любое время </w:t>
      </w:r>
      <w:r w:rsidR="00A758DC" w:rsidRPr="000D0E0D">
        <w:rPr>
          <w:sz w:val="24"/>
          <w:szCs w:val="24"/>
        </w:rPr>
        <w:t>до момента</w:t>
      </w:r>
      <w:r w:rsidR="0032385C" w:rsidRPr="000D0E0D">
        <w:rPr>
          <w:sz w:val="24"/>
          <w:szCs w:val="24"/>
        </w:rPr>
        <w:t xml:space="preserve"> вскрытия конкурсной комиссией </w:t>
      </w:r>
      <w:r w:rsidR="00A758DC" w:rsidRPr="000D0E0D">
        <w:rPr>
          <w:sz w:val="24"/>
          <w:szCs w:val="24"/>
        </w:rPr>
        <w:t>конвертов с заявк</w:t>
      </w:r>
      <w:r w:rsidR="0093299D" w:rsidRPr="000D0E0D">
        <w:rPr>
          <w:sz w:val="24"/>
          <w:szCs w:val="24"/>
        </w:rPr>
        <w:t>ами на участие в конкурсе</w:t>
      </w:r>
      <w:r w:rsidRPr="000D0E0D">
        <w:rPr>
          <w:sz w:val="24"/>
          <w:szCs w:val="24"/>
        </w:rPr>
        <w:t xml:space="preserve">, уведомив об этом в письменном виде Организатора конкурса. </w:t>
      </w:r>
    </w:p>
    <w:p w:rsidR="008D2660" w:rsidRPr="000D0E0D" w:rsidRDefault="002B0309" w:rsidP="008D2660">
      <w:pPr>
        <w:autoSpaceDE w:val="0"/>
        <w:autoSpaceDN w:val="0"/>
        <w:adjustRightInd w:val="0"/>
        <w:ind w:firstLine="540"/>
        <w:jc w:val="both"/>
        <w:rPr>
          <w:sz w:val="24"/>
          <w:szCs w:val="24"/>
        </w:rPr>
      </w:pPr>
      <w:r w:rsidRPr="000D0E0D">
        <w:rPr>
          <w:sz w:val="24"/>
          <w:szCs w:val="24"/>
        </w:rPr>
        <w:t xml:space="preserve">7.2. Уведомление об </w:t>
      </w:r>
      <w:r w:rsidR="001D2FE2" w:rsidRPr="000D0E0D">
        <w:rPr>
          <w:sz w:val="24"/>
          <w:szCs w:val="24"/>
        </w:rPr>
        <w:t xml:space="preserve">изменении или </w:t>
      </w:r>
      <w:r w:rsidRPr="000D0E0D">
        <w:rPr>
          <w:sz w:val="24"/>
          <w:szCs w:val="24"/>
        </w:rPr>
        <w:t xml:space="preserve">отзыве заявки </w:t>
      </w:r>
      <w:r w:rsidR="00E64B41" w:rsidRPr="000D0E0D">
        <w:rPr>
          <w:sz w:val="24"/>
          <w:szCs w:val="24"/>
        </w:rPr>
        <w:t>и (или) конкурсного предложения</w:t>
      </w:r>
      <w:r w:rsidRPr="000D0E0D">
        <w:rPr>
          <w:sz w:val="24"/>
          <w:szCs w:val="24"/>
        </w:rPr>
        <w:t xml:space="preserve"> подается по адресу: </w:t>
      </w:r>
      <w:r w:rsidR="00B2733C" w:rsidRPr="00B2733C">
        <w:rPr>
          <w:sz w:val="24"/>
          <w:szCs w:val="24"/>
        </w:rPr>
        <w:t xml:space="preserve">155620, Ивановская область, п. Палех, ул. Ленина, д. 1, </w:t>
      </w:r>
      <w:proofErr w:type="spellStart"/>
      <w:r w:rsidR="00B2733C" w:rsidRPr="00B2733C">
        <w:rPr>
          <w:sz w:val="24"/>
          <w:szCs w:val="24"/>
        </w:rPr>
        <w:t>каб</w:t>
      </w:r>
      <w:proofErr w:type="spellEnd"/>
      <w:r w:rsidR="00B2733C" w:rsidRPr="00B2733C">
        <w:rPr>
          <w:sz w:val="24"/>
          <w:szCs w:val="24"/>
        </w:rPr>
        <w:t>. 36</w:t>
      </w:r>
      <w:r w:rsidR="008D2660" w:rsidRPr="000D0E0D">
        <w:rPr>
          <w:sz w:val="24"/>
          <w:szCs w:val="24"/>
        </w:rPr>
        <w:t xml:space="preserve">, </w:t>
      </w:r>
      <w:r w:rsidR="001040C0">
        <w:rPr>
          <w:sz w:val="24"/>
          <w:szCs w:val="24"/>
        </w:rPr>
        <w:t>ежедневно (кроме выходны</w:t>
      </w:r>
      <w:r w:rsidR="001C5948">
        <w:rPr>
          <w:sz w:val="24"/>
          <w:szCs w:val="24"/>
        </w:rPr>
        <w:t>х</w:t>
      </w:r>
      <w:r w:rsidR="001040C0">
        <w:rPr>
          <w:sz w:val="24"/>
          <w:szCs w:val="24"/>
        </w:rPr>
        <w:t xml:space="preserve"> и праздничных дней)  с 8.00 до 12.00 и с 13.00 до 17.00</w:t>
      </w:r>
      <w:r w:rsidR="0081269F">
        <w:rPr>
          <w:sz w:val="24"/>
          <w:szCs w:val="24"/>
        </w:rPr>
        <w:t xml:space="preserve"> (пятница до 15.45)</w:t>
      </w:r>
      <w:r w:rsidR="00B8687F" w:rsidRPr="000D0E0D">
        <w:rPr>
          <w:sz w:val="24"/>
          <w:szCs w:val="24"/>
        </w:rPr>
        <w:t>.</w:t>
      </w:r>
    </w:p>
    <w:p w:rsidR="002B0309" w:rsidRPr="000D0E0D" w:rsidRDefault="002B0309" w:rsidP="006B08BA">
      <w:pPr>
        <w:autoSpaceDE w:val="0"/>
        <w:autoSpaceDN w:val="0"/>
        <w:adjustRightInd w:val="0"/>
        <w:ind w:firstLine="540"/>
        <w:jc w:val="both"/>
        <w:rPr>
          <w:sz w:val="24"/>
          <w:szCs w:val="24"/>
        </w:rPr>
      </w:pPr>
      <w:r w:rsidRPr="000D0E0D">
        <w:rPr>
          <w:sz w:val="24"/>
          <w:szCs w:val="24"/>
        </w:rPr>
        <w:t xml:space="preserve">7.3. Организатор </w:t>
      </w:r>
      <w:r w:rsidR="008D2660" w:rsidRPr="000D0E0D">
        <w:rPr>
          <w:sz w:val="24"/>
          <w:szCs w:val="24"/>
        </w:rPr>
        <w:t>конкурса</w:t>
      </w:r>
      <w:r w:rsidRPr="000D0E0D">
        <w:rPr>
          <w:sz w:val="24"/>
          <w:szCs w:val="24"/>
        </w:rPr>
        <w:t xml:space="preserve"> возвращает задаток указанному заявителю</w:t>
      </w:r>
      <w:r w:rsidR="008D2660" w:rsidRPr="000D0E0D">
        <w:rPr>
          <w:sz w:val="24"/>
          <w:szCs w:val="24"/>
        </w:rPr>
        <w:t xml:space="preserve"> </w:t>
      </w:r>
      <w:proofErr w:type="gramStart"/>
      <w:r w:rsidRPr="000D0E0D">
        <w:rPr>
          <w:sz w:val="24"/>
          <w:szCs w:val="24"/>
        </w:rPr>
        <w:t xml:space="preserve">в течение пяти рабочих дней с даты поступления </w:t>
      </w:r>
      <w:r w:rsidR="008D2660" w:rsidRPr="000D0E0D">
        <w:rPr>
          <w:sz w:val="24"/>
          <w:szCs w:val="24"/>
        </w:rPr>
        <w:t>О</w:t>
      </w:r>
      <w:r w:rsidRPr="000D0E0D">
        <w:rPr>
          <w:sz w:val="24"/>
          <w:szCs w:val="24"/>
        </w:rPr>
        <w:t xml:space="preserve">рганизатору </w:t>
      </w:r>
      <w:r w:rsidR="008D2660" w:rsidRPr="000D0E0D">
        <w:rPr>
          <w:sz w:val="24"/>
          <w:szCs w:val="24"/>
        </w:rPr>
        <w:t>конкурса</w:t>
      </w:r>
      <w:r w:rsidRPr="000D0E0D">
        <w:rPr>
          <w:sz w:val="24"/>
          <w:szCs w:val="24"/>
        </w:rPr>
        <w:t xml:space="preserve"> уведомления об отзыве заявки на участие в </w:t>
      </w:r>
      <w:r w:rsidR="008D2660" w:rsidRPr="000D0E0D">
        <w:rPr>
          <w:sz w:val="24"/>
          <w:szCs w:val="24"/>
        </w:rPr>
        <w:t>конкурсе</w:t>
      </w:r>
      <w:proofErr w:type="gramEnd"/>
      <w:r w:rsidR="00300A53">
        <w:rPr>
          <w:sz w:val="24"/>
          <w:szCs w:val="24"/>
        </w:rPr>
        <w:t>,</w:t>
      </w:r>
      <w:r w:rsidR="001040C0">
        <w:rPr>
          <w:sz w:val="24"/>
          <w:szCs w:val="24"/>
        </w:rPr>
        <w:t xml:space="preserve"> </w:t>
      </w:r>
      <w:r w:rsidR="00300A53" w:rsidRPr="00300A53">
        <w:rPr>
          <w:sz w:val="24"/>
          <w:szCs w:val="24"/>
        </w:rPr>
        <w:t>в случае если в конкурсной документации содержится указание на требование о внесении задатка</w:t>
      </w:r>
      <w:r w:rsidR="001040C0" w:rsidRPr="00300A53">
        <w:rPr>
          <w:sz w:val="24"/>
          <w:szCs w:val="24"/>
        </w:rPr>
        <w:t>.</w:t>
      </w:r>
    </w:p>
    <w:p w:rsidR="001D68F3" w:rsidRPr="000D0E0D" w:rsidRDefault="001D68F3" w:rsidP="00900D73">
      <w:pPr>
        <w:widowControl/>
        <w:ind w:left="360"/>
        <w:rPr>
          <w:b/>
          <w:bCs/>
          <w:iCs/>
          <w:sz w:val="24"/>
          <w:szCs w:val="24"/>
        </w:rPr>
      </w:pPr>
    </w:p>
    <w:p w:rsidR="008D2660" w:rsidRPr="000D0E0D" w:rsidRDefault="008D2660" w:rsidP="00225890">
      <w:pPr>
        <w:widowControl/>
        <w:numPr>
          <w:ilvl w:val="0"/>
          <w:numId w:val="8"/>
        </w:numPr>
        <w:tabs>
          <w:tab w:val="left" w:pos="993"/>
        </w:tabs>
        <w:ind w:left="0" w:firstLine="709"/>
        <w:jc w:val="center"/>
        <w:rPr>
          <w:b/>
          <w:bCs/>
          <w:iCs/>
          <w:sz w:val="24"/>
          <w:szCs w:val="24"/>
        </w:rPr>
      </w:pPr>
      <w:r w:rsidRPr="000D0E0D">
        <w:rPr>
          <w:b/>
          <w:bCs/>
          <w:iCs/>
          <w:sz w:val="24"/>
          <w:szCs w:val="24"/>
        </w:rPr>
        <w:t xml:space="preserve">График проведения осмотра </w:t>
      </w:r>
      <w:r w:rsidR="00D90D9B" w:rsidRPr="000D0E0D">
        <w:rPr>
          <w:b/>
          <w:bCs/>
          <w:iCs/>
          <w:sz w:val="24"/>
          <w:szCs w:val="24"/>
        </w:rPr>
        <w:t>лотов</w:t>
      </w:r>
      <w:r w:rsidRPr="000D0E0D">
        <w:rPr>
          <w:b/>
          <w:bCs/>
          <w:iCs/>
          <w:sz w:val="24"/>
          <w:szCs w:val="24"/>
        </w:rPr>
        <w:t>.</w:t>
      </w:r>
    </w:p>
    <w:p w:rsidR="00193A0C" w:rsidRPr="000D0E0D" w:rsidRDefault="00193A0C" w:rsidP="004E0E0F">
      <w:pPr>
        <w:ind w:firstLine="567"/>
        <w:jc w:val="both"/>
        <w:rPr>
          <w:sz w:val="24"/>
          <w:szCs w:val="24"/>
        </w:rPr>
      </w:pPr>
      <w:r w:rsidRPr="000D0E0D">
        <w:rPr>
          <w:bCs/>
          <w:iCs/>
          <w:sz w:val="24"/>
          <w:szCs w:val="24"/>
        </w:rPr>
        <w:t xml:space="preserve">8.1. </w:t>
      </w:r>
      <w:r w:rsidRPr="000D0E0D">
        <w:rPr>
          <w:sz w:val="24"/>
          <w:szCs w:val="24"/>
        </w:rPr>
        <w:t xml:space="preserve">Осмотр </w:t>
      </w:r>
      <w:r w:rsidR="001040C0">
        <w:rPr>
          <w:sz w:val="24"/>
          <w:szCs w:val="24"/>
        </w:rPr>
        <w:t>о</w:t>
      </w:r>
      <w:r w:rsidR="00055CFD">
        <w:rPr>
          <w:sz w:val="24"/>
          <w:szCs w:val="24"/>
        </w:rPr>
        <w:t xml:space="preserve">бъекта </w:t>
      </w:r>
      <w:r w:rsidRPr="000D0E0D">
        <w:rPr>
          <w:sz w:val="24"/>
          <w:szCs w:val="24"/>
        </w:rPr>
        <w:t>право заключения договор</w:t>
      </w:r>
      <w:r w:rsidR="00055CFD">
        <w:rPr>
          <w:sz w:val="24"/>
          <w:szCs w:val="24"/>
        </w:rPr>
        <w:t>а</w:t>
      </w:r>
      <w:r w:rsidRPr="000D0E0D">
        <w:rPr>
          <w:sz w:val="24"/>
          <w:szCs w:val="24"/>
        </w:rPr>
        <w:t xml:space="preserve"> </w:t>
      </w:r>
      <w:proofErr w:type="gramStart"/>
      <w:r w:rsidR="00C13340" w:rsidRPr="000D0E0D">
        <w:rPr>
          <w:sz w:val="24"/>
          <w:szCs w:val="24"/>
        </w:rPr>
        <w:t>аренды</w:t>
      </w:r>
      <w:proofErr w:type="gramEnd"/>
      <w:r w:rsidRPr="000D0E0D">
        <w:rPr>
          <w:sz w:val="24"/>
          <w:szCs w:val="24"/>
        </w:rPr>
        <w:t xml:space="preserve"> на котор</w:t>
      </w:r>
      <w:r w:rsidR="00055CFD">
        <w:rPr>
          <w:sz w:val="24"/>
          <w:szCs w:val="24"/>
        </w:rPr>
        <w:t>о</w:t>
      </w:r>
      <w:r w:rsidR="00D90D9B" w:rsidRPr="000D0E0D">
        <w:rPr>
          <w:sz w:val="24"/>
          <w:szCs w:val="24"/>
        </w:rPr>
        <w:t>е</w:t>
      </w:r>
      <w:r w:rsidRPr="000D0E0D">
        <w:rPr>
          <w:sz w:val="24"/>
          <w:szCs w:val="24"/>
        </w:rPr>
        <w:t xml:space="preserve"> выносится на конкурс, обеспечивает Организатор конкурса без взимания платы.</w:t>
      </w:r>
    </w:p>
    <w:p w:rsidR="00193A0C" w:rsidRPr="000D0E0D" w:rsidRDefault="00193A0C" w:rsidP="009549DC">
      <w:pPr>
        <w:widowControl/>
        <w:autoSpaceDE w:val="0"/>
        <w:autoSpaceDN w:val="0"/>
        <w:adjustRightInd w:val="0"/>
        <w:ind w:firstLine="540"/>
        <w:jc w:val="both"/>
        <w:rPr>
          <w:sz w:val="24"/>
          <w:szCs w:val="24"/>
        </w:rPr>
      </w:pPr>
      <w:r w:rsidRPr="000D0E0D">
        <w:rPr>
          <w:sz w:val="24"/>
          <w:szCs w:val="24"/>
        </w:rPr>
        <w:t xml:space="preserve">8.2. Осмотр осуществляется не реже, чем через каждые пять рабочих дней с даты размещения извещения о проведении конкурса на </w:t>
      </w:r>
      <w:r w:rsidR="00A718D5" w:rsidRPr="000D0E0D">
        <w:rPr>
          <w:sz w:val="24"/>
          <w:szCs w:val="24"/>
        </w:rPr>
        <w:t>О</w:t>
      </w:r>
      <w:r w:rsidRPr="000D0E0D">
        <w:rPr>
          <w:sz w:val="24"/>
          <w:szCs w:val="24"/>
        </w:rPr>
        <w:t xml:space="preserve">фициальном </w:t>
      </w:r>
      <w:r w:rsidR="00A718D5" w:rsidRPr="000D0E0D">
        <w:rPr>
          <w:sz w:val="24"/>
          <w:szCs w:val="24"/>
        </w:rPr>
        <w:t xml:space="preserve">сайте торгов Российской Федерации </w:t>
      </w:r>
      <w:r w:rsidR="00055CFD">
        <w:rPr>
          <w:sz w:val="24"/>
          <w:szCs w:val="24"/>
        </w:rPr>
        <w:t xml:space="preserve">– </w:t>
      </w:r>
      <w:hyperlink r:id="rId41" w:history="1">
        <w:r w:rsidR="00A718D5" w:rsidRPr="000D0E0D">
          <w:rPr>
            <w:rStyle w:val="af4"/>
            <w:color w:val="auto"/>
            <w:sz w:val="24"/>
            <w:szCs w:val="24"/>
          </w:rPr>
          <w:t>torgi.gov.ru</w:t>
        </w:r>
      </w:hyperlink>
      <w:r w:rsidRPr="000D0E0D">
        <w:rPr>
          <w:sz w:val="24"/>
          <w:szCs w:val="24"/>
        </w:rPr>
        <w:t xml:space="preserve">, но не </w:t>
      </w:r>
      <w:proofErr w:type="gramStart"/>
      <w:r w:rsidRPr="000D0E0D">
        <w:rPr>
          <w:sz w:val="24"/>
          <w:szCs w:val="24"/>
        </w:rPr>
        <w:t>позднее</w:t>
      </w:r>
      <w:proofErr w:type="gramEnd"/>
      <w:r w:rsidRPr="000D0E0D">
        <w:rPr>
          <w:sz w:val="24"/>
          <w:szCs w:val="24"/>
        </w:rPr>
        <w:t xml:space="preserve"> чем за два рабочих дня до </w:t>
      </w:r>
      <w:r w:rsidR="009549DC" w:rsidRPr="000D0E0D">
        <w:rPr>
          <w:sz w:val="24"/>
          <w:szCs w:val="24"/>
        </w:rPr>
        <w:t>даты вскрытия конвертов с заявками на участие в конкурсе.</w:t>
      </w:r>
    </w:p>
    <w:p w:rsidR="00A56299" w:rsidRPr="00E77B0D" w:rsidRDefault="00193A0C" w:rsidP="00A56299">
      <w:pPr>
        <w:ind w:firstLine="567"/>
        <w:jc w:val="both"/>
        <w:rPr>
          <w:color w:val="FF0000"/>
          <w:sz w:val="24"/>
          <w:szCs w:val="24"/>
        </w:rPr>
      </w:pPr>
      <w:r w:rsidRPr="001C5948">
        <w:rPr>
          <w:sz w:val="24"/>
          <w:szCs w:val="24"/>
        </w:rPr>
        <w:t>8.3. Даты и время проведения осмотра:</w:t>
      </w:r>
      <w:r w:rsidR="00A46ABD" w:rsidRPr="001C5948">
        <w:rPr>
          <w:sz w:val="24"/>
          <w:szCs w:val="24"/>
        </w:rPr>
        <w:t xml:space="preserve"> </w:t>
      </w:r>
      <w:r w:rsidR="00E77B0D" w:rsidRPr="00E77B0D">
        <w:rPr>
          <w:color w:val="FF0000"/>
          <w:sz w:val="24"/>
          <w:szCs w:val="24"/>
        </w:rPr>
        <w:t>22.10</w:t>
      </w:r>
      <w:r w:rsidR="00E434DD" w:rsidRPr="00E77B0D">
        <w:rPr>
          <w:color w:val="FF0000"/>
          <w:sz w:val="24"/>
          <w:szCs w:val="24"/>
        </w:rPr>
        <w:t>.</w:t>
      </w:r>
      <w:r w:rsidR="00A56299" w:rsidRPr="00E77B0D">
        <w:rPr>
          <w:color w:val="FF0000"/>
          <w:sz w:val="24"/>
          <w:szCs w:val="24"/>
        </w:rPr>
        <w:t>201</w:t>
      </w:r>
      <w:r w:rsidR="00300A53" w:rsidRPr="00E77B0D">
        <w:rPr>
          <w:color w:val="FF0000"/>
          <w:sz w:val="24"/>
          <w:szCs w:val="24"/>
        </w:rPr>
        <w:t>5</w:t>
      </w:r>
      <w:r w:rsidR="00A56299" w:rsidRPr="00E77B0D">
        <w:rPr>
          <w:color w:val="FF0000"/>
          <w:sz w:val="24"/>
          <w:szCs w:val="24"/>
        </w:rPr>
        <w:t xml:space="preserve">, </w:t>
      </w:r>
      <w:r w:rsidR="00E77B0D" w:rsidRPr="00E77B0D">
        <w:rPr>
          <w:color w:val="FF0000"/>
          <w:sz w:val="24"/>
          <w:szCs w:val="24"/>
        </w:rPr>
        <w:t>29.10</w:t>
      </w:r>
      <w:r w:rsidR="00A56299" w:rsidRPr="00E77B0D">
        <w:rPr>
          <w:color w:val="FF0000"/>
          <w:sz w:val="24"/>
          <w:szCs w:val="24"/>
        </w:rPr>
        <w:t>.201</w:t>
      </w:r>
      <w:r w:rsidR="00300A53" w:rsidRPr="00E77B0D">
        <w:rPr>
          <w:color w:val="FF0000"/>
          <w:sz w:val="24"/>
          <w:szCs w:val="24"/>
        </w:rPr>
        <w:t>5</w:t>
      </w:r>
      <w:r w:rsidR="00A56299" w:rsidRPr="00E77B0D">
        <w:rPr>
          <w:color w:val="FF0000"/>
          <w:sz w:val="24"/>
          <w:szCs w:val="24"/>
        </w:rPr>
        <w:t xml:space="preserve">, </w:t>
      </w:r>
      <w:r w:rsidR="00E77B0D" w:rsidRPr="00E77B0D">
        <w:rPr>
          <w:color w:val="FF0000"/>
          <w:sz w:val="24"/>
          <w:szCs w:val="24"/>
        </w:rPr>
        <w:t>05.11</w:t>
      </w:r>
      <w:r w:rsidR="00A56299" w:rsidRPr="00E77B0D">
        <w:rPr>
          <w:color w:val="FF0000"/>
          <w:sz w:val="24"/>
          <w:szCs w:val="24"/>
        </w:rPr>
        <w:t>.201</w:t>
      </w:r>
      <w:r w:rsidR="00300A53" w:rsidRPr="00E77B0D">
        <w:rPr>
          <w:color w:val="FF0000"/>
          <w:sz w:val="24"/>
          <w:szCs w:val="24"/>
        </w:rPr>
        <w:t>5</w:t>
      </w:r>
      <w:r w:rsidR="00A56299" w:rsidRPr="00E77B0D">
        <w:rPr>
          <w:color w:val="FF0000"/>
          <w:sz w:val="24"/>
          <w:szCs w:val="24"/>
        </w:rPr>
        <w:t xml:space="preserve">, </w:t>
      </w:r>
      <w:r w:rsidR="00E77B0D" w:rsidRPr="00E77B0D">
        <w:rPr>
          <w:color w:val="FF0000"/>
          <w:sz w:val="24"/>
          <w:szCs w:val="24"/>
        </w:rPr>
        <w:t>12</w:t>
      </w:r>
      <w:r w:rsidR="00187477" w:rsidRPr="00E77B0D">
        <w:rPr>
          <w:color w:val="FF0000"/>
          <w:sz w:val="24"/>
          <w:szCs w:val="24"/>
        </w:rPr>
        <w:t>.</w:t>
      </w:r>
      <w:r w:rsidR="00E77B0D" w:rsidRPr="00E77B0D">
        <w:rPr>
          <w:color w:val="FF0000"/>
          <w:sz w:val="24"/>
          <w:szCs w:val="24"/>
        </w:rPr>
        <w:t>11</w:t>
      </w:r>
      <w:r w:rsidR="00A56299" w:rsidRPr="00E77B0D">
        <w:rPr>
          <w:color w:val="FF0000"/>
          <w:sz w:val="24"/>
          <w:szCs w:val="24"/>
        </w:rPr>
        <w:t>.201</w:t>
      </w:r>
      <w:r w:rsidR="00300A53" w:rsidRPr="00E77B0D">
        <w:rPr>
          <w:color w:val="FF0000"/>
          <w:sz w:val="24"/>
          <w:szCs w:val="24"/>
        </w:rPr>
        <w:t>5</w:t>
      </w:r>
      <w:r w:rsidR="00A56299" w:rsidRPr="00E77B0D">
        <w:rPr>
          <w:color w:val="FF0000"/>
          <w:sz w:val="24"/>
          <w:szCs w:val="24"/>
        </w:rPr>
        <w:t xml:space="preserve"> </w:t>
      </w:r>
      <w:r w:rsidR="008C55CB" w:rsidRPr="00E77B0D">
        <w:rPr>
          <w:color w:val="FF0000"/>
          <w:sz w:val="24"/>
          <w:szCs w:val="24"/>
        </w:rPr>
        <w:br/>
      </w:r>
      <w:r w:rsidR="00E434DD" w:rsidRPr="00E77B0D">
        <w:rPr>
          <w:color w:val="FF0000"/>
          <w:sz w:val="24"/>
          <w:szCs w:val="24"/>
        </w:rPr>
        <w:t>с 13</w:t>
      </w:r>
      <w:r w:rsidR="00A56299" w:rsidRPr="00E77B0D">
        <w:rPr>
          <w:color w:val="FF0000"/>
          <w:sz w:val="24"/>
          <w:szCs w:val="24"/>
        </w:rPr>
        <w:t xml:space="preserve"> часов </w:t>
      </w:r>
      <w:r w:rsidR="00300A53" w:rsidRPr="00E77B0D">
        <w:rPr>
          <w:color w:val="FF0000"/>
          <w:sz w:val="24"/>
          <w:szCs w:val="24"/>
        </w:rPr>
        <w:t>0</w:t>
      </w:r>
      <w:r w:rsidR="00A56299" w:rsidRPr="00E77B0D">
        <w:rPr>
          <w:color w:val="FF0000"/>
          <w:sz w:val="24"/>
          <w:szCs w:val="24"/>
        </w:rPr>
        <w:t xml:space="preserve">0 минут до 15 часов </w:t>
      </w:r>
      <w:r w:rsidR="00E434DD" w:rsidRPr="00E77B0D">
        <w:rPr>
          <w:color w:val="FF0000"/>
          <w:sz w:val="24"/>
          <w:szCs w:val="24"/>
        </w:rPr>
        <w:t>0</w:t>
      </w:r>
      <w:r w:rsidR="00A56299" w:rsidRPr="00E77B0D">
        <w:rPr>
          <w:color w:val="FF0000"/>
          <w:sz w:val="24"/>
          <w:szCs w:val="24"/>
        </w:rPr>
        <w:t xml:space="preserve">0 минут.  </w:t>
      </w:r>
    </w:p>
    <w:p w:rsidR="00A56299" w:rsidRPr="009B3CDD" w:rsidRDefault="00A56299" w:rsidP="00A56299">
      <w:pPr>
        <w:ind w:firstLine="567"/>
        <w:jc w:val="both"/>
        <w:rPr>
          <w:sz w:val="24"/>
          <w:szCs w:val="24"/>
        </w:rPr>
      </w:pPr>
    </w:p>
    <w:p w:rsidR="00A56299" w:rsidRPr="009B3CDD" w:rsidRDefault="00A56299" w:rsidP="00225890">
      <w:pPr>
        <w:numPr>
          <w:ilvl w:val="0"/>
          <w:numId w:val="8"/>
        </w:numPr>
        <w:tabs>
          <w:tab w:val="left" w:pos="851"/>
        </w:tabs>
        <w:ind w:left="0" w:firstLine="426"/>
        <w:jc w:val="center"/>
        <w:rPr>
          <w:b/>
          <w:sz w:val="24"/>
          <w:szCs w:val="24"/>
        </w:rPr>
      </w:pPr>
      <w:r w:rsidRPr="009B3CDD">
        <w:rPr>
          <w:b/>
          <w:sz w:val="24"/>
          <w:szCs w:val="24"/>
        </w:rPr>
        <w:t>Порядок вскрытия конвертов с заявками на участие в конкурсе.</w:t>
      </w:r>
    </w:p>
    <w:p w:rsidR="00A56299" w:rsidRPr="000D0E0D" w:rsidRDefault="00A56299" w:rsidP="00A56299">
      <w:pPr>
        <w:widowControl/>
        <w:ind w:firstLine="567"/>
        <w:jc w:val="both"/>
        <w:rPr>
          <w:sz w:val="24"/>
          <w:szCs w:val="24"/>
        </w:rPr>
      </w:pPr>
      <w:r w:rsidRPr="009B3CDD">
        <w:rPr>
          <w:sz w:val="24"/>
          <w:szCs w:val="24"/>
        </w:rPr>
        <w:t xml:space="preserve">9.1. Вскрытие конвертов с заявками на участие в конкурсе производится комиссией </w:t>
      </w:r>
      <w:r w:rsidRPr="00E77B0D">
        <w:rPr>
          <w:bCs/>
          <w:color w:val="FF0000"/>
          <w:sz w:val="24"/>
          <w:szCs w:val="24"/>
        </w:rPr>
        <w:t xml:space="preserve">в </w:t>
      </w:r>
      <w:r w:rsidR="00F34E8A" w:rsidRPr="00E77B0D">
        <w:rPr>
          <w:bCs/>
          <w:color w:val="FF0000"/>
          <w:sz w:val="24"/>
          <w:szCs w:val="24"/>
          <w:u w:val="single"/>
        </w:rPr>
        <w:t xml:space="preserve">15 часов 00 минут </w:t>
      </w:r>
      <w:r w:rsidR="00E77B0D" w:rsidRPr="00E77B0D">
        <w:rPr>
          <w:bCs/>
          <w:color w:val="FF0000"/>
          <w:sz w:val="24"/>
          <w:szCs w:val="24"/>
          <w:u w:val="single"/>
        </w:rPr>
        <w:t>19 ноября</w:t>
      </w:r>
      <w:r w:rsidR="00F34E8A" w:rsidRPr="00E77B0D">
        <w:rPr>
          <w:bCs/>
          <w:color w:val="FF0000"/>
          <w:sz w:val="24"/>
          <w:szCs w:val="24"/>
          <w:u w:val="single"/>
        </w:rPr>
        <w:t xml:space="preserve"> </w:t>
      </w:r>
      <w:r w:rsidRPr="00E77B0D">
        <w:rPr>
          <w:color w:val="FF0000"/>
          <w:sz w:val="24"/>
          <w:szCs w:val="24"/>
          <w:u w:val="single"/>
        </w:rPr>
        <w:t>201</w:t>
      </w:r>
      <w:r w:rsidR="00F34E8A" w:rsidRPr="00E77B0D">
        <w:rPr>
          <w:color w:val="FF0000"/>
          <w:sz w:val="24"/>
          <w:szCs w:val="24"/>
          <w:u w:val="single"/>
        </w:rPr>
        <w:t>5</w:t>
      </w:r>
      <w:r w:rsidRPr="00E77B0D">
        <w:rPr>
          <w:bCs/>
          <w:color w:val="FF0000"/>
          <w:sz w:val="24"/>
          <w:szCs w:val="24"/>
          <w:u w:val="single"/>
        </w:rPr>
        <w:t xml:space="preserve"> года</w:t>
      </w:r>
      <w:r w:rsidRPr="00B2733C">
        <w:rPr>
          <w:color w:val="FF0000"/>
          <w:sz w:val="24"/>
          <w:szCs w:val="24"/>
        </w:rPr>
        <w:t xml:space="preserve"> </w:t>
      </w:r>
      <w:r w:rsidR="00B2733C">
        <w:rPr>
          <w:sz w:val="24"/>
          <w:szCs w:val="24"/>
        </w:rPr>
        <w:t xml:space="preserve">по адресу: </w:t>
      </w:r>
      <w:r w:rsidR="00B2733C" w:rsidRPr="00B2733C">
        <w:rPr>
          <w:sz w:val="24"/>
          <w:szCs w:val="24"/>
        </w:rPr>
        <w:t xml:space="preserve">155620, Ивановская область, п. Палех, ул. Ленина, д. 1, </w:t>
      </w:r>
      <w:proofErr w:type="spellStart"/>
      <w:r w:rsidR="00B2733C" w:rsidRPr="00B2733C">
        <w:rPr>
          <w:sz w:val="24"/>
          <w:szCs w:val="24"/>
        </w:rPr>
        <w:t>каб</w:t>
      </w:r>
      <w:proofErr w:type="spellEnd"/>
      <w:r w:rsidR="00B2733C" w:rsidRPr="00B2733C">
        <w:rPr>
          <w:sz w:val="24"/>
          <w:szCs w:val="24"/>
        </w:rPr>
        <w:t>. 36</w:t>
      </w:r>
      <w:r w:rsidRPr="009B3CDD">
        <w:rPr>
          <w:sz w:val="24"/>
          <w:szCs w:val="24"/>
        </w:rPr>
        <w:t>.</w:t>
      </w:r>
    </w:p>
    <w:p w:rsidR="004E0E0F" w:rsidRPr="000D0E0D" w:rsidRDefault="00A56299" w:rsidP="00A56299">
      <w:pPr>
        <w:ind w:firstLine="567"/>
        <w:jc w:val="both"/>
        <w:rPr>
          <w:iCs/>
          <w:sz w:val="24"/>
          <w:szCs w:val="24"/>
        </w:rPr>
      </w:pPr>
      <w:r w:rsidRPr="000D0E0D">
        <w:rPr>
          <w:sz w:val="24"/>
          <w:szCs w:val="24"/>
        </w:rPr>
        <w:t xml:space="preserve">9.2. Вскрытию подлежат все конверты с заявками на участие в конкурсе, представленные Организатору конкурса </w:t>
      </w:r>
      <w:r w:rsidRPr="00E77B0D">
        <w:rPr>
          <w:iCs/>
          <w:color w:val="FF0000"/>
          <w:sz w:val="24"/>
          <w:szCs w:val="24"/>
        </w:rPr>
        <w:t xml:space="preserve">до 15 часов 00 минут </w:t>
      </w:r>
      <w:r w:rsidR="007517F9">
        <w:rPr>
          <w:iCs/>
          <w:color w:val="FF0000"/>
          <w:sz w:val="24"/>
          <w:szCs w:val="24"/>
        </w:rPr>
        <w:t>18</w:t>
      </w:r>
      <w:r w:rsidR="00E77B0D" w:rsidRPr="00E77B0D">
        <w:rPr>
          <w:iCs/>
          <w:color w:val="FF0000"/>
          <w:sz w:val="24"/>
          <w:szCs w:val="24"/>
        </w:rPr>
        <w:t xml:space="preserve"> ноября</w:t>
      </w:r>
      <w:r w:rsidR="00F34E8A" w:rsidRPr="00E77B0D">
        <w:rPr>
          <w:color w:val="FF0000"/>
          <w:sz w:val="24"/>
          <w:szCs w:val="24"/>
        </w:rPr>
        <w:t xml:space="preserve"> 2015</w:t>
      </w:r>
      <w:r w:rsidRPr="00E77B0D">
        <w:rPr>
          <w:color w:val="FF0000"/>
          <w:sz w:val="24"/>
          <w:szCs w:val="24"/>
        </w:rPr>
        <w:t xml:space="preserve"> </w:t>
      </w:r>
      <w:r w:rsidRPr="00E77B0D">
        <w:rPr>
          <w:bCs/>
          <w:color w:val="FF0000"/>
          <w:sz w:val="24"/>
          <w:szCs w:val="24"/>
        </w:rPr>
        <w:t>года</w:t>
      </w:r>
      <w:r w:rsidR="004E0E0F" w:rsidRPr="00E77B0D">
        <w:rPr>
          <w:iCs/>
          <w:color w:val="FF0000"/>
          <w:sz w:val="24"/>
          <w:szCs w:val="24"/>
        </w:rPr>
        <w:t>.</w:t>
      </w:r>
    </w:p>
    <w:p w:rsidR="00892433" w:rsidRPr="000D0E0D" w:rsidRDefault="00892433" w:rsidP="004E0E0F">
      <w:pPr>
        <w:widowControl/>
        <w:ind w:firstLine="567"/>
        <w:jc w:val="both"/>
        <w:rPr>
          <w:iCs/>
          <w:sz w:val="24"/>
          <w:szCs w:val="24"/>
        </w:rPr>
      </w:pPr>
      <w:r w:rsidRPr="000D0E0D">
        <w:rPr>
          <w:iCs/>
          <w:sz w:val="24"/>
          <w:szCs w:val="24"/>
        </w:rPr>
        <w:t>9.3.</w:t>
      </w:r>
      <w:r w:rsidRPr="000D0E0D">
        <w:rPr>
          <w:sz w:val="24"/>
          <w:szCs w:val="24"/>
        </w:rPr>
        <w:t xml:space="preserve"> Заявители и их представители вправе присутствовать при вскрытии конвертов с заявками на участие в конкурсе.</w:t>
      </w:r>
    </w:p>
    <w:p w:rsidR="00182D49" w:rsidRPr="000D0E0D" w:rsidRDefault="00892433" w:rsidP="004E0E0F">
      <w:pPr>
        <w:widowControl/>
        <w:ind w:firstLine="567"/>
        <w:jc w:val="both"/>
        <w:rPr>
          <w:sz w:val="24"/>
          <w:szCs w:val="24"/>
        </w:rPr>
      </w:pPr>
      <w:r w:rsidRPr="000D0E0D">
        <w:rPr>
          <w:iCs/>
          <w:sz w:val="24"/>
          <w:szCs w:val="24"/>
        </w:rPr>
        <w:t>9.4</w:t>
      </w:r>
      <w:r w:rsidR="00182D49" w:rsidRPr="000D0E0D">
        <w:rPr>
          <w:iCs/>
          <w:sz w:val="24"/>
          <w:szCs w:val="24"/>
        </w:rPr>
        <w:t xml:space="preserve">. </w:t>
      </w:r>
      <w:proofErr w:type="gramStart"/>
      <w:r w:rsidR="00182D49" w:rsidRPr="000D0E0D">
        <w:rPr>
          <w:iCs/>
          <w:sz w:val="24"/>
          <w:szCs w:val="24"/>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председатель комиссии обязан объявить лицам, присутствующим при вскрытии конвертов с заявками на участие в конкурсе о возможности подать заявки на участие в конкурсе, </w:t>
      </w:r>
      <w:r w:rsidR="003E6DB9" w:rsidRPr="000D0E0D">
        <w:rPr>
          <w:iCs/>
          <w:sz w:val="24"/>
          <w:szCs w:val="24"/>
        </w:rPr>
        <w:t>изменить или отозвать поданные заявки на участие в конкурсе до вскрытия конвертов с заявками на участие в</w:t>
      </w:r>
      <w:proofErr w:type="gramEnd"/>
      <w:r w:rsidR="003E6DB9" w:rsidRPr="000D0E0D">
        <w:rPr>
          <w:iCs/>
          <w:sz w:val="24"/>
          <w:szCs w:val="24"/>
        </w:rPr>
        <w:t xml:space="preserve"> </w:t>
      </w:r>
      <w:proofErr w:type="gramStart"/>
      <w:r w:rsidR="003E6DB9" w:rsidRPr="000D0E0D">
        <w:rPr>
          <w:iCs/>
          <w:sz w:val="24"/>
          <w:szCs w:val="24"/>
        </w:rPr>
        <w:t>конкурсе</w:t>
      </w:r>
      <w:proofErr w:type="gramEnd"/>
      <w:r w:rsidR="003E6DB9" w:rsidRPr="000D0E0D">
        <w:rPr>
          <w:iCs/>
          <w:sz w:val="24"/>
          <w:szCs w:val="24"/>
        </w:rPr>
        <w:t>.</w:t>
      </w:r>
    </w:p>
    <w:p w:rsidR="004E0E0F" w:rsidRPr="000D0E0D" w:rsidRDefault="004E0E0F" w:rsidP="004E0E0F">
      <w:pPr>
        <w:widowControl/>
        <w:ind w:firstLine="567"/>
        <w:jc w:val="both"/>
        <w:rPr>
          <w:i/>
          <w:sz w:val="24"/>
          <w:szCs w:val="24"/>
        </w:rPr>
      </w:pPr>
      <w:r w:rsidRPr="000D0E0D">
        <w:rPr>
          <w:sz w:val="24"/>
          <w:szCs w:val="24"/>
        </w:rPr>
        <w:t>9.</w:t>
      </w:r>
      <w:r w:rsidR="00892433" w:rsidRPr="000D0E0D">
        <w:rPr>
          <w:sz w:val="24"/>
          <w:szCs w:val="24"/>
        </w:rPr>
        <w:t>5</w:t>
      </w:r>
      <w:r w:rsidRPr="000D0E0D">
        <w:rPr>
          <w:sz w:val="24"/>
          <w:szCs w:val="24"/>
        </w:rPr>
        <w:t>. При вскрытии комиссией конвертов с заявками на участие в конкурсе</w:t>
      </w:r>
      <w:r w:rsidR="003E6DB9" w:rsidRPr="000D0E0D">
        <w:rPr>
          <w:sz w:val="24"/>
          <w:szCs w:val="24"/>
        </w:rPr>
        <w:t xml:space="preserve"> объявляется</w:t>
      </w:r>
      <w:r w:rsidRPr="000D0E0D">
        <w:rPr>
          <w:sz w:val="24"/>
          <w:szCs w:val="24"/>
        </w:rPr>
        <w:t xml:space="preserve"> наименование</w:t>
      </w:r>
      <w:r w:rsidR="003E6DB9" w:rsidRPr="000D0E0D">
        <w:rPr>
          <w:sz w:val="24"/>
          <w:szCs w:val="24"/>
        </w:rPr>
        <w:t xml:space="preserve"> (для юридического лица)</w:t>
      </w:r>
      <w:r w:rsidRPr="000D0E0D">
        <w:rPr>
          <w:sz w:val="24"/>
          <w:szCs w:val="24"/>
        </w:rPr>
        <w:t>,</w:t>
      </w:r>
      <w:r w:rsidR="003E6DB9" w:rsidRPr="000D0E0D">
        <w:rPr>
          <w:sz w:val="24"/>
          <w:szCs w:val="24"/>
        </w:rPr>
        <w:t xml:space="preserve"> фамилия, имя, отчество (для физического лица) и</w:t>
      </w:r>
      <w:r w:rsidRPr="000D0E0D">
        <w:rPr>
          <w:sz w:val="24"/>
          <w:szCs w:val="24"/>
        </w:rPr>
        <w:t xml:space="preserve"> </w:t>
      </w:r>
      <w:r w:rsidR="003E6DB9" w:rsidRPr="000D0E0D">
        <w:rPr>
          <w:sz w:val="24"/>
          <w:szCs w:val="24"/>
        </w:rPr>
        <w:t>почтовый адрес</w:t>
      </w:r>
      <w:r w:rsidRPr="000D0E0D">
        <w:rPr>
          <w:sz w:val="24"/>
          <w:szCs w:val="24"/>
        </w:rPr>
        <w:t xml:space="preserve"> каждого заявителя,</w:t>
      </w:r>
      <w:r w:rsidR="003E6DB9" w:rsidRPr="000D0E0D">
        <w:rPr>
          <w:sz w:val="24"/>
          <w:szCs w:val="24"/>
        </w:rPr>
        <w:t xml:space="preserve"> конверт с заявкой на </w:t>
      </w:r>
      <w:proofErr w:type="gramStart"/>
      <w:r w:rsidR="003E6DB9" w:rsidRPr="000D0E0D">
        <w:rPr>
          <w:sz w:val="24"/>
          <w:szCs w:val="24"/>
        </w:rPr>
        <w:t>участие</w:t>
      </w:r>
      <w:proofErr w:type="gramEnd"/>
      <w:r w:rsidR="003E6DB9" w:rsidRPr="000D0E0D">
        <w:rPr>
          <w:sz w:val="24"/>
          <w:szCs w:val="24"/>
        </w:rPr>
        <w:t xml:space="preserve"> в конкурсе которого вскрывается,</w:t>
      </w:r>
      <w:r w:rsidR="00902937" w:rsidRPr="000D0E0D">
        <w:rPr>
          <w:sz w:val="24"/>
          <w:szCs w:val="24"/>
        </w:rPr>
        <w:t xml:space="preserve"> наименование и номер лота,</w:t>
      </w:r>
      <w:r w:rsidRPr="000D0E0D">
        <w:rPr>
          <w:sz w:val="24"/>
          <w:szCs w:val="24"/>
        </w:rPr>
        <w:t xml:space="preserve"> а также</w:t>
      </w:r>
      <w:r w:rsidR="003E6DB9" w:rsidRPr="000D0E0D">
        <w:rPr>
          <w:sz w:val="24"/>
          <w:szCs w:val="24"/>
        </w:rPr>
        <w:t xml:space="preserve"> наличие сведений и документов</w:t>
      </w:r>
      <w:r w:rsidRPr="000D0E0D">
        <w:rPr>
          <w:sz w:val="24"/>
          <w:szCs w:val="24"/>
        </w:rPr>
        <w:t>,</w:t>
      </w:r>
      <w:r w:rsidR="003E6DB9" w:rsidRPr="000D0E0D">
        <w:rPr>
          <w:sz w:val="24"/>
          <w:szCs w:val="24"/>
        </w:rPr>
        <w:t xml:space="preserve"> предусмотренных конкурсной документацией, условия исполнения договора, указанные в такой заявке и являющиеся критериями оценки заявок на участие в конкурсе. Вся информация</w:t>
      </w:r>
      <w:r w:rsidRPr="000D0E0D">
        <w:rPr>
          <w:sz w:val="24"/>
          <w:szCs w:val="24"/>
        </w:rPr>
        <w:t xml:space="preserve"> </w:t>
      </w:r>
      <w:r w:rsidR="0032385C" w:rsidRPr="000D0E0D">
        <w:rPr>
          <w:sz w:val="24"/>
          <w:szCs w:val="24"/>
        </w:rPr>
        <w:t xml:space="preserve">заносится в </w:t>
      </w:r>
      <w:r w:rsidR="0032385C" w:rsidRPr="000D0E0D">
        <w:rPr>
          <w:i/>
          <w:sz w:val="24"/>
          <w:szCs w:val="24"/>
        </w:rPr>
        <w:t>П</w:t>
      </w:r>
      <w:r w:rsidR="003E6DB9" w:rsidRPr="000D0E0D">
        <w:rPr>
          <w:i/>
          <w:sz w:val="24"/>
          <w:szCs w:val="24"/>
        </w:rPr>
        <w:t>ротокол вскрытия</w:t>
      </w:r>
      <w:r w:rsidRPr="000D0E0D">
        <w:rPr>
          <w:i/>
          <w:sz w:val="24"/>
          <w:szCs w:val="24"/>
        </w:rPr>
        <w:t xml:space="preserve"> конвертов с заявками на участие в конкурсе.</w:t>
      </w:r>
    </w:p>
    <w:p w:rsidR="00B5130B" w:rsidRPr="000D0E0D" w:rsidRDefault="00B5130B" w:rsidP="00B5130B">
      <w:pPr>
        <w:autoSpaceDE w:val="0"/>
        <w:autoSpaceDN w:val="0"/>
        <w:adjustRightInd w:val="0"/>
        <w:ind w:firstLine="540"/>
        <w:jc w:val="both"/>
        <w:outlineLvl w:val="1"/>
        <w:rPr>
          <w:sz w:val="24"/>
          <w:szCs w:val="24"/>
        </w:rPr>
      </w:pPr>
      <w:r w:rsidRPr="000D0E0D">
        <w:rPr>
          <w:sz w:val="24"/>
          <w:szCs w:val="24"/>
        </w:rPr>
        <w:t xml:space="preserve">9.6. </w:t>
      </w:r>
      <w:proofErr w:type="gramStart"/>
      <w:r w:rsidRPr="000D0E0D">
        <w:rPr>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F74769" w:rsidRPr="000D0E0D" w:rsidRDefault="00892433">
      <w:pPr>
        <w:autoSpaceDE w:val="0"/>
        <w:autoSpaceDN w:val="0"/>
        <w:adjustRightInd w:val="0"/>
        <w:ind w:firstLine="540"/>
        <w:jc w:val="both"/>
        <w:outlineLvl w:val="1"/>
        <w:rPr>
          <w:sz w:val="24"/>
          <w:szCs w:val="24"/>
        </w:rPr>
      </w:pPr>
      <w:r w:rsidRPr="000D0E0D">
        <w:rPr>
          <w:sz w:val="24"/>
          <w:szCs w:val="24"/>
        </w:rPr>
        <w:t>9.</w:t>
      </w:r>
      <w:r w:rsidR="00B5130B" w:rsidRPr="000D0E0D">
        <w:rPr>
          <w:sz w:val="24"/>
          <w:szCs w:val="24"/>
        </w:rPr>
        <w:t>7</w:t>
      </w:r>
      <w:r w:rsidR="00F74769" w:rsidRPr="000D0E0D">
        <w:rPr>
          <w:sz w:val="24"/>
          <w:szCs w:val="24"/>
        </w:rPr>
        <w:t xml:space="preserve">. </w:t>
      </w:r>
      <w:r w:rsidR="00F74769" w:rsidRPr="000D0E0D">
        <w:rPr>
          <w:i/>
          <w:sz w:val="24"/>
          <w:szCs w:val="24"/>
        </w:rPr>
        <w:t>Протокол вскрытия конвертов с заявками на участие в конкурсе</w:t>
      </w:r>
      <w:r w:rsidR="00F74769" w:rsidRPr="000D0E0D">
        <w:rPr>
          <w:sz w:val="24"/>
          <w:szCs w:val="24"/>
        </w:rPr>
        <w:t xml:space="preserve"> ведется секретарем комиссии и подписывается всеми </w:t>
      </w:r>
      <w:r w:rsidR="00F34E8A">
        <w:rPr>
          <w:sz w:val="24"/>
          <w:szCs w:val="24"/>
        </w:rPr>
        <w:t xml:space="preserve">присутствующими членами </w:t>
      </w:r>
      <w:r w:rsidR="00F74769" w:rsidRPr="000D0E0D">
        <w:rPr>
          <w:sz w:val="24"/>
          <w:szCs w:val="24"/>
        </w:rPr>
        <w:t xml:space="preserve">комиссии непосредственно после вскрытия конвертов. Указанный протокол размещается Организатором конкурса </w:t>
      </w:r>
      <w:r w:rsidR="00DA5CD6" w:rsidRPr="000D0E0D">
        <w:rPr>
          <w:sz w:val="24"/>
          <w:szCs w:val="24"/>
        </w:rPr>
        <w:t xml:space="preserve">на </w:t>
      </w:r>
      <w:r w:rsidR="00F74769" w:rsidRPr="000D0E0D">
        <w:rPr>
          <w:sz w:val="24"/>
          <w:szCs w:val="24"/>
        </w:rPr>
        <w:lastRenderedPageBreak/>
        <w:t xml:space="preserve">Официальном </w:t>
      </w:r>
      <w:r w:rsidR="00A718D5" w:rsidRPr="000D0E0D">
        <w:rPr>
          <w:sz w:val="24"/>
          <w:szCs w:val="24"/>
        </w:rPr>
        <w:t>сай</w:t>
      </w:r>
      <w:r w:rsidR="00F34E8A">
        <w:rPr>
          <w:sz w:val="24"/>
          <w:szCs w:val="24"/>
        </w:rPr>
        <w:t xml:space="preserve">те торгов Российской Федерации – </w:t>
      </w:r>
      <w:hyperlink r:id="rId42" w:history="1">
        <w:r w:rsidR="00A718D5" w:rsidRPr="000D0E0D">
          <w:rPr>
            <w:rStyle w:val="af4"/>
            <w:color w:val="auto"/>
            <w:sz w:val="24"/>
            <w:szCs w:val="24"/>
          </w:rPr>
          <w:t>torgi.gov.ru</w:t>
        </w:r>
      </w:hyperlink>
      <w:r w:rsidR="00F74769" w:rsidRPr="000D0E0D">
        <w:rPr>
          <w:sz w:val="24"/>
          <w:szCs w:val="24"/>
        </w:rPr>
        <w:t xml:space="preserve"> в течение дня, следующего за днем его подписания.</w:t>
      </w:r>
    </w:p>
    <w:p w:rsidR="006B08BA" w:rsidRPr="000D0E0D" w:rsidRDefault="00892433" w:rsidP="00892433">
      <w:pPr>
        <w:autoSpaceDE w:val="0"/>
        <w:autoSpaceDN w:val="0"/>
        <w:adjustRightInd w:val="0"/>
        <w:ind w:firstLine="540"/>
        <w:jc w:val="both"/>
        <w:outlineLvl w:val="1"/>
        <w:rPr>
          <w:sz w:val="24"/>
          <w:szCs w:val="24"/>
        </w:rPr>
      </w:pPr>
      <w:r w:rsidRPr="000D0E0D">
        <w:rPr>
          <w:sz w:val="24"/>
          <w:szCs w:val="24"/>
        </w:rPr>
        <w:t>9.</w:t>
      </w:r>
      <w:r w:rsidR="00B5130B" w:rsidRPr="000D0E0D">
        <w:rPr>
          <w:sz w:val="24"/>
          <w:szCs w:val="24"/>
        </w:rPr>
        <w:t>8</w:t>
      </w:r>
      <w:r w:rsidR="00DB15EB" w:rsidRPr="000D0E0D">
        <w:rPr>
          <w:sz w:val="24"/>
          <w:szCs w:val="24"/>
        </w:rPr>
        <w:t xml:space="preserve">. </w:t>
      </w:r>
      <w:r w:rsidR="009A50CC">
        <w:rPr>
          <w:sz w:val="24"/>
          <w:szCs w:val="24"/>
        </w:rPr>
        <w:t>К</w:t>
      </w:r>
      <w:r w:rsidR="00DB15EB" w:rsidRPr="000D0E0D">
        <w:rPr>
          <w:sz w:val="24"/>
          <w:szCs w:val="24"/>
        </w:rPr>
        <w:t>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00DB15EB" w:rsidRPr="000D0E0D">
        <w:rPr>
          <w:sz w:val="24"/>
          <w:szCs w:val="24"/>
        </w:rPr>
        <w:t>о-</w:t>
      </w:r>
      <w:proofErr w:type="gramEnd"/>
      <w:r w:rsidR="00DB15EB" w:rsidRPr="000D0E0D">
        <w:rPr>
          <w:sz w:val="24"/>
          <w:szCs w:val="24"/>
        </w:rPr>
        <w:t xml:space="preserve"> и/или видеозапись вскрытия конвертов с заявками на участие в конкурсе.</w:t>
      </w:r>
    </w:p>
    <w:p w:rsidR="00892433" w:rsidRPr="000D0E0D" w:rsidRDefault="00892433">
      <w:pPr>
        <w:autoSpaceDE w:val="0"/>
        <w:autoSpaceDN w:val="0"/>
        <w:adjustRightInd w:val="0"/>
        <w:ind w:firstLine="540"/>
        <w:jc w:val="both"/>
        <w:outlineLvl w:val="1"/>
        <w:rPr>
          <w:i/>
          <w:sz w:val="24"/>
          <w:szCs w:val="24"/>
        </w:rPr>
      </w:pPr>
      <w:r w:rsidRPr="000D0E0D">
        <w:rPr>
          <w:sz w:val="24"/>
          <w:szCs w:val="24"/>
        </w:rPr>
        <w:t>9.</w:t>
      </w:r>
      <w:r w:rsidR="00B5130B" w:rsidRPr="000D0E0D">
        <w:rPr>
          <w:sz w:val="24"/>
          <w:szCs w:val="24"/>
        </w:rPr>
        <w:t>9</w:t>
      </w:r>
      <w:r w:rsidRPr="000D0E0D">
        <w:rPr>
          <w:sz w:val="24"/>
          <w:szCs w:val="24"/>
        </w:rPr>
        <w:t xml:space="preserve">. </w:t>
      </w:r>
      <w:proofErr w:type="gramStart"/>
      <w:r w:rsidRPr="000D0E0D">
        <w:rPr>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r w:rsidRPr="000D0E0D">
        <w:rPr>
          <w:sz w:val="24"/>
          <w:szCs w:val="24"/>
        </w:rPr>
        <w:t xml:space="preserve"> Организатор конкурса возвращает задаток указанному заявителю </w:t>
      </w:r>
      <w:proofErr w:type="gramStart"/>
      <w:r w:rsidRPr="000D0E0D">
        <w:rPr>
          <w:sz w:val="24"/>
          <w:szCs w:val="24"/>
        </w:rPr>
        <w:t xml:space="preserve">в течение пяти </w:t>
      </w:r>
      <w:r w:rsidR="00F465BE" w:rsidRPr="000D0E0D">
        <w:rPr>
          <w:sz w:val="24"/>
          <w:szCs w:val="24"/>
        </w:rPr>
        <w:t xml:space="preserve">рабочих дней с даты подписания </w:t>
      </w:r>
      <w:r w:rsidR="00F465BE" w:rsidRPr="000D0E0D">
        <w:rPr>
          <w:i/>
          <w:sz w:val="24"/>
          <w:szCs w:val="24"/>
        </w:rPr>
        <w:t>П</w:t>
      </w:r>
      <w:r w:rsidRPr="000D0E0D">
        <w:rPr>
          <w:i/>
          <w:sz w:val="24"/>
          <w:szCs w:val="24"/>
        </w:rPr>
        <w:t>ротокола вскрытия конвертов с заявками на участие в конкурсе</w:t>
      </w:r>
      <w:proofErr w:type="gramEnd"/>
      <w:r w:rsidR="001C5948">
        <w:rPr>
          <w:i/>
          <w:sz w:val="24"/>
          <w:szCs w:val="24"/>
        </w:rPr>
        <w:t xml:space="preserve">, </w:t>
      </w:r>
      <w:r w:rsidR="001C5948" w:rsidRPr="00300A53">
        <w:rPr>
          <w:sz w:val="24"/>
          <w:szCs w:val="24"/>
        </w:rPr>
        <w:t>в случае если в конкурсной документации содержится указание на требование о внесении задатка.</w:t>
      </w:r>
    </w:p>
    <w:p w:rsidR="006B639A" w:rsidRPr="000D0E0D" w:rsidRDefault="006B639A" w:rsidP="006B639A">
      <w:pPr>
        <w:ind w:firstLine="567"/>
        <w:jc w:val="both"/>
        <w:rPr>
          <w:sz w:val="24"/>
          <w:szCs w:val="24"/>
        </w:rPr>
      </w:pPr>
      <w:r w:rsidRPr="000D0E0D">
        <w:rPr>
          <w:sz w:val="24"/>
          <w:szCs w:val="24"/>
        </w:rPr>
        <w:t>9.</w:t>
      </w:r>
      <w:r w:rsidR="003A3F38" w:rsidRPr="000D0E0D">
        <w:rPr>
          <w:sz w:val="24"/>
          <w:szCs w:val="24"/>
        </w:rPr>
        <w:t xml:space="preserve">10. </w:t>
      </w:r>
      <w:proofErr w:type="gramStart"/>
      <w:r w:rsidR="003A3F38" w:rsidRPr="000D0E0D">
        <w:rPr>
          <w:sz w:val="24"/>
          <w:szCs w:val="24"/>
        </w:rPr>
        <w:t xml:space="preserve">В случае если по окончании </w:t>
      </w:r>
      <w:r w:rsidRPr="000D0E0D">
        <w:rPr>
          <w:sz w:val="24"/>
          <w:szCs w:val="24"/>
        </w:rPr>
        <w:t>срока подачи заявок на участие в конкурсе подана только одна заявка или не подано ни одной заявки</w:t>
      </w:r>
      <w:r w:rsidR="00902937" w:rsidRPr="000D0E0D">
        <w:rPr>
          <w:sz w:val="24"/>
          <w:szCs w:val="24"/>
        </w:rPr>
        <w:t xml:space="preserve"> в отношении какого-либо лота</w:t>
      </w:r>
      <w:r w:rsidRPr="000D0E0D">
        <w:rPr>
          <w:sz w:val="24"/>
          <w:szCs w:val="24"/>
        </w:rPr>
        <w:t>, в указанный протокол вносится информация о признании конкурса несостоявшимся</w:t>
      </w:r>
      <w:r w:rsidR="00902937" w:rsidRPr="000D0E0D">
        <w:rPr>
          <w:sz w:val="24"/>
          <w:szCs w:val="24"/>
        </w:rPr>
        <w:t xml:space="preserve"> только в отношении того лота, в отношении которого подана только одна заявка или не подано ни одной</w:t>
      </w:r>
      <w:r w:rsidRPr="000D0E0D">
        <w:rPr>
          <w:sz w:val="24"/>
          <w:szCs w:val="24"/>
        </w:rPr>
        <w:t>.</w:t>
      </w:r>
      <w:proofErr w:type="gramEnd"/>
    </w:p>
    <w:p w:rsidR="00892433" w:rsidRPr="000D0E0D" w:rsidRDefault="00892433">
      <w:pPr>
        <w:autoSpaceDE w:val="0"/>
        <w:autoSpaceDN w:val="0"/>
        <w:adjustRightInd w:val="0"/>
        <w:rPr>
          <w:sz w:val="24"/>
          <w:szCs w:val="24"/>
        </w:rPr>
      </w:pPr>
    </w:p>
    <w:p w:rsidR="008403AF" w:rsidRPr="000D0E0D" w:rsidRDefault="00320ED0" w:rsidP="00225890">
      <w:pPr>
        <w:numPr>
          <w:ilvl w:val="0"/>
          <w:numId w:val="8"/>
        </w:numPr>
        <w:tabs>
          <w:tab w:val="left" w:pos="851"/>
        </w:tabs>
        <w:autoSpaceDE w:val="0"/>
        <w:autoSpaceDN w:val="0"/>
        <w:adjustRightInd w:val="0"/>
        <w:ind w:left="0" w:firstLine="567"/>
        <w:jc w:val="center"/>
        <w:rPr>
          <w:b/>
          <w:sz w:val="24"/>
          <w:szCs w:val="24"/>
        </w:rPr>
      </w:pPr>
      <w:r w:rsidRPr="000D0E0D">
        <w:rPr>
          <w:b/>
          <w:sz w:val="24"/>
          <w:szCs w:val="24"/>
        </w:rPr>
        <w:t>Порядок рассмотрения заявок на участие в конкурсе.</w:t>
      </w:r>
    </w:p>
    <w:p w:rsidR="00935638" w:rsidRPr="000D0E0D" w:rsidRDefault="00935638" w:rsidP="00935638">
      <w:pPr>
        <w:pStyle w:val="35"/>
        <w:tabs>
          <w:tab w:val="clear" w:pos="227"/>
        </w:tabs>
        <w:ind w:firstLine="567"/>
        <w:rPr>
          <w:szCs w:val="24"/>
        </w:rPr>
      </w:pPr>
      <w:r w:rsidRPr="00F34E8A">
        <w:rPr>
          <w:szCs w:val="24"/>
        </w:rPr>
        <w:t xml:space="preserve">10.1. </w:t>
      </w:r>
      <w:r w:rsidR="00F34E8A" w:rsidRPr="00F34E8A">
        <w:rPr>
          <w:szCs w:val="24"/>
        </w:rPr>
        <w:t>К</w:t>
      </w:r>
      <w:r w:rsidRPr="00F34E8A">
        <w:rPr>
          <w:szCs w:val="24"/>
        </w:rPr>
        <w:t xml:space="preserve">омиссия </w:t>
      </w:r>
      <w:r w:rsidR="00F34E8A" w:rsidRPr="00F34E8A">
        <w:rPr>
          <w:szCs w:val="24"/>
        </w:rPr>
        <w:t xml:space="preserve">по проведению конкурсов и аукционов на право заключения договоров аренды и безвозмездного пользования муниципального имущества </w:t>
      </w:r>
      <w:r w:rsidR="00EA32EE">
        <w:rPr>
          <w:szCs w:val="24"/>
        </w:rPr>
        <w:t xml:space="preserve">Палехского </w:t>
      </w:r>
      <w:r w:rsidRPr="00F34E8A">
        <w:rPr>
          <w:szCs w:val="24"/>
        </w:rPr>
        <w:t>муниципального района (далее – комиссия) рассматривает заявки на участие в конкурсе на предмет соответствия требованиям, установленным</w:t>
      </w:r>
      <w:r w:rsidRPr="000D0E0D">
        <w:rPr>
          <w:szCs w:val="24"/>
        </w:rPr>
        <w:t xml:space="preserve"> конкурсной документацией.</w:t>
      </w:r>
    </w:p>
    <w:p w:rsidR="00935638" w:rsidRPr="00E77B0D" w:rsidRDefault="00935638" w:rsidP="00935638">
      <w:pPr>
        <w:autoSpaceDE w:val="0"/>
        <w:autoSpaceDN w:val="0"/>
        <w:adjustRightInd w:val="0"/>
        <w:ind w:firstLine="567"/>
        <w:jc w:val="both"/>
        <w:rPr>
          <w:color w:val="FF0000"/>
          <w:sz w:val="24"/>
          <w:szCs w:val="24"/>
        </w:rPr>
      </w:pPr>
      <w:r w:rsidRPr="000D0E0D">
        <w:rPr>
          <w:sz w:val="24"/>
          <w:szCs w:val="24"/>
        </w:rPr>
        <w:t xml:space="preserve">10.2. Заседание комиссии по вопросу рассмотрения заявок на участие в конкурсе – </w:t>
      </w:r>
      <w:r w:rsidRPr="00E77B0D">
        <w:rPr>
          <w:color w:val="FF0000"/>
          <w:sz w:val="24"/>
          <w:szCs w:val="24"/>
        </w:rPr>
        <w:t>1</w:t>
      </w:r>
      <w:r w:rsidR="001C5948" w:rsidRPr="00E77B0D">
        <w:rPr>
          <w:color w:val="FF0000"/>
          <w:sz w:val="24"/>
          <w:szCs w:val="24"/>
        </w:rPr>
        <w:t>4</w:t>
      </w:r>
      <w:r w:rsidRPr="00E77B0D">
        <w:rPr>
          <w:color w:val="FF0000"/>
          <w:sz w:val="24"/>
          <w:szCs w:val="24"/>
        </w:rPr>
        <w:t xml:space="preserve"> часов 00 минут </w:t>
      </w:r>
      <w:r w:rsidR="00E77B0D" w:rsidRPr="00E77B0D">
        <w:rPr>
          <w:color w:val="FF0000"/>
          <w:sz w:val="24"/>
          <w:szCs w:val="24"/>
        </w:rPr>
        <w:t>20 ноября</w:t>
      </w:r>
      <w:r w:rsidRPr="00E77B0D">
        <w:rPr>
          <w:color w:val="FF0000"/>
          <w:sz w:val="24"/>
          <w:szCs w:val="24"/>
        </w:rPr>
        <w:t xml:space="preserve"> 201</w:t>
      </w:r>
      <w:r w:rsidR="00F34E8A" w:rsidRPr="00E77B0D">
        <w:rPr>
          <w:color w:val="FF0000"/>
          <w:sz w:val="24"/>
          <w:szCs w:val="24"/>
        </w:rPr>
        <w:t>5</w:t>
      </w:r>
      <w:r w:rsidRPr="00E77B0D">
        <w:rPr>
          <w:color w:val="FF0000"/>
          <w:sz w:val="24"/>
          <w:szCs w:val="24"/>
        </w:rPr>
        <w:t xml:space="preserve"> года.</w:t>
      </w:r>
    </w:p>
    <w:p w:rsidR="00935638" w:rsidRPr="000D0E0D" w:rsidRDefault="00935638" w:rsidP="00935638">
      <w:pPr>
        <w:autoSpaceDE w:val="0"/>
        <w:autoSpaceDN w:val="0"/>
        <w:adjustRightInd w:val="0"/>
        <w:ind w:firstLine="567"/>
        <w:jc w:val="both"/>
        <w:rPr>
          <w:sz w:val="24"/>
          <w:szCs w:val="24"/>
        </w:rPr>
      </w:pPr>
      <w:r w:rsidRPr="000D0E0D">
        <w:rPr>
          <w:sz w:val="24"/>
          <w:szCs w:val="24"/>
        </w:rPr>
        <w:t xml:space="preserve">10.3. Рассмотрение заявок происходит по адресу: </w:t>
      </w:r>
      <w:r w:rsidR="00EA32EE" w:rsidRPr="00EA32EE">
        <w:rPr>
          <w:sz w:val="24"/>
          <w:szCs w:val="24"/>
        </w:rPr>
        <w:t xml:space="preserve">155620, Ивановская область, п. </w:t>
      </w:r>
      <w:r w:rsidR="00EA32EE">
        <w:rPr>
          <w:sz w:val="24"/>
          <w:szCs w:val="24"/>
        </w:rPr>
        <w:t xml:space="preserve">Палех, ул. Ленина, д. 1, </w:t>
      </w:r>
      <w:proofErr w:type="spellStart"/>
      <w:r w:rsidR="00EA32EE">
        <w:rPr>
          <w:sz w:val="24"/>
          <w:szCs w:val="24"/>
        </w:rPr>
        <w:t>каб</w:t>
      </w:r>
      <w:proofErr w:type="spellEnd"/>
      <w:r w:rsidR="00EA32EE">
        <w:rPr>
          <w:sz w:val="24"/>
          <w:szCs w:val="24"/>
        </w:rPr>
        <w:t>. 30</w:t>
      </w:r>
      <w:r w:rsidR="00F34E8A">
        <w:rPr>
          <w:sz w:val="24"/>
          <w:szCs w:val="24"/>
        </w:rPr>
        <w:t>.</w:t>
      </w:r>
      <w:r w:rsidRPr="000D0E0D">
        <w:rPr>
          <w:sz w:val="24"/>
          <w:szCs w:val="24"/>
        </w:rPr>
        <w:t xml:space="preserve"> </w:t>
      </w:r>
    </w:p>
    <w:p w:rsidR="00935638" w:rsidRPr="000D0E0D" w:rsidRDefault="00935638" w:rsidP="00F34E8A">
      <w:pPr>
        <w:widowControl/>
        <w:ind w:firstLine="567"/>
        <w:jc w:val="both"/>
        <w:rPr>
          <w:sz w:val="24"/>
          <w:szCs w:val="24"/>
        </w:rPr>
      </w:pPr>
      <w:r w:rsidRPr="000D0E0D">
        <w:rPr>
          <w:sz w:val="24"/>
          <w:szCs w:val="24"/>
        </w:rPr>
        <w:t>10.4. При рассмотрении заявок на участие в конкурсе комиссия определяет:</w:t>
      </w:r>
    </w:p>
    <w:p w:rsidR="00935638" w:rsidRPr="000D0E0D" w:rsidRDefault="00935638" w:rsidP="009A50CC">
      <w:pPr>
        <w:widowControl/>
        <w:ind w:firstLine="567"/>
        <w:jc w:val="both"/>
        <w:rPr>
          <w:sz w:val="24"/>
          <w:szCs w:val="24"/>
        </w:rPr>
      </w:pPr>
      <w:r w:rsidRPr="000D0E0D">
        <w:rPr>
          <w:sz w:val="24"/>
          <w:szCs w:val="24"/>
        </w:rPr>
        <w:t>-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935638" w:rsidRPr="000D0E0D" w:rsidRDefault="00935638" w:rsidP="009A50CC">
      <w:pPr>
        <w:widowControl/>
        <w:ind w:firstLine="567"/>
        <w:jc w:val="both"/>
        <w:rPr>
          <w:sz w:val="24"/>
          <w:szCs w:val="24"/>
        </w:rPr>
      </w:pPr>
      <w:r w:rsidRPr="000D0E0D">
        <w:rPr>
          <w:sz w:val="24"/>
          <w:szCs w:val="24"/>
        </w:rPr>
        <w:t>-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935638" w:rsidRPr="000D0E0D" w:rsidRDefault="00935638" w:rsidP="009A50CC">
      <w:pPr>
        <w:widowControl/>
        <w:ind w:firstLine="567"/>
        <w:jc w:val="both"/>
        <w:rPr>
          <w:sz w:val="24"/>
          <w:szCs w:val="24"/>
        </w:rPr>
      </w:pPr>
      <w:r w:rsidRPr="000D0E0D">
        <w:rPr>
          <w:sz w:val="24"/>
          <w:szCs w:val="24"/>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35638" w:rsidRPr="000D0E0D" w:rsidRDefault="00935638" w:rsidP="009A50CC">
      <w:pPr>
        <w:widowControl/>
        <w:ind w:firstLine="567"/>
        <w:jc w:val="both"/>
        <w:rPr>
          <w:sz w:val="24"/>
          <w:szCs w:val="24"/>
        </w:rPr>
      </w:pPr>
      <w:r w:rsidRPr="000D0E0D">
        <w:rPr>
          <w:sz w:val="24"/>
          <w:szCs w:val="24"/>
        </w:rPr>
        <w:t>- отсутствие решения о признании заявителя банкротом и об открытии конкурсного производства в отношении его.</w:t>
      </w:r>
    </w:p>
    <w:p w:rsidR="00935638" w:rsidRPr="000D0E0D" w:rsidRDefault="00935638" w:rsidP="00935638">
      <w:pPr>
        <w:autoSpaceDE w:val="0"/>
        <w:autoSpaceDN w:val="0"/>
        <w:adjustRightInd w:val="0"/>
        <w:ind w:firstLine="567"/>
        <w:jc w:val="both"/>
        <w:rPr>
          <w:i/>
          <w:sz w:val="24"/>
          <w:szCs w:val="24"/>
        </w:rPr>
      </w:pPr>
      <w:r w:rsidRPr="000D0E0D">
        <w:rPr>
          <w:sz w:val="24"/>
          <w:szCs w:val="24"/>
        </w:rPr>
        <w:t xml:space="preserve">10.5. На основании результатов рассмотрения заявок на участие в конкурсе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конкурсе, которое оформляется </w:t>
      </w:r>
      <w:r w:rsidRPr="000D0E0D">
        <w:rPr>
          <w:i/>
          <w:sz w:val="24"/>
          <w:szCs w:val="24"/>
        </w:rPr>
        <w:t>Протоколом рассмотрения заявок на участие в конкурсе.</w:t>
      </w:r>
      <w:r w:rsidRPr="000D0E0D">
        <w:rPr>
          <w:sz w:val="24"/>
          <w:szCs w:val="24"/>
        </w:rPr>
        <w:t xml:space="preserve"> Протокол ведется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Указанный протокол в день окончания рассмотрения заявок размещается организатором конкурса на официальном сайте торгов Российской Федерации </w:t>
      </w:r>
      <w:hyperlink r:id="rId43" w:history="1">
        <w:r w:rsidRPr="000D0E0D">
          <w:rPr>
            <w:rStyle w:val="af4"/>
            <w:color w:val="auto"/>
            <w:sz w:val="24"/>
            <w:szCs w:val="24"/>
          </w:rPr>
          <w:t>torgi.gov.ru</w:t>
        </w:r>
      </w:hyperlink>
      <w:r w:rsidRPr="000D0E0D">
        <w:rPr>
          <w:sz w:val="24"/>
          <w:szCs w:val="24"/>
        </w:rPr>
        <w:t xml:space="preserve"> и на</w:t>
      </w:r>
      <w:r w:rsidRPr="000D0E0D">
        <w:rPr>
          <w:i/>
          <w:sz w:val="24"/>
          <w:szCs w:val="24"/>
        </w:rPr>
        <w:t xml:space="preserve"> </w:t>
      </w:r>
      <w:r w:rsidRPr="000D0E0D">
        <w:rPr>
          <w:sz w:val="24"/>
          <w:szCs w:val="24"/>
        </w:rPr>
        <w:t xml:space="preserve">официальном сайте </w:t>
      </w:r>
      <w:r w:rsidR="00245E10">
        <w:rPr>
          <w:sz w:val="24"/>
          <w:szCs w:val="24"/>
        </w:rPr>
        <w:t>Палехского</w:t>
      </w:r>
      <w:r w:rsidRPr="000D0E0D">
        <w:rPr>
          <w:sz w:val="24"/>
          <w:szCs w:val="24"/>
        </w:rPr>
        <w:t xml:space="preserve"> муниципального района </w:t>
      </w:r>
      <w:r w:rsidR="009A50CC">
        <w:rPr>
          <w:sz w:val="24"/>
          <w:szCs w:val="24"/>
        </w:rPr>
        <w:t xml:space="preserve">– </w:t>
      </w:r>
      <w:hyperlink r:id="rId44" w:history="1">
        <w:r w:rsidR="00245E10">
          <w:rPr>
            <w:rStyle w:val="af4"/>
            <w:sz w:val="24"/>
            <w:szCs w:val="24"/>
          </w:rPr>
          <w:t>палехский-</w:t>
        </w:r>
        <w:proofErr w:type="spellStart"/>
        <w:r w:rsidR="00245E10">
          <w:rPr>
            <w:rStyle w:val="af4"/>
            <w:sz w:val="24"/>
            <w:szCs w:val="24"/>
          </w:rPr>
          <w:t>район</w:t>
        </w:r>
        <w:proofErr w:type="gramStart"/>
        <w:r w:rsidR="00245E10">
          <w:rPr>
            <w:rStyle w:val="af4"/>
            <w:sz w:val="24"/>
            <w:szCs w:val="24"/>
          </w:rPr>
          <w:t>.р</w:t>
        </w:r>
        <w:proofErr w:type="gramEnd"/>
        <w:r w:rsidR="00245E10">
          <w:rPr>
            <w:rStyle w:val="af4"/>
            <w:sz w:val="24"/>
            <w:szCs w:val="24"/>
          </w:rPr>
          <w:t>ф</w:t>
        </w:r>
        <w:proofErr w:type="spellEnd"/>
      </w:hyperlink>
      <w:r w:rsidRPr="000D0E0D">
        <w:rPr>
          <w:sz w:val="24"/>
          <w:szCs w:val="24"/>
        </w:rPr>
        <w:t xml:space="preserve">. Заявителям направляются уведомления о принятых комиссией решениях не позднее дня, следующего за днем подписания </w:t>
      </w:r>
      <w:r w:rsidRPr="000D0E0D">
        <w:rPr>
          <w:i/>
          <w:sz w:val="24"/>
          <w:szCs w:val="24"/>
        </w:rPr>
        <w:t xml:space="preserve">Протокола рассмотрения заявок на участие в конкурсе. </w:t>
      </w:r>
    </w:p>
    <w:p w:rsidR="00935638" w:rsidRPr="000D0E0D" w:rsidRDefault="00935638" w:rsidP="00935638">
      <w:pPr>
        <w:ind w:firstLine="567"/>
        <w:jc w:val="both"/>
        <w:rPr>
          <w:sz w:val="24"/>
          <w:szCs w:val="24"/>
        </w:rPr>
      </w:pPr>
      <w:r w:rsidRPr="000D0E0D">
        <w:rPr>
          <w:sz w:val="24"/>
          <w:szCs w:val="24"/>
        </w:rPr>
        <w:lastRenderedPageBreak/>
        <w:t xml:space="preserve">10.6. </w:t>
      </w:r>
      <w:proofErr w:type="gramStart"/>
      <w:r w:rsidRPr="000D0E0D">
        <w:rPr>
          <w:sz w:val="24"/>
          <w:szCs w:val="24"/>
        </w:rPr>
        <w:t>В случае если принято решение об отказе в допуске к участию в конкурсе всех заявителей или о признании только одного заявителя участником конкурса в отношении какого-либо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w:t>
      </w:r>
      <w:proofErr w:type="gramEnd"/>
      <w:r w:rsidRPr="000D0E0D">
        <w:rPr>
          <w:sz w:val="24"/>
          <w:szCs w:val="24"/>
        </w:rPr>
        <w:t xml:space="preserve"> принято относительно только одного заявителя.</w:t>
      </w:r>
    </w:p>
    <w:p w:rsidR="00935638" w:rsidRPr="000D0E0D" w:rsidRDefault="00935638" w:rsidP="00935638">
      <w:pPr>
        <w:ind w:firstLine="567"/>
        <w:jc w:val="both"/>
        <w:rPr>
          <w:i/>
          <w:sz w:val="24"/>
          <w:szCs w:val="24"/>
        </w:rPr>
      </w:pPr>
      <w:r w:rsidRPr="000D0E0D">
        <w:rPr>
          <w:sz w:val="24"/>
          <w:szCs w:val="24"/>
        </w:rPr>
        <w:t xml:space="preserve">10.7. Заявителю, не допущенному к участию в конкурсе, задаток возвращается в течение пяти рабочих дней </w:t>
      </w:r>
      <w:proofErr w:type="gramStart"/>
      <w:r w:rsidRPr="000D0E0D">
        <w:rPr>
          <w:sz w:val="24"/>
          <w:szCs w:val="24"/>
        </w:rPr>
        <w:t>с даты подписания</w:t>
      </w:r>
      <w:proofErr w:type="gramEnd"/>
      <w:r w:rsidRPr="000D0E0D">
        <w:rPr>
          <w:sz w:val="24"/>
          <w:szCs w:val="24"/>
        </w:rPr>
        <w:t xml:space="preserve"> </w:t>
      </w:r>
      <w:r w:rsidRPr="000D0E0D">
        <w:rPr>
          <w:i/>
          <w:sz w:val="24"/>
          <w:szCs w:val="24"/>
        </w:rPr>
        <w:t>Протокола рассмотрения заявок на участие в конкурсе</w:t>
      </w:r>
      <w:r w:rsidR="009A50CC">
        <w:rPr>
          <w:i/>
          <w:sz w:val="24"/>
          <w:szCs w:val="24"/>
        </w:rPr>
        <w:t xml:space="preserve">, </w:t>
      </w:r>
      <w:r w:rsidR="009A50CC" w:rsidRPr="00300A53">
        <w:rPr>
          <w:sz w:val="24"/>
          <w:szCs w:val="24"/>
        </w:rPr>
        <w:t>в случае если в конкурсной документации содержится указание на требование о внесении задатка</w:t>
      </w:r>
      <w:r w:rsidRPr="000D0E0D">
        <w:rPr>
          <w:i/>
          <w:sz w:val="24"/>
          <w:szCs w:val="24"/>
        </w:rPr>
        <w:t xml:space="preserve">. </w:t>
      </w:r>
    </w:p>
    <w:p w:rsidR="00935638" w:rsidRPr="000D0E0D" w:rsidRDefault="00935638" w:rsidP="00935638">
      <w:pPr>
        <w:autoSpaceDE w:val="0"/>
        <w:autoSpaceDN w:val="0"/>
        <w:adjustRightInd w:val="0"/>
        <w:rPr>
          <w:b/>
          <w:sz w:val="24"/>
          <w:szCs w:val="24"/>
        </w:rPr>
      </w:pPr>
    </w:p>
    <w:p w:rsidR="00935638" w:rsidRPr="000D0E0D" w:rsidRDefault="00935638" w:rsidP="00225890">
      <w:pPr>
        <w:numPr>
          <w:ilvl w:val="0"/>
          <w:numId w:val="8"/>
        </w:numPr>
        <w:autoSpaceDE w:val="0"/>
        <w:autoSpaceDN w:val="0"/>
        <w:adjustRightInd w:val="0"/>
        <w:ind w:left="0" w:firstLine="284"/>
        <w:jc w:val="center"/>
        <w:rPr>
          <w:b/>
          <w:sz w:val="24"/>
          <w:szCs w:val="24"/>
        </w:rPr>
      </w:pPr>
      <w:r w:rsidRPr="000D0E0D">
        <w:rPr>
          <w:b/>
          <w:sz w:val="24"/>
          <w:szCs w:val="24"/>
        </w:rPr>
        <w:t>Оценка и сопоставление заявок на участие в конкурсе.</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11.1.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935638" w:rsidRPr="00DE0A36" w:rsidRDefault="00935638" w:rsidP="00935638">
      <w:pPr>
        <w:ind w:firstLine="540"/>
        <w:jc w:val="both"/>
        <w:rPr>
          <w:color w:val="00B0F0"/>
          <w:sz w:val="24"/>
          <w:szCs w:val="24"/>
        </w:rPr>
      </w:pPr>
      <w:r w:rsidRPr="000D0E0D">
        <w:rPr>
          <w:sz w:val="24"/>
          <w:szCs w:val="24"/>
        </w:rPr>
        <w:t xml:space="preserve">11.2. Начало процедуры оценки и сопоставления заявок на участие в конкурсе </w:t>
      </w:r>
      <w:r w:rsidRPr="000B6524">
        <w:rPr>
          <w:color w:val="FF0000"/>
          <w:sz w:val="24"/>
          <w:szCs w:val="24"/>
        </w:rPr>
        <w:t>– 1</w:t>
      </w:r>
      <w:r w:rsidR="001C5948" w:rsidRPr="000B6524">
        <w:rPr>
          <w:color w:val="FF0000"/>
          <w:sz w:val="24"/>
          <w:szCs w:val="24"/>
        </w:rPr>
        <w:t>4</w:t>
      </w:r>
      <w:r w:rsidRPr="000B6524">
        <w:rPr>
          <w:color w:val="FF0000"/>
          <w:sz w:val="24"/>
          <w:szCs w:val="24"/>
        </w:rPr>
        <w:t xml:space="preserve"> часов </w:t>
      </w:r>
      <w:r w:rsidR="005B7A0E" w:rsidRPr="000B6524">
        <w:rPr>
          <w:color w:val="FF0000"/>
          <w:sz w:val="24"/>
          <w:szCs w:val="24"/>
        </w:rPr>
        <w:br/>
      </w:r>
      <w:r w:rsidRPr="000B6524">
        <w:rPr>
          <w:color w:val="FF0000"/>
          <w:sz w:val="24"/>
          <w:szCs w:val="24"/>
        </w:rPr>
        <w:t xml:space="preserve">00 минут </w:t>
      </w:r>
      <w:r w:rsidR="000B6524" w:rsidRPr="000B6524">
        <w:rPr>
          <w:color w:val="FF0000"/>
          <w:sz w:val="24"/>
          <w:szCs w:val="24"/>
        </w:rPr>
        <w:t>23 ноября</w:t>
      </w:r>
      <w:r w:rsidRPr="000B6524">
        <w:rPr>
          <w:color w:val="FF0000"/>
          <w:sz w:val="24"/>
          <w:szCs w:val="24"/>
        </w:rPr>
        <w:t xml:space="preserve"> 201</w:t>
      </w:r>
      <w:r w:rsidR="009A50CC" w:rsidRPr="000B6524">
        <w:rPr>
          <w:color w:val="FF0000"/>
          <w:sz w:val="24"/>
          <w:szCs w:val="24"/>
        </w:rPr>
        <w:t>5</w:t>
      </w:r>
      <w:r w:rsidRPr="000B6524">
        <w:rPr>
          <w:color w:val="FF0000"/>
          <w:sz w:val="24"/>
          <w:szCs w:val="24"/>
        </w:rPr>
        <w:t xml:space="preserve"> года.</w:t>
      </w:r>
    </w:p>
    <w:p w:rsidR="00935638" w:rsidRPr="000B6524" w:rsidRDefault="00935638" w:rsidP="00935638">
      <w:pPr>
        <w:autoSpaceDE w:val="0"/>
        <w:autoSpaceDN w:val="0"/>
        <w:adjustRightInd w:val="0"/>
        <w:ind w:firstLine="540"/>
        <w:jc w:val="both"/>
        <w:rPr>
          <w:color w:val="FF0000"/>
          <w:sz w:val="24"/>
          <w:szCs w:val="24"/>
        </w:rPr>
      </w:pPr>
      <w:r w:rsidRPr="000D0E0D">
        <w:rPr>
          <w:sz w:val="24"/>
          <w:szCs w:val="24"/>
        </w:rPr>
        <w:t xml:space="preserve">11.3. Окончание процедуры оценки и сопоставления заявок на участие в конкурсе </w:t>
      </w:r>
      <w:r w:rsidRPr="000B6524">
        <w:rPr>
          <w:color w:val="FF0000"/>
          <w:sz w:val="24"/>
          <w:szCs w:val="24"/>
        </w:rPr>
        <w:t xml:space="preserve">– 15 часов 00 минут </w:t>
      </w:r>
      <w:r w:rsidR="000B6524" w:rsidRPr="000B6524">
        <w:rPr>
          <w:color w:val="FF0000"/>
          <w:sz w:val="24"/>
          <w:szCs w:val="24"/>
        </w:rPr>
        <w:t>23 ноября</w:t>
      </w:r>
      <w:r w:rsidRPr="000B6524">
        <w:rPr>
          <w:color w:val="FF0000"/>
          <w:sz w:val="24"/>
          <w:szCs w:val="24"/>
        </w:rPr>
        <w:t xml:space="preserve"> 201</w:t>
      </w:r>
      <w:r w:rsidR="009A50CC" w:rsidRPr="000B6524">
        <w:rPr>
          <w:color w:val="FF0000"/>
          <w:sz w:val="24"/>
          <w:szCs w:val="24"/>
        </w:rPr>
        <w:t>5</w:t>
      </w:r>
      <w:r w:rsidRPr="000B6524">
        <w:rPr>
          <w:color w:val="FF0000"/>
          <w:sz w:val="24"/>
          <w:szCs w:val="24"/>
        </w:rPr>
        <w:t xml:space="preserve"> года.</w:t>
      </w:r>
    </w:p>
    <w:p w:rsidR="00935638" w:rsidRPr="000D0E0D" w:rsidRDefault="00935638" w:rsidP="00935638">
      <w:pPr>
        <w:ind w:firstLine="540"/>
        <w:jc w:val="both"/>
        <w:rPr>
          <w:sz w:val="24"/>
          <w:szCs w:val="24"/>
        </w:rPr>
      </w:pPr>
      <w:r w:rsidRPr="000D0E0D">
        <w:rPr>
          <w:sz w:val="24"/>
          <w:szCs w:val="24"/>
        </w:rPr>
        <w:t xml:space="preserve">11.4. Подписание </w:t>
      </w:r>
      <w:r w:rsidRPr="000D0E0D">
        <w:rPr>
          <w:i/>
          <w:sz w:val="24"/>
          <w:szCs w:val="24"/>
        </w:rPr>
        <w:t>Протокола оценки и сопоставления заявок на участие в конкурсе</w:t>
      </w:r>
      <w:r w:rsidRPr="000D0E0D">
        <w:rPr>
          <w:sz w:val="24"/>
          <w:szCs w:val="24"/>
        </w:rPr>
        <w:t xml:space="preserve"> комиссией состоится </w:t>
      </w:r>
      <w:r w:rsidRPr="000B6524">
        <w:rPr>
          <w:color w:val="FF0000"/>
          <w:sz w:val="24"/>
          <w:szCs w:val="24"/>
          <w:u w:val="single"/>
        </w:rPr>
        <w:t>в 1</w:t>
      </w:r>
      <w:r w:rsidR="009A50CC" w:rsidRPr="000B6524">
        <w:rPr>
          <w:color w:val="FF0000"/>
          <w:sz w:val="24"/>
          <w:szCs w:val="24"/>
          <w:u w:val="single"/>
        </w:rPr>
        <w:t>5</w:t>
      </w:r>
      <w:r w:rsidRPr="000B6524">
        <w:rPr>
          <w:color w:val="FF0000"/>
          <w:sz w:val="24"/>
          <w:szCs w:val="24"/>
          <w:u w:val="single"/>
        </w:rPr>
        <w:t xml:space="preserve"> часов </w:t>
      </w:r>
      <w:r w:rsidR="007517F9">
        <w:rPr>
          <w:color w:val="FF0000"/>
          <w:sz w:val="24"/>
          <w:szCs w:val="24"/>
          <w:u w:val="single"/>
        </w:rPr>
        <w:t>0</w:t>
      </w:r>
      <w:bookmarkStart w:id="0" w:name="_GoBack"/>
      <w:bookmarkEnd w:id="0"/>
      <w:r w:rsidRPr="000B6524">
        <w:rPr>
          <w:color w:val="FF0000"/>
          <w:sz w:val="24"/>
          <w:szCs w:val="24"/>
          <w:u w:val="single"/>
        </w:rPr>
        <w:t xml:space="preserve">0 минут </w:t>
      </w:r>
      <w:r w:rsidR="000B6524" w:rsidRPr="000B6524">
        <w:rPr>
          <w:color w:val="FF0000"/>
          <w:sz w:val="24"/>
          <w:szCs w:val="24"/>
          <w:u w:val="single"/>
        </w:rPr>
        <w:t>23 ноября</w:t>
      </w:r>
      <w:r w:rsidRPr="000B6524">
        <w:rPr>
          <w:color w:val="FF0000"/>
          <w:sz w:val="24"/>
          <w:szCs w:val="24"/>
          <w:u w:val="single"/>
        </w:rPr>
        <w:t xml:space="preserve"> 201</w:t>
      </w:r>
      <w:r w:rsidR="009A50CC" w:rsidRPr="000B6524">
        <w:rPr>
          <w:color w:val="FF0000"/>
          <w:sz w:val="24"/>
          <w:szCs w:val="24"/>
          <w:u w:val="single"/>
        </w:rPr>
        <w:t>5</w:t>
      </w:r>
      <w:r w:rsidRPr="000B6524">
        <w:rPr>
          <w:color w:val="FF0000"/>
          <w:sz w:val="24"/>
          <w:szCs w:val="24"/>
          <w:u w:val="single"/>
        </w:rPr>
        <w:t xml:space="preserve"> года</w:t>
      </w:r>
      <w:r w:rsidRPr="000D0E0D">
        <w:rPr>
          <w:sz w:val="24"/>
          <w:szCs w:val="24"/>
        </w:rPr>
        <w:t xml:space="preserve"> по адресу:</w:t>
      </w:r>
      <w:r w:rsidR="00245E10" w:rsidRPr="00245E10">
        <w:t xml:space="preserve"> </w:t>
      </w:r>
      <w:r w:rsidR="00245E10" w:rsidRPr="00245E10">
        <w:rPr>
          <w:sz w:val="24"/>
          <w:szCs w:val="24"/>
        </w:rPr>
        <w:t xml:space="preserve">155620, Ивановская область, п. </w:t>
      </w:r>
      <w:r w:rsidR="00245E10">
        <w:rPr>
          <w:sz w:val="24"/>
          <w:szCs w:val="24"/>
        </w:rPr>
        <w:t xml:space="preserve">Палех, ул. Ленина, д. 1, </w:t>
      </w:r>
      <w:proofErr w:type="spellStart"/>
      <w:r w:rsidR="00245E10">
        <w:rPr>
          <w:sz w:val="24"/>
          <w:szCs w:val="24"/>
        </w:rPr>
        <w:t>каб</w:t>
      </w:r>
      <w:proofErr w:type="spellEnd"/>
      <w:r w:rsidR="00245E10">
        <w:rPr>
          <w:sz w:val="24"/>
          <w:szCs w:val="24"/>
        </w:rPr>
        <w:t>. 30</w:t>
      </w:r>
      <w:r w:rsidRPr="000D0E0D">
        <w:rPr>
          <w:sz w:val="24"/>
          <w:szCs w:val="24"/>
        </w:rPr>
        <w:t xml:space="preserve">.  </w:t>
      </w:r>
      <w:r w:rsidRPr="000D0E0D">
        <w:rPr>
          <w:i/>
          <w:sz w:val="24"/>
          <w:szCs w:val="24"/>
        </w:rPr>
        <w:t>Протокол оценки и сопоставления заявок на участие в конкурсе</w:t>
      </w:r>
      <w:r w:rsidRPr="000D0E0D">
        <w:rPr>
          <w:sz w:val="24"/>
          <w:szCs w:val="24"/>
        </w:rPr>
        <w:t xml:space="preserve"> размещается на официальном сайте торгов организатором конкурса в течение дня, следующего после дня подписания указанного протокола.</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11.5. Оценка заявок на участие в конкурсе по критериям по каждому лоту отдельно осуществляется в следующем порядке:</w:t>
      </w:r>
    </w:p>
    <w:p w:rsidR="009A50CC" w:rsidRPr="00F53CBA" w:rsidRDefault="009A50CC" w:rsidP="009A50CC">
      <w:pPr>
        <w:ind w:firstLine="426"/>
        <w:jc w:val="both"/>
        <w:rPr>
          <w:sz w:val="24"/>
          <w:szCs w:val="24"/>
        </w:rPr>
      </w:pPr>
      <w:r w:rsidRPr="00F53CBA">
        <w:rPr>
          <w:b/>
          <w:bCs/>
          <w:i/>
          <w:spacing w:val="-4"/>
          <w:sz w:val="24"/>
          <w:szCs w:val="24"/>
        </w:rPr>
        <w:t>Критерий № 1</w:t>
      </w:r>
      <w:r w:rsidRPr="00F53CBA">
        <w:rPr>
          <w:bCs/>
          <w:spacing w:val="-4"/>
          <w:sz w:val="24"/>
          <w:szCs w:val="24"/>
        </w:rPr>
        <w:t xml:space="preserve">. </w:t>
      </w:r>
      <w:r w:rsidRPr="00F53CBA">
        <w:rPr>
          <w:sz w:val="24"/>
          <w:szCs w:val="24"/>
        </w:rPr>
        <w:t>Начальная цена договора в размере годовой арендной платы за пользование муниципальным имуществом</w:t>
      </w:r>
      <w:r w:rsidRPr="00F53CBA">
        <w:rPr>
          <w:bCs/>
          <w:spacing w:val="-4"/>
          <w:sz w:val="24"/>
          <w:szCs w:val="24"/>
        </w:rPr>
        <w:t>.</w:t>
      </w:r>
    </w:p>
    <w:p w:rsidR="009A50CC" w:rsidRPr="00F53CBA" w:rsidRDefault="009A50CC" w:rsidP="009A50CC">
      <w:pPr>
        <w:jc w:val="both"/>
        <w:rPr>
          <w:bCs/>
          <w:spacing w:val="-4"/>
          <w:sz w:val="24"/>
          <w:szCs w:val="24"/>
        </w:rPr>
      </w:pPr>
      <w:r w:rsidRPr="00F53CBA">
        <w:rPr>
          <w:sz w:val="24"/>
          <w:szCs w:val="24"/>
        </w:rPr>
        <w:t>Для критерия устанавливаются следующие параметры:</w:t>
      </w:r>
    </w:p>
    <w:p w:rsidR="009A50CC" w:rsidRPr="00F53CBA" w:rsidRDefault="009A50CC" w:rsidP="009A50CC">
      <w:pPr>
        <w:ind w:firstLine="426"/>
        <w:jc w:val="both"/>
        <w:rPr>
          <w:bCs/>
          <w:spacing w:val="-4"/>
          <w:sz w:val="24"/>
          <w:szCs w:val="24"/>
        </w:rPr>
      </w:pPr>
      <w:r w:rsidRPr="00F53CBA">
        <w:rPr>
          <w:bCs/>
          <w:spacing w:val="-4"/>
          <w:sz w:val="24"/>
          <w:szCs w:val="24"/>
        </w:rPr>
        <w:t xml:space="preserve">1.1. </w:t>
      </w:r>
      <w:r w:rsidRPr="00F53CBA">
        <w:rPr>
          <w:sz w:val="24"/>
          <w:szCs w:val="24"/>
        </w:rPr>
        <w:t xml:space="preserve">Начальная цена договора в размере годовой арендной платы за пользование имуществом – </w:t>
      </w:r>
      <w:r w:rsidR="002B2708">
        <w:rPr>
          <w:sz w:val="24"/>
          <w:szCs w:val="24"/>
        </w:rPr>
        <w:t>77246</w:t>
      </w:r>
      <w:r w:rsidRPr="00245E10">
        <w:rPr>
          <w:color w:val="FF0000"/>
          <w:sz w:val="24"/>
          <w:szCs w:val="24"/>
        </w:rPr>
        <w:t xml:space="preserve"> </w:t>
      </w:r>
      <w:r w:rsidRPr="002B2708">
        <w:rPr>
          <w:sz w:val="24"/>
          <w:szCs w:val="24"/>
        </w:rPr>
        <w:t>рублей без НДС</w:t>
      </w:r>
      <w:r w:rsidRPr="00F53CBA">
        <w:rPr>
          <w:bCs/>
          <w:spacing w:val="-4"/>
          <w:sz w:val="24"/>
          <w:szCs w:val="24"/>
        </w:rPr>
        <w:t>.</w:t>
      </w:r>
    </w:p>
    <w:p w:rsidR="009A50CC" w:rsidRPr="00F53CBA" w:rsidRDefault="009A50CC" w:rsidP="009A50CC">
      <w:pPr>
        <w:ind w:firstLine="426"/>
        <w:jc w:val="both"/>
        <w:rPr>
          <w:bCs/>
          <w:spacing w:val="-4"/>
          <w:sz w:val="24"/>
          <w:szCs w:val="24"/>
        </w:rPr>
      </w:pPr>
      <w:r w:rsidRPr="00F53CBA">
        <w:rPr>
          <w:bCs/>
          <w:spacing w:val="-4"/>
          <w:sz w:val="24"/>
          <w:szCs w:val="24"/>
        </w:rPr>
        <w:t xml:space="preserve">1.2. Увеличение начальной </w:t>
      </w:r>
      <w:r>
        <w:rPr>
          <w:sz w:val="24"/>
          <w:szCs w:val="24"/>
        </w:rPr>
        <w:t xml:space="preserve">цены договора </w:t>
      </w:r>
      <w:r w:rsidRPr="00F53CBA">
        <w:rPr>
          <w:sz w:val="24"/>
          <w:szCs w:val="24"/>
        </w:rPr>
        <w:t>в размере годовой арендной платы</w:t>
      </w:r>
      <w:r w:rsidRPr="00F53CBA">
        <w:rPr>
          <w:bCs/>
          <w:spacing w:val="-4"/>
          <w:sz w:val="24"/>
          <w:szCs w:val="24"/>
        </w:rPr>
        <w:t>.</w:t>
      </w:r>
    </w:p>
    <w:p w:rsidR="009A50CC" w:rsidRPr="00F53CBA" w:rsidRDefault="009A50CC" w:rsidP="009A50CC">
      <w:pPr>
        <w:ind w:firstLine="426"/>
        <w:jc w:val="both"/>
        <w:rPr>
          <w:bCs/>
          <w:spacing w:val="-4"/>
          <w:sz w:val="24"/>
          <w:szCs w:val="24"/>
        </w:rPr>
      </w:pPr>
      <w:r w:rsidRPr="00F53CBA">
        <w:rPr>
          <w:bCs/>
          <w:spacing w:val="-4"/>
          <w:sz w:val="24"/>
          <w:szCs w:val="24"/>
        </w:rPr>
        <w:t xml:space="preserve">1.3. Коэффициент, учитывающий значимость критерия конкурса – </w:t>
      </w:r>
      <w:r w:rsidRPr="001C5948">
        <w:rPr>
          <w:bCs/>
          <w:spacing w:val="-4"/>
          <w:sz w:val="24"/>
          <w:szCs w:val="24"/>
        </w:rPr>
        <w:t>0,</w:t>
      </w:r>
      <w:r w:rsidR="001C5948" w:rsidRPr="001C5948">
        <w:rPr>
          <w:bCs/>
          <w:spacing w:val="-4"/>
          <w:sz w:val="24"/>
          <w:szCs w:val="24"/>
        </w:rPr>
        <w:t>8</w:t>
      </w:r>
      <w:r w:rsidRPr="001C5948">
        <w:rPr>
          <w:bCs/>
          <w:spacing w:val="-4"/>
          <w:sz w:val="24"/>
          <w:szCs w:val="24"/>
        </w:rPr>
        <w:t>.</w:t>
      </w:r>
    </w:p>
    <w:p w:rsidR="009A50CC" w:rsidRPr="00F53CBA" w:rsidRDefault="009A50CC" w:rsidP="009A50CC">
      <w:pPr>
        <w:ind w:firstLine="426"/>
        <w:jc w:val="both"/>
        <w:rPr>
          <w:sz w:val="24"/>
          <w:szCs w:val="24"/>
        </w:rPr>
      </w:pPr>
      <w:r w:rsidRPr="00F53CBA">
        <w:rPr>
          <w:bCs/>
          <w:spacing w:val="-4"/>
          <w:sz w:val="24"/>
          <w:szCs w:val="24"/>
        </w:rPr>
        <w:t xml:space="preserve">Рейтинг, присуждаемый заявке по Критерию № 1: </w:t>
      </w:r>
      <w:r w:rsidRPr="00F53CBA">
        <w:rPr>
          <w:sz w:val="24"/>
          <w:szCs w:val="24"/>
        </w:rPr>
        <w:t>Начальная цена договора (лота) в размере годовой арендной платы за пользование имуществом:</w:t>
      </w:r>
    </w:p>
    <w:p w:rsidR="009A50CC" w:rsidRPr="00F53CBA" w:rsidRDefault="009A50CC" w:rsidP="009A50CC">
      <w:pPr>
        <w:ind w:firstLine="426"/>
        <w:jc w:val="center"/>
        <w:rPr>
          <w:bCs/>
          <w:spacing w:val="-4"/>
          <w:sz w:val="24"/>
          <w:szCs w:val="24"/>
        </w:rPr>
      </w:pPr>
      <w:r w:rsidRPr="00F53CBA">
        <w:rPr>
          <w:bCs/>
          <w:spacing w:val="-4"/>
          <w:position w:val="-30"/>
          <w:sz w:val="24"/>
          <w:szCs w:val="24"/>
        </w:rPr>
        <w:object w:dxaOrig="2000" w:dyaOrig="680">
          <v:shape id="_x0000_i1039" type="#_x0000_t75" style="width:100.35pt;height:34.9pt" o:ole="">
            <v:imagedata r:id="rId10" o:title=""/>
          </v:shape>
          <o:OLEObject Type="Embed" ProgID="Equation.3" ShapeID="_x0000_i1039" DrawAspect="Content" ObjectID="_1506839802" r:id="rId45"/>
        </w:object>
      </w:r>
    </w:p>
    <w:p w:rsidR="009A50CC" w:rsidRPr="00F53CBA" w:rsidRDefault="009A50CC" w:rsidP="009A50CC">
      <w:pPr>
        <w:ind w:firstLine="426"/>
        <w:jc w:val="both"/>
        <w:rPr>
          <w:bCs/>
          <w:spacing w:val="-4"/>
          <w:sz w:val="24"/>
          <w:szCs w:val="24"/>
        </w:rPr>
      </w:pPr>
      <w:r w:rsidRPr="00F53CBA">
        <w:rPr>
          <w:bCs/>
          <w:spacing w:val="-4"/>
          <w:position w:val="-10"/>
          <w:sz w:val="24"/>
          <w:szCs w:val="24"/>
        </w:rPr>
        <w:object w:dxaOrig="279" w:dyaOrig="340">
          <v:shape id="_x0000_i1040" type="#_x0000_t75" style="width:14.2pt;height:16.9pt" o:ole="">
            <v:imagedata r:id="rId12" o:title=""/>
          </v:shape>
          <o:OLEObject Type="Embed" ProgID="Equation.3" ShapeID="_x0000_i1040" DrawAspect="Content" ObjectID="_1506839803" r:id="rId46"/>
        </w:object>
      </w:r>
      <w:r w:rsidRPr="00F53CBA">
        <w:rPr>
          <w:bCs/>
          <w:spacing w:val="-4"/>
          <w:sz w:val="24"/>
          <w:szCs w:val="24"/>
        </w:rPr>
        <w:t>- рейтинг заявки по Критерию № 1;</w:t>
      </w:r>
    </w:p>
    <w:p w:rsidR="009A50CC" w:rsidRPr="00F53CBA" w:rsidRDefault="009A50CC" w:rsidP="009A50CC">
      <w:pPr>
        <w:ind w:firstLine="426"/>
        <w:jc w:val="both"/>
        <w:rPr>
          <w:bCs/>
          <w:spacing w:val="-4"/>
          <w:sz w:val="24"/>
          <w:szCs w:val="24"/>
        </w:rPr>
      </w:pPr>
      <w:r w:rsidRPr="00F53CBA">
        <w:rPr>
          <w:bCs/>
          <w:spacing w:val="-4"/>
          <w:position w:val="-4"/>
          <w:sz w:val="24"/>
          <w:szCs w:val="24"/>
        </w:rPr>
        <w:object w:dxaOrig="240" w:dyaOrig="260">
          <v:shape id="_x0000_i1041" type="#_x0000_t75" style="width:12pt;height:12pt" o:ole="">
            <v:imagedata r:id="rId14" o:title=""/>
          </v:shape>
          <o:OLEObject Type="Embed" ProgID="Equation.3" ShapeID="_x0000_i1041" DrawAspect="Content" ObjectID="_1506839804" r:id="rId47"/>
        </w:object>
      </w:r>
      <w:r w:rsidRPr="00F53CBA">
        <w:rPr>
          <w:bCs/>
          <w:spacing w:val="-4"/>
          <w:sz w:val="24"/>
          <w:szCs w:val="24"/>
        </w:rPr>
        <w:t>- значение Критерия № 1, содержащееся в рассматриваемой заявке на участие в конкурсе;</w:t>
      </w:r>
    </w:p>
    <w:p w:rsidR="009A50CC" w:rsidRPr="00F53CBA" w:rsidRDefault="009A50CC" w:rsidP="009A50CC">
      <w:pPr>
        <w:ind w:firstLine="426"/>
        <w:jc w:val="both"/>
        <w:rPr>
          <w:bCs/>
          <w:spacing w:val="-4"/>
          <w:sz w:val="24"/>
          <w:szCs w:val="24"/>
        </w:rPr>
      </w:pPr>
      <w:r w:rsidRPr="00F53CBA">
        <w:rPr>
          <w:bCs/>
          <w:spacing w:val="-4"/>
          <w:position w:val="-10"/>
          <w:sz w:val="24"/>
          <w:szCs w:val="24"/>
        </w:rPr>
        <w:object w:dxaOrig="460" w:dyaOrig="340">
          <v:shape id="_x0000_i1042" type="#_x0000_t75" style="width:24pt;height:16.9pt" o:ole="">
            <v:imagedata r:id="rId16" o:title=""/>
          </v:shape>
          <o:OLEObject Type="Embed" ProgID="Equation.3" ShapeID="_x0000_i1042" DrawAspect="Content" ObjectID="_1506839805" r:id="rId48"/>
        </w:object>
      </w:r>
      <w:r w:rsidRPr="00F53CBA">
        <w:rPr>
          <w:bCs/>
          <w:spacing w:val="-4"/>
          <w:sz w:val="24"/>
          <w:szCs w:val="24"/>
        </w:rPr>
        <w:t>- наименьшее из значений Критерия № 1, содержащееся в заявках на участие в конкурсе;</w:t>
      </w:r>
    </w:p>
    <w:p w:rsidR="009A50CC" w:rsidRPr="00F53CBA" w:rsidRDefault="009A50CC" w:rsidP="009A50CC">
      <w:pPr>
        <w:ind w:firstLine="426"/>
        <w:jc w:val="both"/>
        <w:rPr>
          <w:bCs/>
          <w:spacing w:val="-4"/>
          <w:sz w:val="24"/>
          <w:szCs w:val="24"/>
        </w:rPr>
      </w:pPr>
      <w:r w:rsidRPr="00F53CBA">
        <w:rPr>
          <w:bCs/>
          <w:spacing w:val="-4"/>
          <w:position w:val="-12"/>
          <w:sz w:val="24"/>
          <w:szCs w:val="24"/>
        </w:rPr>
        <w:object w:dxaOrig="480" w:dyaOrig="360">
          <v:shape id="_x0000_i1043" type="#_x0000_t75" style="width:24pt;height:18.55pt" o:ole="">
            <v:imagedata r:id="rId18" o:title=""/>
          </v:shape>
          <o:OLEObject Type="Embed" ProgID="Equation.3" ShapeID="_x0000_i1043" DrawAspect="Content" ObjectID="_1506839806" r:id="rId49"/>
        </w:object>
      </w:r>
      <w:r w:rsidRPr="00F53CBA">
        <w:rPr>
          <w:bCs/>
          <w:spacing w:val="-4"/>
          <w:sz w:val="24"/>
          <w:szCs w:val="24"/>
        </w:rPr>
        <w:t>- наибольшее из значений Критерия № 1, содержащееся в заявках на участие в конкурсе;</w:t>
      </w:r>
    </w:p>
    <w:p w:rsidR="009A50CC" w:rsidRPr="00F53CBA" w:rsidRDefault="009A50CC" w:rsidP="009A50CC">
      <w:pPr>
        <w:ind w:firstLine="426"/>
        <w:jc w:val="both"/>
        <w:rPr>
          <w:bCs/>
          <w:spacing w:val="-4"/>
          <w:sz w:val="24"/>
          <w:szCs w:val="24"/>
        </w:rPr>
      </w:pPr>
      <w:r w:rsidRPr="00F53CBA">
        <w:rPr>
          <w:bCs/>
          <w:spacing w:val="-4"/>
          <w:position w:val="-6"/>
          <w:sz w:val="24"/>
          <w:szCs w:val="24"/>
        </w:rPr>
        <w:object w:dxaOrig="200" w:dyaOrig="279">
          <v:shape id="_x0000_i1044" type="#_x0000_t75" style="width:9.8pt;height:14.2pt" o:ole="">
            <v:imagedata r:id="rId20" o:title=""/>
          </v:shape>
          <o:OLEObject Type="Embed" ProgID="Equation.3" ShapeID="_x0000_i1044" DrawAspect="Content" ObjectID="_1506839807" r:id="rId50"/>
        </w:object>
      </w:r>
      <w:r w:rsidRPr="00F53CBA">
        <w:rPr>
          <w:bCs/>
          <w:spacing w:val="-4"/>
          <w:sz w:val="24"/>
          <w:szCs w:val="24"/>
        </w:rPr>
        <w:t xml:space="preserve">- коэффициент значимости Критерия № 1, </w:t>
      </w:r>
      <w:r w:rsidRPr="00F53CBA">
        <w:rPr>
          <w:bCs/>
          <w:spacing w:val="-4"/>
          <w:position w:val="-6"/>
          <w:sz w:val="24"/>
          <w:szCs w:val="24"/>
        </w:rPr>
        <w:object w:dxaOrig="200" w:dyaOrig="279">
          <v:shape id="_x0000_i1045" type="#_x0000_t75" style="width:9.8pt;height:14.2pt" o:ole="">
            <v:imagedata r:id="rId22" o:title=""/>
          </v:shape>
          <o:OLEObject Type="Embed" ProgID="Equation.3" ShapeID="_x0000_i1045" DrawAspect="Content" ObjectID="_1506839808" r:id="rId51"/>
        </w:object>
      </w:r>
      <w:r w:rsidRPr="00F53CBA">
        <w:rPr>
          <w:bCs/>
          <w:spacing w:val="-4"/>
          <w:sz w:val="24"/>
          <w:szCs w:val="24"/>
        </w:rPr>
        <w:t>=</w:t>
      </w:r>
      <w:r w:rsidRPr="001C5948">
        <w:rPr>
          <w:bCs/>
          <w:spacing w:val="-4"/>
          <w:sz w:val="24"/>
          <w:szCs w:val="24"/>
        </w:rPr>
        <w:t>0,</w:t>
      </w:r>
      <w:r w:rsidR="001C5948" w:rsidRPr="001C5948">
        <w:rPr>
          <w:bCs/>
          <w:spacing w:val="-4"/>
          <w:sz w:val="24"/>
          <w:szCs w:val="24"/>
        </w:rPr>
        <w:t>8</w:t>
      </w:r>
      <w:r w:rsidRPr="001C5948">
        <w:rPr>
          <w:bCs/>
          <w:spacing w:val="-4"/>
          <w:sz w:val="24"/>
          <w:szCs w:val="24"/>
        </w:rPr>
        <w:t>.</w:t>
      </w:r>
    </w:p>
    <w:p w:rsidR="009A50CC" w:rsidRPr="00F53CBA" w:rsidRDefault="009A50CC" w:rsidP="009A50CC">
      <w:pPr>
        <w:ind w:firstLine="426"/>
        <w:jc w:val="both"/>
        <w:rPr>
          <w:bCs/>
          <w:spacing w:val="-4"/>
          <w:sz w:val="24"/>
          <w:szCs w:val="24"/>
        </w:rPr>
      </w:pPr>
    </w:p>
    <w:p w:rsidR="00532586" w:rsidRPr="00F53CBA" w:rsidRDefault="00532586" w:rsidP="00532586">
      <w:pPr>
        <w:ind w:firstLine="426"/>
        <w:jc w:val="both"/>
        <w:rPr>
          <w:bCs/>
          <w:spacing w:val="-4"/>
          <w:sz w:val="24"/>
          <w:szCs w:val="24"/>
        </w:rPr>
      </w:pPr>
      <w:r w:rsidRPr="00F53CBA">
        <w:rPr>
          <w:b/>
          <w:bCs/>
          <w:i/>
          <w:spacing w:val="-4"/>
          <w:sz w:val="24"/>
          <w:szCs w:val="24"/>
        </w:rPr>
        <w:t xml:space="preserve">Критерий № </w:t>
      </w:r>
      <w:r>
        <w:rPr>
          <w:b/>
          <w:bCs/>
          <w:i/>
          <w:spacing w:val="-4"/>
          <w:sz w:val="24"/>
          <w:szCs w:val="24"/>
        </w:rPr>
        <w:t>2</w:t>
      </w:r>
      <w:r w:rsidRPr="00F53CBA">
        <w:rPr>
          <w:bCs/>
          <w:spacing w:val="-4"/>
          <w:sz w:val="24"/>
          <w:szCs w:val="24"/>
        </w:rPr>
        <w:t xml:space="preserve">. Капитальные вложения </w:t>
      </w:r>
      <w:proofErr w:type="gramStart"/>
      <w:r w:rsidRPr="00F53CBA">
        <w:rPr>
          <w:bCs/>
          <w:spacing w:val="-4"/>
          <w:sz w:val="24"/>
          <w:szCs w:val="24"/>
        </w:rPr>
        <w:t>в улучшение арендуемого имущества в период срока действия договора аренды с целью содержания полигон</w:t>
      </w:r>
      <w:r>
        <w:rPr>
          <w:bCs/>
          <w:spacing w:val="-4"/>
          <w:sz w:val="24"/>
          <w:szCs w:val="24"/>
        </w:rPr>
        <w:t>а твердых бытовых отходов</w:t>
      </w:r>
      <w:r w:rsidRPr="00F53CBA">
        <w:rPr>
          <w:bCs/>
          <w:spacing w:val="-4"/>
          <w:sz w:val="24"/>
          <w:szCs w:val="24"/>
        </w:rPr>
        <w:t xml:space="preserve"> в соответствии с требованиями</w:t>
      </w:r>
      <w:proofErr w:type="gramEnd"/>
      <w:r w:rsidRPr="00F53CBA">
        <w:rPr>
          <w:bCs/>
          <w:spacing w:val="-4"/>
          <w:sz w:val="24"/>
          <w:szCs w:val="24"/>
        </w:rPr>
        <w:t xml:space="preserve"> санитарных правил.</w:t>
      </w:r>
    </w:p>
    <w:p w:rsidR="00532586" w:rsidRPr="00F53CBA" w:rsidRDefault="00532586" w:rsidP="00532586">
      <w:pPr>
        <w:ind w:firstLine="426"/>
        <w:jc w:val="both"/>
        <w:rPr>
          <w:sz w:val="24"/>
          <w:szCs w:val="24"/>
        </w:rPr>
      </w:pPr>
      <w:r w:rsidRPr="00F53CBA">
        <w:rPr>
          <w:sz w:val="24"/>
          <w:szCs w:val="24"/>
        </w:rPr>
        <w:t>Для критерия устанавливаются следующие параметры:</w:t>
      </w:r>
    </w:p>
    <w:p w:rsidR="00532586" w:rsidRDefault="00AB68A3" w:rsidP="00532586">
      <w:pPr>
        <w:ind w:firstLine="426"/>
        <w:jc w:val="both"/>
        <w:rPr>
          <w:bCs/>
          <w:spacing w:val="-4"/>
          <w:sz w:val="24"/>
          <w:szCs w:val="24"/>
        </w:rPr>
      </w:pPr>
      <w:r>
        <w:rPr>
          <w:bCs/>
          <w:spacing w:val="-4"/>
          <w:sz w:val="24"/>
          <w:szCs w:val="24"/>
        </w:rPr>
        <w:t>2</w:t>
      </w:r>
      <w:r w:rsidR="00532586" w:rsidRPr="00F53CBA">
        <w:rPr>
          <w:bCs/>
          <w:spacing w:val="-4"/>
          <w:sz w:val="24"/>
          <w:szCs w:val="24"/>
        </w:rPr>
        <w:t>.1.</w:t>
      </w:r>
      <w:r w:rsidR="00532586">
        <w:rPr>
          <w:bCs/>
          <w:spacing w:val="-4"/>
          <w:sz w:val="24"/>
          <w:szCs w:val="24"/>
        </w:rPr>
        <w:t xml:space="preserve"> Объем к</w:t>
      </w:r>
      <w:r w:rsidR="00532586" w:rsidRPr="00F53CBA">
        <w:rPr>
          <w:bCs/>
          <w:spacing w:val="-4"/>
          <w:sz w:val="24"/>
          <w:szCs w:val="24"/>
        </w:rPr>
        <w:t>апитальны</w:t>
      </w:r>
      <w:r w:rsidR="00532586">
        <w:rPr>
          <w:bCs/>
          <w:spacing w:val="-4"/>
          <w:sz w:val="24"/>
          <w:szCs w:val="24"/>
        </w:rPr>
        <w:t>х вложений</w:t>
      </w:r>
      <w:r w:rsidR="00532586" w:rsidRPr="00F53CBA">
        <w:rPr>
          <w:bCs/>
          <w:spacing w:val="-4"/>
          <w:sz w:val="24"/>
          <w:szCs w:val="24"/>
        </w:rPr>
        <w:t xml:space="preserve"> в улучшение арендуемого имуще</w:t>
      </w:r>
      <w:r w:rsidR="00532586">
        <w:rPr>
          <w:bCs/>
          <w:spacing w:val="-4"/>
          <w:sz w:val="24"/>
          <w:szCs w:val="24"/>
        </w:rPr>
        <w:t>ства с целью содержания полигона</w:t>
      </w:r>
      <w:r w:rsidR="00532586" w:rsidRPr="00F53CBA">
        <w:rPr>
          <w:bCs/>
          <w:spacing w:val="-4"/>
          <w:sz w:val="24"/>
          <w:szCs w:val="24"/>
        </w:rPr>
        <w:t xml:space="preserve"> ТБО в соответствии с требованиями санитарных правил</w:t>
      </w:r>
      <w:r w:rsidR="00532586">
        <w:rPr>
          <w:bCs/>
          <w:spacing w:val="-4"/>
          <w:sz w:val="24"/>
          <w:szCs w:val="24"/>
        </w:rPr>
        <w:t>.</w:t>
      </w:r>
    </w:p>
    <w:p w:rsidR="00532586" w:rsidRPr="00F53CBA" w:rsidRDefault="00AB68A3" w:rsidP="00532586">
      <w:pPr>
        <w:ind w:firstLine="426"/>
        <w:jc w:val="both"/>
        <w:rPr>
          <w:sz w:val="24"/>
          <w:szCs w:val="24"/>
        </w:rPr>
      </w:pPr>
      <w:r>
        <w:rPr>
          <w:bCs/>
          <w:spacing w:val="-4"/>
          <w:sz w:val="24"/>
          <w:szCs w:val="24"/>
        </w:rPr>
        <w:t>2</w:t>
      </w:r>
      <w:r w:rsidR="00532586" w:rsidRPr="00F53CBA">
        <w:rPr>
          <w:bCs/>
          <w:spacing w:val="-4"/>
          <w:sz w:val="24"/>
          <w:szCs w:val="24"/>
        </w:rPr>
        <w:t>.</w:t>
      </w:r>
      <w:r w:rsidR="00532586">
        <w:rPr>
          <w:bCs/>
          <w:spacing w:val="-4"/>
          <w:sz w:val="24"/>
          <w:szCs w:val="24"/>
        </w:rPr>
        <w:t>2</w:t>
      </w:r>
      <w:r w:rsidR="00532586" w:rsidRPr="00F53CBA">
        <w:rPr>
          <w:bCs/>
          <w:spacing w:val="-4"/>
          <w:sz w:val="24"/>
          <w:szCs w:val="24"/>
        </w:rPr>
        <w:t xml:space="preserve">. Увеличение объема капитальных вложений в улучшение арендуемого имущества. </w:t>
      </w:r>
    </w:p>
    <w:p w:rsidR="00532586" w:rsidRPr="00F53CBA" w:rsidRDefault="00AB68A3" w:rsidP="00532586">
      <w:pPr>
        <w:ind w:firstLine="426"/>
        <w:jc w:val="both"/>
        <w:rPr>
          <w:bCs/>
          <w:spacing w:val="-4"/>
          <w:sz w:val="24"/>
          <w:szCs w:val="24"/>
        </w:rPr>
      </w:pPr>
      <w:r>
        <w:rPr>
          <w:bCs/>
          <w:spacing w:val="-4"/>
          <w:sz w:val="24"/>
          <w:szCs w:val="24"/>
        </w:rPr>
        <w:t>2</w:t>
      </w:r>
      <w:r w:rsidR="00532586" w:rsidRPr="00F53CBA">
        <w:rPr>
          <w:bCs/>
          <w:spacing w:val="-4"/>
          <w:sz w:val="24"/>
          <w:szCs w:val="24"/>
        </w:rPr>
        <w:t xml:space="preserve">.3. Коэффициент, учитывающий значимость критерия конкурса – </w:t>
      </w:r>
      <w:r w:rsidR="00532586">
        <w:rPr>
          <w:bCs/>
          <w:spacing w:val="-4"/>
          <w:sz w:val="24"/>
          <w:szCs w:val="24"/>
        </w:rPr>
        <w:t>0,2</w:t>
      </w:r>
      <w:r w:rsidR="00532586" w:rsidRPr="00F53CBA">
        <w:rPr>
          <w:bCs/>
          <w:spacing w:val="-4"/>
          <w:sz w:val="24"/>
          <w:szCs w:val="24"/>
        </w:rPr>
        <w:t>.</w:t>
      </w:r>
    </w:p>
    <w:p w:rsidR="00532586" w:rsidRPr="00F53CBA" w:rsidRDefault="00532586" w:rsidP="00532586">
      <w:pPr>
        <w:ind w:firstLine="426"/>
        <w:jc w:val="both"/>
        <w:rPr>
          <w:sz w:val="24"/>
          <w:szCs w:val="24"/>
        </w:rPr>
      </w:pPr>
      <w:r w:rsidRPr="00F53CBA">
        <w:rPr>
          <w:bCs/>
          <w:spacing w:val="-4"/>
          <w:sz w:val="24"/>
          <w:szCs w:val="24"/>
        </w:rPr>
        <w:t xml:space="preserve">Рейтинг, присуждаемый заявке по Критерию № </w:t>
      </w:r>
      <w:r w:rsidR="00225890">
        <w:rPr>
          <w:bCs/>
          <w:spacing w:val="-4"/>
          <w:sz w:val="24"/>
          <w:szCs w:val="24"/>
        </w:rPr>
        <w:t>2</w:t>
      </w:r>
      <w:r w:rsidRPr="00F53CBA">
        <w:rPr>
          <w:bCs/>
          <w:spacing w:val="-4"/>
          <w:sz w:val="24"/>
          <w:szCs w:val="24"/>
        </w:rPr>
        <w:t>:  Капитальные вложения в улучшение арендуемого имущества в период срока действия договора аренды с целью содержания полигонов ТБО в соответствии с требованиями санитарных правил</w:t>
      </w:r>
      <w:r w:rsidRPr="00F53CBA">
        <w:rPr>
          <w:sz w:val="24"/>
          <w:szCs w:val="24"/>
        </w:rPr>
        <w:t>:</w:t>
      </w:r>
    </w:p>
    <w:p w:rsidR="002A37C0" w:rsidRPr="00F53CBA" w:rsidRDefault="002A37C0" w:rsidP="002A37C0">
      <w:pPr>
        <w:ind w:firstLine="426"/>
        <w:jc w:val="center"/>
        <w:rPr>
          <w:bCs/>
          <w:spacing w:val="-4"/>
          <w:sz w:val="24"/>
          <w:szCs w:val="24"/>
        </w:rPr>
      </w:pPr>
      <w:r w:rsidRPr="00F53CBA">
        <w:rPr>
          <w:bCs/>
          <w:spacing w:val="-4"/>
          <w:position w:val="-30"/>
          <w:sz w:val="24"/>
          <w:szCs w:val="24"/>
        </w:rPr>
        <w:object w:dxaOrig="2000" w:dyaOrig="680">
          <v:shape id="_x0000_i1046" type="#_x0000_t75" style="width:100.35pt;height:34.9pt" o:ole="">
            <v:imagedata r:id="rId52" o:title=""/>
          </v:shape>
          <o:OLEObject Type="Embed" ProgID="Equation.3" ShapeID="_x0000_i1046" DrawAspect="Content" ObjectID="_1506839809" r:id="rId53"/>
        </w:object>
      </w:r>
    </w:p>
    <w:p w:rsidR="00532586" w:rsidRPr="00F53CBA" w:rsidRDefault="002A37C0" w:rsidP="00532586">
      <w:pPr>
        <w:ind w:firstLine="426"/>
        <w:jc w:val="both"/>
        <w:rPr>
          <w:bCs/>
          <w:spacing w:val="-4"/>
          <w:sz w:val="24"/>
          <w:szCs w:val="24"/>
        </w:rPr>
      </w:pPr>
      <w:r w:rsidRPr="002A37C0">
        <w:rPr>
          <w:bCs/>
          <w:spacing w:val="-4"/>
          <w:position w:val="-10"/>
          <w:sz w:val="24"/>
          <w:szCs w:val="24"/>
        </w:rPr>
        <w:object w:dxaOrig="300" w:dyaOrig="340">
          <v:shape id="_x0000_i1047" type="#_x0000_t75" style="width:14.2pt;height:15.8pt" o:ole="">
            <v:imagedata r:id="rId54" o:title=""/>
          </v:shape>
          <o:OLEObject Type="Embed" ProgID="Equation.3" ShapeID="_x0000_i1047" DrawAspect="Content" ObjectID="_1506839810" r:id="rId55"/>
        </w:object>
      </w:r>
      <w:r w:rsidR="00532586" w:rsidRPr="00F53CBA">
        <w:rPr>
          <w:bCs/>
          <w:spacing w:val="-4"/>
          <w:sz w:val="24"/>
          <w:szCs w:val="24"/>
        </w:rPr>
        <w:t xml:space="preserve">- рейтинг заявки по Критерию № </w:t>
      </w:r>
      <w:r>
        <w:rPr>
          <w:bCs/>
          <w:spacing w:val="-4"/>
          <w:sz w:val="24"/>
          <w:szCs w:val="24"/>
        </w:rPr>
        <w:t>2</w:t>
      </w:r>
      <w:r w:rsidR="00532586" w:rsidRPr="00F53CBA">
        <w:rPr>
          <w:bCs/>
          <w:spacing w:val="-4"/>
          <w:sz w:val="24"/>
          <w:szCs w:val="24"/>
        </w:rPr>
        <w:t>;</w:t>
      </w:r>
    </w:p>
    <w:p w:rsidR="00532586" w:rsidRPr="00F53CBA" w:rsidRDefault="00532586" w:rsidP="00532586">
      <w:pPr>
        <w:ind w:firstLine="426"/>
        <w:jc w:val="both"/>
        <w:rPr>
          <w:bCs/>
          <w:spacing w:val="-4"/>
          <w:sz w:val="24"/>
          <w:szCs w:val="24"/>
        </w:rPr>
      </w:pPr>
      <w:r w:rsidRPr="00F53CBA">
        <w:rPr>
          <w:bCs/>
          <w:spacing w:val="-4"/>
          <w:position w:val="-4"/>
          <w:sz w:val="24"/>
          <w:szCs w:val="24"/>
        </w:rPr>
        <w:object w:dxaOrig="240" w:dyaOrig="260">
          <v:shape id="_x0000_i1048" type="#_x0000_t75" style="width:12pt;height:12pt" o:ole="">
            <v:imagedata r:id="rId14" o:title=""/>
          </v:shape>
          <o:OLEObject Type="Embed" ProgID="Equation.3" ShapeID="_x0000_i1048" DrawAspect="Content" ObjectID="_1506839811" r:id="rId56"/>
        </w:object>
      </w:r>
      <w:r w:rsidRPr="00F53CBA">
        <w:rPr>
          <w:bCs/>
          <w:spacing w:val="-4"/>
          <w:sz w:val="24"/>
          <w:szCs w:val="24"/>
        </w:rPr>
        <w:t xml:space="preserve">- значение Критерия № </w:t>
      </w:r>
      <w:r w:rsidR="002A37C0">
        <w:rPr>
          <w:bCs/>
          <w:spacing w:val="-4"/>
          <w:sz w:val="24"/>
          <w:szCs w:val="24"/>
        </w:rPr>
        <w:t>2</w:t>
      </w:r>
      <w:r w:rsidRPr="00F53CBA">
        <w:rPr>
          <w:bCs/>
          <w:spacing w:val="-4"/>
          <w:sz w:val="24"/>
          <w:szCs w:val="24"/>
        </w:rPr>
        <w:t>, содержащееся в рассматриваемой заявке на участие в конкурсе;</w:t>
      </w:r>
    </w:p>
    <w:p w:rsidR="00532586" w:rsidRPr="00F53CBA" w:rsidRDefault="00532586" w:rsidP="00532586">
      <w:pPr>
        <w:ind w:firstLine="426"/>
        <w:jc w:val="both"/>
        <w:rPr>
          <w:bCs/>
          <w:spacing w:val="-4"/>
          <w:sz w:val="24"/>
          <w:szCs w:val="24"/>
        </w:rPr>
      </w:pPr>
      <w:r w:rsidRPr="00F53CBA">
        <w:rPr>
          <w:bCs/>
          <w:spacing w:val="-4"/>
          <w:position w:val="-10"/>
          <w:sz w:val="24"/>
          <w:szCs w:val="24"/>
        </w:rPr>
        <w:object w:dxaOrig="460" w:dyaOrig="340">
          <v:shape id="_x0000_i1049" type="#_x0000_t75" style="width:24pt;height:16.9pt" o:ole="">
            <v:imagedata r:id="rId16" o:title=""/>
          </v:shape>
          <o:OLEObject Type="Embed" ProgID="Equation.3" ShapeID="_x0000_i1049" DrawAspect="Content" ObjectID="_1506839812" r:id="rId57"/>
        </w:object>
      </w:r>
      <w:r w:rsidRPr="00F53CBA">
        <w:rPr>
          <w:bCs/>
          <w:spacing w:val="-4"/>
          <w:sz w:val="24"/>
          <w:szCs w:val="24"/>
        </w:rPr>
        <w:t xml:space="preserve">- наименьшее из значений Критерия № </w:t>
      </w:r>
      <w:r w:rsidR="002A37C0">
        <w:rPr>
          <w:bCs/>
          <w:spacing w:val="-4"/>
          <w:sz w:val="24"/>
          <w:szCs w:val="24"/>
        </w:rPr>
        <w:t>2</w:t>
      </w:r>
      <w:r w:rsidRPr="00F53CBA">
        <w:rPr>
          <w:bCs/>
          <w:spacing w:val="-4"/>
          <w:sz w:val="24"/>
          <w:szCs w:val="24"/>
        </w:rPr>
        <w:t>, содержащееся в заявках на участие в конкурсе;</w:t>
      </w:r>
    </w:p>
    <w:p w:rsidR="00532586" w:rsidRPr="00F53CBA" w:rsidRDefault="00532586" w:rsidP="00532586">
      <w:pPr>
        <w:ind w:firstLine="426"/>
        <w:jc w:val="both"/>
        <w:rPr>
          <w:bCs/>
          <w:spacing w:val="-4"/>
          <w:sz w:val="24"/>
          <w:szCs w:val="24"/>
        </w:rPr>
      </w:pPr>
      <w:r w:rsidRPr="00F53CBA">
        <w:rPr>
          <w:bCs/>
          <w:spacing w:val="-4"/>
          <w:position w:val="-12"/>
          <w:sz w:val="24"/>
          <w:szCs w:val="24"/>
        </w:rPr>
        <w:object w:dxaOrig="480" w:dyaOrig="360">
          <v:shape id="_x0000_i1050" type="#_x0000_t75" style="width:24pt;height:18.55pt" o:ole="">
            <v:imagedata r:id="rId18" o:title=""/>
          </v:shape>
          <o:OLEObject Type="Embed" ProgID="Equation.3" ShapeID="_x0000_i1050" DrawAspect="Content" ObjectID="_1506839813" r:id="rId58"/>
        </w:object>
      </w:r>
      <w:r w:rsidRPr="00F53CBA">
        <w:rPr>
          <w:bCs/>
          <w:spacing w:val="-4"/>
          <w:sz w:val="24"/>
          <w:szCs w:val="24"/>
        </w:rPr>
        <w:t xml:space="preserve">- наибольшее из значений Критерия № </w:t>
      </w:r>
      <w:r w:rsidR="002A37C0">
        <w:rPr>
          <w:bCs/>
          <w:spacing w:val="-4"/>
          <w:sz w:val="24"/>
          <w:szCs w:val="24"/>
        </w:rPr>
        <w:t>2</w:t>
      </w:r>
      <w:r w:rsidRPr="00F53CBA">
        <w:rPr>
          <w:bCs/>
          <w:spacing w:val="-4"/>
          <w:sz w:val="24"/>
          <w:szCs w:val="24"/>
        </w:rPr>
        <w:t>, содержащееся в заявках на участие в конкурсе;</w:t>
      </w:r>
    </w:p>
    <w:p w:rsidR="00532586" w:rsidRDefault="00532586" w:rsidP="00532586">
      <w:pPr>
        <w:ind w:firstLine="426"/>
        <w:jc w:val="both"/>
        <w:rPr>
          <w:bCs/>
          <w:spacing w:val="-4"/>
          <w:sz w:val="24"/>
          <w:szCs w:val="24"/>
        </w:rPr>
      </w:pPr>
      <w:r w:rsidRPr="00F53CBA">
        <w:rPr>
          <w:bCs/>
          <w:spacing w:val="-4"/>
          <w:position w:val="-6"/>
          <w:sz w:val="24"/>
          <w:szCs w:val="24"/>
        </w:rPr>
        <w:object w:dxaOrig="200" w:dyaOrig="279">
          <v:shape id="_x0000_i1051" type="#_x0000_t75" style="width:9.8pt;height:14.2pt" o:ole="">
            <v:imagedata r:id="rId20" o:title=""/>
          </v:shape>
          <o:OLEObject Type="Embed" ProgID="Equation.3" ShapeID="_x0000_i1051" DrawAspect="Content" ObjectID="_1506839814" r:id="rId59"/>
        </w:object>
      </w:r>
      <w:r w:rsidRPr="00F53CBA">
        <w:rPr>
          <w:bCs/>
          <w:spacing w:val="-4"/>
          <w:sz w:val="24"/>
          <w:szCs w:val="24"/>
        </w:rPr>
        <w:t xml:space="preserve">- коэффициент значимости Критерия № </w:t>
      </w:r>
      <w:r w:rsidR="002A37C0">
        <w:rPr>
          <w:bCs/>
          <w:spacing w:val="-4"/>
          <w:sz w:val="24"/>
          <w:szCs w:val="24"/>
        </w:rPr>
        <w:t>2</w:t>
      </w:r>
      <w:r w:rsidRPr="00F53CBA">
        <w:rPr>
          <w:bCs/>
          <w:spacing w:val="-4"/>
          <w:sz w:val="24"/>
          <w:szCs w:val="24"/>
        </w:rPr>
        <w:t xml:space="preserve">, </w:t>
      </w:r>
      <w:r w:rsidRPr="00F53CBA">
        <w:rPr>
          <w:bCs/>
          <w:spacing w:val="-4"/>
          <w:position w:val="-6"/>
          <w:sz w:val="24"/>
          <w:szCs w:val="24"/>
        </w:rPr>
        <w:object w:dxaOrig="200" w:dyaOrig="279">
          <v:shape id="_x0000_i1052" type="#_x0000_t75" style="width:9.8pt;height:14.2pt" o:ole="">
            <v:imagedata r:id="rId22" o:title=""/>
          </v:shape>
          <o:OLEObject Type="Embed" ProgID="Equation.3" ShapeID="_x0000_i1052" DrawAspect="Content" ObjectID="_1506839815" r:id="rId60"/>
        </w:object>
      </w:r>
      <w:r>
        <w:rPr>
          <w:bCs/>
          <w:spacing w:val="-4"/>
          <w:sz w:val="24"/>
          <w:szCs w:val="24"/>
        </w:rPr>
        <w:t>=0,2</w:t>
      </w:r>
      <w:r w:rsidRPr="00F53CBA">
        <w:rPr>
          <w:bCs/>
          <w:spacing w:val="-4"/>
          <w:sz w:val="24"/>
          <w:szCs w:val="24"/>
        </w:rPr>
        <w:t>.</w:t>
      </w:r>
    </w:p>
    <w:p w:rsidR="009A50CC" w:rsidRDefault="009A50CC" w:rsidP="00935638">
      <w:pPr>
        <w:ind w:firstLine="284"/>
        <w:jc w:val="both"/>
        <w:rPr>
          <w:sz w:val="24"/>
          <w:szCs w:val="24"/>
        </w:rPr>
      </w:pPr>
    </w:p>
    <w:p w:rsidR="00935638" w:rsidRPr="000D0E0D" w:rsidRDefault="00935638" w:rsidP="009A50CC">
      <w:pPr>
        <w:ind w:firstLine="567"/>
        <w:jc w:val="both"/>
        <w:rPr>
          <w:sz w:val="24"/>
          <w:szCs w:val="24"/>
        </w:rPr>
      </w:pPr>
      <w:r w:rsidRPr="000D0E0D">
        <w:rPr>
          <w:sz w:val="24"/>
          <w:szCs w:val="24"/>
        </w:rPr>
        <w:t>11.6. Итоговая величина заявки участника конкурса определяется как сумма рейтингов заявки данного участника по всем критериям. В соответствии с полученными итоговыми величинами заявке каждого участника конкурса относительно других заявок участников по мере уменьшения итоговой величины присваиваются порядковые номера, причем заявке, которая получила максимальный итоговый рейтинг, присваивается первый номер, а участник, подавший такую заявку, признается победителем конкурса. Подсчет итоговых рейтингов заявок по критериям производится по каждому лоту отдельно.</w:t>
      </w:r>
    </w:p>
    <w:p w:rsidR="00935638" w:rsidRPr="006234A1" w:rsidRDefault="00935638" w:rsidP="00266968">
      <w:pPr>
        <w:ind w:firstLine="567"/>
        <w:jc w:val="both"/>
        <w:rPr>
          <w:sz w:val="24"/>
          <w:szCs w:val="24"/>
        </w:rPr>
      </w:pPr>
      <w:r w:rsidRPr="000D0E0D">
        <w:rPr>
          <w:sz w:val="24"/>
          <w:szCs w:val="24"/>
        </w:rPr>
        <w:t xml:space="preserve">11.7. В том случае, если по результатам оценки и сопоставления заявок на участие в конкурсе несколько заявок получат одинаковые итоговые </w:t>
      </w:r>
      <w:r w:rsidRPr="006234A1">
        <w:rPr>
          <w:sz w:val="24"/>
          <w:szCs w:val="24"/>
        </w:rPr>
        <w:t xml:space="preserve">величины, </w:t>
      </w:r>
      <w:r w:rsidR="00266328" w:rsidRPr="006234A1">
        <w:rPr>
          <w:sz w:val="24"/>
          <w:szCs w:val="24"/>
        </w:rPr>
        <w:t xml:space="preserve">меньший порядковый номер присваивается заявке на участие в конкурсе, которая подана участником конкурса, надлежащим </w:t>
      </w:r>
      <w:proofErr w:type="gramStart"/>
      <w:r w:rsidR="00266328" w:rsidRPr="006234A1">
        <w:rPr>
          <w:sz w:val="24"/>
          <w:szCs w:val="24"/>
        </w:rPr>
        <w:t>образом</w:t>
      </w:r>
      <w:proofErr w:type="gramEnd"/>
      <w:r w:rsidR="00266328" w:rsidRPr="006234A1">
        <w:rPr>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r w:rsidRPr="006234A1">
        <w:rPr>
          <w:sz w:val="24"/>
          <w:szCs w:val="24"/>
        </w:rPr>
        <w:t>.</w:t>
      </w:r>
    </w:p>
    <w:p w:rsidR="00935638" w:rsidRPr="000D0E0D" w:rsidRDefault="00935638" w:rsidP="00266968">
      <w:pPr>
        <w:pStyle w:val="HTML"/>
        <w:tabs>
          <w:tab w:val="clear" w:pos="916"/>
          <w:tab w:val="left" w:pos="567"/>
          <w:tab w:val="left" w:pos="709"/>
        </w:tabs>
        <w:ind w:firstLine="567"/>
        <w:jc w:val="both"/>
        <w:rPr>
          <w:rFonts w:ascii="Times New Roman" w:hAnsi="Times New Roman" w:cs="Times New Roman"/>
          <w:sz w:val="24"/>
          <w:szCs w:val="24"/>
        </w:rPr>
      </w:pPr>
      <w:r w:rsidRPr="000D0E0D">
        <w:rPr>
          <w:rFonts w:ascii="Times New Roman" w:hAnsi="Times New Roman" w:cs="Times New Roman"/>
          <w:sz w:val="24"/>
          <w:szCs w:val="24"/>
        </w:rPr>
        <w:t>11.8.</w:t>
      </w:r>
      <w:r w:rsidR="00266968">
        <w:rPr>
          <w:rFonts w:ascii="Times New Roman" w:hAnsi="Times New Roman" w:cs="Times New Roman"/>
          <w:sz w:val="24"/>
          <w:szCs w:val="24"/>
        </w:rPr>
        <w:t xml:space="preserve"> </w:t>
      </w:r>
      <w:r w:rsidRPr="000D0E0D">
        <w:rPr>
          <w:rFonts w:ascii="Times New Roman" w:hAnsi="Times New Roman" w:cs="Times New Roman"/>
          <w:sz w:val="24"/>
          <w:szCs w:val="24"/>
        </w:rPr>
        <w:t>Решение о несоответствии конкурсного предложения требованиям конкурсной документации принимается комиссией в случае, если:</w:t>
      </w:r>
    </w:p>
    <w:p w:rsidR="00935638" w:rsidRPr="000D0E0D" w:rsidRDefault="00935638" w:rsidP="00266968">
      <w:pPr>
        <w:pStyle w:val="HTML"/>
        <w:tabs>
          <w:tab w:val="clear" w:pos="916"/>
          <w:tab w:val="clear" w:pos="1832"/>
          <w:tab w:val="clear" w:pos="2748"/>
          <w:tab w:val="clear" w:pos="3664"/>
          <w:tab w:val="clear" w:pos="4580"/>
          <w:tab w:val="clear" w:pos="5496"/>
          <w:tab w:val="clear" w:pos="6412"/>
          <w:tab w:val="clear" w:pos="7328"/>
          <w:tab w:val="clear" w:pos="8244"/>
          <w:tab w:val="clear" w:pos="10076"/>
          <w:tab w:val="left" w:pos="1080"/>
        </w:tabs>
        <w:ind w:firstLine="567"/>
        <w:jc w:val="both"/>
        <w:rPr>
          <w:rFonts w:ascii="Times New Roman" w:hAnsi="Times New Roman" w:cs="Times New Roman"/>
          <w:sz w:val="24"/>
          <w:szCs w:val="24"/>
        </w:rPr>
      </w:pPr>
      <w:r w:rsidRPr="000D0E0D">
        <w:rPr>
          <w:rFonts w:ascii="Times New Roman" w:hAnsi="Times New Roman" w:cs="Times New Roman"/>
          <w:sz w:val="24"/>
          <w:szCs w:val="24"/>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35638" w:rsidRPr="000D0E0D" w:rsidRDefault="00935638" w:rsidP="00266968">
      <w:pPr>
        <w:pStyle w:val="HTML"/>
        <w:ind w:firstLine="567"/>
        <w:jc w:val="both"/>
        <w:rPr>
          <w:rFonts w:ascii="Times New Roman" w:hAnsi="Times New Roman" w:cs="Times New Roman"/>
          <w:sz w:val="24"/>
          <w:szCs w:val="24"/>
        </w:rPr>
      </w:pPr>
      <w:r w:rsidRPr="000D0E0D">
        <w:rPr>
          <w:rFonts w:ascii="Times New Roman" w:hAnsi="Times New Roman" w:cs="Times New Roman"/>
          <w:sz w:val="24"/>
          <w:szCs w:val="24"/>
        </w:rPr>
        <w:t>- условие, содержащееся в конкурсном предложении, не соответствует установленным параметрам критериев конкурса;</w:t>
      </w:r>
    </w:p>
    <w:p w:rsidR="00935638" w:rsidRPr="000D0E0D" w:rsidRDefault="00935638" w:rsidP="00266968">
      <w:pPr>
        <w:pStyle w:val="HTML"/>
        <w:ind w:firstLine="567"/>
        <w:jc w:val="both"/>
        <w:rPr>
          <w:rFonts w:ascii="Times New Roman" w:hAnsi="Times New Roman" w:cs="Times New Roman"/>
          <w:sz w:val="24"/>
          <w:szCs w:val="24"/>
        </w:rPr>
      </w:pPr>
      <w:r w:rsidRPr="000D0E0D">
        <w:rPr>
          <w:rFonts w:ascii="Times New Roman" w:hAnsi="Times New Roman" w:cs="Times New Roman"/>
          <w:sz w:val="24"/>
          <w:szCs w:val="24"/>
        </w:rPr>
        <w:t>-  представленные участником конкурса документы и материалы недостоверны.</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11.9. </w:t>
      </w:r>
      <w:proofErr w:type="gramStart"/>
      <w:r w:rsidR="00266968">
        <w:rPr>
          <w:sz w:val="24"/>
          <w:szCs w:val="24"/>
        </w:rPr>
        <w:t>К</w:t>
      </w:r>
      <w:r w:rsidRPr="000D0E0D">
        <w:rPr>
          <w:sz w:val="24"/>
          <w:szCs w:val="24"/>
        </w:rPr>
        <w:t xml:space="preserve">омиссия ведет </w:t>
      </w:r>
      <w:r w:rsidRPr="000D0E0D">
        <w:rPr>
          <w:i/>
          <w:sz w:val="24"/>
          <w:szCs w:val="24"/>
        </w:rPr>
        <w:t>Протокол оценки и сопоставления заявок на участие в конкурсе</w:t>
      </w:r>
      <w:r w:rsidRPr="000D0E0D">
        <w:rPr>
          <w:sz w:val="24"/>
          <w:szCs w:val="24"/>
        </w:rPr>
        <w:t>,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w:t>
      </w:r>
      <w:proofErr w:type="gramEnd"/>
      <w:r w:rsidRPr="000D0E0D">
        <w:rPr>
          <w:sz w:val="24"/>
          <w:szCs w:val="24"/>
        </w:rPr>
        <w:t xml:space="preserve"> </w:t>
      </w:r>
      <w:proofErr w:type="gramStart"/>
      <w:r w:rsidRPr="000D0E0D">
        <w:rPr>
          <w:sz w:val="24"/>
          <w:szCs w:val="24"/>
        </w:rPr>
        <w:t>конкурсе</w:t>
      </w:r>
      <w:proofErr w:type="gramEnd"/>
      <w:r w:rsidRPr="000D0E0D">
        <w:rPr>
          <w:sz w:val="24"/>
          <w:szCs w:val="24"/>
        </w:rPr>
        <w:t xml:space="preserve">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единой комиссии в течение дня, следующего после дня окончания проведения оценки и сопоставления заявок на участие в конкурсе. Организатор конкурса в течение трех рабочих дней </w:t>
      </w:r>
      <w:proofErr w:type="gramStart"/>
      <w:r w:rsidRPr="000D0E0D">
        <w:rPr>
          <w:sz w:val="24"/>
          <w:szCs w:val="24"/>
        </w:rPr>
        <w:t>с даты подписания</w:t>
      </w:r>
      <w:proofErr w:type="gramEnd"/>
      <w:r w:rsidRPr="000D0E0D">
        <w:rPr>
          <w:sz w:val="24"/>
          <w:szCs w:val="24"/>
        </w:rPr>
        <w:t xml:space="preserve"> протокола передает победителю конкурса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11.10. </w:t>
      </w:r>
      <w:r w:rsidRPr="000D0E0D">
        <w:rPr>
          <w:i/>
          <w:sz w:val="24"/>
          <w:szCs w:val="24"/>
        </w:rPr>
        <w:t>Протокол оценки и сопоставления заявок на участие в конкурсе</w:t>
      </w:r>
      <w:r w:rsidRPr="000D0E0D">
        <w:rPr>
          <w:sz w:val="24"/>
          <w:szCs w:val="24"/>
        </w:rPr>
        <w:t xml:space="preserve"> размещается на официальном сайте тор</w:t>
      </w:r>
      <w:r w:rsidR="00266968">
        <w:rPr>
          <w:sz w:val="24"/>
          <w:szCs w:val="24"/>
        </w:rPr>
        <w:t xml:space="preserve">гов Российской Федерации </w:t>
      </w:r>
      <w:r w:rsidRPr="000D0E0D">
        <w:rPr>
          <w:sz w:val="24"/>
          <w:szCs w:val="24"/>
        </w:rPr>
        <w:t>torgi.gov.ru и на</w:t>
      </w:r>
      <w:r w:rsidRPr="000D0E0D">
        <w:rPr>
          <w:i/>
          <w:sz w:val="24"/>
          <w:szCs w:val="24"/>
        </w:rPr>
        <w:t xml:space="preserve"> </w:t>
      </w:r>
      <w:r w:rsidRPr="000D0E0D">
        <w:rPr>
          <w:sz w:val="24"/>
          <w:szCs w:val="24"/>
        </w:rPr>
        <w:t xml:space="preserve">официальном сайте </w:t>
      </w:r>
      <w:r w:rsidR="00DC3E60">
        <w:rPr>
          <w:sz w:val="24"/>
          <w:szCs w:val="24"/>
        </w:rPr>
        <w:t>Палехского</w:t>
      </w:r>
      <w:r w:rsidRPr="000D0E0D">
        <w:rPr>
          <w:sz w:val="24"/>
          <w:szCs w:val="24"/>
        </w:rPr>
        <w:t xml:space="preserve"> муниципального района </w:t>
      </w:r>
      <w:r w:rsidR="00266968">
        <w:rPr>
          <w:sz w:val="24"/>
          <w:szCs w:val="24"/>
        </w:rPr>
        <w:t xml:space="preserve">– </w:t>
      </w:r>
      <w:r w:rsidR="00DC3E60">
        <w:rPr>
          <w:sz w:val="24"/>
          <w:szCs w:val="24"/>
        </w:rPr>
        <w:t>палехск</w:t>
      </w:r>
      <w:hyperlink r:id="rId61" w:history="1">
        <w:r w:rsidR="00DC3E60">
          <w:rPr>
            <w:rStyle w:val="af4"/>
            <w:sz w:val="24"/>
            <w:szCs w:val="24"/>
          </w:rPr>
          <w:t>ий-</w:t>
        </w:r>
        <w:proofErr w:type="spellStart"/>
        <w:r w:rsidR="00DC3E60">
          <w:rPr>
            <w:rStyle w:val="af4"/>
            <w:sz w:val="24"/>
            <w:szCs w:val="24"/>
          </w:rPr>
          <w:t>район</w:t>
        </w:r>
        <w:proofErr w:type="gramStart"/>
      </w:hyperlink>
      <w:r w:rsidR="00DC3E60">
        <w:rPr>
          <w:rStyle w:val="af4"/>
          <w:sz w:val="24"/>
          <w:szCs w:val="24"/>
        </w:rPr>
        <w:t>.</w:t>
      </w:r>
      <w:proofErr w:type="gramEnd"/>
      <w:r w:rsidR="00DC3E60">
        <w:rPr>
          <w:rStyle w:val="af4"/>
          <w:sz w:val="24"/>
          <w:szCs w:val="24"/>
        </w:rPr>
        <w:t>рф</w:t>
      </w:r>
      <w:proofErr w:type="spellEnd"/>
      <w:r w:rsidRPr="000D0E0D">
        <w:rPr>
          <w:sz w:val="24"/>
          <w:szCs w:val="24"/>
        </w:rPr>
        <w:t xml:space="preserve"> организатором конкурса в течение дня, следующего после дня подписания указанного протокола.</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11.11. Организатор конкурса возвращает заявителям денежные средства, внесенные в качестве задатка, в течение пяти рабочих дней с даты подписания </w:t>
      </w:r>
      <w:r w:rsidRPr="000D0E0D">
        <w:rPr>
          <w:i/>
          <w:sz w:val="24"/>
          <w:szCs w:val="24"/>
        </w:rPr>
        <w:t>Протокола оценки и сопоставления заявок на участие в конкурсе</w:t>
      </w:r>
      <w:r w:rsidRPr="000D0E0D">
        <w:rPr>
          <w:sz w:val="24"/>
          <w:szCs w:val="24"/>
        </w:rPr>
        <w:t xml:space="preserve"> участникам конкурса, которые не стали </w:t>
      </w:r>
      <w:r w:rsidRPr="000D0E0D">
        <w:rPr>
          <w:sz w:val="24"/>
          <w:szCs w:val="24"/>
        </w:rPr>
        <w:lastRenderedPageBreak/>
        <w:t xml:space="preserve">победителями конкурса, за исключением участника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и которому задаток возвращается в порядке, предусмотренном пунктом 12.11. конкурсной документации</w:t>
      </w:r>
      <w:r w:rsidR="00266968">
        <w:rPr>
          <w:sz w:val="24"/>
          <w:szCs w:val="24"/>
        </w:rPr>
        <w:t xml:space="preserve">, </w:t>
      </w:r>
      <w:r w:rsidR="00266968" w:rsidRPr="00300A53">
        <w:rPr>
          <w:sz w:val="24"/>
          <w:szCs w:val="24"/>
        </w:rPr>
        <w:t>в случае если в конкурсной документации содержится указание на требование о внесении задатка</w:t>
      </w:r>
      <w:r w:rsidRPr="000D0E0D">
        <w:rPr>
          <w:sz w:val="24"/>
          <w:szCs w:val="24"/>
        </w:rPr>
        <w:t>.</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11.12. Любой участник конкурса после размещения </w:t>
      </w:r>
      <w:r w:rsidRPr="000D0E0D">
        <w:rPr>
          <w:i/>
          <w:sz w:val="24"/>
          <w:szCs w:val="24"/>
        </w:rPr>
        <w:t>Протокола оценки и сопоставления заявок на участие в конкурсе</w:t>
      </w:r>
      <w:r w:rsidRPr="000D0E0D">
        <w:rPr>
          <w:sz w:val="24"/>
          <w:szCs w:val="24"/>
        </w:rPr>
        <w:t xml:space="preserve">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0D0E0D">
        <w:rPr>
          <w:sz w:val="24"/>
          <w:szCs w:val="24"/>
        </w:rPr>
        <w:t>с даты поступления</w:t>
      </w:r>
      <w:proofErr w:type="gramEnd"/>
      <w:r w:rsidRPr="000D0E0D">
        <w:rPr>
          <w:sz w:val="24"/>
          <w:szCs w:val="24"/>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11.13. </w:t>
      </w:r>
      <w:proofErr w:type="gramStart"/>
      <w:r w:rsidRPr="000D0E0D">
        <w:rPr>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935638" w:rsidRDefault="00935638" w:rsidP="00935638">
      <w:pPr>
        <w:autoSpaceDE w:val="0"/>
        <w:autoSpaceDN w:val="0"/>
        <w:adjustRightInd w:val="0"/>
        <w:ind w:firstLine="540"/>
        <w:jc w:val="both"/>
        <w:outlineLvl w:val="1"/>
        <w:rPr>
          <w:sz w:val="24"/>
          <w:szCs w:val="24"/>
        </w:rPr>
      </w:pPr>
    </w:p>
    <w:p w:rsidR="00935638" w:rsidRPr="000D0E0D" w:rsidRDefault="00935638" w:rsidP="002A37C0">
      <w:pPr>
        <w:autoSpaceDE w:val="0"/>
        <w:autoSpaceDN w:val="0"/>
        <w:adjustRightInd w:val="0"/>
        <w:ind w:firstLine="360"/>
        <w:jc w:val="center"/>
        <w:rPr>
          <w:b/>
          <w:sz w:val="24"/>
          <w:szCs w:val="24"/>
        </w:rPr>
      </w:pPr>
      <w:r w:rsidRPr="000D0E0D">
        <w:rPr>
          <w:sz w:val="24"/>
          <w:szCs w:val="24"/>
        </w:rPr>
        <w:tab/>
      </w:r>
      <w:r w:rsidRPr="000D0E0D">
        <w:rPr>
          <w:b/>
          <w:sz w:val="24"/>
          <w:szCs w:val="24"/>
          <w:lang w:val="en-US"/>
        </w:rPr>
        <w:t>XII</w:t>
      </w:r>
      <w:r w:rsidRPr="000D0E0D">
        <w:rPr>
          <w:b/>
          <w:sz w:val="24"/>
          <w:szCs w:val="24"/>
        </w:rPr>
        <w:t>. Заключение договора аренды по результатам проведения конкурса.</w:t>
      </w:r>
    </w:p>
    <w:p w:rsidR="00935638" w:rsidRPr="000D0E0D" w:rsidRDefault="00935638" w:rsidP="00935638">
      <w:pPr>
        <w:widowControl/>
        <w:autoSpaceDE w:val="0"/>
        <w:autoSpaceDN w:val="0"/>
        <w:adjustRightInd w:val="0"/>
        <w:ind w:firstLine="540"/>
        <w:jc w:val="both"/>
        <w:rPr>
          <w:sz w:val="24"/>
          <w:szCs w:val="24"/>
        </w:rPr>
      </w:pPr>
      <w:r w:rsidRPr="000D0E0D">
        <w:rPr>
          <w:sz w:val="24"/>
          <w:szCs w:val="24"/>
        </w:rPr>
        <w:t xml:space="preserve">12.1. Проект договора аренды должен быть подписан победителем конкурса в срок, составляющий не менее десяти дней со дня размещения на официальном сайте торгов </w:t>
      </w:r>
      <w:r w:rsidRPr="000D0E0D">
        <w:rPr>
          <w:i/>
          <w:sz w:val="24"/>
          <w:szCs w:val="24"/>
        </w:rPr>
        <w:t>Протокола оценки и сопоставления заявок на участие в конкурсе.</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12.2. Организатор обязан отказаться от заключения договора аренды, в срок, предусмотренный для заключения договора, в случае установления факта:</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2) приостановления деятельности такого лица в порядке, предусмотренном </w:t>
      </w:r>
      <w:hyperlink r:id="rId62" w:history="1">
        <w:r w:rsidRPr="000D0E0D">
          <w:rPr>
            <w:sz w:val="24"/>
            <w:szCs w:val="24"/>
          </w:rPr>
          <w:t>Кодексом</w:t>
        </w:r>
      </w:hyperlink>
      <w:r w:rsidRPr="000D0E0D">
        <w:rPr>
          <w:sz w:val="24"/>
          <w:szCs w:val="24"/>
        </w:rPr>
        <w:t xml:space="preserve"> Российской Федерации об административных правонарушениях;</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3) предоставления таким лицом заведомо ложных сведений, содержащихся в документах, предусмотренных пунктом 5.3. конкурсной документации.</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12.3. </w:t>
      </w:r>
      <w:proofErr w:type="gramStart"/>
      <w:r w:rsidRPr="000D0E0D">
        <w:rPr>
          <w:sz w:val="24"/>
          <w:szCs w:val="24"/>
        </w:rPr>
        <w:t xml:space="preserve">В случае отказа от заключения договора аренды с победителем конкурса либо при уклонении победителя конкурса от заключения договора аренды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12.2. конкурсной документации и являющихся основанием для отказа от заключения договора, составляется </w:t>
      </w:r>
      <w:r w:rsidRPr="000D0E0D">
        <w:rPr>
          <w:i/>
          <w:sz w:val="24"/>
          <w:szCs w:val="24"/>
        </w:rPr>
        <w:t>Протокол об отказе от заключения договора</w:t>
      </w:r>
      <w:r w:rsidRPr="000D0E0D">
        <w:rPr>
          <w:sz w:val="24"/>
          <w:szCs w:val="24"/>
        </w:rPr>
        <w:t>, в</w:t>
      </w:r>
      <w:proofErr w:type="gramEnd"/>
      <w:r w:rsidRPr="000D0E0D">
        <w:rPr>
          <w:sz w:val="24"/>
          <w:szCs w:val="24"/>
        </w:rPr>
        <w:t xml:space="preserve"> котором должны содержаться сведения о месте, дате и времени его составления, о лице, с которым организатор конкурса отказывается заключить договор аренды, сведения о фактах, являющихся основанием для отказа от заключения договора, а также реквизиты документов, подтверждающих такие факты.</w:t>
      </w:r>
    </w:p>
    <w:p w:rsidR="00935638" w:rsidRPr="000D0E0D" w:rsidRDefault="00935638" w:rsidP="00935638">
      <w:pPr>
        <w:autoSpaceDE w:val="0"/>
        <w:autoSpaceDN w:val="0"/>
        <w:adjustRightInd w:val="0"/>
        <w:ind w:firstLine="540"/>
        <w:jc w:val="both"/>
        <w:outlineLvl w:val="1"/>
        <w:rPr>
          <w:sz w:val="24"/>
          <w:szCs w:val="24"/>
        </w:rPr>
      </w:pPr>
      <w:r w:rsidRPr="000D0E0D">
        <w:rPr>
          <w:i/>
          <w:sz w:val="24"/>
          <w:szCs w:val="24"/>
        </w:rPr>
        <w:t>Протокол об отказе от заключения договора</w:t>
      </w:r>
      <w:r w:rsidRPr="000D0E0D">
        <w:rPr>
          <w:sz w:val="24"/>
          <w:szCs w:val="24"/>
        </w:rPr>
        <w:t xml:space="preserve"> подписывается всеми присутствующими членами конкурсной комиссии в день его составления. </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Указанный протокол размещается организатором конкурса на</w:t>
      </w:r>
      <w:r w:rsidR="00266968">
        <w:rPr>
          <w:sz w:val="24"/>
          <w:szCs w:val="24"/>
        </w:rPr>
        <w:t xml:space="preserve"> официальном сайте торгов </w:t>
      </w:r>
      <w:r w:rsidRPr="000D0E0D">
        <w:rPr>
          <w:sz w:val="24"/>
          <w:szCs w:val="24"/>
        </w:rPr>
        <w:t xml:space="preserve">torgi.gov.ru в течение дня, следующего после дня подписания указанного Протокола. Организатор конкурса в течение 2 (двух) рабочих дней </w:t>
      </w:r>
      <w:proofErr w:type="gramStart"/>
      <w:r w:rsidRPr="000D0E0D">
        <w:rPr>
          <w:sz w:val="24"/>
          <w:szCs w:val="24"/>
        </w:rPr>
        <w:t>с даты подписания</w:t>
      </w:r>
      <w:proofErr w:type="gramEnd"/>
      <w:r w:rsidRPr="000D0E0D">
        <w:rPr>
          <w:sz w:val="24"/>
          <w:szCs w:val="24"/>
        </w:rPr>
        <w:t xml:space="preserve"> Протокола передает один экземпляр протокола лицу, с которым отказывается заключить договор лично, либо высылает почтой с уведомлением.</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12.4. В случае перемены собственника или обладателя имущественного права </w:t>
      </w:r>
      <w:proofErr w:type="gramStart"/>
      <w:r w:rsidRPr="000D0E0D">
        <w:rPr>
          <w:sz w:val="24"/>
          <w:szCs w:val="24"/>
        </w:rPr>
        <w:t>на</w:t>
      </w:r>
      <w:proofErr w:type="gramEnd"/>
      <w:r w:rsidRPr="000D0E0D">
        <w:rPr>
          <w:sz w:val="24"/>
          <w:szCs w:val="24"/>
        </w:rPr>
        <w:t xml:space="preserve"> </w:t>
      </w:r>
      <w:proofErr w:type="gramStart"/>
      <w:r w:rsidRPr="000D0E0D">
        <w:rPr>
          <w:sz w:val="24"/>
          <w:szCs w:val="24"/>
        </w:rPr>
        <w:t>какой-либо</w:t>
      </w:r>
      <w:proofErr w:type="gramEnd"/>
      <w:r w:rsidRPr="000D0E0D">
        <w:rPr>
          <w:sz w:val="24"/>
          <w:szCs w:val="24"/>
        </w:rPr>
        <w:t xml:space="preserve"> из лотов действие заключенного договора аренды не прекращается и проведение повторного конкурса не требуется.</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12.5. В случае если победитель конкурса или участник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пунктом 11.9. или 12.6.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lastRenderedPageBreak/>
        <w:t xml:space="preserve">12.6.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при отказе от заключения договора с победителем конкурса в случаях, предусмотренных пунктом 12.3. конкурсной документации. Организатор конкурса в течение трех рабочих дней с даты подписания </w:t>
      </w:r>
      <w:r w:rsidRPr="000D0E0D">
        <w:rPr>
          <w:i/>
          <w:sz w:val="24"/>
          <w:szCs w:val="24"/>
        </w:rPr>
        <w:t>Протокола оценки и сопоставления заявок</w:t>
      </w:r>
      <w:r w:rsidRPr="000D0E0D">
        <w:rPr>
          <w:sz w:val="24"/>
          <w:szCs w:val="24"/>
        </w:rPr>
        <w:t xml:space="preserve"> передает участнику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w:t>
      </w:r>
      <w:proofErr w:type="gramStart"/>
      <w:r w:rsidRPr="000D0E0D">
        <w:rPr>
          <w:sz w:val="24"/>
          <w:szCs w:val="24"/>
        </w:rPr>
        <w:t>прилагаемый</w:t>
      </w:r>
      <w:proofErr w:type="gramEnd"/>
      <w:r w:rsidRPr="000D0E0D">
        <w:rPr>
          <w:sz w:val="24"/>
          <w:szCs w:val="24"/>
        </w:rPr>
        <w:t xml:space="preserve"> к конкурсной документации. Указанный проект договора подписывается участником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в десятидневный срок и представляется организатору конкурса.</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При этом заключение договора для участника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0D0E0D">
        <w:rPr>
          <w:sz w:val="24"/>
          <w:szCs w:val="24"/>
        </w:rPr>
        <w:t>задаток</w:t>
      </w:r>
      <w:proofErr w:type="gramEnd"/>
      <w:r w:rsidRPr="000D0E0D">
        <w:rPr>
          <w:sz w:val="24"/>
          <w:szCs w:val="24"/>
        </w:rPr>
        <w:t xml:space="preserve"> внесенный ими не возвращается. В случае уклонения участника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конкурс признается несостоявшимся.</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12.7. Договор заключается на условиях, указанных в поданной участником конкурса, с которым заключается договор, заявке на участие в конкурсе, конкурсном предложении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935638" w:rsidRPr="000D0E0D" w:rsidRDefault="00935638" w:rsidP="00266968">
      <w:pPr>
        <w:ind w:firstLine="567"/>
        <w:jc w:val="both"/>
        <w:rPr>
          <w:sz w:val="24"/>
          <w:szCs w:val="24"/>
        </w:rPr>
      </w:pPr>
      <w:r w:rsidRPr="000D0E0D">
        <w:rPr>
          <w:sz w:val="24"/>
          <w:szCs w:val="24"/>
        </w:rPr>
        <w:t>12.8. Обязанность по оплате цены за право заключения договора аренды, предложенной участником конкурса, с которым заключается договор аренды, включает в себя:</w:t>
      </w:r>
    </w:p>
    <w:p w:rsidR="00935638" w:rsidRPr="000D0E0D" w:rsidRDefault="00935638" w:rsidP="00266968">
      <w:pPr>
        <w:ind w:firstLine="567"/>
        <w:jc w:val="both"/>
        <w:rPr>
          <w:sz w:val="24"/>
          <w:szCs w:val="24"/>
        </w:rPr>
      </w:pPr>
      <w:proofErr w:type="gramStart"/>
      <w:r w:rsidRPr="000D0E0D">
        <w:rPr>
          <w:sz w:val="24"/>
          <w:szCs w:val="24"/>
        </w:rPr>
        <w:t>- оплату годовой арендной платы, которая начисляется с момента подписания договора аренды и уплачивается еже</w:t>
      </w:r>
      <w:r w:rsidR="00FB7BFD">
        <w:rPr>
          <w:sz w:val="24"/>
          <w:szCs w:val="24"/>
        </w:rPr>
        <w:t>квартально</w:t>
      </w:r>
      <w:r w:rsidRPr="000D0E0D">
        <w:rPr>
          <w:sz w:val="24"/>
          <w:szCs w:val="24"/>
        </w:rPr>
        <w:t xml:space="preserve"> не позднее 1</w:t>
      </w:r>
      <w:r w:rsidR="00266968">
        <w:rPr>
          <w:sz w:val="24"/>
          <w:szCs w:val="24"/>
        </w:rPr>
        <w:t>0</w:t>
      </w:r>
      <w:r w:rsidRPr="000D0E0D">
        <w:rPr>
          <w:sz w:val="24"/>
          <w:szCs w:val="24"/>
        </w:rPr>
        <w:t xml:space="preserve"> числа </w:t>
      </w:r>
      <w:r w:rsidR="00266968">
        <w:rPr>
          <w:sz w:val="24"/>
          <w:szCs w:val="24"/>
        </w:rPr>
        <w:t>месяца, следующего за отчет</w:t>
      </w:r>
      <w:r w:rsidR="00C3405B">
        <w:rPr>
          <w:sz w:val="24"/>
          <w:szCs w:val="24"/>
        </w:rPr>
        <w:t>ны</w:t>
      </w:r>
      <w:r w:rsidR="00266968">
        <w:rPr>
          <w:sz w:val="24"/>
          <w:szCs w:val="24"/>
        </w:rPr>
        <w:t>м</w:t>
      </w:r>
      <w:r w:rsidRPr="000D0E0D">
        <w:rPr>
          <w:sz w:val="24"/>
          <w:szCs w:val="24"/>
        </w:rPr>
        <w:t xml:space="preserve"> </w:t>
      </w:r>
      <w:r w:rsidR="00FB7BFD">
        <w:rPr>
          <w:sz w:val="24"/>
          <w:szCs w:val="24"/>
        </w:rPr>
        <w:t xml:space="preserve">периодом </w:t>
      </w:r>
      <w:r w:rsidRPr="000D0E0D">
        <w:rPr>
          <w:sz w:val="24"/>
          <w:szCs w:val="24"/>
        </w:rPr>
        <w:t>путем перечисления денежных средств на расчет</w:t>
      </w:r>
      <w:r w:rsidR="00FB7BFD">
        <w:rPr>
          <w:sz w:val="24"/>
          <w:szCs w:val="24"/>
        </w:rPr>
        <w:t>ный счет: № 40101810700000010001</w:t>
      </w:r>
      <w:r w:rsidRPr="000D0E0D">
        <w:rPr>
          <w:sz w:val="24"/>
          <w:szCs w:val="24"/>
        </w:rPr>
        <w:t xml:space="preserve"> в </w:t>
      </w:r>
      <w:r w:rsidR="00266968">
        <w:rPr>
          <w:sz w:val="24"/>
          <w:szCs w:val="24"/>
        </w:rPr>
        <w:t xml:space="preserve">Отделении </w:t>
      </w:r>
      <w:r w:rsidR="00FB7BFD">
        <w:rPr>
          <w:sz w:val="24"/>
          <w:szCs w:val="24"/>
        </w:rPr>
        <w:t>Иваново г. Иваново</w:t>
      </w:r>
      <w:r w:rsidR="00266968">
        <w:rPr>
          <w:sz w:val="24"/>
          <w:szCs w:val="24"/>
        </w:rPr>
        <w:t xml:space="preserve"> </w:t>
      </w:r>
      <w:r w:rsidRPr="000D0E0D">
        <w:rPr>
          <w:sz w:val="24"/>
          <w:szCs w:val="24"/>
        </w:rPr>
        <w:t>БИК 04</w:t>
      </w:r>
      <w:r w:rsidR="00FB7BFD">
        <w:rPr>
          <w:sz w:val="24"/>
          <w:szCs w:val="24"/>
        </w:rPr>
        <w:t>2406001</w:t>
      </w:r>
      <w:r w:rsidRPr="000D0E0D">
        <w:rPr>
          <w:sz w:val="24"/>
          <w:szCs w:val="24"/>
        </w:rPr>
        <w:t>, ИНН</w:t>
      </w:r>
      <w:r w:rsidR="00C3405B">
        <w:rPr>
          <w:sz w:val="24"/>
          <w:szCs w:val="24"/>
        </w:rPr>
        <w:t>/КПП</w:t>
      </w:r>
      <w:r w:rsidRPr="000D0E0D">
        <w:rPr>
          <w:sz w:val="24"/>
          <w:szCs w:val="24"/>
        </w:rPr>
        <w:t xml:space="preserve"> </w:t>
      </w:r>
      <w:r w:rsidR="00FB7BFD">
        <w:rPr>
          <w:sz w:val="24"/>
          <w:szCs w:val="24"/>
        </w:rPr>
        <w:t>3717002039</w:t>
      </w:r>
      <w:r w:rsidRPr="000D0E0D">
        <w:rPr>
          <w:sz w:val="24"/>
          <w:szCs w:val="24"/>
        </w:rPr>
        <w:t>/</w:t>
      </w:r>
      <w:r w:rsidR="00FB7BFD">
        <w:rPr>
          <w:sz w:val="24"/>
          <w:szCs w:val="24"/>
        </w:rPr>
        <w:t>3717</w:t>
      </w:r>
      <w:r w:rsidRPr="000D0E0D">
        <w:rPr>
          <w:sz w:val="24"/>
          <w:szCs w:val="24"/>
        </w:rPr>
        <w:t xml:space="preserve">01001 УФК по </w:t>
      </w:r>
      <w:r w:rsidR="00FB7BFD">
        <w:rPr>
          <w:sz w:val="24"/>
          <w:szCs w:val="24"/>
        </w:rPr>
        <w:t xml:space="preserve">Ивановской </w:t>
      </w:r>
      <w:r w:rsidRPr="000D0E0D">
        <w:rPr>
          <w:sz w:val="24"/>
          <w:szCs w:val="24"/>
        </w:rPr>
        <w:t>области (</w:t>
      </w:r>
      <w:r w:rsidR="00FB7BFD">
        <w:rPr>
          <w:sz w:val="24"/>
          <w:szCs w:val="24"/>
        </w:rPr>
        <w:t>администрация Палехского муниципального района л/с 04333012430</w:t>
      </w:r>
      <w:r w:rsidRPr="000D0E0D">
        <w:rPr>
          <w:sz w:val="24"/>
          <w:szCs w:val="24"/>
        </w:rPr>
        <w:t>), ОК</w:t>
      </w:r>
      <w:r w:rsidR="00C3405B">
        <w:rPr>
          <w:sz w:val="24"/>
          <w:szCs w:val="24"/>
        </w:rPr>
        <w:t>ТМО</w:t>
      </w:r>
      <w:r w:rsidRPr="000D0E0D">
        <w:rPr>
          <w:sz w:val="24"/>
          <w:szCs w:val="24"/>
        </w:rPr>
        <w:t xml:space="preserve"> </w:t>
      </w:r>
      <w:r w:rsidR="00FB7BFD">
        <w:rPr>
          <w:sz w:val="24"/>
          <w:szCs w:val="24"/>
        </w:rPr>
        <w:t>24617151</w:t>
      </w:r>
      <w:r w:rsidRPr="000D0E0D">
        <w:rPr>
          <w:sz w:val="24"/>
          <w:szCs w:val="24"/>
        </w:rPr>
        <w:t xml:space="preserve">, КБК </w:t>
      </w:r>
      <w:r w:rsidR="00FB7BFD">
        <w:rPr>
          <w:sz w:val="24"/>
          <w:szCs w:val="24"/>
        </w:rPr>
        <w:t>0511110503</w:t>
      </w:r>
      <w:r w:rsidR="00C3405B">
        <w:rPr>
          <w:sz w:val="24"/>
          <w:szCs w:val="24"/>
        </w:rPr>
        <w:t>5050000</w:t>
      </w:r>
      <w:r w:rsidRPr="000D0E0D">
        <w:rPr>
          <w:sz w:val="24"/>
          <w:szCs w:val="24"/>
        </w:rPr>
        <w:t>120</w:t>
      </w:r>
      <w:r w:rsidR="00C3405B">
        <w:rPr>
          <w:sz w:val="24"/>
          <w:szCs w:val="24"/>
        </w:rPr>
        <w:t>.</w:t>
      </w:r>
      <w:proofErr w:type="gramEnd"/>
    </w:p>
    <w:p w:rsidR="00935638" w:rsidRPr="000D0E0D" w:rsidRDefault="00935638" w:rsidP="00935638">
      <w:pPr>
        <w:pStyle w:val="a9"/>
        <w:spacing w:after="0"/>
        <w:ind w:left="0" w:firstLine="426"/>
        <w:jc w:val="both"/>
      </w:pPr>
      <w:r w:rsidRPr="000D0E0D">
        <w:t>12.9. За каждый день просрочки перечисления цены за право заключения договора аренды (либо ее части) начисляются пени в размере 1/300 ставки рефинансирования ЦБ РФ от суммы задолженности.</w:t>
      </w:r>
    </w:p>
    <w:p w:rsidR="00935638" w:rsidRPr="000D0E0D" w:rsidRDefault="00935638" w:rsidP="00935638">
      <w:pPr>
        <w:pStyle w:val="a9"/>
        <w:spacing w:after="0"/>
        <w:ind w:left="0" w:firstLine="426"/>
        <w:jc w:val="both"/>
      </w:pPr>
      <w:r w:rsidRPr="000D0E0D">
        <w:t xml:space="preserve">12.10. Неоплата цены за право заключения договора аренды в установленный договором и конкурсной документацией срок является основанием для одностороннего отказа Арендодателя от исполнения договора аренды до истечения его срока в порядке ч. 3 ст. 450 ГК РФ. </w:t>
      </w:r>
    </w:p>
    <w:p w:rsidR="00935638" w:rsidRDefault="00935638" w:rsidP="00935638">
      <w:pPr>
        <w:widowControl/>
        <w:autoSpaceDE w:val="0"/>
        <w:autoSpaceDN w:val="0"/>
        <w:adjustRightInd w:val="0"/>
        <w:ind w:firstLine="540"/>
        <w:jc w:val="both"/>
        <w:rPr>
          <w:sz w:val="24"/>
          <w:szCs w:val="24"/>
        </w:rPr>
      </w:pPr>
      <w:r w:rsidRPr="000D0E0D">
        <w:rPr>
          <w:sz w:val="24"/>
          <w:szCs w:val="24"/>
        </w:rPr>
        <w:t xml:space="preserve">12.11. В случае если было установлено требование о внесении задатка, задаток возвращается победителю конкурса в течение пяти рабочих дней </w:t>
      </w:r>
      <w:proofErr w:type="gramStart"/>
      <w:r w:rsidRPr="000D0E0D">
        <w:rPr>
          <w:sz w:val="24"/>
          <w:szCs w:val="24"/>
        </w:rPr>
        <w:t>с даты заключения</w:t>
      </w:r>
      <w:proofErr w:type="gramEnd"/>
      <w:r w:rsidRPr="000D0E0D">
        <w:rPr>
          <w:sz w:val="24"/>
          <w:szCs w:val="24"/>
        </w:rPr>
        <w:t xml:space="preserve"> с ним договора аренды. Задаток возвращается участнику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935638" w:rsidRPr="00217072" w:rsidRDefault="00935638" w:rsidP="00C3405B">
      <w:pPr>
        <w:autoSpaceDE w:val="0"/>
        <w:autoSpaceDN w:val="0"/>
        <w:adjustRightInd w:val="0"/>
        <w:ind w:firstLine="567"/>
        <w:jc w:val="both"/>
        <w:outlineLvl w:val="1"/>
        <w:rPr>
          <w:sz w:val="24"/>
          <w:szCs w:val="24"/>
        </w:rPr>
      </w:pPr>
      <w:r w:rsidRPr="00217072">
        <w:rPr>
          <w:sz w:val="24"/>
          <w:szCs w:val="24"/>
        </w:rPr>
        <w:t>12.12.</w:t>
      </w:r>
      <w:r w:rsidRPr="00217072">
        <w:rPr>
          <w:b/>
          <w:sz w:val="24"/>
          <w:szCs w:val="24"/>
        </w:rPr>
        <w:t xml:space="preserve"> </w:t>
      </w:r>
      <w:r w:rsidR="00C3405B">
        <w:rPr>
          <w:sz w:val="24"/>
          <w:szCs w:val="24"/>
        </w:rPr>
        <w:t>Имущество передае</w:t>
      </w:r>
      <w:r w:rsidRPr="00217072">
        <w:rPr>
          <w:sz w:val="24"/>
          <w:szCs w:val="24"/>
        </w:rPr>
        <w:t>тся в аренду победител</w:t>
      </w:r>
      <w:r w:rsidR="00C3405B">
        <w:rPr>
          <w:sz w:val="24"/>
          <w:szCs w:val="24"/>
        </w:rPr>
        <w:t>ю</w:t>
      </w:r>
      <w:r w:rsidRPr="00217072">
        <w:rPr>
          <w:sz w:val="24"/>
          <w:szCs w:val="24"/>
        </w:rPr>
        <w:t xml:space="preserve"> конкурса после заключения договор</w:t>
      </w:r>
      <w:r w:rsidR="00C3405B">
        <w:rPr>
          <w:sz w:val="24"/>
          <w:szCs w:val="24"/>
        </w:rPr>
        <w:t>а</w:t>
      </w:r>
      <w:r w:rsidRPr="00217072">
        <w:rPr>
          <w:sz w:val="24"/>
          <w:szCs w:val="24"/>
        </w:rPr>
        <w:t xml:space="preserve"> аренды по подписанн</w:t>
      </w:r>
      <w:r w:rsidR="00C3405B">
        <w:rPr>
          <w:sz w:val="24"/>
          <w:szCs w:val="24"/>
        </w:rPr>
        <w:t>ому</w:t>
      </w:r>
      <w:r w:rsidRPr="00217072">
        <w:rPr>
          <w:sz w:val="24"/>
          <w:szCs w:val="24"/>
        </w:rPr>
        <w:t xml:space="preserve"> сторонами акт</w:t>
      </w:r>
      <w:r w:rsidR="00C3405B">
        <w:rPr>
          <w:sz w:val="24"/>
          <w:szCs w:val="24"/>
        </w:rPr>
        <w:t>у</w:t>
      </w:r>
      <w:r w:rsidRPr="00217072">
        <w:rPr>
          <w:sz w:val="24"/>
          <w:szCs w:val="24"/>
        </w:rPr>
        <w:t xml:space="preserve"> приема-передачи.</w:t>
      </w:r>
    </w:p>
    <w:p w:rsidR="00935638" w:rsidRPr="00217072" w:rsidRDefault="00935638" w:rsidP="00C3405B">
      <w:pPr>
        <w:autoSpaceDE w:val="0"/>
        <w:autoSpaceDN w:val="0"/>
        <w:adjustRightInd w:val="0"/>
        <w:ind w:firstLine="567"/>
        <w:jc w:val="both"/>
        <w:outlineLvl w:val="1"/>
        <w:rPr>
          <w:sz w:val="24"/>
          <w:szCs w:val="24"/>
        </w:rPr>
      </w:pPr>
      <w:r w:rsidRPr="00217072">
        <w:rPr>
          <w:sz w:val="24"/>
          <w:szCs w:val="24"/>
        </w:rPr>
        <w:t xml:space="preserve">12.13. После заключения договора аренды Имущества Арендатору необходимо </w:t>
      </w:r>
      <w:r w:rsidRPr="00217072">
        <w:rPr>
          <w:sz w:val="24"/>
          <w:szCs w:val="24"/>
        </w:rPr>
        <w:lastRenderedPageBreak/>
        <w:t xml:space="preserve">обратиться в </w:t>
      </w:r>
      <w:r w:rsidR="00C3405B">
        <w:rPr>
          <w:sz w:val="24"/>
          <w:szCs w:val="24"/>
        </w:rPr>
        <w:t xml:space="preserve">администрацию </w:t>
      </w:r>
      <w:r w:rsidR="00BB588A">
        <w:rPr>
          <w:sz w:val="24"/>
          <w:szCs w:val="24"/>
        </w:rPr>
        <w:t>Палехского</w:t>
      </w:r>
      <w:r w:rsidR="00C3405B">
        <w:rPr>
          <w:sz w:val="24"/>
          <w:szCs w:val="24"/>
        </w:rPr>
        <w:t xml:space="preserve"> муниципального района </w:t>
      </w:r>
      <w:r w:rsidRPr="00217072">
        <w:rPr>
          <w:sz w:val="24"/>
          <w:szCs w:val="24"/>
        </w:rPr>
        <w:t xml:space="preserve">для заключения договора аренды земельного участка, на котором расположен полигон ТБО. </w:t>
      </w:r>
    </w:p>
    <w:p w:rsidR="00935638" w:rsidRDefault="00935638" w:rsidP="00C3405B">
      <w:pPr>
        <w:autoSpaceDE w:val="0"/>
        <w:autoSpaceDN w:val="0"/>
        <w:adjustRightInd w:val="0"/>
        <w:ind w:firstLine="567"/>
        <w:jc w:val="both"/>
        <w:outlineLvl w:val="1"/>
        <w:rPr>
          <w:sz w:val="24"/>
          <w:szCs w:val="24"/>
        </w:rPr>
      </w:pPr>
      <w:r w:rsidRPr="00217072">
        <w:rPr>
          <w:sz w:val="24"/>
          <w:szCs w:val="24"/>
        </w:rPr>
        <w:t xml:space="preserve">Годовая арендная плата за земельный участок определяется на основании </w:t>
      </w:r>
      <w:r w:rsidR="00C3405B">
        <w:rPr>
          <w:sz w:val="24"/>
          <w:szCs w:val="24"/>
        </w:rPr>
        <w:t xml:space="preserve">решения </w:t>
      </w:r>
      <w:r w:rsidR="002D246A">
        <w:rPr>
          <w:sz w:val="24"/>
          <w:szCs w:val="24"/>
        </w:rPr>
        <w:t>Совета Палехского муниципального района</w:t>
      </w:r>
      <w:r>
        <w:rPr>
          <w:sz w:val="24"/>
          <w:szCs w:val="24"/>
        </w:rPr>
        <w:t xml:space="preserve"> от </w:t>
      </w:r>
      <w:r w:rsidR="002D246A">
        <w:rPr>
          <w:sz w:val="24"/>
          <w:szCs w:val="24"/>
        </w:rPr>
        <w:t>30.06.2015</w:t>
      </w:r>
      <w:r w:rsidR="00385A8B">
        <w:rPr>
          <w:sz w:val="24"/>
          <w:szCs w:val="24"/>
        </w:rPr>
        <w:t xml:space="preserve"> года</w:t>
      </w:r>
      <w:r>
        <w:rPr>
          <w:sz w:val="24"/>
          <w:szCs w:val="24"/>
        </w:rPr>
        <w:t xml:space="preserve"> № </w:t>
      </w:r>
      <w:r w:rsidR="002D246A">
        <w:rPr>
          <w:sz w:val="24"/>
          <w:szCs w:val="24"/>
        </w:rPr>
        <w:t>47</w:t>
      </w:r>
      <w:r>
        <w:rPr>
          <w:sz w:val="24"/>
          <w:szCs w:val="24"/>
        </w:rPr>
        <w:t xml:space="preserve"> «Об </w:t>
      </w:r>
      <w:r w:rsidR="002D246A">
        <w:rPr>
          <w:sz w:val="24"/>
          <w:szCs w:val="24"/>
        </w:rPr>
        <w:t xml:space="preserve">утверждении Положения «Об арендной плате за пользование земельными участками, государственная собственность на которые не разграничена, и земельными участками, находящимися в собственности Палехского муниципального района» </w:t>
      </w:r>
      <w:r w:rsidRPr="008C7D1C">
        <w:rPr>
          <w:sz w:val="24"/>
          <w:szCs w:val="24"/>
        </w:rPr>
        <w:t>на 201</w:t>
      </w:r>
      <w:r w:rsidR="00385A8B">
        <w:rPr>
          <w:sz w:val="24"/>
          <w:szCs w:val="24"/>
        </w:rPr>
        <w:t>5</w:t>
      </w:r>
      <w:r w:rsidRPr="008C7D1C">
        <w:rPr>
          <w:sz w:val="24"/>
          <w:szCs w:val="24"/>
        </w:rPr>
        <w:t xml:space="preserve"> год и рассчитывается:</w:t>
      </w:r>
    </w:p>
    <w:p w:rsidR="009852AE" w:rsidRDefault="009852AE" w:rsidP="00C3405B">
      <w:pPr>
        <w:autoSpaceDE w:val="0"/>
        <w:autoSpaceDN w:val="0"/>
        <w:adjustRightInd w:val="0"/>
        <w:ind w:firstLine="567"/>
        <w:jc w:val="both"/>
        <w:outlineLvl w:val="1"/>
        <w:rPr>
          <w:sz w:val="24"/>
          <w:szCs w:val="24"/>
        </w:rPr>
      </w:pPr>
    </w:p>
    <w:p w:rsidR="009852AE" w:rsidRPr="002D246A" w:rsidRDefault="009852AE" w:rsidP="009852AE">
      <w:pPr>
        <w:autoSpaceDE w:val="0"/>
        <w:autoSpaceDN w:val="0"/>
        <w:adjustRightInd w:val="0"/>
        <w:ind w:firstLine="567"/>
        <w:jc w:val="center"/>
        <w:outlineLvl w:val="1"/>
        <w:rPr>
          <w:sz w:val="24"/>
          <w:szCs w:val="24"/>
        </w:rPr>
      </w:pPr>
      <w:r>
        <w:rPr>
          <w:sz w:val="24"/>
          <w:szCs w:val="24"/>
        </w:rPr>
        <w:t>А</w:t>
      </w:r>
      <w:r w:rsidR="002D246A">
        <w:rPr>
          <w:sz w:val="24"/>
          <w:szCs w:val="24"/>
        </w:rPr>
        <w:t>П</w:t>
      </w:r>
      <w:r w:rsidRPr="009852AE">
        <w:rPr>
          <w:sz w:val="24"/>
          <w:szCs w:val="24"/>
        </w:rPr>
        <w:t xml:space="preserve"> = </w:t>
      </w:r>
      <w:proofErr w:type="gramStart"/>
      <w:r>
        <w:rPr>
          <w:sz w:val="24"/>
          <w:szCs w:val="24"/>
          <w:lang w:val="en-US"/>
        </w:rPr>
        <w:t>K</w:t>
      </w:r>
      <w:proofErr w:type="gramEnd"/>
      <w:r w:rsidR="002D246A">
        <w:rPr>
          <w:sz w:val="24"/>
          <w:szCs w:val="24"/>
        </w:rPr>
        <w:t>СЗУ</w:t>
      </w:r>
      <w:r w:rsidRPr="009852AE">
        <w:rPr>
          <w:sz w:val="24"/>
          <w:szCs w:val="24"/>
        </w:rPr>
        <w:t xml:space="preserve"> </w:t>
      </w:r>
      <w:r>
        <w:rPr>
          <w:sz w:val="24"/>
          <w:szCs w:val="24"/>
          <w:lang w:val="en-US"/>
        </w:rPr>
        <w:t>x</w:t>
      </w:r>
      <w:r w:rsidRPr="009852AE">
        <w:rPr>
          <w:sz w:val="24"/>
          <w:szCs w:val="24"/>
        </w:rPr>
        <w:t xml:space="preserve"> </w:t>
      </w:r>
      <w:proofErr w:type="spellStart"/>
      <w:r w:rsidR="002D246A">
        <w:rPr>
          <w:sz w:val="24"/>
          <w:szCs w:val="24"/>
        </w:rPr>
        <w:t>Ккор</w:t>
      </w:r>
      <w:proofErr w:type="spellEnd"/>
      <w:r w:rsidR="002D246A">
        <w:rPr>
          <w:sz w:val="24"/>
          <w:szCs w:val="24"/>
        </w:rPr>
        <w:t>.</w:t>
      </w:r>
      <w:r w:rsidRPr="009852AE">
        <w:rPr>
          <w:sz w:val="24"/>
          <w:szCs w:val="24"/>
        </w:rPr>
        <w:t xml:space="preserve"> </w:t>
      </w:r>
      <w:r>
        <w:rPr>
          <w:sz w:val="24"/>
          <w:szCs w:val="24"/>
          <w:lang w:val="en-US"/>
        </w:rPr>
        <w:t>x</w:t>
      </w:r>
      <w:r w:rsidRPr="009852AE">
        <w:rPr>
          <w:sz w:val="24"/>
          <w:szCs w:val="24"/>
        </w:rPr>
        <w:t xml:space="preserve"> </w:t>
      </w:r>
      <w:r w:rsidR="002D246A">
        <w:rPr>
          <w:sz w:val="24"/>
          <w:szCs w:val="24"/>
        </w:rPr>
        <w:t>1,27</w:t>
      </w:r>
    </w:p>
    <w:p w:rsidR="009852AE" w:rsidRPr="00C60DA6" w:rsidRDefault="009852AE" w:rsidP="009852AE">
      <w:pPr>
        <w:autoSpaceDE w:val="0"/>
        <w:autoSpaceDN w:val="0"/>
        <w:adjustRightInd w:val="0"/>
        <w:ind w:firstLine="567"/>
        <w:jc w:val="center"/>
        <w:outlineLvl w:val="1"/>
        <w:rPr>
          <w:sz w:val="24"/>
          <w:szCs w:val="24"/>
        </w:rPr>
      </w:pPr>
    </w:p>
    <w:p w:rsidR="009852AE" w:rsidRDefault="009852AE" w:rsidP="009852AE">
      <w:pPr>
        <w:autoSpaceDE w:val="0"/>
        <w:autoSpaceDN w:val="0"/>
        <w:adjustRightInd w:val="0"/>
        <w:ind w:firstLine="567"/>
        <w:outlineLvl w:val="1"/>
        <w:rPr>
          <w:sz w:val="24"/>
          <w:szCs w:val="24"/>
        </w:rPr>
      </w:pPr>
      <w:r>
        <w:rPr>
          <w:sz w:val="24"/>
          <w:szCs w:val="24"/>
        </w:rPr>
        <w:t>А</w:t>
      </w:r>
      <w:r w:rsidR="002D246A">
        <w:rPr>
          <w:sz w:val="24"/>
          <w:szCs w:val="24"/>
        </w:rPr>
        <w:t>П</w:t>
      </w:r>
      <w:r w:rsidRPr="009852AE">
        <w:rPr>
          <w:sz w:val="24"/>
          <w:szCs w:val="24"/>
        </w:rPr>
        <w:t xml:space="preserve"> – </w:t>
      </w:r>
      <w:r>
        <w:rPr>
          <w:sz w:val="24"/>
          <w:szCs w:val="24"/>
        </w:rPr>
        <w:t>годовой размер арендной платы, руб.;</w:t>
      </w:r>
    </w:p>
    <w:p w:rsidR="009852AE" w:rsidRPr="009852AE" w:rsidRDefault="002D246A" w:rsidP="009852AE">
      <w:pPr>
        <w:autoSpaceDE w:val="0"/>
        <w:autoSpaceDN w:val="0"/>
        <w:adjustRightInd w:val="0"/>
        <w:ind w:firstLine="567"/>
        <w:outlineLvl w:val="1"/>
        <w:rPr>
          <w:sz w:val="24"/>
          <w:szCs w:val="24"/>
        </w:rPr>
      </w:pPr>
      <w:r>
        <w:rPr>
          <w:sz w:val="24"/>
          <w:szCs w:val="24"/>
          <w:lang w:val="en-US"/>
        </w:rPr>
        <w:t>K</w:t>
      </w:r>
      <w:r>
        <w:rPr>
          <w:sz w:val="24"/>
          <w:szCs w:val="24"/>
        </w:rPr>
        <w:t>СЗУ</w:t>
      </w:r>
      <w:r w:rsidR="009852AE" w:rsidRPr="009852AE">
        <w:rPr>
          <w:sz w:val="24"/>
          <w:szCs w:val="24"/>
        </w:rPr>
        <w:t xml:space="preserve"> </w:t>
      </w:r>
      <w:r w:rsidR="009852AE">
        <w:rPr>
          <w:sz w:val="24"/>
          <w:szCs w:val="24"/>
        </w:rPr>
        <w:t xml:space="preserve">– кадастровая стоимость земельного участка, </w:t>
      </w:r>
      <w:proofErr w:type="gramStart"/>
      <w:r w:rsidR="009852AE">
        <w:rPr>
          <w:sz w:val="24"/>
          <w:szCs w:val="24"/>
        </w:rPr>
        <w:t>руб.;</w:t>
      </w:r>
      <w:proofErr w:type="gramEnd"/>
    </w:p>
    <w:p w:rsidR="009852AE" w:rsidRDefault="002D246A" w:rsidP="009852AE">
      <w:pPr>
        <w:autoSpaceDE w:val="0"/>
        <w:autoSpaceDN w:val="0"/>
        <w:adjustRightInd w:val="0"/>
        <w:ind w:firstLine="567"/>
        <w:outlineLvl w:val="1"/>
        <w:rPr>
          <w:sz w:val="24"/>
          <w:szCs w:val="24"/>
        </w:rPr>
      </w:pPr>
      <w:proofErr w:type="spellStart"/>
      <w:r>
        <w:rPr>
          <w:sz w:val="24"/>
          <w:szCs w:val="24"/>
        </w:rPr>
        <w:t>Ккор</w:t>
      </w:r>
      <w:proofErr w:type="spellEnd"/>
      <w:r>
        <w:rPr>
          <w:sz w:val="24"/>
          <w:szCs w:val="24"/>
        </w:rPr>
        <w:t>.</w:t>
      </w:r>
      <w:r w:rsidR="009852AE" w:rsidRPr="009852AE">
        <w:rPr>
          <w:sz w:val="24"/>
          <w:szCs w:val="24"/>
        </w:rPr>
        <w:t xml:space="preserve"> </w:t>
      </w:r>
      <w:r w:rsidR="009852AE">
        <w:rPr>
          <w:sz w:val="24"/>
          <w:szCs w:val="24"/>
        </w:rPr>
        <w:t xml:space="preserve"> </w:t>
      </w:r>
      <w:r>
        <w:rPr>
          <w:sz w:val="24"/>
          <w:szCs w:val="24"/>
        </w:rPr>
        <w:t>–</w:t>
      </w:r>
      <w:r w:rsidR="009852AE">
        <w:rPr>
          <w:sz w:val="24"/>
          <w:szCs w:val="24"/>
        </w:rPr>
        <w:t xml:space="preserve"> </w:t>
      </w:r>
      <w:r>
        <w:rPr>
          <w:sz w:val="24"/>
          <w:szCs w:val="24"/>
        </w:rPr>
        <w:t>корректирующий коэффициент, устанавливаемый и дифференцируемый в зависимости от вида категории и разрешенного использования земельного участка</w:t>
      </w:r>
      <w:r w:rsidR="009852AE">
        <w:rPr>
          <w:sz w:val="24"/>
          <w:szCs w:val="24"/>
        </w:rPr>
        <w:t>;</w:t>
      </w:r>
    </w:p>
    <w:p w:rsidR="00935638" w:rsidRDefault="002D246A" w:rsidP="009852AE">
      <w:pPr>
        <w:autoSpaceDE w:val="0"/>
        <w:autoSpaceDN w:val="0"/>
        <w:adjustRightInd w:val="0"/>
        <w:ind w:firstLine="567"/>
        <w:outlineLvl w:val="1"/>
        <w:rPr>
          <w:color w:val="00B050"/>
          <w:sz w:val="24"/>
          <w:szCs w:val="24"/>
        </w:rPr>
      </w:pPr>
      <w:r>
        <w:rPr>
          <w:sz w:val="24"/>
          <w:szCs w:val="24"/>
        </w:rPr>
        <w:t>1,27</w:t>
      </w:r>
      <w:r w:rsidR="009852AE">
        <w:rPr>
          <w:sz w:val="24"/>
          <w:szCs w:val="24"/>
        </w:rPr>
        <w:t xml:space="preserve"> – коэффициент, </w:t>
      </w:r>
      <w:r>
        <w:rPr>
          <w:sz w:val="24"/>
          <w:szCs w:val="24"/>
        </w:rPr>
        <w:t>учитывающий уров</w:t>
      </w:r>
      <w:r w:rsidR="006F7320">
        <w:rPr>
          <w:sz w:val="24"/>
          <w:szCs w:val="24"/>
        </w:rPr>
        <w:t>е</w:t>
      </w:r>
      <w:r>
        <w:rPr>
          <w:sz w:val="24"/>
          <w:szCs w:val="24"/>
        </w:rPr>
        <w:t>нь</w:t>
      </w:r>
      <w:r w:rsidR="009852AE">
        <w:rPr>
          <w:sz w:val="24"/>
          <w:szCs w:val="24"/>
        </w:rPr>
        <w:t xml:space="preserve"> инфляции на соответствующий год. </w:t>
      </w:r>
    </w:p>
    <w:p w:rsidR="00935638" w:rsidRDefault="00935638" w:rsidP="00935638">
      <w:pPr>
        <w:autoSpaceDE w:val="0"/>
        <w:autoSpaceDN w:val="0"/>
        <w:adjustRightInd w:val="0"/>
        <w:ind w:firstLine="426"/>
        <w:jc w:val="both"/>
        <w:outlineLvl w:val="1"/>
        <w:rPr>
          <w:color w:val="00B050"/>
          <w:sz w:val="24"/>
          <w:szCs w:val="24"/>
        </w:rPr>
      </w:pPr>
    </w:p>
    <w:p w:rsidR="00935638" w:rsidRDefault="00935638" w:rsidP="009852AE">
      <w:pPr>
        <w:autoSpaceDE w:val="0"/>
        <w:autoSpaceDN w:val="0"/>
        <w:adjustRightInd w:val="0"/>
        <w:ind w:firstLine="567"/>
        <w:jc w:val="both"/>
        <w:outlineLvl w:val="1"/>
        <w:rPr>
          <w:sz w:val="24"/>
          <w:szCs w:val="24"/>
        </w:rPr>
      </w:pPr>
      <w:r w:rsidRPr="004040F6">
        <w:rPr>
          <w:sz w:val="24"/>
          <w:szCs w:val="24"/>
        </w:rPr>
        <w:t xml:space="preserve">Годовая арендная плата </w:t>
      </w:r>
      <w:r w:rsidRPr="000B3638">
        <w:rPr>
          <w:sz w:val="24"/>
          <w:szCs w:val="24"/>
        </w:rPr>
        <w:t>за земельны</w:t>
      </w:r>
      <w:r w:rsidR="00C3405B">
        <w:rPr>
          <w:sz w:val="24"/>
          <w:szCs w:val="24"/>
        </w:rPr>
        <w:t>й</w:t>
      </w:r>
      <w:r w:rsidRPr="000B3638">
        <w:rPr>
          <w:sz w:val="24"/>
          <w:szCs w:val="24"/>
        </w:rPr>
        <w:t xml:space="preserve"> участ</w:t>
      </w:r>
      <w:r w:rsidR="00C3405B">
        <w:rPr>
          <w:sz w:val="24"/>
          <w:szCs w:val="24"/>
        </w:rPr>
        <w:t>о</w:t>
      </w:r>
      <w:r>
        <w:rPr>
          <w:sz w:val="24"/>
          <w:szCs w:val="24"/>
        </w:rPr>
        <w:t>к</w:t>
      </w:r>
      <w:r w:rsidRPr="008C7D1C">
        <w:rPr>
          <w:sz w:val="24"/>
          <w:szCs w:val="24"/>
        </w:rPr>
        <w:t xml:space="preserve"> </w:t>
      </w:r>
      <w:r w:rsidR="009852AE">
        <w:rPr>
          <w:sz w:val="24"/>
          <w:szCs w:val="24"/>
        </w:rPr>
        <w:t xml:space="preserve">на 2015 год </w:t>
      </w:r>
      <w:r w:rsidRPr="004040F6">
        <w:rPr>
          <w:sz w:val="24"/>
          <w:szCs w:val="24"/>
        </w:rPr>
        <w:t>составляет:</w:t>
      </w:r>
    </w:p>
    <w:p w:rsidR="009852AE" w:rsidRDefault="009852AE" w:rsidP="009852AE">
      <w:pPr>
        <w:autoSpaceDE w:val="0"/>
        <w:autoSpaceDN w:val="0"/>
        <w:adjustRightInd w:val="0"/>
        <w:ind w:firstLine="567"/>
        <w:outlineLvl w:val="1"/>
        <w:rPr>
          <w:sz w:val="24"/>
          <w:szCs w:val="24"/>
        </w:rPr>
      </w:pPr>
      <w:r>
        <w:rPr>
          <w:sz w:val="24"/>
          <w:szCs w:val="24"/>
        </w:rPr>
        <w:t>А</w:t>
      </w:r>
      <w:r w:rsidR="008458BF">
        <w:rPr>
          <w:sz w:val="24"/>
          <w:szCs w:val="24"/>
        </w:rPr>
        <w:t>П</w:t>
      </w:r>
      <w:r w:rsidR="006F7320">
        <w:rPr>
          <w:sz w:val="24"/>
          <w:szCs w:val="24"/>
        </w:rPr>
        <w:t xml:space="preserve"> =</w:t>
      </w:r>
      <w:r w:rsidRPr="009852AE">
        <w:rPr>
          <w:sz w:val="24"/>
          <w:szCs w:val="24"/>
        </w:rPr>
        <w:t xml:space="preserve"> </w:t>
      </w:r>
      <w:r w:rsidR="00B61DDA">
        <w:rPr>
          <w:sz w:val="24"/>
          <w:szCs w:val="24"/>
        </w:rPr>
        <w:t>6480,56</w:t>
      </w:r>
      <w:r w:rsidRPr="006E7A5C">
        <w:rPr>
          <w:position w:val="-4"/>
          <w:sz w:val="24"/>
          <w:szCs w:val="24"/>
        </w:rPr>
        <w:object w:dxaOrig="200" w:dyaOrig="200">
          <v:shape id="_x0000_i1053" type="#_x0000_t75" style="width:9.8pt;height:9.8pt" o:ole="">
            <v:imagedata r:id="rId63" o:title=""/>
          </v:shape>
          <o:OLEObject Type="Embed" ProgID="Equation.3" ShapeID="_x0000_i1053" DrawAspect="Content" ObjectID="_1506839816" r:id="rId64"/>
        </w:object>
      </w:r>
      <w:r w:rsidR="00B61DDA">
        <w:rPr>
          <w:sz w:val="24"/>
          <w:szCs w:val="24"/>
        </w:rPr>
        <w:t>6,7</w:t>
      </w:r>
      <w:r w:rsidRPr="006E7A5C">
        <w:rPr>
          <w:position w:val="-4"/>
          <w:sz w:val="24"/>
          <w:szCs w:val="24"/>
        </w:rPr>
        <w:object w:dxaOrig="200" w:dyaOrig="200">
          <v:shape id="_x0000_i1054" type="#_x0000_t75" style="width:9.8pt;height:9.8pt" o:ole="">
            <v:imagedata r:id="rId65" o:title=""/>
          </v:shape>
          <o:OLEObject Type="Embed" ProgID="Equation.3" ShapeID="_x0000_i1054" DrawAspect="Content" ObjectID="_1506839817" r:id="rId66"/>
        </w:object>
      </w:r>
      <w:r>
        <w:rPr>
          <w:sz w:val="24"/>
          <w:szCs w:val="24"/>
        </w:rPr>
        <w:t>1,</w:t>
      </w:r>
      <w:r w:rsidR="00B61DDA">
        <w:rPr>
          <w:sz w:val="24"/>
          <w:szCs w:val="24"/>
        </w:rPr>
        <w:t>27</w:t>
      </w:r>
      <w:r>
        <w:rPr>
          <w:sz w:val="24"/>
          <w:szCs w:val="24"/>
        </w:rPr>
        <w:t xml:space="preserve"> </w:t>
      </w:r>
      <w:r w:rsidRPr="006E7A5C">
        <w:rPr>
          <w:sz w:val="24"/>
          <w:szCs w:val="24"/>
        </w:rPr>
        <w:t xml:space="preserve">= </w:t>
      </w:r>
      <w:r w:rsidR="00B61DDA">
        <w:rPr>
          <w:b/>
          <w:sz w:val="24"/>
          <w:szCs w:val="24"/>
        </w:rPr>
        <w:t>55143,09</w:t>
      </w:r>
      <w:r w:rsidRPr="008C7D1C">
        <w:rPr>
          <w:b/>
          <w:sz w:val="24"/>
          <w:szCs w:val="24"/>
        </w:rPr>
        <w:t xml:space="preserve"> рублей</w:t>
      </w:r>
      <w:r>
        <w:rPr>
          <w:sz w:val="24"/>
          <w:szCs w:val="24"/>
        </w:rPr>
        <w:t>, где</w:t>
      </w:r>
    </w:p>
    <w:p w:rsidR="009852AE" w:rsidRPr="009852AE" w:rsidRDefault="009852AE" w:rsidP="009852AE">
      <w:pPr>
        <w:autoSpaceDE w:val="0"/>
        <w:autoSpaceDN w:val="0"/>
        <w:adjustRightInd w:val="0"/>
        <w:ind w:firstLine="567"/>
        <w:outlineLvl w:val="1"/>
        <w:rPr>
          <w:sz w:val="24"/>
          <w:szCs w:val="24"/>
        </w:rPr>
      </w:pPr>
      <w:r>
        <w:rPr>
          <w:sz w:val="24"/>
          <w:szCs w:val="24"/>
        </w:rPr>
        <w:t>А</w:t>
      </w:r>
      <w:r w:rsidR="00454967">
        <w:rPr>
          <w:sz w:val="24"/>
          <w:szCs w:val="24"/>
        </w:rPr>
        <w:t>П</w:t>
      </w:r>
      <w:r>
        <w:rPr>
          <w:sz w:val="24"/>
          <w:szCs w:val="24"/>
        </w:rPr>
        <w:t xml:space="preserve"> – арендная плата в год;</w:t>
      </w:r>
    </w:p>
    <w:p w:rsidR="009852AE" w:rsidRPr="009852AE" w:rsidRDefault="009852AE" w:rsidP="009852AE">
      <w:pPr>
        <w:autoSpaceDE w:val="0"/>
        <w:autoSpaceDN w:val="0"/>
        <w:adjustRightInd w:val="0"/>
        <w:ind w:firstLine="567"/>
        <w:outlineLvl w:val="1"/>
        <w:rPr>
          <w:sz w:val="24"/>
          <w:szCs w:val="24"/>
        </w:rPr>
      </w:pPr>
      <w:r>
        <w:rPr>
          <w:sz w:val="24"/>
          <w:szCs w:val="24"/>
          <w:lang w:val="en-US"/>
        </w:rPr>
        <w:t>K</w:t>
      </w:r>
      <w:r w:rsidR="00454967">
        <w:rPr>
          <w:sz w:val="24"/>
          <w:szCs w:val="24"/>
        </w:rPr>
        <w:t>СЗУ</w:t>
      </w:r>
      <w:r w:rsidRPr="009852AE">
        <w:rPr>
          <w:sz w:val="24"/>
          <w:szCs w:val="24"/>
        </w:rPr>
        <w:t xml:space="preserve"> </w:t>
      </w:r>
      <w:r>
        <w:rPr>
          <w:sz w:val="24"/>
          <w:szCs w:val="24"/>
        </w:rPr>
        <w:t xml:space="preserve">– кадастровая стоимость земельного участка, </w:t>
      </w:r>
      <w:r w:rsidR="00454967">
        <w:rPr>
          <w:sz w:val="24"/>
          <w:szCs w:val="24"/>
          <w:lang w:val="en-US"/>
        </w:rPr>
        <w:t>K</w:t>
      </w:r>
      <w:r w:rsidR="00454967">
        <w:rPr>
          <w:sz w:val="24"/>
          <w:szCs w:val="24"/>
        </w:rPr>
        <w:t>СЗУ</w:t>
      </w:r>
      <w:r>
        <w:rPr>
          <w:sz w:val="24"/>
          <w:szCs w:val="24"/>
        </w:rPr>
        <w:t xml:space="preserve"> = </w:t>
      </w:r>
      <w:r w:rsidR="00454967">
        <w:rPr>
          <w:sz w:val="24"/>
          <w:szCs w:val="24"/>
        </w:rPr>
        <w:t>6480</w:t>
      </w:r>
      <w:proofErr w:type="gramStart"/>
      <w:r w:rsidR="00454967">
        <w:rPr>
          <w:sz w:val="24"/>
          <w:szCs w:val="24"/>
        </w:rPr>
        <w:t>,56</w:t>
      </w:r>
      <w:proofErr w:type="gramEnd"/>
      <w:r>
        <w:rPr>
          <w:sz w:val="24"/>
          <w:szCs w:val="24"/>
        </w:rPr>
        <w:t xml:space="preserve"> руб.;</w:t>
      </w:r>
    </w:p>
    <w:p w:rsidR="00454967" w:rsidRDefault="00454967" w:rsidP="009852AE">
      <w:pPr>
        <w:autoSpaceDE w:val="0"/>
        <w:autoSpaceDN w:val="0"/>
        <w:adjustRightInd w:val="0"/>
        <w:ind w:firstLine="567"/>
        <w:outlineLvl w:val="1"/>
        <w:rPr>
          <w:sz w:val="24"/>
          <w:szCs w:val="24"/>
        </w:rPr>
      </w:pPr>
      <w:proofErr w:type="spellStart"/>
      <w:r>
        <w:rPr>
          <w:sz w:val="24"/>
          <w:szCs w:val="24"/>
        </w:rPr>
        <w:t>Ккор</w:t>
      </w:r>
      <w:proofErr w:type="spellEnd"/>
      <w:r>
        <w:rPr>
          <w:sz w:val="24"/>
          <w:szCs w:val="24"/>
        </w:rPr>
        <w:t>.</w:t>
      </w:r>
      <w:r w:rsidR="009852AE" w:rsidRPr="009852AE">
        <w:rPr>
          <w:sz w:val="24"/>
          <w:szCs w:val="24"/>
        </w:rPr>
        <w:t xml:space="preserve"> </w:t>
      </w:r>
      <w:r w:rsidR="009852AE">
        <w:rPr>
          <w:sz w:val="24"/>
          <w:szCs w:val="24"/>
        </w:rPr>
        <w:t xml:space="preserve"> – </w:t>
      </w:r>
      <w:r>
        <w:rPr>
          <w:sz w:val="24"/>
          <w:szCs w:val="24"/>
        </w:rPr>
        <w:t>корректирующий коэффициент, устанавливаемый и дифференцируемый в зависимости от вида категории и разрешенного использования земельного участка</w:t>
      </w:r>
      <w:r w:rsidR="009852AE">
        <w:rPr>
          <w:sz w:val="24"/>
          <w:szCs w:val="24"/>
        </w:rPr>
        <w:t>,</w:t>
      </w:r>
    </w:p>
    <w:p w:rsidR="009852AE" w:rsidRDefault="009852AE" w:rsidP="00454967">
      <w:pPr>
        <w:autoSpaceDE w:val="0"/>
        <w:autoSpaceDN w:val="0"/>
        <w:adjustRightInd w:val="0"/>
        <w:outlineLvl w:val="1"/>
        <w:rPr>
          <w:sz w:val="24"/>
          <w:szCs w:val="24"/>
        </w:rPr>
      </w:pPr>
      <w:r>
        <w:rPr>
          <w:sz w:val="24"/>
          <w:szCs w:val="24"/>
        </w:rPr>
        <w:t xml:space="preserve"> </w:t>
      </w:r>
      <w:proofErr w:type="spellStart"/>
      <w:r w:rsidR="00454967">
        <w:rPr>
          <w:sz w:val="24"/>
          <w:szCs w:val="24"/>
        </w:rPr>
        <w:t>Ккор</w:t>
      </w:r>
      <w:proofErr w:type="spellEnd"/>
      <w:r w:rsidR="00454967">
        <w:rPr>
          <w:sz w:val="24"/>
          <w:szCs w:val="24"/>
        </w:rPr>
        <w:t>.</w:t>
      </w:r>
      <w:r>
        <w:rPr>
          <w:sz w:val="24"/>
          <w:szCs w:val="24"/>
        </w:rPr>
        <w:t xml:space="preserve"> = </w:t>
      </w:r>
      <w:r w:rsidR="00454967">
        <w:rPr>
          <w:sz w:val="24"/>
          <w:szCs w:val="24"/>
        </w:rPr>
        <w:t>6,7.</w:t>
      </w:r>
    </w:p>
    <w:p w:rsidR="009852AE" w:rsidRDefault="009852AE" w:rsidP="00935638">
      <w:pPr>
        <w:autoSpaceDE w:val="0"/>
        <w:autoSpaceDN w:val="0"/>
        <w:adjustRightInd w:val="0"/>
        <w:ind w:firstLine="426"/>
        <w:jc w:val="both"/>
        <w:outlineLvl w:val="1"/>
        <w:rPr>
          <w:sz w:val="24"/>
          <w:szCs w:val="24"/>
        </w:rPr>
      </w:pPr>
    </w:p>
    <w:p w:rsidR="00935638" w:rsidRPr="000D0E0D" w:rsidRDefault="00935638" w:rsidP="00935638">
      <w:pPr>
        <w:widowControl/>
        <w:jc w:val="center"/>
        <w:rPr>
          <w:b/>
          <w:bCs/>
          <w:iCs/>
          <w:sz w:val="24"/>
          <w:szCs w:val="24"/>
        </w:rPr>
      </w:pPr>
      <w:r w:rsidRPr="000D0E0D">
        <w:rPr>
          <w:b/>
          <w:bCs/>
          <w:iCs/>
          <w:sz w:val="24"/>
          <w:szCs w:val="24"/>
          <w:lang w:val="en-US"/>
        </w:rPr>
        <w:t>XIII</w:t>
      </w:r>
      <w:r w:rsidRPr="000D0E0D">
        <w:rPr>
          <w:b/>
          <w:bCs/>
          <w:iCs/>
          <w:sz w:val="24"/>
          <w:szCs w:val="24"/>
        </w:rPr>
        <w:t>. Признание конкурса несостоявшимся.</w:t>
      </w:r>
    </w:p>
    <w:p w:rsidR="00935638" w:rsidRPr="000D0E0D" w:rsidRDefault="00935638" w:rsidP="00935638">
      <w:pPr>
        <w:pStyle w:val="HTML"/>
        <w:tabs>
          <w:tab w:val="clear" w:pos="916"/>
          <w:tab w:val="left" w:pos="567"/>
        </w:tabs>
        <w:jc w:val="both"/>
        <w:rPr>
          <w:rFonts w:ascii="Times New Roman" w:hAnsi="Times New Roman" w:cs="Times New Roman"/>
          <w:sz w:val="24"/>
          <w:szCs w:val="24"/>
        </w:rPr>
      </w:pPr>
      <w:r w:rsidRPr="000D0E0D">
        <w:rPr>
          <w:rFonts w:ascii="Times New Roman" w:hAnsi="Times New Roman" w:cs="Times New Roman"/>
          <w:sz w:val="24"/>
          <w:szCs w:val="24"/>
        </w:rPr>
        <w:tab/>
        <w:t>13.1.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13.2. </w:t>
      </w:r>
      <w:proofErr w:type="gramStart"/>
      <w:r w:rsidRPr="000D0E0D">
        <w:rPr>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0D0E0D">
        <w:rPr>
          <w:sz w:val="24"/>
          <w:szCs w:val="24"/>
        </w:rPr>
        <w:t xml:space="preserve"> цене, которые предусмотрены заявкой на участие в конкурсе и конкурсной документацией, но по цене не </w:t>
      </w:r>
      <w:proofErr w:type="gramStart"/>
      <w:r w:rsidRPr="000D0E0D">
        <w:rPr>
          <w:sz w:val="24"/>
          <w:szCs w:val="24"/>
        </w:rPr>
        <w:t>менее начальной</w:t>
      </w:r>
      <w:proofErr w:type="gramEnd"/>
      <w:r w:rsidRPr="000D0E0D">
        <w:rPr>
          <w:sz w:val="24"/>
          <w:szCs w:val="24"/>
        </w:rPr>
        <w:t xml:space="preserve"> (минимальной) цены договора (лота), указанной в извещении о проведении конкурса.</w:t>
      </w:r>
    </w:p>
    <w:p w:rsidR="00935638" w:rsidRPr="000D0E0D" w:rsidRDefault="00D326F6" w:rsidP="00935638">
      <w:pPr>
        <w:widowControl/>
        <w:autoSpaceDE w:val="0"/>
        <w:autoSpaceDN w:val="0"/>
        <w:adjustRightInd w:val="0"/>
        <w:ind w:firstLine="540"/>
        <w:jc w:val="both"/>
        <w:rPr>
          <w:sz w:val="24"/>
          <w:szCs w:val="24"/>
        </w:rPr>
      </w:pPr>
      <w:r>
        <w:rPr>
          <w:sz w:val="24"/>
          <w:szCs w:val="24"/>
        </w:rPr>
        <w:t>13.3.</w:t>
      </w:r>
      <w:r w:rsidR="00935638" w:rsidRPr="000D0E0D">
        <w:rPr>
          <w:sz w:val="24"/>
          <w:szCs w:val="24"/>
        </w:rPr>
        <w:t xml:space="preserve"> </w:t>
      </w:r>
      <w:r>
        <w:rPr>
          <w:sz w:val="24"/>
          <w:szCs w:val="24"/>
        </w:rPr>
        <w:t>Д</w:t>
      </w:r>
      <w:r w:rsidR="00935638" w:rsidRPr="000D0E0D">
        <w:rPr>
          <w:sz w:val="24"/>
          <w:szCs w:val="24"/>
        </w:rPr>
        <w:t xml:space="preserve">оговора аренды должен быть подписан в срок, составляющий не менее десяти дней со дня размещения на официальном сайте торгов </w:t>
      </w:r>
      <w:r w:rsidR="00935638" w:rsidRPr="000D0E0D">
        <w:rPr>
          <w:i/>
          <w:sz w:val="24"/>
          <w:szCs w:val="24"/>
        </w:rPr>
        <w:t>Протокола рассмотрения заявок на участие в конкурсе</w:t>
      </w:r>
      <w:r w:rsidR="00935638" w:rsidRPr="000D0E0D">
        <w:rPr>
          <w:sz w:val="24"/>
          <w:szCs w:val="24"/>
        </w:rPr>
        <w:t xml:space="preserve">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Сроки и порядок оплаты производится согласно пунктам 12.8-12.10 конкурсной документации.</w:t>
      </w:r>
    </w:p>
    <w:p w:rsidR="00935638" w:rsidRPr="000D0E0D" w:rsidRDefault="00935638" w:rsidP="00935638">
      <w:pPr>
        <w:pStyle w:val="HTML"/>
        <w:tabs>
          <w:tab w:val="clear" w:pos="916"/>
          <w:tab w:val="left" w:pos="567"/>
        </w:tabs>
        <w:jc w:val="both"/>
        <w:rPr>
          <w:rFonts w:ascii="Times New Roman" w:hAnsi="Times New Roman" w:cs="Times New Roman"/>
          <w:sz w:val="24"/>
          <w:szCs w:val="24"/>
        </w:rPr>
      </w:pPr>
      <w:r w:rsidRPr="000D0E0D">
        <w:rPr>
          <w:rFonts w:ascii="Times New Roman" w:hAnsi="Times New Roman" w:cs="Times New Roman"/>
          <w:sz w:val="24"/>
          <w:szCs w:val="24"/>
        </w:rPr>
        <w:tab/>
        <w:t xml:space="preserve">Задаток возвращается участнику конкурса в течение пяти рабочих дней </w:t>
      </w:r>
      <w:proofErr w:type="gramStart"/>
      <w:r w:rsidRPr="000D0E0D">
        <w:rPr>
          <w:rFonts w:ascii="Times New Roman" w:hAnsi="Times New Roman" w:cs="Times New Roman"/>
          <w:sz w:val="24"/>
          <w:szCs w:val="24"/>
        </w:rPr>
        <w:t>с даты подписания</w:t>
      </w:r>
      <w:proofErr w:type="gramEnd"/>
      <w:r w:rsidRPr="000D0E0D">
        <w:rPr>
          <w:rFonts w:ascii="Times New Roman" w:hAnsi="Times New Roman" w:cs="Times New Roman"/>
          <w:sz w:val="24"/>
          <w:szCs w:val="24"/>
        </w:rPr>
        <w:t xml:space="preserve"> договора</w:t>
      </w:r>
      <w:r w:rsidR="00C3405B">
        <w:rPr>
          <w:rFonts w:ascii="Times New Roman" w:hAnsi="Times New Roman" w:cs="Times New Roman"/>
          <w:sz w:val="24"/>
          <w:szCs w:val="24"/>
        </w:rPr>
        <w:t>,</w:t>
      </w:r>
      <w:r w:rsidR="00C3405B" w:rsidRPr="00C3405B">
        <w:rPr>
          <w:rFonts w:ascii="Times New Roman" w:hAnsi="Times New Roman" w:cs="Times New Roman"/>
          <w:sz w:val="24"/>
          <w:szCs w:val="24"/>
        </w:rPr>
        <w:t xml:space="preserve"> </w:t>
      </w:r>
      <w:r w:rsidR="00C3405B" w:rsidRPr="00300A53">
        <w:rPr>
          <w:rFonts w:ascii="Times New Roman" w:hAnsi="Times New Roman" w:cs="Times New Roman"/>
          <w:sz w:val="24"/>
          <w:szCs w:val="24"/>
        </w:rPr>
        <w:t>в случае если в конкурсной документации содержится указание на требование о внесении задатка</w:t>
      </w:r>
      <w:r w:rsidRPr="000D0E0D">
        <w:rPr>
          <w:rFonts w:ascii="Times New Roman" w:hAnsi="Times New Roman" w:cs="Times New Roman"/>
          <w:sz w:val="24"/>
          <w:szCs w:val="24"/>
        </w:rPr>
        <w:t>.</w:t>
      </w:r>
    </w:p>
    <w:p w:rsidR="00935638" w:rsidRPr="000D0E0D" w:rsidRDefault="00935638" w:rsidP="00935638">
      <w:pPr>
        <w:pStyle w:val="HTML"/>
        <w:jc w:val="both"/>
        <w:rPr>
          <w:rFonts w:ascii="Times New Roman" w:hAnsi="Times New Roman" w:cs="Times New Roman"/>
          <w:sz w:val="24"/>
          <w:szCs w:val="24"/>
        </w:rPr>
      </w:pPr>
    </w:p>
    <w:p w:rsidR="00935638" w:rsidRPr="000D0E0D" w:rsidRDefault="00935638" w:rsidP="00935638">
      <w:pPr>
        <w:widowControl/>
        <w:ind w:firstLine="708"/>
        <w:jc w:val="center"/>
        <w:rPr>
          <w:b/>
          <w:bCs/>
          <w:iCs/>
          <w:sz w:val="24"/>
          <w:szCs w:val="24"/>
        </w:rPr>
      </w:pPr>
      <w:r w:rsidRPr="000D0E0D">
        <w:rPr>
          <w:b/>
          <w:bCs/>
          <w:iCs/>
          <w:sz w:val="24"/>
          <w:szCs w:val="24"/>
          <w:lang w:val="en-US"/>
        </w:rPr>
        <w:t>XIV</w:t>
      </w:r>
      <w:r w:rsidRPr="000D0E0D">
        <w:rPr>
          <w:b/>
          <w:bCs/>
          <w:iCs/>
          <w:sz w:val="24"/>
          <w:szCs w:val="24"/>
        </w:rPr>
        <w:t>. Заключительные положения.</w:t>
      </w:r>
    </w:p>
    <w:p w:rsidR="00935638" w:rsidRDefault="00935638" w:rsidP="00935638">
      <w:pPr>
        <w:widowControl/>
        <w:ind w:firstLine="360"/>
        <w:jc w:val="both"/>
        <w:rPr>
          <w:sz w:val="24"/>
          <w:szCs w:val="24"/>
        </w:rPr>
      </w:pPr>
      <w:r w:rsidRPr="000D0E0D">
        <w:rPr>
          <w:sz w:val="24"/>
          <w:szCs w:val="24"/>
        </w:rPr>
        <w:t>Вопросы, не урегулированные настоящей конкурсной документацией, регулируются нормами Гражданского кодекса РФ.</w:t>
      </w:r>
    </w:p>
    <w:p w:rsidR="009B3CDD" w:rsidRPr="000D0E0D" w:rsidRDefault="009B3CDD" w:rsidP="00935638">
      <w:pPr>
        <w:widowControl/>
        <w:ind w:firstLine="360"/>
        <w:jc w:val="both"/>
        <w:rPr>
          <w:sz w:val="24"/>
          <w:szCs w:val="24"/>
        </w:rPr>
      </w:pPr>
    </w:p>
    <w:p w:rsidR="00C3405B" w:rsidRDefault="00935638" w:rsidP="00935638">
      <w:pPr>
        <w:widowControl/>
        <w:ind w:firstLine="708"/>
        <w:jc w:val="both"/>
        <w:rPr>
          <w:sz w:val="24"/>
          <w:szCs w:val="24"/>
        </w:rPr>
      </w:pPr>
      <w:r w:rsidRPr="000D0E0D">
        <w:rPr>
          <w:sz w:val="24"/>
          <w:szCs w:val="24"/>
        </w:rPr>
        <w:t xml:space="preserve">  </w:t>
      </w:r>
    </w:p>
    <w:p w:rsidR="009B3CDD" w:rsidRDefault="00935638" w:rsidP="00935638">
      <w:pPr>
        <w:pStyle w:val="1"/>
        <w:ind w:left="2832" w:firstLine="708"/>
        <w:jc w:val="right"/>
        <w:rPr>
          <w:rFonts w:ascii="Times New Roman" w:hAnsi="Times New Roman" w:cs="Times New Roman"/>
          <w:b w:val="0"/>
        </w:rPr>
      </w:pPr>
      <w:r w:rsidRPr="000D0E0D">
        <w:rPr>
          <w:rFonts w:ascii="Times New Roman" w:hAnsi="Times New Roman" w:cs="Times New Roman"/>
          <w:b w:val="0"/>
        </w:rPr>
        <w:t xml:space="preserve">           </w:t>
      </w:r>
    </w:p>
    <w:p w:rsidR="009B3CDD" w:rsidRDefault="009B3CDD" w:rsidP="009B3CDD"/>
    <w:p w:rsidR="009B3CDD" w:rsidRPr="009B3CDD" w:rsidRDefault="009B3CDD" w:rsidP="009B3CDD"/>
    <w:p w:rsidR="00935638" w:rsidRPr="000D0E0D" w:rsidRDefault="00935638" w:rsidP="00935638">
      <w:pPr>
        <w:pStyle w:val="1"/>
        <w:ind w:left="2832" w:firstLine="708"/>
        <w:jc w:val="right"/>
        <w:rPr>
          <w:rFonts w:ascii="Times New Roman" w:hAnsi="Times New Roman" w:cs="Times New Roman"/>
          <w:b w:val="0"/>
        </w:rPr>
      </w:pPr>
      <w:r w:rsidRPr="000D0E0D">
        <w:rPr>
          <w:rFonts w:ascii="Times New Roman" w:hAnsi="Times New Roman" w:cs="Times New Roman"/>
          <w:b w:val="0"/>
        </w:rPr>
        <w:t xml:space="preserve">  Приложение № 1</w:t>
      </w:r>
    </w:p>
    <w:p w:rsidR="009B3CDD" w:rsidRDefault="009B3CDD" w:rsidP="00935638">
      <w:pPr>
        <w:pStyle w:val="1"/>
        <w:rPr>
          <w:rFonts w:ascii="Times New Roman" w:hAnsi="Times New Roman" w:cs="Times New Roman"/>
        </w:rPr>
      </w:pPr>
    </w:p>
    <w:p w:rsidR="00935638" w:rsidRPr="000D0E0D" w:rsidRDefault="00935638" w:rsidP="00935638">
      <w:pPr>
        <w:pStyle w:val="1"/>
        <w:rPr>
          <w:rFonts w:ascii="Times New Roman" w:hAnsi="Times New Roman" w:cs="Times New Roman"/>
        </w:rPr>
      </w:pPr>
      <w:r w:rsidRPr="000D0E0D">
        <w:rPr>
          <w:rFonts w:ascii="Times New Roman" w:hAnsi="Times New Roman" w:cs="Times New Roman"/>
        </w:rPr>
        <w:t>ЗАЯВКА</w:t>
      </w:r>
    </w:p>
    <w:p w:rsidR="00935638" w:rsidRPr="000D0E0D" w:rsidRDefault="00935638" w:rsidP="00935638">
      <w:pPr>
        <w:jc w:val="center"/>
        <w:rPr>
          <w:b/>
          <w:sz w:val="24"/>
          <w:szCs w:val="24"/>
        </w:rPr>
      </w:pPr>
      <w:r w:rsidRPr="000D0E0D">
        <w:rPr>
          <w:b/>
          <w:sz w:val="24"/>
          <w:szCs w:val="24"/>
        </w:rPr>
        <w:t>НА УЧАСТИЕ В КОНКУРСЕ</w:t>
      </w:r>
    </w:p>
    <w:p w:rsidR="00935638" w:rsidRPr="000D0E0D" w:rsidRDefault="00935638" w:rsidP="00935638">
      <w:pPr>
        <w:rPr>
          <w:sz w:val="24"/>
          <w:szCs w:val="24"/>
        </w:rPr>
      </w:pPr>
      <w:r w:rsidRPr="000D0E0D">
        <w:rPr>
          <w:sz w:val="24"/>
          <w:szCs w:val="24"/>
        </w:rPr>
        <w:t>(заполняется участником конкурса (его полномочным представителем))</w:t>
      </w:r>
    </w:p>
    <w:tbl>
      <w:tblPr>
        <w:tblW w:w="0" w:type="auto"/>
        <w:tblLayout w:type="fixed"/>
        <w:tblCellMar>
          <w:left w:w="28" w:type="dxa"/>
          <w:right w:w="28" w:type="dxa"/>
        </w:tblCellMar>
        <w:tblLook w:val="0000" w:firstRow="0" w:lastRow="0" w:firstColumn="0" w:lastColumn="0" w:noHBand="0" w:noVBand="0"/>
      </w:tblPr>
      <w:tblGrid>
        <w:gridCol w:w="3430"/>
        <w:gridCol w:w="284"/>
        <w:gridCol w:w="1701"/>
        <w:gridCol w:w="284"/>
        <w:gridCol w:w="284"/>
      </w:tblGrid>
      <w:tr w:rsidR="00935638" w:rsidRPr="000D0E0D" w:rsidTr="00A55750">
        <w:tc>
          <w:tcPr>
            <w:tcW w:w="3430"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Участник  – физическое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935638" w:rsidRPr="000D0E0D" w:rsidRDefault="00935638" w:rsidP="00A55750">
            <w:pPr>
              <w:jc w:val="center"/>
              <w:rPr>
                <w:sz w:val="24"/>
                <w:szCs w:val="24"/>
              </w:rPr>
            </w:pPr>
          </w:p>
        </w:tc>
        <w:tc>
          <w:tcPr>
            <w:tcW w:w="1985" w:type="dxa"/>
            <w:gridSpan w:val="2"/>
            <w:tcBorders>
              <w:top w:val="nil"/>
              <w:left w:val="nil"/>
              <w:bottom w:val="nil"/>
              <w:right w:val="nil"/>
            </w:tcBorders>
            <w:vAlign w:val="bottom"/>
          </w:tcPr>
          <w:p w:rsidR="00935638" w:rsidRPr="000D0E0D" w:rsidRDefault="00935638" w:rsidP="00A55750">
            <w:pPr>
              <w:jc w:val="center"/>
              <w:rPr>
                <w:sz w:val="24"/>
                <w:szCs w:val="24"/>
              </w:rPr>
            </w:pPr>
            <w:r w:rsidRPr="000D0E0D">
              <w:rPr>
                <w:sz w:val="24"/>
                <w:szCs w:val="24"/>
              </w:rPr>
              <w:t>юридическое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935638" w:rsidRPr="000D0E0D" w:rsidRDefault="00935638" w:rsidP="00A55750">
            <w:pPr>
              <w:jc w:val="center"/>
              <w:rPr>
                <w:sz w:val="24"/>
                <w:szCs w:val="24"/>
              </w:rPr>
            </w:pPr>
          </w:p>
        </w:tc>
      </w:tr>
      <w:tr w:rsidR="00935638" w:rsidRPr="000D0E0D" w:rsidTr="00A55750">
        <w:trPr>
          <w:gridAfter w:val="2"/>
          <w:wAfter w:w="568" w:type="dxa"/>
        </w:trPr>
        <w:tc>
          <w:tcPr>
            <w:tcW w:w="3430" w:type="dxa"/>
            <w:tcBorders>
              <w:top w:val="nil"/>
              <w:left w:val="nil"/>
              <w:bottom w:val="nil"/>
              <w:right w:val="nil"/>
            </w:tcBorders>
            <w:vAlign w:val="bottom"/>
          </w:tcPr>
          <w:p w:rsidR="00935638" w:rsidRPr="000D0E0D" w:rsidRDefault="00935638" w:rsidP="00A55750">
            <w:pPr>
              <w:rPr>
                <w:sz w:val="24"/>
                <w:szCs w:val="24"/>
              </w:rPr>
            </w:pPr>
          </w:p>
        </w:tc>
        <w:tc>
          <w:tcPr>
            <w:tcW w:w="1985" w:type="dxa"/>
            <w:gridSpan w:val="2"/>
            <w:tcBorders>
              <w:top w:val="nil"/>
              <w:left w:val="nil"/>
              <w:bottom w:val="nil"/>
              <w:right w:val="nil"/>
            </w:tcBorders>
            <w:vAlign w:val="bottom"/>
          </w:tcPr>
          <w:p w:rsidR="00935638" w:rsidRPr="000D0E0D" w:rsidRDefault="00935638" w:rsidP="00A55750">
            <w:pPr>
              <w:jc w:val="center"/>
              <w:rPr>
                <w:sz w:val="24"/>
                <w:szCs w:val="24"/>
              </w:rPr>
            </w:pPr>
          </w:p>
        </w:tc>
      </w:tr>
    </w:tbl>
    <w:p w:rsidR="00935638" w:rsidRPr="000D0E0D" w:rsidRDefault="00935638" w:rsidP="00935638">
      <w:pPr>
        <w:rPr>
          <w:b/>
          <w:sz w:val="24"/>
          <w:szCs w:val="24"/>
        </w:rPr>
      </w:pPr>
      <w:r w:rsidRPr="000D0E0D">
        <w:rPr>
          <w:b/>
          <w:sz w:val="24"/>
          <w:szCs w:val="24"/>
        </w:rPr>
        <w:t>Сведения об участнике:</w:t>
      </w:r>
    </w:p>
    <w:p w:rsidR="00935638" w:rsidRPr="000D0E0D" w:rsidRDefault="00935638" w:rsidP="00935638">
      <w:pPr>
        <w:rPr>
          <w:i/>
          <w:sz w:val="24"/>
          <w:szCs w:val="24"/>
        </w:rPr>
      </w:pPr>
      <w:r w:rsidRPr="000D0E0D">
        <w:rPr>
          <w:i/>
          <w:sz w:val="24"/>
          <w:szCs w:val="24"/>
        </w:rPr>
        <w:t>Ф.И.О./Фирменное наименование</w:t>
      </w:r>
    </w:p>
    <w:p w:rsidR="00935638" w:rsidRPr="000D0E0D" w:rsidRDefault="00935638" w:rsidP="00935638">
      <w:pPr>
        <w:pBdr>
          <w:top w:val="single" w:sz="4" w:space="1" w:color="auto"/>
        </w:pBdr>
        <w:ind w:left="3402"/>
        <w:rPr>
          <w:sz w:val="24"/>
          <w:szCs w:val="24"/>
        </w:rPr>
      </w:pPr>
    </w:p>
    <w:p w:rsidR="00935638" w:rsidRPr="000D0E0D" w:rsidRDefault="00935638" w:rsidP="00935638">
      <w:pPr>
        <w:rPr>
          <w:sz w:val="24"/>
          <w:szCs w:val="24"/>
        </w:rPr>
      </w:pPr>
    </w:p>
    <w:p w:rsidR="00935638" w:rsidRPr="000D0E0D" w:rsidRDefault="00935638" w:rsidP="00935638">
      <w:pPr>
        <w:pBdr>
          <w:top w:val="single" w:sz="4" w:space="1" w:color="auto"/>
        </w:pBdr>
        <w:rPr>
          <w:b/>
          <w:sz w:val="24"/>
          <w:szCs w:val="24"/>
        </w:rPr>
      </w:pPr>
    </w:p>
    <w:p w:rsidR="00935638" w:rsidRPr="000D0E0D" w:rsidRDefault="00935638" w:rsidP="00935638">
      <w:pPr>
        <w:pBdr>
          <w:top w:val="single" w:sz="4" w:space="1" w:color="auto"/>
        </w:pBdr>
        <w:rPr>
          <w:b/>
          <w:sz w:val="24"/>
          <w:szCs w:val="24"/>
        </w:rPr>
      </w:pPr>
      <w:r w:rsidRPr="000D0E0D">
        <w:rPr>
          <w:b/>
          <w:sz w:val="24"/>
          <w:szCs w:val="24"/>
        </w:rPr>
        <w:t>(для физических лиц и индивидуальных предпринимателей)</w:t>
      </w:r>
    </w:p>
    <w:p w:rsidR="00935638" w:rsidRPr="000D0E0D" w:rsidRDefault="00935638" w:rsidP="00935638">
      <w:pPr>
        <w:pBdr>
          <w:top w:val="single" w:sz="4" w:space="1" w:color="auto"/>
        </w:pBdr>
        <w:rPr>
          <w:i/>
          <w:sz w:val="24"/>
          <w:szCs w:val="24"/>
        </w:rPr>
      </w:pPr>
      <w:r w:rsidRPr="000D0E0D">
        <w:rPr>
          <w:i/>
          <w:sz w:val="24"/>
          <w:szCs w:val="24"/>
        </w:rPr>
        <w:t>Документ, удостоверяющий личность:</w:t>
      </w:r>
    </w:p>
    <w:tbl>
      <w:tblPr>
        <w:tblW w:w="9809" w:type="dxa"/>
        <w:tblLayout w:type="fixed"/>
        <w:tblCellMar>
          <w:left w:w="28" w:type="dxa"/>
          <w:right w:w="28" w:type="dxa"/>
        </w:tblCellMar>
        <w:tblLook w:val="0000" w:firstRow="0" w:lastRow="0" w:firstColumn="0" w:lastColumn="0" w:noHBand="0" w:noVBand="0"/>
      </w:tblPr>
      <w:tblGrid>
        <w:gridCol w:w="737"/>
        <w:gridCol w:w="1134"/>
        <w:gridCol w:w="567"/>
        <w:gridCol w:w="1985"/>
        <w:gridCol w:w="1134"/>
        <w:gridCol w:w="567"/>
        <w:gridCol w:w="425"/>
        <w:gridCol w:w="1559"/>
        <w:gridCol w:w="284"/>
        <w:gridCol w:w="1417"/>
      </w:tblGrid>
      <w:tr w:rsidR="00935638" w:rsidRPr="000D0E0D" w:rsidTr="00D03BFE">
        <w:trPr>
          <w:cantSplit/>
          <w:trHeight w:val="391"/>
        </w:trPr>
        <w:tc>
          <w:tcPr>
            <w:tcW w:w="737"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серия</w:t>
            </w:r>
          </w:p>
        </w:tc>
        <w:tc>
          <w:tcPr>
            <w:tcW w:w="1134" w:type="dxa"/>
            <w:tcBorders>
              <w:top w:val="nil"/>
              <w:left w:val="nil"/>
              <w:bottom w:val="single" w:sz="4" w:space="0" w:color="auto"/>
              <w:right w:val="nil"/>
            </w:tcBorders>
            <w:vAlign w:val="bottom"/>
          </w:tcPr>
          <w:p w:rsidR="00935638" w:rsidRPr="000D0E0D" w:rsidRDefault="00935638" w:rsidP="009852AE">
            <w:pPr>
              <w:rPr>
                <w:sz w:val="24"/>
                <w:szCs w:val="24"/>
              </w:rPr>
            </w:pPr>
          </w:p>
        </w:tc>
        <w:tc>
          <w:tcPr>
            <w:tcW w:w="567" w:type="dxa"/>
            <w:tcBorders>
              <w:top w:val="nil"/>
              <w:left w:val="nil"/>
              <w:bottom w:val="nil"/>
              <w:right w:val="nil"/>
            </w:tcBorders>
            <w:vAlign w:val="bottom"/>
          </w:tcPr>
          <w:p w:rsidR="00935638" w:rsidRPr="000D0E0D" w:rsidRDefault="00935638" w:rsidP="00A55750">
            <w:pPr>
              <w:jc w:val="center"/>
              <w:rPr>
                <w:sz w:val="24"/>
                <w:szCs w:val="24"/>
              </w:rPr>
            </w:pPr>
            <w:r w:rsidRPr="000D0E0D">
              <w:rPr>
                <w:sz w:val="24"/>
                <w:szCs w:val="24"/>
              </w:rPr>
              <w:t>№</w:t>
            </w:r>
          </w:p>
        </w:tc>
        <w:tc>
          <w:tcPr>
            <w:tcW w:w="1985"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1134"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выдан     "</w:t>
            </w:r>
          </w:p>
        </w:tc>
        <w:tc>
          <w:tcPr>
            <w:tcW w:w="567"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425"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w:t>
            </w:r>
          </w:p>
        </w:tc>
        <w:tc>
          <w:tcPr>
            <w:tcW w:w="1559"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284" w:type="dxa"/>
            <w:tcBorders>
              <w:top w:val="nil"/>
              <w:left w:val="nil"/>
              <w:bottom w:val="nil"/>
              <w:right w:val="nil"/>
            </w:tcBorders>
            <w:vAlign w:val="bottom"/>
          </w:tcPr>
          <w:p w:rsidR="00935638" w:rsidRPr="000D0E0D" w:rsidRDefault="00935638" w:rsidP="00A55750">
            <w:pPr>
              <w:jc w:val="center"/>
              <w:rPr>
                <w:sz w:val="24"/>
                <w:szCs w:val="24"/>
              </w:rPr>
            </w:pPr>
          </w:p>
        </w:tc>
        <w:tc>
          <w:tcPr>
            <w:tcW w:w="1417"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r>
    </w:tbl>
    <w:p w:rsidR="00935638" w:rsidRPr="000D0E0D" w:rsidRDefault="00935638" w:rsidP="00935638">
      <w:pPr>
        <w:tabs>
          <w:tab w:val="left" w:pos="8987"/>
        </w:tabs>
        <w:rPr>
          <w:sz w:val="24"/>
          <w:szCs w:val="24"/>
        </w:rPr>
      </w:pPr>
    </w:p>
    <w:p w:rsidR="00935638" w:rsidRPr="000D0E0D" w:rsidRDefault="00935638" w:rsidP="00935638">
      <w:pPr>
        <w:tabs>
          <w:tab w:val="left" w:pos="8987"/>
        </w:tabs>
        <w:rPr>
          <w:sz w:val="24"/>
          <w:szCs w:val="24"/>
        </w:rPr>
      </w:pPr>
    </w:p>
    <w:p w:rsidR="00935638" w:rsidRPr="000D0E0D" w:rsidRDefault="00935638" w:rsidP="00935638">
      <w:pPr>
        <w:pBdr>
          <w:top w:val="single" w:sz="4" w:space="0" w:color="auto"/>
        </w:pBdr>
        <w:tabs>
          <w:tab w:val="left" w:pos="9923"/>
        </w:tabs>
        <w:spacing w:after="40"/>
        <w:ind w:right="-2"/>
        <w:jc w:val="center"/>
      </w:pPr>
      <w:r w:rsidRPr="000D0E0D">
        <w:t xml:space="preserve">(кем </w:t>
      </w:r>
      <w:proofErr w:type="gramStart"/>
      <w:r w:rsidRPr="000D0E0D">
        <w:t>выдан</w:t>
      </w:r>
      <w:proofErr w:type="gramEnd"/>
      <w:r w:rsidRPr="000D0E0D">
        <w:t>)</w:t>
      </w:r>
    </w:p>
    <w:p w:rsidR="00935638" w:rsidRPr="000D0E0D" w:rsidRDefault="00D03BFE" w:rsidP="00935638">
      <w:pPr>
        <w:tabs>
          <w:tab w:val="left" w:pos="8987"/>
        </w:tabs>
        <w:rPr>
          <w:sz w:val="24"/>
          <w:szCs w:val="24"/>
        </w:rPr>
      </w:pPr>
      <w:r>
        <w:rPr>
          <w:sz w:val="24"/>
          <w:szCs w:val="24"/>
        </w:rPr>
        <w:t>ИНН____________</w:t>
      </w:r>
      <w:r w:rsidR="00935638" w:rsidRPr="000D0E0D">
        <w:rPr>
          <w:sz w:val="24"/>
          <w:szCs w:val="24"/>
        </w:rPr>
        <w:t>_________________________________________________________________</w:t>
      </w:r>
    </w:p>
    <w:p w:rsidR="00935638" w:rsidRPr="000D0E0D" w:rsidRDefault="00935638" w:rsidP="00935638">
      <w:pPr>
        <w:tabs>
          <w:tab w:val="left" w:pos="8987"/>
        </w:tabs>
        <w:rPr>
          <w:sz w:val="24"/>
          <w:szCs w:val="24"/>
        </w:rPr>
      </w:pPr>
    </w:p>
    <w:p w:rsidR="00935638" w:rsidRPr="000D0E0D" w:rsidRDefault="00935638" w:rsidP="00935638">
      <w:pPr>
        <w:tabs>
          <w:tab w:val="left" w:pos="8987"/>
        </w:tabs>
        <w:rPr>
          <w:b/>
          <w:sz w:val="24"/>
          <w:szCs w:val="24"/>
        </w:rPr>
      </w:pPr>
      <w:r w:rsidRPr="000D0E0D">
        <w:rPr>
          <w:sz w:val="24"/>
          <w:szCs w:val="24"/>
        </w:rPr>
        <w:t>(</w:t>
      </w:r>
      <w:r w:rsidRPr="000D0E0D">
        <w:rPr>
          <w:b/>
          <w:sz w:val="24"/>
          <w:szCs w:val="24"/>
        </w:rPr>
        <w:t>для юридических лиц)</w:t>
      </w:r>
    </w:p>
    <w:p w:rsidR="00935638" w:rsidRPr="000D0E0D" w:rsidRDefault="00935638" w:rsidP="00935638">
      <w:pPr>
        <w:tabs>
          <w:tab w:val="left" w:pos="8987"/>
        </w:tabs>
        <w:rPr>
          <w:sz w:val="24"/>
          <w:szCs w:val="24"/>
        </w:rPr>
      </w:pPr>
      <w:r w:rsidRPr="000D0E0D">
        <w:rPr>
          <w:i/>
          <w:sz w:val="24"/>
          <w:szCs w:val="24"/>
        </w:rPr>
        <w:t xml:space="preserve">Документ о государственной регистрации в качестве юридического лица  </w:t>
      </w:r>
    </w:p>
    <w:tbl>
      <w:tblPr>
        <w:tblW w:w="0" w:type="auto"/>
        <w:tblLayout w:type="fixed"/>
        <w:tblCellMar>
          <w:left w:w="28" w:type="dxa"/>
          <w:right w:w="28" w:type="dxa"/>
        </w:tblCellMar>
        <w:tblLook w:val="0000" w:firstRow="0" w:lastRow="0" w:firstColumn="0" w:lastColumn="0" w:noHBand="0" w:noVBand="0"/>
      </w:tblPr>
      <w:tblGrid>
        <w:gridCol w:w="737"/>
        <w:gridCol w:w="1134"/>
        <w:gridCol w:w="567"/>
        <w:gridCol w:w="1985"/>
        <w:gridCol w:w="1984"/>
        <w:gridCol w:w="426"/>
        <w:gridCol w:w="283"/>
        <w:gridCol w:w="1134"/>
        <w:gridCol w:w="142"/>
        <w:gridCol w:w="1417"/>
      </w:tblGrid>
      <w:tr w:rsidR="00935638" w:rsidRPr="000D0E0D" w:rsidTr="00D03BFE">
        <w:trPr>
          <w:cantSplit/>
          <w:trHeight w:val="345"/>
        </w:trPr>
        <w:tc>
          <w:tcPr>
            <w:tcW w:w="737"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серия</w:t>
            </w:r>
          </w:p>
        </w:tc>
        <w:tc>
          <w:tcPr>
            <w:tcW w:w="1134"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567"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w:t>
            </w:r>
          </w:p>
        </w:tc>
        <w:tc>
          <w:tcPr>
            <w:tcW w:w="1985"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1984"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дата регистрации"</w:t>
            </w:r>
          </w:p>
        </w:tc>
        <w:tc>
          <w:tcPr>
            <w:tcW w:w="426"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283"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w:t>
            </w:r>
          </w:p>
        </w:tc>
        <w:tc>
          <w:tcPr>
            <w:tcW w:w="1134"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142" w:type="dxa"/>
            <w:tcBorders>
              <w:top w:val="nil"/>
              <w:left w:val="nil"/>
              <w:bottom w:val="nil"/>
              <w:right w:val="nil"/>
            </w:tcBorders>
            <w:vAlign w:val="bottom"/>
          </w:tcPr>
          <w:p w:rsidR="00935638" w:rsidRPr="000D0E0D" w:rsidRDefault="00935638" w:rsidP="00A55750">
            <w:pPr>
              <w:jc w:val="center"/>
              <w:rPr>
                <w:sz w:val="24"/>
                <w:szCs w:val="24"/>
              </w:rPr>
            </w:pPr>
          </w:p>
        </w:tc>
        <w:tc>
          <w:tcPr>
            <w:tcW w:w="1417" w:type="dxa"/>
            <w:tcBorders>
              <w:top w:val="nil"/>
              <w:left w:val="nil"/>
              <w:bottom w:val="single" w:sz="4" w:space="0" w:color="auto"/>
              <w:right w:val="nil"/>
            </w:tcBorders>
            <w:vAlign w:val="bottom"/>
          </w:tcPr>
          <w:p w:rsidR="00935638" w:rsidRPr="000D0E0D" w:rsidRDefault="00935638" w:rsidP="00A55750">
            <w:pPr>
              <w:rPr>
                <w:sz w:val="24"/>
                <w:szCs w:val="24"/>
              </w:rPr>
            </w:pPr>
          </w:p>
        </w:tc>
      </w:tr>
    </w:tbl>
    <w:p w:rsidR="00935638" w:rsidRPr="000D0E0D" w:rsidRDefault="00935638" w:rsidP="00935638">
      <w:pPr>
        <w:tabs>
          <w:tab w:val="left" w:pos="8987"/>
        </w:tabs>
        <w:rPr>
          <w:sz w:val="24"/>
          <w:szCs w:val="24"/>
        </w:rPr>
      </w:pPr>
    </w:p>
    <w:p w:rsidR="00935638" w:rsidRPr="000D0E0D" w:rsidRDefault="00935638" w:rsidP="00935638">
      <w:pPr>
        <w:tabs>
          <w:tab w:val="left" w:pos="8987"/>
        </w:tabs>
        <w:rPr>
          <w:sz w:val="24"/>
          <w:szCs w:val="24"/>
        </w:rPr>
      </w:pPr>
      <w:r w:rsidRPr="000D0E0D">
        <w:rPr>
          <w:sz w:val="24"/>
          <w:szCs w:val="24"/>
        </w:rPr>
        <w:t xml:space="preserve">Орган, осуществивший регистрацию  </w:t>
      </w:r>
    </w:p>
    <w:p w:rsidR="00935638" w:rsidRPr="000D0E0D" w:rsidRDefault="00935638" w:rsidP="00935638">
      <w:pPr>
        <w:pBdr>
          <w:top w:val="single" w:sz="4" w:space="1" w:color="auto"/>
        </w:pBdr>
        <w:tabs>
          <w:tab w:val="left" w:pos="8987"/>
        </w:tabs>
        <w:ind w:left="3544"/>
        <w:rPr>
          <w:sz w:val="24"/>
          <w:szCs w:val="24"/>
        </w:rPr>
      </w:pPr>
    </w:p>
    <w:p w:rsidR="00935638" w:rsidRPr="000D0E0D" w:rsidRDefault="00935638" w:rsidP="00935638">
      <w:pPr>
        <w:tabs>
          <w:tab w:val="left" w:pos="8987"/>
        </w:tabs>
        <w:rPr>
          <w:sz w:val="24"/>
          <w:szCs w:val="24"/>
        </w:rPr>
      </w:pPr>
      <w:r w:rsidRPr="000D0E0D">
        <w:rPr>
          <w:sz w:val="24"/>
          <w:szCs w:val="24"/>
        </w:rPr>
        <w:t xml:space="preserve">Место выдачи  </w:t>
      </w:r>
    </w:p>
    <w:p w:rsidR="00935638" w:rsidRPr="000D0E0D" w:rsidRDefault="00935638" w:rsidP="00935638">
      <w:pPr>
        <w:pBdr>
          <w:top w:val="single" w:sz="4" w:space="0" w:color="auto"/>
        </w:pBdr>
        <w:tabs>
          <w:tab w:val="left" w:pos="8987"/>
        </w:tabs>
        <w:ind w:left="1418"/>
        <w:rPr>
          <w:sz w:val="24"/>
          <w:szCs w:val="24"/>
        </w:rPr>
      </w:pPr>
    </w:p>
    <w:p w:rsidR="00935638" w:rsidRPr="000D0E0D" w:rsidRDefault="00935638" w:rsidP="00935638">
      <w:pPr>
        <w:tabs>
          <w:tab w:val="left" w:pos="8987"/>
        </w:tabs>
        <w:rPr>
          <w:sz w:val="24"/>
          <w:szCs w:val="24"/>
        </w:rPr>
      </w:pPr>
      <w:r w:rsidRPr="000D0E0D">
        <w:rPr>
          <w:sz w:val="24"/>
          <w:szCs w:val="24"/>
        </w:rPr>
        <w:t xml:space="preserve">ИНН  </w:t>
      </w:r>
    </w:p>
    <w:p w:rsidR="00935638" w:rsidRPr="000D0E0D" w:rsidRDefault="00935638" w:rsidP="00935638">
      <w:pPr>
        <w:pBdr>
          <w:top w:val="single" w:sz="4" w:space="1" w:color="auto"/>
        </w:pBdr>
        <w:tabs>
          <w:tab w:val="left" w:pos="8987"/>
        </w:tabs>
        <w:spacing w:after="120"/>
        <w:ind w:left="510"/>
        <w:rPr>
          <w:sz w:val="24"/>
          <w:szCs w:val="24"/>
        </w:rPr>
      </w:pPr>
    </w:p>
    <w:p w:rsidR="00935638" w:rsidRPr="000D0E0D" w:rsidRDefault="00935638" w:rsidP="00935638">
      <w:pPr>
        <w:tabs>
          <w:tab w:val="left" w:pos="8987"/>
        </w:tabs>
        <w:rPr>
          <w:i/>
          <w:sz w:val="24"/>
          <w:szCs w:val="24"/>
        </w:rPr>
      </w:pPr>
      <w:r w:rsidRPr="000D0E0D">
        <w:rPr>
          <w:i/>
          <w:sz w:val="24"/>
          <w:szCs w:val="24"/>
        </w:rPr>
        <w:t xml:space="preserve">Место жительства/Место нахождения участника </w:t>
      </w:r>
    </w:p>
    <w:p w:rsidR="00935638" w:rsidRPr="000D0E0D" w:rsidRDefault="00935638" w:rsidP="00935638">
      <w:pPr>
        <w:tabs>
          <w:tab w:val="left" w:pos="8987"/>
        </w:tabs>
        <w:rPr>
          <w:sz w:val="24"/>
          <w:szCs w:val="24"/>
        </w:rPr>
      </w:pPr>
    </w:p>
    <w:p w:rsidR="00935638" w:rsidRPr="000D0E0D" w:rsidRDefault="00935638" w:rsidP="00935638">
      <w:pPr>
        <w:pBdr>
          <w:top w:val="single" w:sz="4" w:space="1" w:color="auto"/>
        </w:pBdr>
        <w:tabs>
          <w:tab w:val="left" w:pos="8987"/>
        </w:tabs>
        <w:rPr>
          <w:sz w:val="24"/>
          <w:szCs w:val="24"/>
        </w:rPr>
      </w:pPr>
    </w:p>
    <w:tbl>
      <w:tblPr>
        <w:tblW w:w="9811" w:type="dxa"/>
        <w:tblLayout w:type="fixed"/>
        <w:tblCellMar>
          <w:left w:w="28" w:type="dxa"/>
          <w:right w:w="28" w:type="dxa"/>
        </w:tblCellMar>
        <w:tblLook w:val="0000" w:firstRow="0" w:lastRow="0" w:firstColumn="0" w:lastColumn="0" w:noHBand="0" w:noVBand="0"/>
      </w:tblPr>
      <w:tblGrid>
        <w:gridCol w:w="1161"/>
        <w:gridCol w:w="1843"/>
        <w:gridCol w:w="1984"/>
        <w:gridCol w:w="708"/>
        <w:gridCol w:w="1987"/>
        <w:gridCol w:w="568"/>
        <w:gridCol w:w="1560"/>
      </w:tblGrid>
      <w:tr w:rsidR="00935638" w:rsidRPr="000D0E0D" w:rsidTr="00D03BFE">
        <w:tc>
          <w:tcPr>
            <w:tcW w:w="1161" w:type="dxa"/>
            <w:tcBorders>
              <w:top w:val="nil"/>
              <w:left w:val="nil"/>
              <w:bottom w:val="nil"/>
              <w:right w:val="nil"/>
            </w:tcBorders>
            <w:vAlign w:val="bottom"/>
          </w:tcPr>
          <w:p w:rsidR="00935638" w:rsidRPr="000D0E0D" w:rsidRDefault="00935638" w:rsidP="00A55750">
            <w:pPr>
              <w:spacing w:line="360" w:lineRule="auto"/>
              <w:rPr>
                <w:i/>
                <w:sz w:val="24"/>
                <w:szCs w:val="24"/>
              </w:rPr>
            </w:pPr>
            <w:r w:rsidRPr="000D0E0D">
              <w:rPr>
                <w:i/>
                <w:sz w:val="24"/>
                <w:szCs w:val="24"/>
              </w:rPr>
              <w:t>Телефон</w:t>
            </w:r>
          </w:p>
        </w:tc>
        <w:tc>
          <w:tcPr>
            <w:tcW w:w="3827" w:type="dxa"/>
            <w:gridSpan w:val="2"/>
            <w:tcBorders>
              <w:top w:val="nil"/>
              <w:left w:val="nil"/>
              <w:bottom w:val="single" w:sz="4" w:space="0" w:color="auto"/>
              <w:right w:val="nil"/>
            </w:tcBorders>
            <w:vAlign w:val="bottom"/>
          </w:tcPr>
          <w:p w:rsidR="00935638" w:rsidRPr="000D0E0D" w:rsidRDefault="00935638" w:rsidP="00A55750">
            <w:pPr>
              <w:spacing w:line="360" w:lineRule="auto"/>
              <w:jc w:val="center"/>
              <w:rPr>
                <w:sz w:val="24"/>
                <w:szCs w:val="24"/>
              </w:rPr>
            </w:pPr>
          </w:p>
        </w:tc>
        <w:tc>
          <w:tcPr>
            <w:tcW w:w="708" w:type="dxa"/>
            <w:tcBorders>
              <w:top w:val="nil"/>
              <w:left w:val="nil"/>
              <w:bottom w:val="nil"/>
              <w:right w:val="nil"/>
            </w:tcBorders>
            <w:vAlign w:val="bottom"/>
          </w:tcPr>
          <w:p w:rsidR="00935638" w:rsidRPr="000D0E0D" w:rsidRDefault="00935638" w:rsidP="00A55750">
            <w:pPr>
              <w:spacing w:line="360" w:lineRule="auto"/>
              <w:jc w:val="center"/>
              <w:rPr>
                <w:sz w:val="24"/>
                <w:szCs w:val="24"/>
              </w:rPr>
            </w:pPr>
            <w:r w:rsidRPr="000D0E0D">
              <w:rPr>
                <w:sz w:val="24"/>
                <w:szCs w:val="24"/>
              </w:rPr>
              <w:t>Факс</w:t>
            </w:r>
          </w:p>
        </w:tc>
        <w:tc>
          <w:tcPr>
            <w:tcW w:w="1987" w:type="dxa"/>
            <w:tcBorders>
              <w:top w:val="nil"/>
              <w:left w:val="nil"/>
              <w:bottom w:val="single" w:sz="4" w:space="0" w:color="auto"/>
              <w:right w:val="nil"/>
            </w:tcBorders>
          </w:tcPr>
          <w:p w:rsidR="00935638" w:rsidRPr="000D0E0D" w:rsidRDefault="00935638" w:rsidP="00A55750">
            <w:pPr>
              <w:spacing w:line="360" w:lineRule="auto"/>
              <w:jc w:val="center"/>
              <w:rPr>
                <w:sz w:val="24"/>
                <w:szCs w:val="24"/>
              </w:rPr>
            </w:pPr>
          </w:p>
        </w:tc>
        <w:tc>
          <w:tcPr>
            <w:tcW w:w="568" w:type="dxa"/>
            <w:tcBorders>
              <w:top w:val="nil"/>
              <w:left w:val="nil"/>
              <w:bottom w:val="nil"/>
              <w:right w:val="nil"/>
            </w:tcBorders>
          </w:tcPr>
          <w:p w:rsidR="00935638" w:rsidRPr="000D0E0D" w:rsidRDefault="00935638" w:rsidP="00A55750">
            <w:pPr>
              <w:spacing w:line="360" w:lineRule="auto"/>
              <w:jc w:val="center"/>
              <w:rPr>
                <w:sz w:val="24"/>
                <w:szCs w:val="24"/>
              </w:rPr>
            </w:pPr>
          </w:p>
        </w:tc>
        <w:tc>
          <w:tcPr>
            <w:tcW w:w="1560" w:type="dxa"/>
            <w:tcBorders>
              <w:top w:val="nil"/>
              <w:left w:val="nil"/>
              <w:right w:val="nil"/>
            </w:tcBorders>
            <w:vAlign w:val="bottom"/>
          </w:tcPr>
          <w:p w:rsidR="00935638" w:rsidRPr="000D0E0D" w:rsidRDefault="00935638" w:rsidP="00A55750">
            <w:pPr>
              <w:spacing w:line="360" w:lineRule="auto"/>
              <w:jc w:val="center"/>
              <w:rPr>
                <w:sz w:val="24"/>
                <w:szCs w:val="24"/>
              </w:rPr>
            </w:pPr>
          </w:p>
        </w:tc>
      </w:tr>
      <w:tr w:rsidR="00935638" w:rsidRPr="000D0E0D" w:rsidTr="00D03BFE">
        <w:trPr>
          <w:trHeight w:val="383"/>
        </w:trPr>
        <w:tc>
          <w:tcPr>
            <w:tcW w:w="3004" w:type="dxa"/>
            <w:gridSpan w:val="2"/>
            <w:tcBorders>
              <w:top w:val="nil"/>
              <w:left w:val="nil"/>
              <w:bottom w:val="nil"/>
              <w:right w:val="nil"/>
            </w:tcBorders>
            <w:vAlign w:val="bottom"/>
          </w:tcPr>
          <w:p w:rsidR="00935638" w:rsidRPr="000D0E0D" w:rsidRDefault="00935638" w:rsidP="00A55750">
            <w:pPr>
              <w:spacing w:before="40" w:line="360" w:lineRule="auto"/>
              <w:rPr>
                <w:i/>
                <w:sz w:val="24"/>
                <w:szCs w:val="24"/>
              </w:rPr>
            </w:pPr>
            <w:r w:rsidRPr="000D0E0D">
              <w:rPr>
                <w:i/>
                <w:sz w:val="24"/>
                <w:szCs w:val="24"/>
              </w:rPr>
              <w:t>Представитель участника</w:t>
            </w:r>
          </w:p>
        </w:tc>
        <w:tc>
          <w:tcPr>
            <w:tcW w:w="4679" w:type="dxa"/>
            <w:gridSpan w:val="3"/>
            <w:tcBorders>
              <w:top w:val="nil"/>
              <w:left w:val="nil"/>
              <w:bottom w:val="single" w:sz="4" w:space="0" w:color="auto"/>
              <w:right w:val="nil"/>
            </w:tcBorders>
            <w:vAlign w:val="bottom"/>
          </w:tcPr>
          <w:p w:rsidR="00935638" w:rsidRPr="000D0E0D" w:rsidRDefault="00935638" w:rsidP="00A55750">
            <w:pPr>
              <w:spacing w:line="360" w:lineRule="auto"/>
              <w:rPr>
                <w:sz w:val="24"/>
                <w:szCs w:val="24"/>
              </w:rPr>
            </w:pPr>
          </w:p>
        </w:tc>
        <w:tc>
          <w:tcPr>
            <w:tcW w:w="2128" w:type="dxa"/>
            <w:gridSpan w:val="2"/>
            <w:tcBorders>
              <w:top w:val="nil"/>
              <w:left w:val="nil"/>
              <w:bottom w:val="single" w:sz="4" w:space="0" w:color="auto"/>
              <w:right w:val="nil"/>
            </w:tcBorders>
            <w:vAlign w:val="bottom"/>
          </w:tcPr>
          <w:p w:rsidR="00935638" w:rsidRPr="000D0E0D" w:rsidRDefault="00935638" w:rsidP="00A55750">
            <w:pPr>
              <w:spacing w:line="360" w:lineRule="auto"/>
              <w:rPr>
                <w:sz w:val="24"/>
                <w:szCs w:val="24"/>
              </w:rPr>
            </w:pPr>
          </w:p>
        </w:tc>
      </w:tr>
    </w:tbl>
    <w:p w:rsidR="00935638" w:rsidRPr="000D0E0D" w:rsidRDefault="00935638" w:rsidP="00935638">
      <w:pPr>
        <w:rPr>
          <w:sz w:val="24"/>
          <w:szCs w:val="24"/>
        </w:rPr>
      </w:pPr>
      <w:r w:rsidRPr="000D0E0D">
        <w:rPr>
          <w:sz w:val="24"/>
          <w:szCs w:val="24"/>
        </w:rPr>
        <w:t>Документ, удостоверяющий личность:</w:t>
      </w:r>
      <w:r w:rsidR="00D03BFE">
        <w:rPr>
          <w:sz w:val="24"/>
          <w:szCs w:val="24"/>
        </w:rPr>
        <w:t xml:space="preserve"> </w:t>
      </w:r>
      <w:r w:rsidRPr="000D0E0D">
        <w:rPr>
          <w:sz w:val="24"/>
          <w:szCs w:val="24"/>
        </w:rPr>
        <w:t>____________</w:t>
      </w:r>
      <w:r w:rsidR="00D03BFE">
        <w:rPr>
          <w:sz w:val="24"/>
          <w:szCs w:val="24"/>
        </w:rPr>
        <w:t>____________________________</w:t>
      </w:r>
      <w:r w:rsidRPr="000D0E0D">
        <w:rPr>
          <w:sz w:val="24"/>
          <w:szCs w:val="24"/>
        </w:rPr>
        <w:t>_______</w:t>
      </w:r>
    </w:p>
    <w:tbl>
      <w:tblPr>
        <w:tblW w:w="0" w:type="auto"/>
        <w:tblLayout w:type="fixed"/>
        <w:tblCellMar>
          <w:left w:w="28" w:type="dxa"/>
          <w:right w:w="28" w:type="dxa"/>
        </w:tblCellMar>
        <w:tblLook w:val="0000" w:firstRow="0" w:lastRow="0" w:firstColumn="0" w:lastColumn="0" w:noHBand="0" w:noVBand="0"/>
      </w:tblPr>
      <w:tblGrid>
        <w:gridCol w:w="737"/>
        <w:gridCol w:w="1134"/>
        <w:gridCol w:w="567"/>
        <w:gridCol w:w="1985"/>
        <w:gridCol w:w="1134"/>
        <w:gridCol w:w="567"/>
        <w:gridCol w:w="425"/>
        <w:gridCol w:w="1559"/>
        <w:gridCol w:w="284"/>
        <w:gridCol w:w="1417"/>
      </w:tblGrid>
      <w:tr w:rsidR="00935638" w:rsidRPr="000D0E0D" w:rsidTr="00D03BFE">
        <w:trPr>
          <w:cantSplit/>
          <w:trHeight w:val="391"/>
        </w:trPr>
        <w:tc>
          <w:tcPr>
            <w:tcW w:w="737"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серия</w:t>
            </w:r>
          </w:p>
        </w:tc>
        <w:tc>
          <w:tcPr>
            <w:tcW w:w="1134"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567" w:type="dxa"/>
            <w:tcBorders>
              <w:top w:val="nil"/>
              <w:left w:val="nil"/>
              <w:bottom w:val="nil"/>
              <w:right w:val="nil"/>
            </w:tcBorders>
            <w:vAlign w:val="bottom"/>
          </w:tcPr>
          <w:p w:rsidR="00935638" w:rsidRPr="000D0E0D" w:rsidRDefault="00935638" w:rsidP="00A55750">
            <w:pPr>
              <w:jc w:val="center"/>
              <w:rPr>
                <w:sz w:val="24"/>
                <w:szCs w:val="24"/>
              </w:rPr>
            </w:pPr>
            <w:r w:rsidRPr="000D0E0D">
              <w:rPr>
                <w:sz w:val="24"/>
                <w:szCs w:val="24"/>
              </w:rPr>
              <w:t>№</w:t>
            </w:r>
          </w:p>
        </w:tc>
        <w:tc>
          <w:tcPr>
            <w:tcW w:w="1985"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1134"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выдан     "</w:t>
            </w:r>
          </w:p>
        </w:tc>
        <w:tc>
          <w:tcPr>
            <w:tcW w:w="567"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425"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w:t>
            </w:r>
          </w:p>
        </w:tc>
        <w:tc>
          <w:tcPr>
            <w:tcW w:w="1559"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284" w:type="dxa"/>
            <w:tcBorders>
              <w:top w:val="nil"/>
              <w:left w:val="nil"/>
              <w:bottom w:val="nil"/>
              <w:right w:val="nil"/>
            </w:tcBorders>
            <w:vAlign w:val="bottom"/>
          </w:tcPr>
          <w:p w:rsidR="00935638" w:rsidRPr="000D0E0D" w:rsidRDefault="00935638" w:rsidP="00A55750">
            <w:pPr>
              <w:jc w:val="center"/>
              <w:rPr>
                <w:sz w:val="24"/>
                <w:szCs w:val="24"/>
              </w:rPr>
            </w:pPr>
          </w:p>
        </w:tc>
        <w:tc>
          <w:tcPr>
            <w:tcW w:w="1417"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r>
    </w:tbl>
    <w:p w:rsidR="00935638" w:rsidRPr="000D0E0D" w:rsidRDefault="00935638" w:rsidP="00935638">
      <w:pPr>
        <w:tabs>
          <w:tab w:val="left" w:pos="8987"/>
        </w:tabs>
        <w:rPr>
          <w:sz w:val="24"/>
          <w:szCs w:val="24"/>
        </w:rPr>
      </w:pPr>
    </w:p>
    <w:p w:rsidR="00935638" w:rsidRPr="000D0E0D" w:rsidRDefault="00935638" w:rsidP="00935638">
      <w:pPr>
        <w:tabs>
          <w:tab w:val="left" w:pos="8987"/>
        </w:tabs>
        <w:rPr>
          <w:sz w:val="24"/>
          <w:szCs w:val="24"/>
        </w:rPr>
      </w:pPr>
    </w:p>
    <w:p w:rsidR="00935638" w:rsidRPr="000D0E0D" w:rsidRDefault="00935638" w:rsidP="00935638">
      <w:pPr>
        <w:pBdr>
          <w:top w:val="single" w:sz="4" w:space="0" w:color="auto"/>
        </w:pBdr>
        <w:tabs>
          <w:tab w:val="left" w:pos="9923"/>
        </w:tabs>
        <w:spacing w:after="40"/>
        <w:ind w:right="-2"/>
        <w:jc w:val="center"/>
      </w:pPr>
      <w:r w:rsidRPr="000D0E0D">
        <w:t xml:space="preserve">(кем </w:t>
      </w:r>
      <w:proofErr w:type="gramStart"/>
      <w:r w:rsidRPr="000D0E0D">
        <w:t>выдан</w:t>
      </w:r>
      <w:proofErr w:type="gramEnd"/>
      <w:r w:rsidRPr="000D0E0D">
        <w:t>)</w:t>
      </w:r>
    </w:p>
    <w:tbl>
      <w:tblPr>
        <w:tblW w:w="16329" w:type="dxa"/>
        <w:tblLayout w:type="fixed"/>
        <w:tblCellMar>
          <w:left w:w="28" w:type="dxa"/>
          <w:right w:w="28" w:type="dxa"/>
        </w:tblCellMar>
        <w:tblLook w:val="0000" w:firstRow="0" w:lastRow="0" w:firstColumn="0" w:lastColumn="0" w:noHBand="0" w:noVBand="0"/>
      </w:tblPr>
      <w:tblGrid>
        <w:gridCol w:w="10234"/>
        <w:gridCol w:w="425"/>
        <w:gridCol w:w="284"/>
        <w:gridCol w:w="1276"/>
        <w:gridCol w:w="141"/>
        <w:gridCol w:w="1276"/>
        <w:gridCol w:w="709"/>
        <w:gridCol w:w="1984"/>
      </w:tblGrid>
      <w:tr w:rsidR="00935638" w:rsidRPr="000D0E0D" w:rsidTr="00A55750">
        <w:trPr>
          <w:cantSplit/>
        </w:trPr>
        <w:tc>
          <w:tcPr>
            <w:tcW w:w="10234" w:type="dxa"/>
            <w:tcBorders>
              <w:top w:val="nil"/>
              <w:left w:val="nil"/>
              <w:bottom w:val="nil"/>
              <w:right w:val="nil"/>
            </w:tcBorders>
            <w:vAlign w:val="bottom"/>
          </w:tcPr>
          <w:p w:rsidR="00935638" w:rsidRPr="000D0E0D" w:rsidRDefault="00935638" w:rsidP="00A55750">
            <w:pPr>
              <w:spacing w:before="40" w:line="360" w:lineRule="auto"/>
              <w:rPr>
                <w:sz w:val="24"/>
                <w:szCs w:val="24"/>
              </w:rPr>
            </w:pPr>
            <w:r w:rsidRPr="000D0E0D">
              <w:rPr>
                <w:sz w:val="24"/>
                <w:szCs w:val="24"/>
              </w:rPr>
              <w:t xml:space="preserve">Действует на основании доверенности </w:t>
            </w:r>
          </w:p>
          <w:p w:rsidR="00935638" w:rsidRPr="000D0E0D" w:rsidRDefault="00935638" w:rsidP="00A55750">
            <w:pPr>
              <w:spacing w:before="40" w:line="360" w:lineRule="auto"/>
              <w:ind w:right="-6123"/>
              <w:rPr>
                <w:sz w:val="24"/>
                <w:szCs w:val="24"/>
              </w:rPr>
            </w:pPr>
            <w:r w:rsidRPr="000D0E0D">
              <w:rPr>
                <w:sz w:val="24"/>
                <w:szCs w:val="24"/>
              </w:rPr>
              <w:t>от "_____" ___________________ _______ года  № _________________</w:t>
            </w:r>
          </w:p>
        </w:tc>
        <w:tc>
          <w:tcPr>
            <w:tcW w:w="425" w:type="dxa"/>
            <w:tcBorders>
              <w:top w:val="nil"/>
              <w:left w:val="nil"/>
              <w:right w:val="nil"/>
            </w:tcBorders>
            <w:vAlign w:val="bottom"/>
          </w:tcPr>
          <w:p w:rsidR="00935638" w:rsidRPr="000D0E0D" w:rsidRDefault="00935638" w:rsidP="00A55750">
            <w:pPr>
              <w:spacing w:line="360" w:lineRule="auto"/>
              <w:ind w:left="5217" w:right="-5698"/>
              <w:rPr>
                <w:sz w:val="24"/>
                <w:szCs w:val="24"/>
              </w:rPr>
            </w:pPr>
          </w:p>
        </w:tc>
        <w:tc>
          <w:tcPr>
            <w:tcW w:w="284" w:type="dxa"/>
            <w:tcBorders>
              <w:top w:val="nil"/>
              <w:left w:val="nil"/>
              <w:right w:val="nil"/>
            </w:tcBorders>
            <w:vAlign w:val="bottom"/>
          </w:tcPr>
          <w:p w:rsidR="00935638" w:rsidRPr="000D0E0D" w:rsidRDefault="00935638" w:rsidP="00A55750">
            <w:pPr>
              <w:spacing w:line="360" w:lineRule="auto"/>
              <w:ind w:left="-3288"/>
              <w:rPr>
                <w:sz w:val="24"/>
                <w:szCs w:val="24"/>
              </w:rPr>
            </w:pPr>
          </w:p>
        </w:tc>
        <w:tc>
          <w:tcPr>
            <w:tcW w:w="1276" w:type="dxa"/>
            <w:tcBorders>
              <w:top w:val="nil"/>
              <w:left w:val="nil"/>
              <w:right w:val="nil"/>
            </w:tcBorders>
            <w:vAlign w:val="bottom"/>
          </w:tcPr>
          <w:p w:rsidR="00935638" w:rsidRPr="000D0E0D" w:rsidRDefault="00935638" w:rsidP="00A55750">
            <w:pPr>
              <w:spacing w:line="360" w:lineRule="auto"/>
              <w:jc w:val="center"/>
              <w:rPr>
                <w:sz w:val="24"/>
                <w:szCs w:val="24"/>
              </w:rPr>
            </w:pPr>
          </w:p>
        </w:tc>
        <w:tc>
          <w:tcPr>
            <w:tcW w:w="141" w:type="dxa"/>
            <w:tcBorders>
              <w:top w:val="nil"/>
              <w:left w:val="nil"/>
              <w:right w:val="nil"/>
            </w:tcBorders>
            <w:vAlign w:val="bottom"/>
          </w:tcPr>
          <w:p w:rsidR="00935638" w:rsidRPr="000D0E0D" w:rsidRDefault="00935638" w:rsidP="00A55750">
            <w:pPr>
              <w:spacing w:line="360" w:lineRule="auto"/>
              <w:jc w:val="center"/>
              <w:rPr>
                <w:sz w:val="24"/>
                <w:szCs w:val="24"/>
              </w:rPr>
            </w:pPr>
          </w:p>
        </w:tc>
        <w:tc>
          <w:tcPr>
            <w:tcW w:w="1276" w:type="dxa"/>
            <w:tcBorders>
              <w:top w:val="nil"/>
              <w:left w:val="nil"/>
              <w:right w:val="nil"/>
            </w:tcBorders>
            <w:vAlign w:val="bottom"/>
          </w:tcPr>
          <w:p w:rsidR="00935638" w:rsidRPr="000D0E0D" w:rsidRDefault="00935638" w:rsidP="00A55750">
            <w:pPr>
              <w:spacing w:line="360" w:lineRule="auto"/>
              <w:jc w:val="center"/>
              <w:rPr>
                <w:sz w:val="24"/>
                <w:szCs w:val="24"/>
              </w:rPr>
            </w:pPr>
          </w:p>
        </w:tc>
        <w:tc>
          <w:tcPr>
            <w:tcW w:w="709" w:type="dxa"/>
            <w:tcBorders>
              <w:top w:val="nil"/>
              <w:left w:val="nil"/>
              <w:right w:val="nil"/>
            </w:tcBorders>
            <w:vAlign w:val="bottom"/>
          </w:tcPr>
          <w:p w:rsidR="00935638" w:rsidRPr="000D0E0D" w:rsidRDefault="00935638" w:rsidP="00A55750">
            <w:pPr>
              <w:spacing w:line="360" w:lineRule="auto"/>
              <w:rPr>
                <w:sz w:val="24"/>
                <w:szCs w:val="24"/>
              </w:rPr>
            </w:pPr>
          </w:p>
        </w:tc>
        <w:tc>
          <w:tcPr>
            <w:tcW w:w="1984" w:type="dxa"/>
            <w:tcBorders>
              <w:top w:val="nil"/>
              <w:left w:val="nil"/>
              <w:right w:val="nil"/>
            </w:tcBorders>
            <w:vAlign w:val="bottom"/>
          </w:tcPr>
          <w:p w:rsidR="00935638" w:rsidRPr="000D0E0D" w:rsidRDefault="00935638" w:rsidP="00A55750">
            <w:pPr>
              <w:spacing w:line="360" w:lineRule="auto"/>
              <w:jc w:val="center"/>
              <w:rPr>
                <w:sz w:val="24"/>
                <w:szCs w:val="24"/>
              </w:rPr>
            </w:pPr>
          </w:p>
        </w:tc>
      </w:tr>
    </w:tbl>
    <w:p w:rsidR="00935638" w:rsidRPr="000D0E0D" w:rsidRDefault="00935638" w:rsidP="00935638">
      <w:pPr>
        <w:tabs>
          <w:tab w:val="left" w:pos="8987"/>
        </w:tabs>
        <w:jc w:val="both"/>
        <w:rPr>
          <w:sz w:val="24"/>
          <w:szCs w:val="24"/>
        </w:rPr>
      </w:pPr>
    </w:p>
    <w:p w:rsidR="00935638" w:rsidRPr="000D0E0D" w:rsidRDefault="00935638" w:rsidP="00252B2A">
      <w:pPr>
        <w:tabs>
          <w:tab w:val="left" w:pos="8987"/>
        </w:tabs>
        <w:spacing w:line="360" w:lineRule="auto"/>
        <w:jc w:val="both"/>
        <w:rPr>
          <w:sz w:val="24"/>
          <w:szCs w:val="24"/>
        </w:rPr>
      </w:pPr>
      <w:r w:rsidRPr="000D0E0D">
        <w:rPr>
          <w:sz w:val="24"/>
          <w:szCs w:val="24"/>
        </w:rPr>
        <w:t>ознакомившись с конкурсной документацией на право закл</w:t>
      </w:r>
      <w:r w:rsidR="00252B2A">
        <w:rPr>
          <w:sz w:val="24"/>
          <w:szCs w:val="24"/>
        </w:rPr>
        <w:t xml:space="preserve">ючения договора аренды имущества: </w:t>
      </w:r>
    </w:p>
    <w:p w:rsidR="00935638" w:rsidRPr="000D0E0D" w:rsidRDefault="00935638" w:rsidP="00935638">
      <w:pPr>
        <w:pBdr>
          <w:top w:val="single" w:sz="4" w:space="0" w:color="auto"/>
        </w:pBdr>
        <w:tabs>
          <w:tab w:val="left" w:pos="9923"/>
        </w:tabs>
        <w:spacing w:after="40"/>
        <w:ind w:right="-2"/>
        <w:jc w:val="center"/>
      </w:pPr>
      <w:r w:rsidRPr="000D0E0D">
        <w:t>(наименование объекта конкурса)</w:t>
      </w:r>
    </w:p>
    <w:p w:rsidR="00935638" w:rsidRPr="000D0E0D" w:rsidRDefault="00935638" w:rsidP="00935638">
      <w:pPr>
        <w:tabs>
          <w:tab w:val="left" w:pos="8987"/>
        </w:tabs>
        <w:rPr>
          <w:sz w:val="24"/>
          <w:szCs w:val="24"/>
        </w:rPr>
      </w:pPr>
    </w:p>
    <w:p w:rsidR="00935638" w:rsidRPr="000D0E0D" w:rsidRDefault="00935638" w:rsidP="00935638">
      <w:pPr>
        <w:pBdr>
          <w:top w:val="single" w:sz="4" w:space="0" w:color="auto"/>
        </w:pBdr>
        <w:tabs>
          <w:tab w:val="left" w:pos="9923"/>
        </w:tabs>
        <w:spacing w:after="40"/>
        <w:ind w:right="-2"/>
        <w:jc w:val="center"/>
      </w:pPr>
      <w:r w:rsidRPr="000D0E0D">
        <w:t>(местонахождение объекта конкурса)</w:t>
      </w:r>
    </w:p>
    <w:p w:rsidR="00935638" w:rsidRDefault="00935638" w:rsidP="00935638">
      <w:pPr>
        <w:spacing w:line="360" w:lineRule="auto"/>
        <w:jc w:val="center"/>
        <w:rPr>
          <w:b/>
          <w:sz w:val="24"/>
          <w:szCs w:val="24"/>
        </w:rPr>
      </w:pPr>
    </w:p>
    <w:p w:rsidR="00D03BFE" w:rsidRPr="000D0E0D" w:rsidRDefault="00D03BFE" w:rsidP="00935638">
      <w:pPr>
        <w:spacing w:line="360" w:lineRule="auto"/>
        <w:jc w:val="center"/>
        <w:rPr>
          <w:b/>
          <w:sz w:val="24"/>
          <w:szCs w:val="24"/>
        </w:rPr>
      </w:pPr>
    </w:p>
    <w:p w:rsidR="00935638" w:rsidRPr="000D0E0D" w:rsidRDefault="00935638" w:rsidP="00935638">
      <w:pPr>
        <w:spacing w:line="360" w:lineRule="auto"/>
        <w:jc w:val="center"/>
        <w:rPr>
          <w:b/>
          <w:sz w:val="24"/>
          <w:szCs w:val="24"/>
        </w:rPr>
      </w:pPr>
      <w:r w:rsidRPr="000D0E0D">
        <w:rPr>
          <w:b/>
          <w:sz w:val="24"/>
          <w:szCs w:val="24"/>
        </w:rPr>
        <w:t>ОБЯЗУЮСЬ:</w:t>
      </w:r>
    </w:p>
    <w:p w:rsidR="00935638" w:rsidRPr="000D0E0D" w:rsidRDefault="00935638" w:rsidP="00935638">
      <w:pPr>
        <w:pStyle w:val="af2"/>
        <w:jc w:val="both"/>
        <w:rPr>
          <w:sz w:val="24"/>
          <w:szCs w:val="24"/>
        </w:rPr>
      </w:pPr>
      <w:r w:rsidRPr="000D0E0D">
        <w:rPr>
          <w:sz w:val="24"/>
          <w:szCs w:val="24"/>
        </w:rPr>
        <w:t xml:space="preserve">1. </w:t>
      </w:r>
      <w:proofErr w:type="gramStart"/>
      <w:r w:rsidRPr="000D0E0D">
        <w:rPr>
          <w:sz w:val="24"/>
          <w:szCs w:val="24"/>
        </w:rPr>
        <w:t xml:space="preserve">Соблюдать условия конкурса, содержащиеся в конкурсной документации, а также порядок проведения конкурса, установленный приказом ФАС России от 10.02.2010 № 67 «О порядке проведения конкурсов или аукционов на право заключения договоров аренды, договоров </w:t>
      </w:r>
      <w:r w:rsidRPr="000D0E0D">
        <w:rPr>
          <w:rFonts w:eastAsia="Calibri"/>
          <w:sz w:val="24"/>
          <w:szCs w:val="24"/>
        </w:rPr>
        <w:t>безвозмездного пользования</w:t>
      </w:r>
      <w:r w:rsidRPr="000D0E0D">
        <w:rPr>
          <w:sz w:val="24"/>
          <w:szCs w:val="24"/>
        </w:rPr>
        <w:t>,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0D0E0D">
        <w:rPr>
          <w:sz w:val="24"/>
          <w:szCs w:val="24"/>
        </w:rPr>
        <w:t xml:space="preserve"> путем проведения торгов в форме конкурса» </w:t>
      </w:r>
      <w:r w:rsidRPr="000D0E0D">
        <w:rPr>
          <w:rFonts w:eastAsia="Calibri"/>
          <w:sz w:val="24"/>
          <w:szCs w:val="24"/>
        </w:rPr>
        <w:t>(с изменениями и дополнениями)</w:t>
      </w:r>
      <w:r w:rsidRPr="000D0E0D">
        <w:rPr>
          <w:sz w:val="24"/>
          <w:szCs w:val="24"/>
        </w:rPr>
        <w:t>.</w:t>
      </w:r>
    </w:p>
    <w:p w:rsidR="00935638" w:rsidRPr="000D0E0D" w:rsidRDefault="00935638" w:rsidP="00935638">
      <w:pPr>
        <w:pStyle w:val="af2"/>
        <w:jc w:val="both"/>
        <w:rPr>
          <w:sz w:val="24"/>
          <w:szCs w:val="24"/>
        </w:rPr>
      </w:pPr>
      <w:r w:rsidRPr="000D0E0D">
        <w:rPr>
          <w:sz w:val="24"/>
          <w:szCs w:val="24"/>
        </w:rPr>
        <w:t xml:space="preserve">2. В случае признания победителем конкурса заключить с </w:t>
      </w:r>
      <w:r w:rsidR="00667DE4">
        <w:rPr>
          <w:sz w:val="24"/>
          <w:szCs w:val="24"/>
        </w:rPr>
        <w:t>администрацией Палехского</w:t>
      </w:r>
      <w:r w:rsidRPr="000D0E0D">
        <w:rPr>
          <w:sz w:val="24"/>
          <w:szCs w:val="24"/>
        </w:rPr>
        <w:t xml:space="preserve"> муниципального района договор аренды (с условиями проекта договора аренды ознакомлен, обязанности Арендатора по договору принимаю в полном объеме) по итогам конкурса на условиях, установленных настоящей заявкой и в срок, установленный конкурсной документацией.</w:t>
      </w:r>
    </w:p>
    <w:p w:rsidR="00935638" w:rsidRPr="000D0E0D" w:rsidRDefault="00935638" w:rsidP="00935638">
      <w:pPr>
        <w:spacing w:after="120"/>
        <w:jc w:val="both"/>
        <w:rPr>
          <w:sz w:val="24"/>
          <w:szCs w:val="24"/>
        </w:rPr>
      </w:pPr>
      <w:r w:rsidRPr="000D0E0D">
        <w:rPr>
          <w:sz w:val="24"/>
          <w:szCs w:val="24"/>
        </w:rPr>
        <w:t>3. Сохранить свои обязательства по подписанию договора аренды в случае, если условия, заявленные в данной заявке</w:t>
      </w:r>
      <w:r w:rsidR="0086501B">
        <w:rPr>
          <w:sz w:val="24"/>
          <w:szCs w:val="24"/>
        </w:rPr>
        <w:t>,</w:t>
      </w:r>
      <w:r w:rsidRPr="000D0E0D">
        <w:rPr>
          <w:caps/>
          <w:sz w:val="24"/>
          <w:szCs w:val="24"/>
          <w:vertAlign w:val="superscript"/>
        </w:rPr>
        <w:t xml:space="preserve"> </w:t>
      </w:r>
      <w:r w:rsidRPr="000D0E0D">
        <w:rPr>
          <w:sz w:val="24"/>
          <w:szCs w:val="24"/>
        </w:rPr>
        <w:t>не будут признаны лучшими, но по решению комиссии будет присуждено следующее за победителем место.</w:t>
      </w:r>
    </w:p>
    <w:p w:rsidR="00935638" w:rsidRPr="000D0E0D" w:rsidRDefault="00935638" w:rsidP="00935638">
      <w:pPr>
        <w:widowControl/>
        <w:spacing w:after="120"/>
        <w:jc w:val="both"/>
        <w:rPr>
          <w:caps/>
          <w:sz w:val="24"/>
          <w:szCs w:val="24"/>
          <w:vertAlign w:val="superscript"/>
        </w:rPr>
      </w:pPr>
      <w:r w:rsidRPr="000D0E0D">
        <w:rPr>
          <w:sz w:val="24"/>
          <w:szCs w:val="24"/>
        </w:rPr>
        <w:t xml:space="preserve">4.  Использовать </w:t>
      </w:r>
      <w:r w:rsidR="00252B2A">
        <w:rPr>
          <w:sz w:val="24"/>
          <w:szCs w:val="24"/>
        </w:rPr>
        <w:t>Имущество</w:t>
      </w:r>
      <w:r w:rsidRPr="000D0E0D">
        <w:rPr>
          <w:sz w:val="24"/>
          <w:szCs w:val="24"/>
        </w:rPr>
        <w:t xml:space="preserve"> согласно целевому назначению – </w:t>
      </w:r>
      <w:r w:rsidR="00532586">
        <w:rPr>
          <w:sz w:val="24"/>
          <w:szCs w:val="24"/>
        </w:rPr>
        <w:t xml:space="preserve">для захоронения твердых </w:t>
      </w:r>
      <w:r w:rsidR="00667DE4">
        <w:rPr>
          <w:sz w:val="24"/>
          <w:szCs w:val="24"/>
        </w:rPr>
        <w:t xml:space="preserve">бытовых </w:t>
      </w:r>
      <w:r w:rsidR="00532586">
        <w:rPr>
          <w:sz w:val="24"/>
          <w:szCs w:val="24"/>
        </w:rPr>
        <w:t>отходов</w:t>
      </w:r>
      <w:r w:rsidRPr="000D0E0D">
        <w:rPr>
          <w:sz w:val="24"/>
          <w:szCs w:val="24"/>
        </w:rPr>
        <w:t>.</w:t>
      </w:r>
    </w:p>
    <w:p w:rsidR="00935638" w:rsidRPr="000D0E0D" w:rsidRDefault="00935638" w:rsidP="00935638">
      <w:pPr>
        <w:pStyle w:val="af2"/>
        <w:spacing w:after="0"/>
        <w:jc w:val="both"/>
        <w:rPr>
          <w:sz w:val="24"/>
          <w:szCs w:val="24"/>
        </w:rPr>
      </w:pPr>
      <w:r w:rsidRPr="000D0E0D">
        <w:rPr>
          <w:sz w:val="24"/>
          <w:szCs w:val="24"/>
        </w:rPr>
        <w:t>5. При заключении договора аренды:</w:t>
      </w:r>
    </w:p>
    <w:p w:rsidR="00935638" w:rsidRPr="000D0E0D" w:rsidRDefault="00935638" w:rsidP="00935638">
      <w:pPr>
        <w:jc w:val="both"/>
        <w:rPr>
          <w:sz w:val="24"/>
          <w:szCs w:val="24"/>
        </w:rPr>
      </w:pPr>
      <w:r w:rsidRPr="000D0E0D">
        <w:rPr>
          <w:sz w:val="24"/>
          <w:szCs w:val="24"/>
        </w:rPr>
        <w:t>5.1. Оплачивать арендную плату  с момента подписания договора аренды еже</w:t>
      </w:r>
      <w:r w:rsidR="00667DE4">
        <w:rPr>
          <w:sz w:val="24"/>
          <w:szCs w:val="24"/>
        </w:rPr>
        <w:t>квартально</w:t>
      </w:r>
      <w:r w:rsidR="00385A8B">
        <w:rPr>
          <w:sz w:val="24"/>
          <w:szCs w:val="24"/>
        </w:rPr>
        <w:t xml:space="preserve"> </w:t>
      </w:r>
      <w:r w:rsidRPr="000D0E0D">
        <w:rPr>
          <w:sz w:val="24"/>
          <w:szCs w:val="24"/>
        </w:rPr>
        <w:t>не позднее 1</w:t>
      </w:r>
      <w:r w:rsidR="00385A8B">
        <w:rPr>
          <w:sz w:val="24"/>
          <w:szCs w:val="24"/>
        </w:rPr>
        <w:t>0</w:t>
      </w:r>
      <w:r w:rsidRPr="000D0E0D">
        <w:rPr>
          <w:sz w:val="24"/>
          <w:szCs w:val="24"/>
        </w:rPr>
        <w:t>-го числа месяца</w:t>
      </w:r>
      <w:r w:rsidR="00385A8B">
        <w:rPr>
          <w:sz w:val="24"/>
          <w:szCs w:val="24"/>
        </w:rPr>
        <w:t>, следующего за отчетным</w:t>
      </w:r>
      <w:r w:rsidR="00667DE4">
        <w:rPr>
          <w:sz w:val="24"/>
          <w:szCs w:val="24"/>
        </w:rPr>
        <w:t xml:space="preserve"> кварталом</w:t>
      </w:r>
      <w:r w:rsidRPr="000D0E0D">
        <w:rPr>
          <w:sz w:val="24"/>
          <w:szCs w:val="24"/>
        </w:rPr>
        <w:t>.</w:t>
      </w:r>
    </w:p>
    <w:p w:rsidR="00935638" w:rsidRPr="000D0E0D" w:rsidRDefault="00935638" w:rsidP="00935638">
      <w:pPr>
        <w:pStyle w:val="2"/>
        <w:spacing w:line="276" w:lineRule="auto"/>
        <w:rPr>
          <w:b/>
          <w:u w:val="single"/>
        </w:rPr>
      </w:pPr>
      <w:r w:rsidRPr="000D0E0D">
        <w:rPr>
          <w:b/>
          <w:u w:val="single"/>
        </w:rPr>
        <w:t>Банковские реквизиты (для возврата задатка):</w:t>
      </w:r>
    </w:p>
    <w:p w:rsidR="00935638" w:rsidRPr="000D0E0D" w:rsidRDefault="00935638" w:rsidP="00935638">
      <w:pPr>
        <w:jc w:val="both"/>
        <w:rPr>
          <w:sz w:val="24"/>
          <w:szCs w:val="24"/>
        </w:rPr>
      </w:pPr>
      <w:r w:rsidRPr="000D0E0D">
        <w:rPr>
          <w:sz w:val="24"/>
          <w:szCs w:val="24"/>
        </w:rPr>
        <w:t>Участник: ________________________</w:t>
      </w:r>
      <w:r w:rsidR="009B3CDD">
        <w:rPr>
          <w:sz w:val="24"/>
          <w:szCs w:val="24"/>
        </w:rPr>
        <w:t>________</w:t>
      </w:r>
      <w:r w:rsidRPr="000D0E0D">
        <w:rPr>
          <w:sz w:val="24"/>
          <w:szCs w:val="24"/>
        </w:rPr>
        <w:t>________________________________________________</w:t>
      </w:r>
    </w:p>
    <w:p w:rsidR="00935638" w:rsidRPr="000D0E0D" w:rsidRDefault="00385A8B" w:rsidP="00935638">
      <w:pPr>
        <w:jc w:val="both"/>
        <w:rPr>
          <w:sz w:val="24"/>
          <w:szCs w:val="24"/>
        </w:rPr>
      </w:pPr>
      <w:r>
        <w:rPr>
          <w:sz w:val="24"/>
          <w:szCs w:val="24"/>
        </w:rPr>
        <w:t xml:space="preserve">ИНН/КПП </w:t>
      </w:r>
      <w:r w:rsidR="009B3CDD">
        <w:rPr>
          <w:sz w:val="24"/>
          <w:szCs w:val="24"/>
        </w:rPr>
        <w:t>у</w:t>
      </w:r>
      <w:r>
        <w:rPr>
          <w:sz w:val="24"/>
          <w:szCs w:val="24"/>
        </w:rPr>
        <w:t>частника:________</w:t>
      </w:r>
      <w:r w:rsidR="00935638" w:rsidRPr="000D0E0D">
        <w:rPr>
          <w:sz w:val="24"/>
          <w:szCs w:val="24"/>
        </w:rPr>
        <w:t>____________________________________________________</w:t>
      </w:r>
    </w:p>
    <w:p w:rsidR="00935638" w:rsidRPr="000D0E0D" w:rsidRDefault="00935638" w:rsidP="009B3CDD">
      <w:pPr>
        <w:rPr>
          <w:sz w:val="24"/>
          <w:szCs w:val="24"/>
        </w:rPr>
      </w:pPr>
      <w:r w:rsidRPr="000D0E0D">
        <w:rPr>
          <w:sz w:val="24"/>
          <w:szCs w:val="24"/>
        </w:rPr>
        <w:t>Наименова</w:t>
      </w:r>
      <w:r w:rsidR="00385A8B">
        <w:rPr>
          <w:sz w:val="24"/>
          <w:szCs w:val="24"/>
        </w:rPr>
        <w:t xml:space="preserve">ние банка: </w:t>
      </w:r>
      <w:r w:rsidR="009B3CDD">
        <w:rPr>
          <w:sz w:val="24"/>
          <w:szCs w:val="24"/>
        </w:rPr>
        <w:t>___________________</w:t>
      </w:r>
      <w:r w:rsidR="00385A8B">
        <w:rPr>
          <w:sz w:val="24"/>
          <w:szCs w:val="24"/>
        </w:rPr>
        <w:t>_________________</w:t>
      </w:r>
      <w:r w:rsidRPr="000D0E0D">
        <w:rPr>
          <w:sz w:val="24"/>
          <w:szCs w:val="24"/>
        </w:rPr>
        <w:t>_____________________________________________</w:t>
      </w:r>
    </w:p>
    <w:p w:rsidR="00935638" w:rsidRPr="000D0E0D" w:rsidRDefault="00385A8B" w:rsidP="00935638">
      <w:pPr>
        <w:jc w:val="both"/>
        <w:rPr>
          <w:sz w:val="24"/>
          <w:szCs w:val="24"/>
        </w:rPr>
      </w:pPr>
      <w:r>
        <w:rPr>
          <w:sz w:val="24"/>
          <w:szCs w:val="24"/>
        </w:rPr>
        <w:t>БИК:_________</w:t>
      </w:r>
      <w:r w:rsidR="00935638" w:rsidRPr="000D0E0D">
        <w:rPr>
          <w:sz w:val="24"/>
          <w:szCs w:val="24"/>
        </w:rPr>
        <w:t>____________________________________</w:t>
      </w:r>
      <w:r w:rsidR="009B3CDD">
        <w:rPr>
          <w:sz w:val="24"/>
          <w:szCs w:val="24"/>
        </w:rPr>
        <w:t>_______________________________</w:t>
      </w:r>
      <w:r w:rsidR="00935638" w:rsidRPr="000D0E0D">
        <w:rPr>
          <w:sz w:val="24"/>
          <w:szCs w:val="24"/>
        </w:rPr>
        <w:t xml:space="preserve">                </w:t>
      </w:r>
    </w:p>
    <w:p w:rsidR="00935638" w:rsidRPr="000D0E0D" w:rsidRDefault="00385A8B" w:rsidP="00935638">
      <w:pPr>
        <w:jc w:val="both"/>
        <w:rPr>
          <w:sz w:val="24"/>
          <w:szCs w:val="24"/>
        </w:rPr>
      </w:pPr>
      <w:r>
        <w:rPr>
          <w:sz w:val="24"/>
          <w:szCs w:val="24"/>
        </w:rPr>
        <w:t xml:space="preserve">ИНН/КПП </w:t>
      </w:r>
      <w:r w:rsidR="009B3CDD">
        <w:rPr>
          <w:sz w:val="24"/>
          <w:szCs w:val="24"/>
        </w:rPr>
        <w:t>б</w:t>
      </w:r>
      <w:r>
        <w:rPr>
          <w:sz w:val="24"/>
          <w:szCs w:val="24"/>
        </w:rPr>
        <w:t>анка:_______</w:t>
      </w:r>
      <w:r w:rsidR="00935638" w:rsidRPr="000D0E0D">
        <w:rPr>
          <w:sz w:val="24"/>
          <w:szCs w:val="24"/>
        </w:rPr>
        <w:t>_________________________________________________________</w:t>
      </w:r>
    </w:p>
    <w:p w:rsidR="00935638" w:rsidRPr="000D0E0D" w:rsidRDefault="00385A8B" w:rsidP="00935638">
      <w:pPr>
        <w:jc w:val="both"/>
        <w:rPr>
          <w:sz w:val="24"/>
          <w:szCs w:val="24"/>
        </w:rPr>
      </w:pPr>
      <w:r>
        <w:rPr>
          <w:sz w:val="24"/>
          <w:szCs w:val="24"/>
        </w:rPr>
        <w:t>К/с:_______________</w:t>
      </w:r>
      <w:r w:rsidR="00935638" w:rsidRPr="000D0E0D">
        <w:rPr>
          <w:sz w:val="24"/>
          <w:szCs w:val="24"/>
        </w:rPr>
        <w:t>______________________________________________________________</w:t>
      </w:r>
    </w:p>
    <w:p w:rsidR="00935638" w:rsidRPr="000D0E0D" w:rsidRDefault="00385A8B" w:rsidP="00935638">
      <w:pPr>
        <w:jc w:val="both"/>
        <w:rPr>
          <w:sz w:val="24"/>
          <w:szCs w:val="24"/>
        </w:rPr>
      </w:pPr>
      <w:proofErr w:type="gramStart"/>
      <w:r>
        <w:rPr>
          <w:sz w:val="24"/>
          <w:szCs w:val="24"/>
        </w:rPr>
        <w:t>Р</w:t>
      </w:r>
      <w:proofErr w:type="gramEnd"/>
      <w:r>
        <w:rPr>
          <w:sz w:val="24"/>
          <w:szCs w:val="24"/>
        </w:rPr>
        <w:t>/с:____________</w:t>
      </w:r>
      <w:r w:rsidR="00935638" w:rsidRPr="000D0E0D">
        <w:rPr>
          <w:sz w:val="24"/>
          <w:szCs w:val="24"/>
        </w:rPr>
        <w:t>__________________________________________________________________</w:t>
      </w:r>
    </w:p>
    <w:p w:rsidR="00935638" w:rsidRDefault="00935638" w:rsidP="00935638">
      <w:pPr>
        <w:rPr>
          <w:b/>
          <w:sz w:val="24"/>
          <w:szCs w:val="24"/>
        </w:rPr>
      </w:pPr>
    </w:p>
    <w:p w:rsidR="00385A8B" w:rsidRPr="000D0E0D" w:rsidRDefault="00385A8B" w:rsidP="00935638">
      <w:pPr>
        <w:rPr>
          <w:b/>
          <w:sz w:val="24"/>
          <w:szCs w:val="24"/>
        </w:rPr>
      </w:pPr>
    </w:p>
    <w:tbl>
      <w:tblPr>
        <w:tblW w:w="0" w:type="auto"/>
        <w:tblLayout w:type="fixed"/>
        <w:tblCellMar>
          <w:left w:w="28" w:type="dxa"/>
          <w:right w:w="28" w:type="dxa"/>
        </w:tblCellMar>
        <w:tblLook w:val="0000" w:firstRow="0" w:lastRow="0" w:firstColumn="0" w:lastColumn="0" w:noHBand="0" w:noVBand="0"/>
      </w:tblPr>
      <w:tblGrid>
        <w:gridCol w:w="3714"/>
        <w:gridCol w:w="2410"/>
        <w:gridCol w:w="3971"/>
      </w:tblGrid>
      <w:tr w:rsidR="00935638" w:rsidRPr="000D0E0D" w:rsidTr="00A55750">
        <w:trPr>
          <w:cantSplit/>
        </w:trPr>
        <w:tc>
          <w:tcPr>
            <w:tcW w:w="3714" w:type="dxa"/>
            <w:tcBorders>
              <w:top w:val="nil"/>
              <w:left w:val="nil"/>
              <w:bottom w:val="nil"/>
              <w:right w:val="nil"/>
            </w:tcBorders>
            <w:vAlign w:val="bottom"/>
          </w:tcPr>
          <w:p w:rsidR="00935638" w:rsidRPr="000D0E0D" w:rsidRDefault="00935638" w:rsidP="00A55750">
            <w:pPr>
              <w:spacing w:line="276" w:lineRule="auto"/>
              <w:rPr>
                <w:sz w:val="24"/>
                <w:szCs w:val="24"/>
              </w:rPr>
            </w:pPr>
            <w:r w:rsidRPr="000D0E0D">
              <w:rPr>
                <w:sz w:val="24"/>
                <w:szCs w:val="24"/>
              </w:rPr>
              <w:t xml:space="preserve">Подпись участника </w:t>
            </w:r>
          </w:p>
          <w:p w:rsidR="00935638" w:rsidRPr="000D0E0D" w:rsidRDefault="00935638" w:rsidP="00A55750">
            <w:pPr>
              <w:spacing w:line="276" w:lineRule="auto"/>
              <w:rPr>
                <w:sz w:val="24"/>
                <w:szCs w:val="24"/>
              </w:rPr>
            </w:pPr>
            <w:r w:rsidRPr="000D0E0D">
              <w:rPr>
                <w:sz w:val="24"/>
                <w:szCs w:val="24"/>
              </w:rPr>
              <w:t>(его полномочного представителя)</w:t>
            </w:r>
          </w:p>
        </w:tc>
        <w:tc>
          <w:tcPr>
            <w:tcW w:w="2410" w:type="dxa"/>
            <w:tcBorders>
              <w:top w:val="nil"/>
              <w:left w:val="nil"/>
              <w:bottom w:val="single" w:sz="4" w:space="0" w:color="auto"/>
              <w:right w:val="nil"/>
            </w:tcBorders>
            <w:vAlign w:val="bottom"/>
          </w:tcPr>
          <w:p w:rsidR="00935638" w:rsidRPr="000D0E0D" w:rsidRDefault="00935638" w:rsidP="00A55750">
            <w:pPr>
              <w:spacing w:line="276" w:lineRule="auto"/>
              <w:jc w:val="center"/>
              <w:rPr>
                <w:sz w:val="24"/>
                <w:szCs w:val="24"/>
              </w:rPr>
            </w:pPr>
          </w:p>
        </w:tc>
        <w:tc>
          <w:tcPr>
            <w:tcW w:w="3971" w:type="dxa"/>
            <w:tcBorders>
              <w:top w:val="nil"/>
              <w:left w:val="nil"/>
              <w:bottom w:val="nil"/>
              <w:right w:val="nil"/>
            </w:tcBorders>
            <w:vAlign w:val="bottom"/>
          </w:tcPr>
          <w:p w:rsidR="00935638" w:rsidRPr="000D0E0D" w:rsidRDefault="00935638" w:rsidP="00A55750">
            <w:pPr>
              <w:spacing w:line="276" w:lineRule="auto"/>
              <w:rPr>
                <w:sz w:val="24"/>
                <w:szCs w:val="24"/>
              </w:rPr>
            </w:pPr>
            <w:r w:rsidRPr="000D0E0D">
              <w:rPr>
                <w:sz w:val="24"/>
                <w:szCs w:val="24"/>
              </w:rPr>
              <w:t xml:space="preserve">  </w:t>
            </w:r>
            <w:r w:rsidR="009B3CDD">
              <w:rPr>
                <w:sz w:val="24"/>
                <w:szCs w:val="24"/>
              </w:rPr>
              <w:t xml:space="preserve"> </w:t>
            </w:r>
            <w:r w:rsidRPr="000D0E0D">
              <w:rPr>
                <w:sz w:val="24"/>
                <w:szCs w:val="24"/>
              </w:rPr>
              <w:t>________________________________</w:t>
            </w:r>
          </w:p>
        </w:tc>
      </w:tr>
    </w:tbl>
    <w:p w:rsidR="00935638" w:rsidRPr="000D0E0D" w:rsidRDefault="00935638" w:rsidP="00935638">
      <w:r w:rsidRPr="000D0E0D">
        <w:rPr>
          <w:sz w:val="24"/>
          <w:szCs w:val="24"/>
        </w:rPr>
        <w:t xml:space="preserve">                                                                              </w:t>
      </w:r>
      <w:r w:rsidRPr="000D0E0D">
        <w:t>подпись                                       расшифровка</w:t>
      </w:r>
    </w:p>
    <w:p w:rsidR="00935638" w:rsidRPr="000D0E0D" w:rsidRDefault="00935638" w:rsidP="00935638">
      <w:pPr>
        <w:rPr>
          <w:sz w:val="24"/>
          <w:szCs w:val="24"/>
        </w:rPr>
      </w:pPr>
      <w:r w:rsidRPr="000D0E0D">
        <w:rPr>
          <w:sz w:val="24"/>
          <w:szCs w:val="24"/>
        </w:rPr>
        <w:t xml:space="preserve">                                                        М.П.</w:t>
      </w:r>
    </w:p>
    <w:p w:rsidR="00935638" w:rsidRPr="000D0E0D" w:rsidRDefault="00935638" w:rsidP="00935638">
      <w:pPr>
        <w:rPr>
          <w:sz w:val="24"/>
          <w:szCs w:val="24"/>
        </w:rPr>
      </w:pPr>
    </w:p>
    <w:p w:rsidR="00935638" w:rsidRPr="000D0E0D" w:rsidRDefault="00935638" w:rsidP="00935638">
      <w:pPr>
        <w:spacing w:line="276" w:lineRule="auto"/>
        <w:jc w:val="both"/>
        <w:rPr>
          <w:sz w:val="24"/>
          <w:szCs w:val="24"/>
        </w:rPr>
      </w:pPr>
      <w:r w:rsidRPr="000D0E0D">
        <w:rPr>
          <w:sz w:val="24"/>
          <w:szCs w:val="24"/>
        </w:rPr>
        <w:t xml:space="preserve">«____»_____________ 20___года.  </w:t>
      </w:r>
    </w:p>
    <w:p w:rsidR="00935638" w:rsidRPr="000D0E0D" w:rsidRDefault="00935638" w:rsidP="00935638">
      <w:pPr>
        <w:spacing w:line="276" w:lineRule="auto"/>
        <w:jc w:val="center"/>
        <w:rPr>
          <w:sz w:val="24"/>
          <w:szCs w:val="24"/>
        </w:rPr>
      </w:pPr>
      <w:r w:rsidRPr="000D0E0D">
        <w:rPr>
          <w:sz w:val="24"/>
          <w:szCs w:val="24"/>
        </w:rPr>
        <w:t xml:space="preserve">                                                                                                                     </w:t>
      </w:r>
    </w:p>
    <w:p w:rsidR="00D85761" w:rsidRDefault="00935638" w:rsidP="00935638">
      <w:pPr>
        <w:widowControl/>
        <w:jc w:val="center"/>
        <w:rPr>
          <w:bCs/>
          <w:sz w:val="24"/>
          <w:szCs w:val="24"/>
        </w:rPr>
      </w:pPr>
      <w:r w:rsidRPr="000D0E0D">
        <w:rPr>
          <w:bCs/>
          <w:sz w:val="24"/>
          <w:szCs w:val="24"/>
        </w:rPr>
        <w:t xml:space="preserve">                                         </w:t>
      </w:r>
    </w:p>
    <w:p w:rsidR="00910E19" w:rsidRDefault="00935638" w:rsidP="00935638">
      <w:pPr>
        <w:widowControl/>
        <w:jc w:val="center"/>
        <w:rPr>
          <w:bCs/>
          <w:sz w:val="24"/>
          <w:szCs w:val="24"/>
        </w:rPr>
      </w:pPr>
      <w:r w:rsidRPr="000D0E0D">
        <w:rPr>
          <w:bCs/>
          <w:sz w:val="24"/>
          <w:szCs w:val="24"/>
        </w:rPr>
        <w:t xml:space="preserve">                         </w:t>
      </w:r>
    </w:p>
    <w:p w:rsidR="00910E19" w:rsidRDefault="00910E19" w:rsidP="00935638">
      <w:pPr>
        <w:widowControl/>
        <w:jc w:val="center"/>
        <w:rPr>
          <w:bCs/>
          <w:sz w:val="24"/>
          <w:szCs w:val="24"/>
        </w:rPr>
      </w:pPr>
    </w:p>
    <w:p w:rsidR="00910E19" w:rsidRDefault="00910E19" w:rsidP="00935638">
      <w:pPr>
        <w:widowControl/>
        <w:jc w:val="center"/>
        <w:rPr>
          <w:bCs/>
          <w:sz w:val="24"/>
          <w:szCs w:val="24"/>
        </w:rPr>
      </w:pPr>
    </w:p>
    <w:p w:rsidR="00910E19" w:rsidRDefault="00910E19" w:rsidP="00935638">
      <w:pPr>
        <w:widowControl/>
        <w:jc w:val="center"/>
        <w:rPr>
          <w:bCs/>
          <w:sz w:val="24"/>
          <w:szCs w:val="24"/>
        </w:rPr>
      </w:pPr>
    </w:p>
    <w:p w:rsidR="00910E19" w:rsidRDefault="00910E19" w:rsidP="00935638">
      <w:pPr>
        <w:widowControl/>
        <w:jc w:val="center"/>
        <w:rPr>
          <w:bCs/>
          <w:sz w:val="24"/>
          <w:szCs w:val="24"/>
        </w:rPr>
      </w:pPr>
    </w:p>
    <w:p w:rsidR="00910E19" w:rsidRDefault="00910E19" w:rsidP="00935638">
      <w:pPr>
        <w:widowControl/>
        <w:jc w:val="center"/>
        <w:rPr>
          <w:bCs/>
          <w:sz w:val="24"/>
          <w:szCs w:val="24"/>
        </w:rPr>
      </w:pPr>
    </w:p>
    <w:p w:rsidR="00935638" w:rsidRPr="000D0E0D" w:rsidRDefault="00935638" w:rsidP="00935638">
      <w:pPr>
        <w:widowControl/>
        <w:jc w:val="center"/>
        <w:rPr>
          <w:bCs/>
          <w:sz w:val="24"/>
          <w:szCs w:val="24"/>
        </w:rPr>
      </w:pPr>
      <w:r w:rsidRPr="000D0E0D">
        <w:rPr>
          <w:bCs/>
          <w:sz w:val="24"/>
          <w:szCs w:val="24"/>
        </w:rPr>
        <w:t xml:space="preserve">                    </w:t>
      </w:r>
    </w:p>
    <w:p w:rsidR="00935638" w:rsidRPr="000D0E0D" w:rsidRDefault="00935638" w:rsidP="00935638">
      <w:pPr>
        <w:widowControl/>
        <w:jc w:val="right"/>
        <w:rPr>
          <w:bCs/>
          <w:sz w:val="24"/>
          <w:szCs w:val="24"/>
        </w:rPr>
      </w:pPr>
      <w:r w:rsidRPr="000D0E0D">
        <w:rPr>
          <w:bCs/>
          <w:sz w:val="24"/>
          <w:szCs w:val="24"/>
        </w:rPr>
        <w:lastRenderedPageBreak/>
        <w:t>Приложение  № 2</w:t>
      </w:r>
    </w:p>
    <w:p w:rsidR="00935638" w:rsidRPr="000D0E0D" w:rsidRDefault="00935638" w:rsidP="00935638">
      <w:pPr>
        <w:widowControl/>
        <w:jc w:val="center"/>
        <w:rPr>
          <w:b/>
          <w:bCs/>
          <w:sz w:val="24"/>
          <w:szCs w:val="24"/>
        </w:rPr>
      </w:pPr>
      <w:r w:rsidRPr="000D0E0D">
        <w:rPr>
          <w:b/>
          <w:bCs/>
          <w:sz w:val="24"/>
          <w:szCs w:val="24"/>
        </w:rPr>
        <w:t>Конкурсное предложение</w:t>
      </w:r>
    </w:p>
    <w:p w:rsidR="00935638" w:rsidRPr="000D0E0D" w:rsidRDefault="00935638" w:rsidP="00935638">
      <w:pPr>
        <w:widowControl/>
        <w:jc w:val="center"/>
        <w:rPr>
          <w:b/>
          <w:bCs/>
          <w:sz w:val="24"/>
          <w:szCs w:val="24"/>
        </w:rPr>
      </w:pPr>
    </w:p>
    <w:p w:rsidR="00935638" w:rsidRPr="000D0E0D" w:rsidRDefault="00935638" w:rsidP="00935638">
      <w:pPr>
        <w:widowControl/>
        <w:ind w:right="-1" w:firstLine="567"/>
        <w:jc w:val="both"/>
        <w:rPr>
          <w:bCs/>
          <w:spacing w:val="-4"/>
          <w:sz w:val="24"/>
          <w:szCs w:val="24"/>
        </w:rPr>
      </w:pPr>
      <w:r w:rsidRPr="000D0E0D">
        <w:rPr>
          <w:sz w:val="24"/>
          <w:szCs w:val="24"/>
        </w:rPr>
        <w:t>Изучив конкурсную документацию на право заклю</w:t>
      </w:r>
      <w:r w:rsidR="00385A8B">
        <w:rPr>
          <w:sz w:val="24"/>
          <w:szCs w:val="24"/>
        </w:rPr>
        <w:t>чения договора аренды Имущества:</w:t>
      </w:r>
      <w:r w:rsidRPr="000D0E0D">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3BFE">
        <w:rPr>
          <w:sz w:val="24"/>
          <w:szCs w:val="24"/>
        </w:rPr>
        <w:t>_________________________________________ (далее – Имущество</w:t>
      </w:r>
      <w:r w:rsidRPr="000D0E0D">
        <w:rPr>
          <w:sz w:val="24"/>
          <w:szCs w:val="24"/>
        </w:rPr>
        <w:t>),</w:t>
      </w:r>
    </w:p>
    <w:p w:rsidR="00935638" w:rsidRPr="000D0E0D" w:rsidRDefault="00935638" w:rsidP="00935638">
      <w:pPr>
        <w:widowControl/>
        <w:ind w:firstLine="567"/>
        <w:jc w:val="both"/>
        <w:rPr>
          <w:bCs/>
          <w:spacing w:val="-4"/>
        </w:rPr>
      </w:pPr>
      <w:r w:rsidRPr="000D0E0D">
        <w:rPr>
          <w:bCs/>
          <w:spacing w:val="-4"/>
          <w:sz w:val="24"/>
          <w:szCs w:val="24"/>
        </w:rPr>
        <w:t xml:space="preserve">                             </w:t>
      </w:r>
      <w:r w:rsidR="00D03BFE">
        <w:rPr>
          <w:bCs/>
          <w:spacing w:val="-4"/>
          <w:sz w:val="24"/>
          <w:szCs w:val="24"/>
        </w:rPr>
        <w:t xml:space="preserve"> </w:t>
      </w:r>
      <w:r w:rsidRPr="000D0E0D">
        <w:rPr>
          <w:bCs/>
          <w:spacing w:val="-4"/>
          <w:sz w:val="24"/>
          <w:szCs w:val="24"/>
        </w:rPr>
        <w:t xml:space="preserve">             </w:t>
      </w:r>
      <w:r w:rsidRPr="000D0E0D">
        <w:rPr>
          <w:bCs/>
          <w:spacing w:val="-4"/>
        </w:rPr>
        <w:t xml:space="preserve">(наименование </w:t>
      </w:r>
      <w:r w:rsidR="00D03BFE">
        <w:rPr>
          <w:bCs/>
          <w:spacing w:val="-4"/>
        </w:rPr>
        <w:t>Имущества</w:t>
      </w:r>
      <w:r w:rsidRPr="000D0E0D">
        <w:rPr>
          <w:bCs/>
          <w:spacing w:val="-4"/>
        </w:rPr>
        <w:t>)</w:t>
      </w:r>
    </w:p>
    <w:p w:rsidR="00935638" w:rsidRPr="000D0E0D" w:rsidRDefault="00935638" w:rsidP="00935638">
      <w:pPr>
        <w:widowControl/>
        <w:jc w:val="both"/>
        <w:rPr>
          <w:sz w:val="24"/>
          <w:szCs w:val="24"/>
        </w:rPr>
      </w:pPr>
      <w:r w:rsidRPr="000D0E0D">
        <w:rPr>
          <w:sz w:val="24"/>
          <w:szCs w:val="24"/>
        </w:rPr>
        <w:t>в том числе условия и порядок проведения настоящего конкурса, исполняя обязательства, _</w:t>
      </w:r>
      <w:r w:rsidR="00385A8B">
        <w:rPr>
          <w:sz w:val="24"/>
          <w:szCs w:val="24"/>
        </w:rPr>
        <w:t>_____________________________</w:t>
      </w:r>
      <w:r w:rsidRPr="000D0E0D">
        <w:rPr>
          <w:sz w:val="24"/>
          <w:szCs w:val="24"/>
        </w:rPr>
        <w:t>___________________________________________________,</w:t>
      </w:r>
    </w:p>
    <w:p w:rsidR="00935638" w:rsidRPr="000D0E0D" w:rsidRDefault="00935638" w:rsidP="00935638">
      <w:pPr>
        <w:widowControl/>
        <w:ind w:firstLine="1080"/>
      </w:pPr>
      <w:r w:rsidRPr="000D0E0D">
        <w:rPr>
          <w:sz w:val="24"/>
          <w:szCs w:val="24"/>
        </w:rPr>
        <w:t xml:space="preserve">                                        (</w:t>
      </w:r>
      <w:r w:rsidRPr="000D0E0D">
        <w:t>ФИО/Фирменное наименование)</w:t>
      </w:r>
    </w:p>
    <w:p w:rsidR="00935638" w:rsidRPr="000D0E0D" w:rsidRDefault="00D03BFE" w:rsidP="00935638">
      <w:pPr>
        <w:widowControl/>
        <w:ind w:right="-1"/>
        <w:jc w:val="both"/>
        <w:rPr>
          <w:sz w:val="24"/>
          <w:szCs w:val="24"/>
        </w:rPr>
      </w:pPr>
      <w:r>
        <w:rPr>
          <w:sz w:val="24"/>
          <w:szCs w:val="24"/>
        </w:rPr>
        <w:t>______________</w:t>
      </w:r>
      <w:r w:rsidR="00935638" w:rsidRPr="000D0E0D">
        <w:rPr>
          <w:sz w:val="24"/>
          <w:szCs w:val="24"/>
        </w:rPr>
        <w:t>___________________________________________________________________,</w:t>
      </w:r>
    </w:p>
    <w:p w:rsidR="00935638" w:rsidRPr="000D0E0D" w:rsidRDefault="00935638" w:rsidP="00935638">
      <w:pPr>
        <w:widowControl/>
      </w:pPr>
      <w:r w:rsidRPr="000D0E0D">
        <w:rPr>
          <w:sz w:val="24"/>
          <w:szCs w:val="24"/>
        </w:rPr>
        <w:t xml:space="preserve">                                                          </w:t>
      </w:r>
      <w:r w:rsidRPr="000D0E0D">
        <w:t>(место жительства/место нахождения)</w:t>
      </w:r>
    </w:p>
    <w:p w:rsidR="00935638" w:rsidRPr="000D0E0D" w:rsidRDefault="00935638" w:rsidP="00935638">
      <w:pPr>
        <w:widowControl/>
        <w:jc w:val="both"/>
        <w:rPr>
          <w:sz w:val="24"/>
          <w:szCs w:val="24"/>
        </w:rPr>
      </w:pPr>
      <w:r w:rsidRPr="000D0E0D">
        <w:rPr>
          <w:sz w:val="24"/>
          <w:szCs w:val="24"/>
        </w:rPr>
        <w:t>в лице</w:t>
      </w:r>
      <w:r w:rsidRPr="000D0E0D">
        <w:rPr>
          <w:sz w:val="22"/>
          <w:szCs w:val="22"/>
        </w:rPr>
        <w:t xml:space="preserve"> ________________________________________________________________________________, </w:t>
      </w:r>
      <w:r w:rsidRPr="000D0E0D">
        <w:rPr>
          <w:sz w:val="24"/>
          <w:szCs w:val="24"/>
        </w:rPr>
        <w:t>действующего на основании</w:t>
      </w:r>
      <w:r w:rsidRPr="000D0E0D">
        <w:rPr>
          <w:sz w:val="22"/>
          <w:szCs w:val="22"/>
        </w:rPr>
        <w:t xml:space="preserve"> __</w:t>
      </w:r>
      <w:r w:rsidR="00D03BFE">
        <w:rPr>
          <w:sz w:val="22"/>
          <w:szCs w:val="22"/>
        </w:rPr>
        <w:t>____________________________</w:t>
      </w:r>
      <w:r w:rsidRPr="000D0E0D">
        <w:rPr>
          <w:sz w:val="22"/>
          <w:szCs w:val="22"/>
        </w:rPr>
        <w:t xml:space="preserve">______________________________ </w:t>
      </w:r>
      <w:r w:rsidRPr="000D0E0D">
        <w:rPr>
          <w:sz w:val="24"/>
          <w:szCs w:val="24"/>
        </w:rPr>
        <w:t>__________________________________________________________, уполномоченного в случае признания меня победителем конкурса подписать договор аренды, согласен выполнить предусмотренные конкурсом обязанности в соответствии с требованиями конкурсной документации на условиях настоящего конкурсного предложения:</w:t>
      </w:r>
    </w:p>
    <w:p w:rsidR="00935638" w:rsidRPr="000D0E0D" w:rsidRDefault="00935638" w:rsidP="00935638">
      <w:pPr>
        <w:widowControl/>
        <w:rPr>
          <w:sz w:val="24"/>
          <w:szCs w:val="24"/>
        </w:rPr>
      </w:pPr>
    </w:p>
    <w:p w:rsidR="00935638" w:rsidRPr="000D0E0D" w:rsidRDefault="00935638" w:rsidP="00935638">
      <w:pPr>
        <w:widowControl/>
        <w:jc w:val="center"/>
        <w:rPr>
          <w:b/>
          <w:bCs/>
          <w:sz w:val="24"/>
          <w:szCs w:val="24"/>
        </w:rPr>
      </w:pPr>
      <w:r w:rsidRPr="000D0E0D">
        <w:rPr>
          <w:b/>
          <w:bCs/>
          <w:sz w:val="24"/>
          <w:szCs w:val="24"/>
        </w:rPr>
        <w:t>Предлагаемые условия заключения договора аренды:</w:t>
      </w:r>
    </w:p>
    <w:p w:rsidR="00935638" w:rsidRPr="000D0E0D" w:rsidRDefault="00935638" w:rsidP="00935638">
      <w:pPr>
        <w:jc w:val="both"/>
        <w:rPr>
          <w:sz w:val="24"/>
          <w:szCs w:val="24"/>
        </w:rPr>
      </w:pPr>
    </w:p>
    <w:p w:rsidR="00935638" w:rsidRPr="000D0E0D" w:rsidRDefault="00935638" w:rsidP="00D03BFE">
      <w:pPr>
        <w:jc w:val="both"/>
        <w:rPr>
          <w:sz w:val="24"/>
          <w:szCs w:val="24"/>
        </w:rPr>
      </w:pPr>
      <w:r w:rsidRPr="000D0E0D">
        <w:rPr>
          <w:sz w:val="24"/>
          <w:szCs w:val="24"/>
        </w:rPr>
        <w:t xml:space="preserve">1. Предлагаю установить цену договора в размере годовой арендной платы  </w:t>
      </w:r>
      <w:r w:rsidR="00D03BFE">
        <w:rPr>
          <w:sz w:val="24"/>
          <w:szCs w:val="24"/>
        </w:rPr>
        <w:t xml:space="preserve">за Имущество </w:t>
      </w:r>
      <w:r w:rsidRPr="000D0E0D">
        <w:rPr>
          <w:sz w:val="24"/>
          <w:szCs w:val="24"/>
        </w:rPr>
        <w:t>в сумме: ____</w:t>
      </w:r>
      <w:r w:rsidR="00D03BFE">
        <w:rPr>
          <w:sz w:val="24"/>
          <w:szCs w:val="24"/>
        </w:rPr>
        <w:t>______________________________</w:t>
      </w:r>
      <w:r w:rsidRPr="000D0E0D">
        <w:rPr>
          <w:sz w:val="24"/>
          <w:szCs w:val="24"/>
        </w:rPr>
        <w:t>___</w:t>
      </w:r>
      <w:r w:rsidR="00220A6E">
        <w:rPr>
          <w:sz w:val="24"/>
          <w:szCs w:val="24"/>
        </w:rPr>
        <w:t>_______________рублей  (без НДС</w:t>
      </w:r>
      <w:r w:rsidRPr="000D0E0D">
        <w:rPr>
          <w:sz w:val="24"/>
          <w:szCs w:val="24"/>
        </w:rPr>
        <w:t>).</w:t>
      </w:r>
    </w:p>
    <w:p w:rsidR="00935638" w:rsidRPr="000D0E0D" w:rsidRDefault="00935638" w:rsidP="00935638">
      <w:pPr>
        <w:widowControl/>
        <w:rPr>
          <w:sz w:val="24"/>
          <w:szCs w:val="24"/>
        </w:rPr>
      </w:pPr>
      <w:r w:rsidRPr="000D0E0D">
        <w:t xml:space="preserve">                                              (сумма числом и прописью)</w:t>
      </w:r>
      <w:r w:rsidRPr="000D0E0D">
        <w:rPr>
          <w:sz w:val="24"/>
          <w:szCs w:val="24"/>
        </w:rPr>
        <w:t xml:space="preserve"> </w:t>
      </w:r>
      <w:r w:rsidRPr="000D0E0D">
        <w:rPr>
          <w:sz w:val="24"/>
          <w:szCs w:val="24"/>
        </w:rPr>
        <w:tab/>
      </w:r>
      <w:r w:rsidRPr="000D0E0D">
        <w:rPr>
          <w:sz w:val="24"/>
          <w:szCs w:val="24"/>
        </w:rPr>
        <w:tab/>
      </w:r>
      <w:r w:rsidRPr="000D0E0D">
        <w:rPr>
          <w:sz w:val="24"/>
          <w:szCs w:val="24"/>
        </w:rPr>
        <w:tab/>
        <w:t xml:space="preserve">      </w:t>
      </w:r>
      <w:r w:rsidR="00D03BFE">
        <w:rPr>
          <w:sz w:val="24"/>
          <w:szCs w:val="24"/>
        </w:rPr>
        <w:t xml:space="preserve">                </w:t>
      </w:r>
      <w:r w:rsidRPr="000D0E0D">
        <w:rPr>
          <w:sz w:val="24"/>
          <w:szCs w:val="24"/>
        </w:rPr>
        <w:t xml:space="preserve">    </w:t>
      </w:r>
      <w:r w:rsidR="00D03BFE">
        <w:rPr>
          <w:sz w:val="24"/>
          <w:szCs w:val="24"/>
        </w:rPr>
        <w:t xml:space="preserve"> </w:t>
      </w:r>
    </w:p>
    <w:p w:rsidR="00935638" w:rsidRPr="000D0E0D" w:rsidRDefault="00532586" w:rsidP="00935638">
      <w:pPr>
        <w:widowControl/>
        <w:jc w:val="both"/>
        <w:rPr>
          <w:sz w:val="24"/>
          <w:szCs w:val="24"/>
        </w:rPr>
      </w:pPr>
      <w:r>
        <w:rPr>
          <w:sz w:val="24"/>
          <w:szCs w:val="24"/>
        </w:rPr>
        <w:t>2</w:t>
      </w:r>
      <w:r w:rsidR="00935638" w:rsidRPr="000D0E0D">
        <w:rPr>
          <w:sz w:val="24"/>
          <w:szCs w:val="24"/>
        </w:rPr>
        <w:t xml:space="preserve">. Предлагаю осуществить </w:t>
      </w:r>
      <w:r w:rsidR="00935638" w:rsidRPr="000D0E0D">
        <w:rPr>
          <w:bCs/>
          <w:spacing w:val="-4"/>
          <w:sz w:val="24"/>
          <w:szCs w:val="24"/>
        </w:rPr>
        <w:t>капитальные вложения в улучшение арендуемого имущества в период срока действия договора аренды с целью содержания полигон</w:t>
      </w:r>
      <w:r>
        <w:rPr>
          <w:bCs/>
          <w:spacing w:val="-4"/>
          <w:sz w:val="24"/>
          <w:szCs w:val="24"/>
        </w:rPr>
        <w:t>а</w:t>
      </w:r>
      <w:r w:rsidR="00935638" w:rsidRPr="000D0E0D">
        <w:rPr>
          <w:bCs/>
          <w:spacing w:val="-4"/>
          <w:sz w:val="24"/>
          <w:szCs w:val="24"/>
        </w:rPr>
        <w:t xml:space="preserve"> ТБО в соответствии с требованиями санитарных правил в объеме </w:t>
      </w:r>
      <w:r w:rsidR="00D03BFE">
        <w:rPr>
          <w:sz w:val="24"/>
          <w:szCs w:val="24"/>
        </w:rPr>
        <w:t>__________________________</w:t>
      </w:r>
      <w:r w:rsidR="00935638" w:rsidRPr="000D0E0D">
        <w:rPr>
          <w:sz w:val="24"/>
          <w:szCs w:val="24"/>
        </w:rPr>
        <w:t>____________рублей.</w:t>
      </w:r>
    </w:p>
    <w:p w:rsidR="00935638" w:rsidRPr="000D0E0D" w:rsidRDefault="00935638" w:rsidP="00935638">
      <w:pPr>
        <w:widowControl/>
        <w:ind w:left="2832" w:firstLine="708"/>
        <w:jc w:val="both"/>
        <w:rPr>
          <w:sz w:val="24"/>
          <w:szCs w:val="24"/>
        </w:rPr>
      </w:pPr>
      <w:r w:rsidRPr="000D0E0D">
        <w:t xml:space="preserve">             </w:t>
      </w:r>
      <w:r w:rsidR="00D03BFE">
        <w:t xml:space="preserve">              </w:t>
      </w:r>
      <w:r w:rsidRPr="000D0E0D">
        <w:t xml:space="preserve"> (сумма числом и прописью)</w:t>
      </w:r>
      <w:r w:rsidRPr="000D0E0D">
        <w:rPr>
          <w:sz w:val="24"/>
          <w:szCs w:val="24"/>
        </w:rPr>
        <w:t xml:space="preserve"> </w:t>
      </w:r>
      <w:r w:rsidRPr="000D0E0D">
        <w:rPr>
          <w:sz w:val="24"/>
          <w:szCs w:val="24"/>
        </w:rPr>
        <w:tab/>
      </w:r>
    </w:p>
    <w:p w:rsidR="00935638" w:rsidRPr="000D0E0D" w:rsidRDefault="00935638" w:rsidP="00935638">
      <w:pPr>
        <w:widowControl/>
        <w:ind w:firstLine="567"/>
        <w:jc w:val="both"/>
        <w:rPr>
          <w:sz w:val="24"/>
          <w:szCs w:val="24"/>
        </w:rPr>
      </w:pPr>
      <w:r w:rsidRPr="000D0E0D">
        <w:rPr>
          <w:sz w:val="24"/>
          <w:szCs w:val="24"/>
        </w:rPr>
        <w:t>Также подтверждаю свое согласие со всеми положениями договор</w:t>
      </w:r>
      <w:r w:rsidR="00D03BFE">
        <w:rPr>
          <w:sz w:val="24"/>
          <w:szCs w:val="24"/>
        </w:rPr>
        <w:t>а</w:t>
      </w:r>
      <w:r w:rsidRPr="000D0E0D">
        <w:rPr>
          <w:sz w:val="24"/>
          <w:szCs w:val="24"/>
        </w:rPr>
        <w:t xml:space="preserve"> аренды, которые являются неотъемлемой частью конкурсной документации.</w:t>
      </w:r>
    </w:p>
    <w:p w:rsidR="00935638" w:rsidRPr="000D0E0D" w:rsidRDefault="00935638" w:rsidP="00935638">
      <w:pPr>
        <w:ind w:firstLine="567"/>
        <w:jc w:val="both"/>
        <w:rPr>
          <w:caps/>
          <w:sz w:val="24"/>
          <w:szCs w:val="24"/>
          <w:vertAlign w:val="superscript"/>
        </w:rPr>
      </w:pPr>
      <w:r w:rsidRPr="000D0E0D">
        <w:rPr>
          <w:sz w:val="24"/>
          <w:szCs w:val="24"/>
        </w:rPr>
        <w:t>Настоящим выражаю согласие сохранить свои обязательства по подписанию договора аренды в случае, если условия не будут признаны лучшими, но по решению единой комиссии будет присуждено следующее за победителем место.</w:t>
      </w:r>
    </w:p>
    <w:p w:rsidR="00935638" w:rsidRPr="000D0E0D" w:rsidRDefault="00935638" w:rsidP="00935638">
      <w:pPr>
        <w:widowControl/>
        <w:jc w:val="both"/>
        <w:rPr>
          <w:sz w:val="24"/>
          <w:szCs w:val="24"/>
        </w:rPr>
      </w:pPr>
    </w:p>
    <w:p w:rsidR="00935638" w:rsidRPr="000D0E0D" w:rsidRDefault="00935638" w:rsidP="00935638">
      <w:pPr>
        <w:widowControl/>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3714"/>
        <w:gridCol w:w="2410"/>
        <w:gridCol w:w="3971"/>
      </w:tblGrid>
      <w:tr w:rsidR="00935638" w:rsidRPr="000D0E0D" w:rsidTr="00A55750">
        <w:trPr>
          <w:cantSplit/>
        </w:trPr>
        <w:tc>
          <w:tcPr>
            <w:tcW w:w="3714" w:type="dxa"/>
            <w:tcBorders>
              <w:top w:val="nil"/>
              <w:left w:val="nil"/>
              <w:bottom w:val="nil"/>
              <w:right w:val="nil"/>
            </w:tcBorders>
            <w:vAlign w:val="bottom"/>
          </w:tcPr>
          <w:p w:rsidR="00935638" w:rsidRPr="000D0E0D" w:rsidRDefault="00935638" w:rsidP="00A55750">
            <w:pPr>
              <w:spacing w:line="276" w:lineRule="auto"/>
              <w:rPr>
                <w:sz w:val="24"/>
                <w:szCs w:val="24"/>
              </w:rPr>
            </w:pPr>
            <w:r w:rsidRPr="000D0E0D">
              <w:rPr>
                <w:sz w:val="24"/>
                <w:szCs w:val="24"/>
              </w:rPr>
              <w:t>Подпись участника (его полномочного представителя)</w:t>
            </w:r>
          </w:p>
        </w:tc>
        <w:tc>
          <w:tcPr>
            <w:tcW w:w="2410" w:type="dxa"/>
            <w:tcBorders>
              <w:top w:val="nil"/>
              <w:left w:val="nil"/>
              <w:bottom w:val="single" w:sz="4" w:space="0" w:color="auto"/>
              <w:right w:val="nil"/>
            </w:tcBorders>
            <w:vAlign w:val="bottom"/>
          </w:tcPr>
          <w:p w:rsidR="00935638" w:rsidRPr="000D0E0D" w:rsidRDefault="00935638" w:rsidP="00A55750">
            <w:pPr>
              <w:spacing w:line="276" w:lineRule="auto"/>
              <w:jc w:val="center"/>
              <w:rPr>
                <w:sz w:val="24"/>
                <w:szCs w:val="24"/>
              </w:rPr>
            </w:pPr>
          </w:p>
        </w:tc>
        <w:tc>
          <w:tcPr>
            <w:tcW w:w="3971" w:type="dxa"/>
            <w:tcBorders>
              <w:top w:val="nil"/>
              <w:left w:val="nil"/>
              <w:bottom w:val="nil"/>
              <w:right w:val="nil"/>
            </w:tcBorders>
            <w:vAlign w:val="bottom"/>
          </w:tcPr>
          <w:p w:rsidR="00935638" w:rsidRPr="000D0E0D" w:rsidRDefault="00935638" w:rsidP="00A55750">
            <w:pPr>
              <w:spacing w:line="276" w:lineRule="auto"/>
              <w:rPr>
                <w:sz w:val="24"/>
                <w:szCs w:val="24"/>
              </w:rPr>
            </w:pPr>
            <w:r w:rsidRPr="000D0E0D">
              <w:rPr>
                <w:sz w:val="24"/>
                <w:szCs w:val="24"/>
              </w:rPr>
              <w:t xml:space="preserve">  __________________________</w:t>
            </w:r>
          </w:p>
        </w:tc>
      </w:tr>
    </w:tbl>
    <w:p w:rsidR="00935638" w:rsidRPr="000D0E0D" w:rsidRDefault="00935638" w:rsidP="00935638">
      <w:r w:rsidRPr="000D0E0D">
        <w:t xml:space="preserve">                                                                                        подпись                                       расшифровка</w:t>
      </w:r>
    </w:p>
    <w:p w:rsidR="00935638" w:rsidRDefault="00935638" w:rsidP="00935638">
      <w:pPr>
        <w:jc w:val="right"/>
        <w:rPr>
          <w:sz w:val="24"/>
          <w:szCs w:val="24"/>
        </w:rPr>
      </w:pPr>
    </w:p>
    <w:p w:rsidR="00D03BFE" w:rsidRDefault="00D03BFE" w:rsidP="00935638">
      <w:pPr>
        <w:jc w:val="right"/>
        <w:rPr>
          <w:sz w:val="24"/>
          <w:szCs w:val="24"/>
        </w:rPr>
      </w:pPr>
    </w:p>
    <w:p w:rsidR="00D03BFE" w:rsidRDefault="00D03BFE" w:rsidP="00935638">
      <w:pPr>
        <w:jc w:val="right"/>
        <w:rPr>
          <w:sz w:val="24"/>
          <w:szCs w:val="24"/>
        </w:rPr>
      </w:pPr>
    </w:p>
    <w:p w:rsidR="00532586" w:rsidRDefault="00532586" w:rsidP="00935638">
      <w:pPr>
        <w:jc w:val="right"/>
        <w:rPr>
          <w:sz w:val="24"/>
          <w:szCs w:val="24"/>
        </w:rPr>
      </w:pPr>
    </w:p>
    <w:p w:rsidR="00532586" w:rsidRDefault="00532586" w:rsidP="00935638">
      <w:pPr>
        <w:jc w:val="right"/>
        <w:rPr>
          <w:sz w:val="24"/>
          <w:szCs w:val="24"/>
        </w:rPr>
      </w:pPr>
    </w:p>
    <w:p w:rsidR="00532586" w:rsidRDefault="00532586" w:rsidP="00935638">
      <w:pPr>
        <w:jc w:val="right"/>
        <w:rPr>
          <w:sz w:val="24"/>
          <w:szCs w:val="24"/>
        </w:rPr>
      </w:pPr>
    </w:p>
    <w:p w:rsidR="00F97CEC" w:rsidRDefault="00F97CEC" w:rsidP="00935638">
      <w:pPr>
        <w:jc w:val="right"/>
        <w:rPr>
          <w:sz w:val="24"/>
          <w:szCs w:val="24"/>
        </w:rPr>
      </w:pPr>
    </w:p>
    <w:p w:rsidR="00D03BFE" w:rsidRDefault="00D03BFE" w:rsidP="00935638">
      <w:pPr>
        <w:jc w:val="right"/>
        <w:rPr>
          <w:sz w:val="24"/>
          <w:szCs w:val="24"/>
        </w:rPr>
      </w:pPr>
    </w:p>
    <w:p w:rsidR="00935638" w:rsidRPr="000D0E0D" w:rsidRDefault="00935638" w:rsidP="00935638">
      <w:pPr>
        <w:jc w:val="right"/>
        <w:rPr>
          <w:sz w:val="24"/>
          <w:szCs w:val="24"/>
        </w:rPr>
      </w:pPr>
      <w:r w:rsidRPr="000D0E0D">
        <w:rPr>
          <w:sz w:val="24"/>
          <w:szCs w:val="24"/>
        </w:rPr>
        <w:lastRenderedPageBreak/>
        <w:t>Приложение № 3</w:t>
      </w:r>
    </w:p>
    <w:p w:rsidR="00935638" w:rsidRPr="000D0E0D" w:rsidRDefault="00935638" w:rsidP="00935638">
      <w:pPr>
        <w:jc w:val="center"/>
        <w:rPr>
          <w:sz w:val="24"/>
          <w:szCs w:val="24"/>
        </w:rPr>
      </w:pPr>
    </w:p>
    <w:p w:rsidR="00935638" w:rsidRPr="000D0E0D" w:rsidRDefault="00935638" w:rsidP="00935638">
      <w:pPr>
        <w:jc w:val="center"/>
        <w:rPr>
          <w:b/>
          <w:sz w:val="24"/>
          <w:szCs w:val="24"/>
        </w:rPr>
      </w:pPr>
      <w:r w:rsidRPr="000D0E0D">
        <w:rPr>
          <w:b/>
          <w:sz w:val="24"/>
          <w:szCs w:val="24"/>
        </w:rPr>
        <w:t>ОПИСЬ</w:t>
      </w:r>
    </w:p>
    <w:p w:rsidR="00935638" w:rsidRPr="000D0E0D" w:rsidRDefault="00935638" w:rsidP="00935638">
      <w:pPr>
        <w:jc w:val="center"/>
        <w:rPr>
          <w:sz w:val="24"/>
          <w:szCs w:val="24"/>
        </w:rPr>
      </w:pPr>
      <w:r w:rsidRPr="000D0E0D">
        <w:rPr>
          <w:b/>
          <w:sz w:val="24"/>
          <w:szCs w:val="24"/>
        </w:rPr>
        <w:t>документов, представленных для участия в конкурсе</w:t>
      </w:r>
    </w:p>
    <w:p w:rsidR="00935638" w:rsidRPr="000D0E0D" w:rsidRDefault="00D03BFE" w:rsidP="00935638">
      <w:pPr>
        <w:rPr>
          <w:sz w:val="24"/>
          <w:szCs w:val="24"/>
        </w:rPr>
      </w:pPr>
      <w:r>
        <w:rPr>
          <w:sz w:val="24"/>
          <w:szCs w:val="24"/>
        </w:rPr>
        <w:t>___________________________</w:t>
      </w:r>
      <w:r w:rsidR="00935638" w:rsidRPr="000D0E0D">
        <w:rPr>
          <w:sz w:val="24"/>
          <w:szCs w:val="24"/>
        </w:rPr>
        <w:t>______________________________________________________</w:t>
      </w:r>
    </w:p>
    <w:p w:rsidR="00935638" w:rsidRPr="000D0E0D" w:rsidRDefault="00935638" w:rsidP="00935638">
      <w:pPr>
        <w:rPr>
          <w:sz w:val="24"/>
          <w:szCs w:val="24"/>
        </w:rPr>
      </w:pPr>
      <w:r w:rsidRPr="000D0E0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3BFE">
        <w:rPr>
          <w:sz w:val="24"/>
          <w:szCs w:val="24"/>
        </w:rPr>
        <w:t>_____________________</w:t>
      </w:r>
    </w:p>
    <w:p w:rsidR="00935638" w:rsidRPr="000D0E0D" w:rsidRDefault="00935638" w:rsidP="00935638">
      <w:pPr>
        <w:tabs>
          <w:tab w:val="left" w:pos="9015"/>
        </w:tabs>
        <w:spacing w:after="120"/>
        <w:ind w:right="1273"/>
        <w:rPr>
          <w:sz w:val="24"/>
          <w:szCs w:val="24"/>
        </w:rPr>
      </w:pPr>
    </w:p>
    <w:tbl>
      <w:tblPr>
        <w:tblW w:w="0" w:type="auto"/>
        <w:tblLayout w:type="fixed"/>
        <w:tblCellMar>
          <w:left w:w="28" w:type="dxa"/>
          <w:right w:w="28" w:type="dxa"/>
        </w:tblCellMar>
        <w:tblLook w:val="0000" w:firstRow="0" w:lastRow="0" w:firstColumn="0" w:lastColumn="0" w:noHBand="0" w:noVBand="0"/>
      </w:tblPr>
      <w:tblGrid>
        <w:gridCol w:w="3714"/>
        <w:gridCol w:w="2410"/>
        <w:gridCol w:w="3971"/>
      </w:tblGrid>
      <w:tr w:rsidR="00935638" w:rsidRPr="000D0E0D" w:rsidTr="00A55750">
        <w:trPr>
          <w:cantSplit/>
        </w:trPr>
        <w:tc>
          <w:tcPr>
            <w:tcW w:w="3714"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 xml:space="preserve">Подпись участника </w:t>
            </w:r>
          </w:p>
          <w:p w:rsidR="00935638" w:rsidRPr="000D0E0D" w:rsidRDefault="00935638" w:rsidP="00A55750">
            <w:pPr>
              <w:rPr>
                <w:sz w:val="24"/>
                <w:szCs w:val="24"/>
              </w:rPr>
            </w:pPr>
            <w:r w:rsidRPr="000D0E0D">
              <w:rPr>
                <w:sz w:val="24"/>
                <w:szCs w:val="24"/>
              </w:rPr>
              <w:t>(его полномочного представителя)</w:t>
            </w:r>
          </w:p>
        </w:tc>
        <w:tc>
          <w:tcPr>
            <w:tcW w:w="2410"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3971"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 xml:space="preserve">                        _______________________________</w:t>
            </w:r>
          </w:p>
        </w:tc>
      </w:tr>
    </w:tbl>
    <w:p w:rsidR="00935638" w:rsidRPr="000D0E0D" w:rsidRDefault="00935638" w:rsidP="00935638">
      <w:pPr>
        <w:tabs>
          <w:tab w:val="left" w:pos="10206"/>
        </w:tabs>
        <w:spacing w:before="40" w:after="480"/>
        <w:ind w:right="-2"/>
      </w:pPr>
      <w:r w:rsidRPr="000D0E0D">
        <w:t xml:space="preserve">                                                                                             подпись                                       расшифровка</w:t>
      </w:r>
    </w:p>
    <w:p w:rsidR="00935638" w:rsidRPr="000D0E0D" w:rsidRDefault="00935638" w:rsidP="00935638">
      <w:pPr>
        <w:tabs>
          <w:tab w:val="left" w:pos="7513"/>
        </w:tabs>
        <w:spacing w:before="40" w:after="480"/>
        <w:ind w:right="2211"/>
      </w:pPr>
      <w:r w:rsidRPr="000D0E0D">
        <w:t xml:space="preserve">                                                                                   М.П.</w:t>
      </w:r>
    </w:p>
    <w:p w:rsidR="00935638" w:rsidRPr="000D0E0D" w:rsidRDefault="00935638" w:rsidP="00935638">
      <w:pPr>
        <w:spacing w:line="276" w:lineRule="auto"/>
        <w:jc w:val="both"/>
        <w:rPr>
          <w:sz w:val="24"/>
          <w:szCs w:val="24"/>
        </w:rPr>
      </w:pPr>
      <w:r w:rsidRPr="000D0E0D">
        <w:rPr>
          <w:b/>
          <w:sz w:val="24"/>
          <w:szCs w:val="24"/>
        </w:rPr>
        <w:t xml:space="preserve">Заявка и приложенные согласно данной описи документы приняты: </w:t>
      </w:r>
      <w:r w:rsidRPr="000D0E0D">
        <w:rPr>
          <w:sz w:val="24"/>
          <w:szCs w:val="24"/>
        </w:rPr>
        <w:t xml:space="preserve"> </w:t>
      </w:r>
    </w:p>
    <w:p w:rsidR="00935638" w:rsidRPr="000D0E0D" w:rsidRDefault="00935638" w:rsidP="00935638">
      <w:pPr>
        <w:spacing w:line="276" w:lineRule="auto"/>
        <w:jc w:val="both"/>
        <w:rPr>
          <w:sz w:val="24"/>
          <w:szCs w:val="24"/>
        </w:rPr>
      </w:pPr>
    </w:p>
    <w:p w:rsidR="00935638" w:rsidRPr="000D0E0D" w:rsidRDefault="00935638" w:rsidP="00935638">
      <w:pPr>
        <w:spacing w:line="276" w:lineRule="auto"/>
        <w:jc w:val="both"/>
        <w:rPr>
          <w:sz w:val="24"/>
          <w:szCs w:val="24"/>
        </w:rPr>
      </w:pPr>
      <w:r w:rsidRPr="000D0E0D">
        <w:rPr>
          <w:sz w:val="24"/>
          <w:szCs w:val="24"/>
        </w:rPr>
        <w:t xml:space="preserve">«____»________________ 20___ года    </w:t>
      </w:r>
      <w:proofErr w:type="gramStart"/>
      <w:r w:rsidRPr="000D0E0D">
        <w:rPr>
          <w:sz w:val="24"/>
          <w:szCs w:val="24"/>
        </w:rPr>
        <w:t>за</w:t>
      </w:r>
      <w:proofErr w:type="gramEnd"/>
      <w:r w:rsidRPr="000D0E0D">
        <w:rPr>
          <w:sz w:val="24"/>
          <w:szCs w:val="24"/>
        </w:rPr>
        <w:t xml:space="preserve"> №_________________</w:t>
      </w:r>
    </w:p>
    <w:p w:rsidR="00935638" w:rsidRPr="000D0E0D" w:rsidRDefault="00935638" w:rsidP="00935638">
      <w:pPr>
        <w:tabs>
          <w:tab w:val="left" w:pos="7513"/>
        </w:tabs>
        <w:ind w:right="2211"/>
        <w:rPr>
          <w:sz w:val="24"/>
          <w:szCs w:val="24"/>
        </w:rPr>
      </w:pPr>
    </w:p>
    <w:p w:rsidR="00935638" w:rsidRPr="000D0E0D" w:rsidRDefault="00935638" w:rsidP="00935638">
      <w:pPr>
        <w:tabs>
          <w:tab w:val="left" w:pos="7513"/>
        </w:tabs>
        <w:ind w:right="2211"/>
        <w:rPr>
          <w:sz w:val="24"/>
          <w:szCs w:val="24"/>
        </w:rPr>
      </w:pPr>
    </w:p>
    <w:tbl>
      <w:tblPr>
        <w:tblW w:w="0" w:type="auto"/>
        <w:tblLayout w:type="fixed"/>
        <w:tblCellMar>
          <w:left w:w="28" w:type="dxa"/>
          <w:right w:w="28" w:type="dxa"/>
        </w:tblCellMar>
        <w:tblLook w:val="0000" w:firstRow="0" w:lastRow="0" w:firstColumn="0" w:lastColumn="0" w:noHBand="0" w:noVBand="0"/>
      </w:tblPr>
      <w:tblGrid>
        <w:gridCol w:w="3714"/>
        <w:gridCol w:w="2410"/>
        <w:gridCol w:w="3971"/>
      </w:tblGrid>
      <w:tr w:rsidR="00935638" w:rsidRPr="000D0E0D" w:rsidTr="00A55750">
        <w:trPr>
          <w:cantSplit/>
        </w:trPr>
        <w:tc>
          <w:tcPr>
            <w:tcW w:w="3714"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 xml:space="preserve">Подпись организатора конкурса </w:t>
            </w:r>
          </w:p>
          <w:p w:rsidR="00935638" w:rsidRPr="000D0E0D" w:rsidRDefault="00935638" w:rsidP="00A55750">
            <w:pPr>
              <w:rPr>
                <w:sz w:val="24"/>
                <w:szCs w:val="24"/>
              </w:rPr>
            </w:pPr>
            <w:r w:rsidRPr="000D0E0D">
              <w:rPr>
                <w:sz w:val="24"/>
                <w:szCs w:val="24"/>
              </w:rPr>
              <w:t>(его полномочного представителя)</w:t>
            </w:r>
          </w:p>
        </w:tc>
        <w:tc>
          <w:tcPr>
            <w:tcW w:w="2410"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3971"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 xml:space="preserve">  ________________________________</w:t>
            </w:r>
          </w:p>
        </w:tc>
      </w:tr>
    </w:tbl>
    <w:p w:rsidR="00935638" w:rsidRPr="000D0E0D" w:rsidRDefault="00935638" w:rsidP="00935638">
      <w:pPr>
        <w:tabs>
          <w:tab w:val="left" w:pos="10206"/>
        </w:tabs>
        <w:spacing w:before="40" w:after="480"/>
        <w:ind w:right="-2"/>
      </w:pPr>
      <w:r w:rsidRPr="000D0E0D">
        <w:rPr>
          <w:sz w:val="24"/>
          <w:szCs w:val="24"/>
        </w:rPr>
        <w:t xml:space="preserve">                                                                                 </w:t>
      </w:r>
      <w:r w:rsidRPr="000D0E0D">
        <w:t>подпись                                       расшифровка</w:t>
      </w:r>
    </w:p>
    <w:p w:rsidR="00935638" w:rsidRPr="000D0E0D" w:rsidRDefault="00935638" w:rsidP="00935638">
      <w:pPr>
        <w:tabs>
          <w:tab w:val="left" w:pos="7513"/>
        </w:tabs>
        <w:spacing w:before="40"/>
      </w:pPr>
      <w:r w:rsidRPr="000D0E0D">
        <w:t xml:space="preserve">                                                                                    М.П.</w:t>
      </w:r>
    </w:p>
    <w:p w:rsidR="00935638" w:rsidRPr="000D0E0D" w:rsidRDefault="00935638" w:rsidP="00935638">
      <w:pPr>
        <w:jc w:val="right"/>
        <w:rPr>
          <w:b/>
          <w:sz w:val="24"/>
          <w:szCs w:val="24"/>
        </w:rPr>
      </w:pPr>
    </w:p>
    <w:p w:rsidR="00935638" w:rsidRPr="000D0E0D" w:rsidRDefault="00935638" w:rsidP="00935638">
      <w:pPr>
        <w:jc w:val="right"/>
        <w:rPr>
          <w:b/>
          <w:sz w:val="24"/>
          <w:szCs w:val="24"/>
        </w:rPr>
      </w:pPr>
    </w:p>
    <w:p w:rsidR="00935638" w:rsidRPr="000D0E0D" w:rsidRDefault="00935638" w:rsidP="00935638">
      <w:pPr>
        <w:jc w:val="right"/>
        <w:rPr>
          <w:b/>
          <w:sz w:val="24"/>
          <w:szCs w:val="24"/>
        </w:rPr>
      </w:pPr>
    </w:p>
    <w:p w:rsidR="00935638" w:rsidRDefault="00935638" w:rsidP="00935638">
      <w:pPr>
        <w:jc w:val="right"/>
        <w:rPr>
          <w:b/>
          <w:sz w:val="24"/>
          <w:szCs w:val="24"/>
        </w:rPr>
      </w:pPr>
    </w:p>
    <w:p w:rsidR="00910E19" w:rsidRDefault="00910E19" w:rsidP="00935638">
      <w:pPr>
        <w:jc w:val="right"/>
        <w:rPr>
          <w:b/>
          <w:sz w:val="24"/>
          <w:szCs w:val="24"/>
        </w:rPr>
      </w:pPr>
    </w:p>
    <w:p w:rsidR="00910E19" w:rsidRDefault="00910E19" w:rsidP="00935638">
      <w:pPr>
        <w:jc w:val="right"/>
        <w:rPr>
          <w:b/>
          <w:sz w:val="24"/>
          <w:szCs w:val="24"/>
        </w:rPr>
      </w:pPr>
    </w:p>
    <w:p w:rsidR="00935638" w:rsidRPr="000D0E0D" w:rsidRDefault="00935638" w:rsidP="00935638">
      <w:pPr>
        <w:jc w:val="right"/>
        <w:rPr>
          <w:b/>
          <w:sz w:val="24"/>
          <w:szCs w:val="24"/>
        </w:rPr>
      </w:pPr>
    </w:p>
    <w:p w:rsidR="00935638" w:rsidRPr="000D0E0D" w:rsidRDefault="00935638" w:rsidP="00932466">
      <w:pPr>
        <w:jc w:val="right"/>
        <w:rPr>
          <w:b/>
          <w:sz w:val="24"/>
          <w:szCs w:val="24"/>
        </w:rPr>
      </w:pPr>
      <w:r w:rsidRPr="000D0E0D">
        <w:rPr>
          <w:b/>
          <w:sz w:val="24"/>
          <w:szCs w:val="24"/>
        </w:rPr>
        <w:lastRenderedPageBreak/>
        <w:t>ДОГОВОР № _____</w:t>
      </w:r>
      <w:r w:rsidR="00932466">
        <w:rPr>
          <w:b/>
          <w:sz w:val="24"/>
          <w:szCs w:val="24"/>
        </w:rPr>
        <w:t xml:space="preserve">                                              </w:t>
      </w:r>
      <w:r w:rsidR="00932466" w:rsidRPr="00932466">
        <w:rPr>
          <w:b/>
          <w:sz w:val="24"/>
          <w:szCs w:val="24"/>
        </w:rPr>
        <w:t xml:space="preserve"> </w:t>
      </w:r>
      <w:r w:rsidR="00932466" w:rsidRPr="000D0E0D">
        <w:rPr>
          <w:b/>
          <w:sz w:val="24"/>
          <w:szCs w:val="24"/>
        </w:rPr>
        <w:t>ПРОЕКТ</w:t>
      </w:r>
    </w:p>
    <w:p w:rsidR="00935638" w:rsidRPr="000D0E0D" w:rsidRDefault="00DF3450" w:rsidP="00935638">
      <w:pPr>
        <w:jc w:val="center"/>
        <w:rPr>
          <w:b/>
          <w:sz w:val="24"/>
          <w:szCs w:val="24"/>
        </w:rPr>
      </w:pPr>
      <w:r>
        <w:rPr>
          <w:b/>
          <w:sz w:val="24"/>
          <w:szCs w:val="24"/>
        </w:rPr>
        <w:t>аренды муниципального имущества</w:t>
      </w:r>
    </w:p>
    <w:p w:rsidR="00935638" w:rsidRPr="000D0E0D" w:rsidRDefault="00935638" w:rsidP="00935638">
      <w:pPr>
        <w:jc w:val="both"/>
        <w:rPr>
          <w:sz w:val="24"/>
          <w:szCs w:val="24"/>
        </w:rPr>
      </w:pPr>
    </w:p>
    <w:p w:rsidR="00935638" w:rsidRPr="000D0E0D" w:rsidRDefault="00051519" w:rsidP="00935638">
      <w:pPr>
        <w:jc w:val="both"/>
        <w:rPr>
          <w:sz w:val="24"/>
          <w:szCs w:val="24"/>
        </w:rPr>
      </w:pPr>
      <w:r>
        <w:rPr>
          <w:sz w:val="24"/>
          <w:szCs w:val="24"/>
        </w:rPr>
        <w:t xml:space="preserve">п. </w:t>
      </w:r>
      <w:r w:rsidR="00E8114E">
        <w:rPr>
          <w:sz w:val="24"/>
          <w:szCs w:val="24"/>
        </w:rPr>
        <w:t>Палех</w:t>
      </w:r>
      <w:r w:rsidR="00935638" w:rsidRPr="000D0E0D">
        <w:rPr>
          <w:sz w:val="24"/>
          <w:szCs w:val="24"/>
        </w:rPr>
        <w:t xml:space="preserve">                                                                                 «____» _____________ </w:t>
      </w:r>
      <w:r w:rsidR="00DF3450">
        <w:rPr>
          <w:sz w:val="24"/>
          <w:szCs w:val="24"/>
        </w:rPr>
        <w:t xml:space="preserve">20__ </w:t>
      </w:r>
      <w:r w:rsidR="00935638" w:rsidRPr="000D0E0D">
        <w:rPr>
          <w:sz w:val="24"/>
          <w:szCs w:val="24"/>
        </w:rPr>
        <w:t>года</w:t>
      </w:r>
    </w:p>
    <w:p w:rsidR="00935638" w:rsidRPr="000D0E0D" w:rsidRDefault="00935638" w:rsidP="00935638">
      <w:pPr>
        <w:jc w:val="both"/>
        <w:rPr>
          <w:sz w:val="24"/>
          <w:szCs w:val="24"/>
        </w:rPr>
      </w:pPr>
    </w:p>
    <w:p w:rsidR="00935638" w:rsidRPr="000D0E0D" w:rsidRDefault="00935638" w:rsidP="00935638">
      <w:pPr>
        <w:jc w:val="both"/>
        <w:rPr>
          <w:sz w:val="24"/>
          <w:szCs w:val="24"/>
        </w:rPr>
      </w:pPr>
      <w:r w:rsidRPr="000D0E0D">
        <w:rPr>
          <w:sz w:val="24"/>
          <w:szCs w:val="24"/>
        </w:rPr>
        <w:tab/>
      </w:r>
      <w:r w:rsidR="004E3E5F">
        <w:rPr>
          <w:b/>
          <w:sz w:val="24"/>
          <w:szCs w:val="24"/>
        </w:rPr>
        <w:t xml:space="preserve">Администрация Палехского </w:t>
      </w:r>
      <w:r w:rsidRPr="000D0E0D">
        <w:rPr>
          <w:b/>
          <w:sz w:val="24"/>
          <w:szCs w:val="24"/>
        </w:rPr>
        <w:t>муниципального района</w:t>
      </w:r>
      <w:r w:rsidRPr="000D0E0D">
        <w:rPr>
          <w:sz w:val="24"/>
          <w:szCs w:val="24"/>
        </w:rPr>
        <w:t xml:space="preserve">, в лице </w:t>
      </w:r>
      <w:r w:rsidR="00CA6362">
        <w:rPr>
          <w:sz w:val="24"/>
          <w:szCs w:val="24"/>
        </w:rPr>
        <w:t>главы администрации</w:t>
      </w:r>
      <w:r w:rsidR="00DF3450">
        <w:rPr>
          <w:sz w:val="24"/>
          <w:szCs w:val="24"/>
        </w:rPr>
        <w:t xml:space="preserve"> </w:t>
      </w:r>
      <w:r w:rsidR="00CA6362">
        <w:rPr>
          <w:sz w:val="24"/>
          <w:szCs w:val="24"/>
        </w:rPr>
        <w:t>Мочалова Алексея Александровича</w:t>
      </w:r>
      <w:r w:rsidRPr="000D0E0D">
        <w:rPr>
          <w:sz w:val="24"/>
          <w:szCs w:val="24"/>
        </w:rPr>
        <w:t>,  действующего на ос</w:t>
      </w:r>
      <w:r w:rsidR="00CA6362">
        <w:rPr>
          <w:sz w:val="24"/>
          <w:szCs w:val="24"/>
        </w:rPr>
        <w:t>новании Устава</w:t>
      </w:r>
      <w:r w:rsidRPr="000D0E0D">
        <w:rPr>
          <w:sz w:val="24"/>
          <w:szCs w:val="24"/>
        </w:rPr>
        <w:t xml:space="preserve">, именуемый в дальнейшем </w:t>
      </w:r>
      <w:r w:rsidRPr="000D0E0D">
        <w:rPr>
          <w:b/>
          <w:sz w:val="24"/>
          <w:szCs w:val="24"/>
        </w:rPr>
        <w:t>Арендодатель,</w:t>
      </w:r>
      <w:r w:rsidRPr="000D0E0D">
        <w:rPr>
          <w:sz w:val="24"/>
          <w:szCs w:val="24"/>
        </w:rPr>
        <w:t xml:space="preserve"> с одной стороны, и</w:t>
      </w:r>
    </w:p>
    <w:p w:rsidR="00935638" w:rsidRPr="000D0E0D" w:rsidRDefault="00935638" w:rsidP="00935638">
      <w:pPr>
        <w:jc w:val="both"/>
        <w:rPr>
          <w:sz w:val="24"/>
          <w:szCs w:val="24"/>
        </w:rPr>
      </w:pPr>
      <w:r w:rsidRPr="000D0E0D">
        <w:rPr>
          <w:sz w:val="24"/>
          <w:szCs w:val="24"/>
        </w:rPr>
        <w:t>_______________________________________________________________________________</w:t>
      </w:r>
      <w:r w:rsidR="00EC4CDB">
        <w:rPr>
          <w:sz w:val="24"/>
          <w:szCs w:val="24"/>
        </w:rPr>
        <w:t>__, в лице __________</w:t>
      </w:r>
      <w:r w:rsidRPr="000D0E0D">
        <w:rPr>
          <w:sz w:val="24"/>
          <w:szCs w:val="24"/>
        </w:rPr>
        <w:t>____________ ____________________________________________________,</w:t>
      </w:r>
    </w:p>
    <w:p w:rsidR="00935638" w:rsidRPr="000D0E0D" w:rsidRDefault="00935638" w:rsidP="00935638">
      <w:pPr>
        <w:jc w:val="both"/>
      </w:pPr>
      <w:r w:rsidRPr="000D0E0D">
        <w:rPr>
          <w:sz w:val="24"/>
          <w:szCs w:val="24"/>
        </w:rPr>
        <w:t xml:space="preserve">                         </w:t>
      </w:r>
      <w:r w:rsidRPr="000D0E0D">
        <w:t>должность                                                              ФИО</w:t>
      </w:r>
    </w:p>
    <w:p w:rsidR="00935638" w:rsidRPr="000D0E0D" w:rsidRDefault="00935638" w:rsidP="00935638">
      <w:pPr>
        <w:jc w:val="both"/>
        <w:rPr>
          <w:sz w:val="24"/>
          <w:szCs w:val="24"/>
        </w:rPr>
      </w:pPr>
      <w:proofErr w:type="gramStart"/>
      <w:r w:rsidRPr="000D0E0D">
        <w:rPr>
          <w:sz w:val="24"/>
          <w:szCs w:val="24"/>
        </w:rPr>
        <w:t>действующего</w:t>
      </w:r>
      <w:proofErr w:type="gramEnd"/>
      <w:r w:rsidRPr="000D0E0D">
        <w:rPr>
          <w:sz w:val="24"/>
          <w:szCs w:val="24"/>
        </w:rPr>
        <w:t xml:space="preserve"> на основании _____________________, именуемое в дальнейшем </w:t>
      </w:r>
      <w:r w:rsidRPr="000D0E0D">
        <w:rPr>
          <w:b/>
          <w:sz w:val="24"/>
          <w:szCs w:val="24"/>
        </w:rPr>
        <w:t>Арендатор</w:t>
      </w:r>
      <w:r w:rsidRPr="000D0E0D">
        <w:rPr>
          <w:sz w:val="24"/>
          <w:szCs w:val="24"/>
        </w:rPr>
        <w:t>, с другой стороны, совместно именуемые в дальнейшем Стороны, заключили настоящий договор о нижеследующем:</w:t>
      </w:r>
    </w:p>
    <w:p w:rsidR="00935638" w:rsidRPr="000D0E0D" w:rsidRDefault="00935638" w:rsidP="00935638">
      <w:pPr>
        <w:numPr>
          <w:ilvl w:val="0"/>
          <w:numId w:val="15"/>
        </w:numPr>
        <w:jc w:val="center"/>
        <w:rPr>
          <w:b/>
          <w:sz w:val="24"/>
          <w:szCs w:val="24"/>
        </w:rPr>
      </w:pPr>
      <w:r w:rsidRPr="000D0E0D">
        <w:rPr>
          <w:b/>
          <w:sz w:val="24"/>
          <w:szCs w:val="24"/>
        </w:rPr>
        <w:t>ОБЩИЕ УСЛОВИЯ</w:t>
      </w:r>
    </w:p>
    <w:p w:rsidR="00935638" w:rsidRPr="0013552D" w:rsidRDefault="00935638" w:rsidP="0013552D">
      <w:pPr>
        <w:numPr>
          <w:ilvl w:val="1"/>
          <w:numId w:val="15"/>
        </w:numPr>
        <w:tabs>
          <w:tab w:val="left" w:pos="1134"/>
        </w:tabs>
        <w:ind w:left="0" w:right="-143" w:firstLine="567"/>
        <w:jc w:val="both"/>
        <w:rPr>
          <w:sz w:val="24"/>
          <w:szCs w:val="24"/>
        </w:rPr>
      </w:pPr>
      <w:r w:rsidRPr="0013552D">
        <w:rPr>
          <w:sz w:val="24"/>
          <w:szCs w:val="24"/>
        </w:rPr>
        <w:t>На основании Протокола оценки и сопоставления заявок на участи</w:t>
      </w:r>
      <w:r w:rsidR="0002290E">
        <w:rPr>
          <w:sz w:val="24"/>
          <w:szCs w:val="24"/>
        </w:rPr>
        <w:t>е в конкурсе от «____» ________</w:t>
      </w:r>
      <w:r w:rsidRPr="0013552D">
        <w:rPr>
          <w:sz w:val="24"/>
          <w:szCs w:val="24"/>
        </w:rPr>
        <w:t>_____ 201_ года Арендодатель передает, а Арендатор принимает во временное владение и пользование недвижимое муниципальное имущество:</w:t>
      </w:r>
      <w:r w:rsidR="00CA6362" w:rsidRPr="00CA6362">
        <w:rPr>
          <w:sz w:val="24"/>
          <w:szCs w:val="24"/>
        </w:rPr>
        <w:t xml:space="preserve"> Сооружение (полигон твёрдых бытовых отходов), общая площадь  31804,3 </w:t>
      </w:r>
      <w:proofErr w:type="spellStart"/>
      <w:r w:rsidR="00CA6362" w:rsidRPr="00CA6362">
        <w:rPr>
          <w:sz w:val="24"/>
          <w:szCs w:val="24"/>
        </w:rPr>
        <w:t>кв</w:t>
      </w:r>
      <w:proofErr w:type="gramStart"/>
      <w:r w:rsidR="00CA6362" w:rsidRPr="00CA6362">
        <w:rPr>
          <w:sz w:val="24"/>
          <w:szCs w:val="24"/>
        </w:rPr>
        <w:t>.м</w:t>
      </w:r>
      <w:proofErr w:type="spellEnd"/>
      <w:proofErr w:type="gramEnd"/>
      <w:r w:rsidR="00CA6362" w:rsidRPr="00CA6362">
        <w:rPr>
          <w:sz w:val="24"/>
          <w:szCs w:val="24"/>
        </w:rPr>
        <w:t>, 2011</w:t>
      </w:r>
      <w:r w:rsidR="00CA6362">
        <w:rPr>
          <w:sz w:val="24"/>
          <w:szCs w:val="24"/>
        </w:rPr>
        <w:t xml:space="preserve"> год</w:t>
      </w:r>
      <w:r w:rsidR="00CA6362" w:rsidRPr="00CA6362">
        <w:rPr>
          <w:sz w:val="24"/>
          <w:szCs w:val="24"/>
        </w:rPr>
        <w:t xml:space="preserve"> ввода в эксплуатацию, расположенного по адресу: Ивановская область, Палехский район, Палехское лесничество 21 </w:t>
      </w:r>
      <w:proofErr w:type="spellStart"/>
      <w:r w:rsidR="00CA6362" w:rsidRPr="00CA6362">
        <w:rPr>
          <w:sz w:val="24"/>
          <w:szCs w:val="24"/>
        </w:rPr>
        <w:t>кв</w:t>
      </w:r>
      <w:proofErr w:type="spellEnd"/>
      <w:r w:rsidR="00CA6362" w:rsidRPr="00CA6362">
        <w:rPr>
          <w:sz w:val="24"/>
          <w:szCs w:val="24"/>
        </w:rPr>
        <w:t xml:space="preserve">-л, 20 м по направлению на юг от ориентира «3-й км автодороги  Палех – </w:t>
      </w:r>
      <w:proofErr w:type="spellStart"/>
      <w:r w:rsidR="00CA6362" w:rsidRPr="00CA6362">
        <w:rPr>
          <w:sz w:val="24"/>
          <w:szCs w:val="24"/>
        </w:rPr>
        <w:t>Куракино</w:t>
      </w:r>
      <w:proofErr w:type="spellEnd"/>
      <w:r w:rsidR="00CA6362" w:rsidRPr="00CA6362">
        <w:rPr>
          <w:sz w:val="24"/>
          <w:szCs w:val="24"/>
        </w:rPr>
        <w:t>»</w:t>
      </w:r>
      <w:r w:rsidRPr="0013552D">
        <w:rPr>
          <w:sz w:val="24"/>
          <w:szCs w:val="24"/>
        </w:rPr>
        <w:t>, именуемое далее Имущество.</w:t>
      </w:r>
    </w:p>
    <w:p w:rsidR="004A4ED7" w:rsidRDefault="00935638" w:rsidP="0013552D">
      <w:pPr>
        <w:ind w:firstLine="567"/>
        <w:jc w:val="both"/>
        <w:rPr>
          <w:sz w:val="24"/>
          <w:szCs w:val="24"/>
        </w:rPr>
      </w:pPr>
      <w:r w:rsidRPr="000D0E0D">
        <w:rPr>
          <w:sz w:val="24"/>
          <w:szCs w:val="24"/>
        </w:rPr>
        <w:t xml:space="preserve">Вышеуказанное Имущество является муниципальной собственностью муниципального образования – </w:t>
      </w:r>
      <w:r w:rsidR="00CA6362">
        <w:rPr>
          <w:sz w:val="24"/>
          <w:szCs w:val="24"/>
        </w:rPr>
        <w:t>Палехский</w:t>
      </w:r>
      <w:r w:rsidRPr="000D0E0D">
        <w:rPr>
          <w:sz w:val="24"/>
          <w:szCs w:val="24"/>
        </w:rPr>
        <w:t xml:space="preserve"> муниципальный район и учитывается в составе муниципальной казны </w:t>
      </w:r>
      <w:r w:rsidR="00CA6362">
        <w:rPr>
          <w:sz w:val="24"/>
          <w:szCs w:val="24"/>
        </w:rPr>
        <w:t>Палехского</w:t>
      </w:r>
      <w:r w:rsidRPr="000D0E0D">
        <w:rPr>
          <w:sz w:val="24"/>
          <w:szCs w:val="24"/>
        </w:rPr>
        <w:t xml:space="preserve"> муниципального района.</w:t>
      </w:r>
    </w:p>
    <w:p w:rsidR="00935638" w:rsidRPr="000D0E0D" w:rsidRDefault="004A4ED7" w:rsidP="0013552D">
      <w:pPr>
        <w:ind w:firstLine="567"/>
        <w:jc w:val="both"/>
        <w:rPr>
          <w:sz w:val="24"/>
          <w:szCs w:val="24"/>
        </w:rPr>
      </w:pPr>
      <w:r>
        <w:rPr>
          <w:sz w:val="24"/>
          <w:szCs w:val="24"/>
        </w:rPr>
        <w:t xml:space="preserve"> Перечень недвижимого и движимого имущества</w:t>
      </w:r>
      <w:r w:rsidR="00932466">
        <w:rPr>
          <w:sz w:val="24"/>
          <w:szCs w:val="24"/>
        </w:rPr>
        <w:t xml:space="preserve"> сооружения (полигон</w:t>
      </w:r>
      <w:r>
        <w:rPr>
          <w:sz w:val="24"/>
          <w:szCs w:val="24"/>
        </w:rPr>
        <w:t xml:space="preserve"> </w:t>
      </w:r>
      <w:r w:rsidR="00932466" w:rsidRPr="00CA6362">
        <w:rPr>
          <w:sz w:val="24"/>
          <w:szCs w:val="24"/>
        </w:rPr>
        <w:t>твёрдых бытовых отходов</w:t>
      </w:r>
      <w:r w:rsidR="00932466">
        <w:rPr>
          <w:sz w:val="24"/>
          <w:szCs w:val="24"/>
        </w:rPr>
        <w:t>)</w:t>
      </w:r>
      <w:r>
        <w:rPr>
          <w:sz w:val="24"/>
          <w:szCs w:val="24"/>
        </w:rPr>
        <w:t xml:space="preserve">, передаваемого в аренду (Приложение </w:t>
      </w:r>
      <w:r w:rsidR="00410728">
        <w:rPr>
          <w:sz w:val="24"/>
          <w:szCs w:val="24"/>
        </w:rPr>
        <w:t xml:space="preserve">№ </w:t>
      </w:r>
      <w:r>
        <w:rPr>
          <w:sz w:val="24"/>
          <w:szCs w:val="24"/>
        </w:rPr>
        <w:t>1).</w:t>
      </w:r>
    </w:p>
    <w:p w:rsidR="00935638" w:rsidRPr="000D0E0D" w:rsidRDefault="00935638" w:rsidP="0013552D">
      <w:pPr>
        <w:ind w:firstLine="567"/>
        <w:jc w:val="both"/>
        <w:rPr>
          <w:sz w:val="24"/>
          <w:szCs w:val="24"/>
        </w:rPr>
      </w:pPr>
      <w:r w:rsidRPr="000D0E0D">
        <w:rPr>
          <w:sz w:val="24"/>
          <w:szCs w:val="24"/>
        </w:rPr>
        <w:t xml:space="preserve">1.2. Имущество передается Арендатору для </w:t>
      </w:r>
      <w:r w:rsidR="00F97CEC">
        <w:rPr>
          <w:sz w:val="24"/>
          <w:szCs w:val="24"/>
        </w:rPr>
        <w:t xml:space="preserve">захоронения твердых </w:t>
      </w:r>
      <w:r w:rsidR="00CA6362">
        <w:rPr>
          <w:sz w:val="24"/>
          <w:szCs w:val="24"/>
        </w:rPr>
        <w:t>бытовых</w:t>
      </w:r>
      <w:r w:rsidR="00F97CEC">
        <w:rPr>
          <w:sz w:val="24"/>
          <w:szCs w:val="24"/>
        </w:rPr>
        <w:t xml:space="preserve"> отходов</w:t>
      </w:r>
      <w:r w:rsidR="00A67354">
        <w:rPr>
          <w:sz w:val="24"/>
          <w:szCs w:val="24"/>
        </w:rPr>
        <w:t xml:space="preserve"> с территории </w:t>
      </w:r>
      <w:r w:rsidR="00CA6362">
        <w:rPr>
          <w:sz w:val="24"/>
          <w:szCs w:val="24"/>
        </w:rPr>
        <w:t>Палехского</w:t>
      </w:r>
      <w:r w:rsidR="00A67354">
        <w:rPr>
          <w:sz w:val="24"/>
          <w:szCs w:val="24"/>
        </w:rPr>
        <w:t xml:space="preserve"> муниципального района</w:t>
      </w:r>
      <w:r w:rsidRPr="000D0E0D">
        <w:rPr>
          <w:sz w:val="24"/>
          <w:szCs w:val="24"/>
        </w:rPr>
        <w:t>.</w:t>
      </w:r>
    </w:p>
    <w:p w:rsidR="00935638" w:rsidRPr="000D0E0D" w:rsidRDefault="00935638" w:rsidP="0013552D">
      <w:pPr>
        <w:ind w:firstLine="567"/>
        <w:jc w:val="both"/>
        <w:rPr>
          <w:sz w:val="24"/>
          <w:szCs w:val="24"/>
        </w:rPr>
      </w:pPr>
      <w:r w:rsidRPr="000D0E0D">
        <w:rPr>
          <w:sz w:val="24"/>
          <w:szCs w:val="24"/>
        </w:rPr>
        <w:t xml:space="preserve">1.3. Договор заключается сроком на </w:t>
      </w:r>
      <w:r w:rsidR="002B2708">
        <w:rPr>
          <w:sz w:val="24"/>
          <w:szCs w:val="24"/>
        </w:rPr>
        <w:t>11 месяцев</w:t>
      </w:r>
      <w:r w:rsidR="0002290E">
        <w:rPr>
          <w:sz w:val="24"/>
          <w:szCs w:val="24"/>
        </w:rPr>
        <w:t>: с «____» ___</w:t>
      </w:r>
      <w:r w:rsidR="0013552D">
        <w:rPr>
          <w:sz w:val="24"/>
          <w:szCs w:val="24"/>
        </w:rPr>
        <w:t>_</w:t>
      </w:r>
      <w:r w:rsidRPr="000D0E0D">
        <w:rPr>
          <w:sz w:val="24"/>
          <w:szCs w:val="24"/>
        </w:rPr>
        <w:t>__</w:t>
      </w:r>
      <w:r w:rsidR="0002290E">
        <w:rPr>
          <w:sz w:val="24"/>
          <w:szCs w:val="24"/>
        </w:rPr>
        <w:t>_____ 201</w:t>
      </w:r>
      <w:r w:rsidR="00532586">
        <w:rPr>
          <w:sz w:val="24"/>
          <w:szCs w:val="24"/>
        </w:rPr>
        <w:t>5</w:t>
      </w:r>
      <w:r w:rsidR="0002290E">
        <w:rPr>
          <w:sz w:val="24"/>
          <w:szCs w:val="24"/>
        </w:rPr>
        <w:t xml:space="preserve"> года по «____» _____</w:t>
      </w:r>
      <w:r w:rsidR="002B2708">
        <w:rPr>
          <w:sz w:val="24"/>
          <w:szCs w:val="24"/>
        </w:rPr>
        <w:t>_______ 20__</w:t>
      </w:r>
      <w:r w:rsidR="00532586">
        <w:rPr>
          <w:sz w:val="24"/>
          <w:szCs w:val="24"/>
        </w:rPr>
        <w:t xml:space="preserve"> </w:t>
      </w:r>
      <w:r w:rsidRPr="000D0E0D">
        <w:rPr>
          <w:sz w:val="24"/>
          <w:szCs w:val="24"/>
        </w:rPr>
        <w:t>года.</w:t>
      </w:r>
    </w:p>
    <w:p w:rsidR="00935638" w:rsidRPr="000D0E0D" w:rsidRDefault="00935638" w:rsidP="0013552D">
      <w:pPr>
        <w:ind w:firstLine="567"/>
        <w:jc w:val="both"/>
        <w:rPr>
          <w:sz w:val="24"/>
          <w:szCs w:val="24"/>
        </w:rPr>
      </w:pPr>
      <w:r w:rsidRPr="000D0E0D">
        <w:rPr>
          <w:sz w:val="24"/>
          <w:szCs w:val="24"/>
        </w:rPr>
        <w:t>1.4. Окончание срока действия настоящего договора не освобождает Стороны от ответственности за нарушение его условий.</w:t>
      </w:r>
    </w:p>
    <w:p w:rsidR="00935638" w:rsidRPr="000D0E0D" w:rsidRDefault="00935638" w:rsidP="0013552D">
      <w:pPr>
        <w:ind w:firstLine="567"/>
        <w:jc w:val="both"/>
        <w:rPr>
          <w:sz w:val="24"/>
          <w:szCs w:val="24"/>
        </w:rPr>
      </w:pPr>
      <w:r w:rsidRPr="000D0E0D">
        <w:rPr>
          <w:sz w:val="24"/>
          <w:szCs w:val="24"/>
        </w:rPr>
        <w:t>1.5. Имущество передается Арендатору по акту</w:t>
      </w:r>
      <w:r w:rsidR="004A4ED7">
        <w:rPr>
          <w:sz w:val="24"/>
          <w:szCs w:val="24"/>
        </w:rPr>
        <w:t xml:space="preserve"> приема-передачи (Приложение № 2</w:t>
      </w:r>
      <w:r w:rsidRPr="000D0E0D">
        <w:rPr>
          <w:sz w:val="24"/>
          <w:szCs w:val="24"/>
        </w:rPr>
        <w:t>), подписываемому Сторонами, в котором отражается техническое состояние Имущества на момент сдачи в аренду.</w:t>
      </w:r>
    </w:p>
    <w:p w:rsidR="00935638" w:rsidRPr="000D0E0D" w:rsidRDefault="00935638" w:rsidP="0013552D">
      <w:pPr>
        <w:ind w:firstLine="567"/>
        <w:jc w:val="both"/>
        <w:rPr>
          <w:sz w:val="24"/>
          <w:szCs w:val="24"/>
        </w:rPr>
      </w:pPr>
      <w:r w:rsidRPr="000D0E0D">
        <w:rPr>
          <w:sz w:val="24"/>
          <w:szCs w:val="24"/>
        </w:rPr>
        <w:t>1.6. Передача Имущества в аренду не влечет передачу права собственности.</w:t>
      </w:r>
    </w:p>
    <w:p w:rsidR="00935638" w:rsidRPr="000D0E0D" w:rsidRDefault="00935638" w:rsidP="0013552D">
      <w:pPr>
        <w:ind w:firstLine="567"/>
        <w:jc w:val="both"/>
        <w:rPr>
          <w:sz w:val="24"/>
          <w:szCs w:val="24"/>
        </w:rPr>
      </w:pPr>
      <w:r w:rsidRPr="000D0E0D">
        <w:rPr>
          <w:sz w:val="24"/>
          <w:szCs w:val="24"/>
        </w:rPr>
        <w:t>1.</w:t>
      </w:r>
      <w:r w:rsidR="00A55750">
        <w:rPr>
          <w:sz w:val="24"/>
          <w:szCs w:val="24"/>
        </w:rPr>
        <w:t>7</w:t>
      </w:r>
      <w:r w:rsidRPr="000D0E0D">
        <w:rPr>
          <w:sz w:val="24"/>
          <w:szCs w:val="24"/>
        </w:rPr>
        <w:t xml:space="preserve">. Доходы, полученные Арендатором в результате использования Имущества, являются его собственностью. </w:t>
      </w:r>
    </w:p>
    <w:p w:rsidR="00935638" w:rsidRPr="000D0E0D" w:rsidRDefault="00935638" w:rsidP="0013552D">
      <w:pPr>
        <w:ind w:firstLine="567"/>
        <w:jc w:val="both"/>
        <w:rPr>
          <w:sz w:val="24"/>
          <w:szCs w:val="24"/>
        </w:rPr>
      </w:pPr>
      <w:r w:rsidRPr="000D0E0D">
        <w:rPr>
          <w:sz w:val="24"/>
          <w:szCs w:val="24"/>
        </w:rPr>
        <w:t xml:space="preserve"> 1.</w:t>
      </w:r>
      <w:r w:rsidR="00A55750">
        <w:rPr>
          <w:sz w:val="24"/>
          <w:szCs w:val="24"/>
        </w:rPr>
        <w:t>8</w:t>
      </w:r>
      <w:r w:rsidRPr="000D0E0D">
        <w:rPr>
          <w:sz w:val="24"/>
          <w:szCs w:val="24"/>
        </w:rPr>
        <w:t>. Реорганизация организации-Арендодателя, а также перемена собственника используемого Имущества не являются основанием для изменения или расторжения Договора.</w:t>
      </w:r>
    </w:p>
    <w:p w:rsidR="00935638" w:rsidRPr="000D0E0D" w:rsidRDefault="00935638" w:rsidP="00935638">
      <w:pPr>
        <w:numPr>
          <w:ilvl w:val="0"/>
          <w:numId w:val="15"/>
        </w:numPr>
        <w:jc w:val="center"/>
        <w:rPr>
          <w:b/>
          <w:sz w:val="24"/>
          <w:szCs w:val="24"/>
        </w:rPr>
      </w:pPr>
      <w:r w:rsidRPr="000D0E0D">
        <w:rPr>
          <w:b/>
          <w:sz w:val="24"/>
          <w:szCs w:val="24"/>
        </w:rPr>
        <w:t>ОПЛАТА ПО ДОГОВОРУ И ПОРЯДОК РАСЧЕТОВ</w:t>
      </w:r>
    </w:p>
    <w:p w:rsidR="00935638" w:rsidRPr="000D0E0D" w:rsidRDefault="00935638" w:rsidP="00503FC1">
      <w:pPr>
        <w:tabs>
          <w:tab w:val="left" w:pos="900"/>
        </w:tabs>
        <w:ind w:firstLine="567"/>
        <w:jc w:val="both"/>
        <w:rPr>
          <w:sz w:val="24"/>
          <w:szCs w:val="24"/>
        </w:rPr>
      </w:pPr>
      <w:r w:rsidRPr="000D0E0D">
        <w:rPr>
          <w:sz w:val="24"/>
          <w:szCs w:val="24"/>
        </w:rPr>
        <w:t>2.1. Годовая арендная плата определяется в соответствии с Протоколом оценки и сопоставления заявок на участие в конкурсе от ______________201</w:t>
      </w:r>
      <w:r w:rsidR="00D0596F">
        <w:rPr>
          <w:sz w:val="24"/>
          <w:szCs w:val="24"/>
        </w:rPr>
        <w:t>5</w:t>
      </w:r>
      <w:r w:rsidRPr="000D0E0D">
        <w:rPr>
          <w:sz w:val="24"/>
          <w:szCs w:val="24"/>
        </w:rPr>
        <w:t>г. и составляет</w:t>
      </w:r>
      <w:proofErr w:type="gramStart"/>
      <w:r w:rsidRPr="000D0E0D">
        <w:rPr>
          <w:sz w:val="24"/>
          <w:szCs w:val="24"/>
        </w:rPr>
        <w:t xml:space="preserve"> ____________ (_______________</w:t>
      </w:r>
      <w:r w:rsidR="00F97CEC">
        <w:rPr>
          <w:sz w:val="24"/>
          <w:szCs w:val="24"/>
        </w:rPr>
        <w:t>_________</w:t>
      </w:r>
      <w:r w:rsidRPr="000D0E0D">
        <w:rPr>
          <w:sz w:val="24"/>
          <w:szCs w:val="24"/>
        </w:rPr>
        <w:t xml:space="preserve">__________________) </w:t>
      </w:r>
      <w:proofErr w:type="gramEnd"/>
      <w:r w:rsidRPr="000D0E0D">
        <w:rPr>
          <w:sz w:val="24"/>
          <w:szCs w:val="24"/>
        </w:rPr>
        <w:t>рублей.</w:t>
      </w:r>
    </w:p>
    <w:p w:rsidR="00935638" w:rsidRPr="000D0E0D" w:rsidRDefault="00935638" w:rsidP="00503FC1">
      <w:pPr>
        <w:tabs>
          <w:tab w:val="left" w:pos="900"/>
        </w:tabs>
        <w:ind w:firstLine="567"/>
        <w:jc w:val="both"/>
        <w:rPr>
          <w:sz w:val="24"/>
          <w:szCs w:val="24"/>
        </w:rPr>
      </w:pPr>
      <w:r w:rsidRPr="000D0E0D">
        <w:t xml:space="preserve">              </w:t>
      </w:r>
      <w:r w:rsidR="00464218">
        <w:t xml:space="preserve">                        </w:t>
      </w:r>
      <w:r w:rsidRPr="000D0E0D">
        <w:t>сумма прописью</w:t>
      </w:r>
    </w:p>
    <w:p w:rsidR="00935638" w:rsidRDefault="00935638" w:rsidP="00503FC1">
      <w:pPr>
        <w:tabs>
          <w:tab w:val="left" w:pos="900"/>
        </w:tabs>
        <w:ind w:firstLine="567"/>
        <w:jc w:val="both"/>
        <w:rPr>
          <w:sz w:val="24"/>
          <w:szCs w:val="24"/>
        </w:rPr>
      </w:pPr>
      <w:r w:rsidRPr="000D0E0D">
        <w:rPr>
          <w:sz w:val="24"/>
          <w:szCs w:val="24"/>
        </w:rPr>
        <w:t xml:space="preserve">2.2. </w:t>
      </w:r>
      <w:proofErr w:type="gramStart"/>
      <w:r w:rsidRPr="000D0E0D">
        <w:rPr>
          <w:sz w:val="24"/>
          <w:szCs w:val="24"/>
        </w:rPr>
        <w:t>Арендная плата начисляется с момента подписания Сторонами настоящего договора и уплачивается еже</w:t>
      </w:r>
      <w:r w:rsidR="00D0596F">
        <w:rPr>
          <w:sz w:val="24"/>
          <w:szCs w:val="24"/>
        </w:rPr>
        <w:t>квартально</w:t>
      </w:r>
      <w:r w:rsidR="00464218">
        <w:rPr>
          <w:sz w:val="24"/>
          <w:szCs w:val="24"/>
        </w:rPr>
        <w:t xml:space="preserve"> не позднее 10 числа </w:t>
      </w:r>
      <w:r w:rsidRPr="000D0E0D">
        <w:rPr>
          <w:sz w:val="24"/>
          <w:szCs w:val="24"/>
        </w:rPr>
        <w:t xml:space="preserve">месяца </w:t>
      </w:r>
      <w:r w:rsidR="00464218">
        <w:rPr>
          <w:sz w:val="24"/>
          <w:szCs w:val="24"/>
        </w:rPr>
        <w:t>следующего за отчетным</w:t>
      </w:r>
      <w:r w:rsidRPr="000D0E0D">
        <w:rPr>
          <w:sz w:val="24"/>
          <w:szCs w:val="24"/>
        </w:rPr>
        <w:t xml:space="preserve"> </w:t>
      </w:r>
      <w:r w:rsidR="00D0596F">
        <w:rPr>
          <w:sz w:val="24"/>
          <w:szCs w:val="24"/>
        </w:rPr>
        <w:t xml:space="preserve">периодом </w:t>
      </w:r>
      <w:r w:rsidRPr="000D0E0D">
        <w:rPr>
          <w:sz w:val="24"/>
          <w:szCs w:val="24"/>
        </w:rPr>
        <w:t>путем перечисления денежных средств на расчетный счет</w:t>
      </w:r>
      <w:r w:rsidR="00D0596F" w:rsidRPr="00D0596F">
        <w:rPr>
          <w:sz w:val="24"/>
          <w:szCs w:val="24"/>
        </w:rPr>
        <w:t>: № 40101810700000010001 в Отделении Иваново г. Иваново БИК 042406001, ИНН/КПП 3717002039/371701001 УФК по Ивановской области (администрация Палехского муниципального района л/с 04333012430), ОКТМО 24617151, КБК 05111105035050000120</w:t>
      </w:r>
      <w:r w:rsidRPr="000D0E0D">
        <w:rPr>
          <w:sz w:val="24"/>
          <w:szCs w:val="24"/>
        </w:rPr>
        <w:t>.</w:t>
      </w:r>
      <w:proofErr w:type="gramEnd"/>
    </w:p>
    <w:p w:rsidR="008D5BF2" w:rsidRDefault="008D5BF2" w:rsidP="008D5BF2">
      <w:pPr>
        <w:pStyle w:val="a9"/>
        <w:spacing w:after="0"/>
        <w:ind w:left="0" w:firstLine="567"/>
        <w:jc w:val="both"/>
      </w:pPr>
      <w:r>
        <w:t>Налог на добавленную стоимость (НДС) Арендатор перечисляет самостоятельно, в соответствии с налоговым законодательством.</w:t>
      </w:r>
    </w:p>
    <w:p w:rsidR="00A55750" w:rsidRPr="004040F6" w:rsidRDefault="009C0EF9" w:rsidP="00503FC1">
      <w:pPr>
        <w:ind w:firstLine="567"/>
        <w:jc w:val="both"/>
        <w:rPr>
          <w:sz w:val="24"/>
          <w:szCs w:val="24"/>
        </w:rPr>
      </w:pPr>
      <w:r>
        <w:rPr>
          <w:sz w:val="24"/>
          <w:szCs w:val="24"/>
        </w:rPr>
        <w:t>2</w:t>
      </w:r>
      <w:r w:rsidR="00A55750" w:rsidRPr="000D0E0D">
        <w:rPr>
          <w:sz w:val="24"/>
          <w:szCs w:val="24"/>
        </w:rPr>
        <w:t>.</w:t>
      </w:r>
      <w:r w:rsidR="00503FC1">
        <w:rPr>
          <w:sz w:val="24"/>
          <w:szCs w:val="24"/>
        </w:rPr>
        <w:t>3</w:t>
      </w:r>
      <w:r w:rsidR="00A55750" w:rsidRPr="000D0E0D">
        <w:rPr>
          <w:sz w:val="24"/>
          <w:szCs w:val="24"/>
        </w:rPr>
        <w:t xml:space="preserve">. После заключения договора аренды Имущества Арендатору необходимо обратиться </w:t>
      </w:r>
      <w:r w:rsidR="00A55750" w:rsidRPr="000D0E0D">
        <w:rPr>
          <w:sz w:val="24"/>
          <w:szCs w:val="24"/>
        </w:rPr>
        <w:lastRenderedPageBreak/>
        <w:t xml:space="preserve">в </w:t>
      </w:r>
      <w:r w:rsidR="00503FC1">
        <w:rPr>
          <w:sz w:val="24"/>
          <w:szCs w:val="24"/>
        </w:rPr>
        <w:t xml:space="preserve">администрацию </w:t>
      </w:r>
      <w:r w:rsidR="00D0596F">
        <w:rPr>
          <w:sz w:val="24"/>
          <w:szCs w:val="24"/>
        </w:rPr>
        <w:t>Палехского</w:t>
      </w:r>
      <w:r w:rsidR="00503FC1">
        <w:rPr>
          <w:sz w:val="24"/>
          <w:szCs w:val="24"/>
        </w:rPr>
        <w:t xml:space="preserve"> муниципального района </w:t>
      </w:r>
      <w:r w:rsidR="00A55750" w:rsidRPr="000D0E0D">
        <w:rPr>
          <w:sz w:val="24"/>
          <w:szCs w:val="24"/>
        </w:rPr>
        <w:t xml:space="preserve">для заключения </w:t>
      </w:r>
      <w:r w:rsidR="0024791B">
        <w:rPr>
          <w:sz w:val="24"/>
          <w:szCs w:val="24"/>
        </w:rPr>
        <w:br/>
      </w:r>
      <w:r w:rsidR="00A55750" w:rsidRPr="000D0E0D">
        <w:rPr>
          <w:sz w:val="24"/>
          <w:szCs w:val="24"/>
        </w:rPr>
        <w:t>договора аренды земельного участка, на котором расположен полигон ТБО.</w:t>
      </w:r>
      <w:r w:rsidR="00271DAC">
        <w:rPr>
          <w:sz w:val="24"/>
          <w:szCs w:val="24"/>
        </w:rPr>
        <w:t xml:space="preserve"> </w:t>
      </w:r>
      <w:r w:rsidR="00A55750" w:rsidRPr="004040F6">
        <w:rPr>
          <w:sz w:val="24"/>
          <w:szCs w:val="24"/>
        </w:rPr>
        <w:t xml:space="preserve">Годовая арендная плата </w:t>
      </w:r>
      <w:r w:rsidR="00A55750" w:rsidRPr="000B3638">
        <w:rPr>
          <w:sz w:val="24"/>
          <w:szCs w:val="24"/>
        </w:rPr>
        <w:t>за земельны</w:t>
      </w:r>
      <w:r w:rsidR="00A55750">
        <w:rPr>
          <w:sz w:val="24"/>
          <w:szCs w:val="24"/>
        </w:rPr>
        <w:t>й</w:t>
      </w:r>
      <w:r w:rsidR="00A55750" w:rsidRPr="000B3638">
        <w:rPr>
          <w:sz w:val="24"/>
          <w:szCs w:val="24"/>
        </w:rPr>
        <w:t xml:space="preserve"> участ</w:t>
      </w:r>
      <w:r w:rsidR="00A55750">
        <w:rPr>
          <w:sz w:val="24"/>
          <w:szCs w:val="24"/>
        </w:rPr>
        <w:t xml:space="preserve">ок под полигоном </w:t>
      </w:r>
      <w:r w:rsidR="00A55750" w:rsidRPr="004040F6">
        <w:rPr>
          <w:sz w:val="24"/>
          <w:szCs w:val="24"/>
        </w:rPr>
        <w:t>составляет</w:t>
      </w:r>
      <w:r w:rsidR="00A55750">
        <w:rPr>
          <w:sz w:val="24"/>
          <w:szCs w:val="24"/>
        </w:rPr>
        <w:t xml:space="preserve"> </w:t>
      </w:r>
      <w:r w:rsidR="00D0596F" w:rsidRPr="00D0596F">
        <w:rPr>
          <w:sz w:val="24"/>
          <w:szCs w:val="24"/>
        </w:rPr>
        <w:t xml:space="preserve">55143,09 </w:t>
      </w:r>
      <w:r w:rsidR="00A55750">
        <w:rPr>
          <w:sz w:val="24"/>
          <w:szCs w:val="24"/>
        </w:rPr>
        <w:t>(</w:t>
      </w:r>
      <w:r w:rsidR="00D0596F">
        <w:rPr>
          <w:sz w:val="24"/>
          <w:szCs w:val="24"/>
        </w:rPr>
        <w:t xml:space="preserve">Пятьдесят пять </w:t>
      </w:r>
      <w:r w:rsidR="00503FC1">
        <w:rPr>
          <w:sz w:val="24"/>
          <w:szCs w:val="24"/>
        </w:rPr>
        <w:t>тысяч</w:t>
      </w:r>
      <w:r w:rsidR="00D0596F">
        <w:rPr>
          <w:sz w:val="24"/>
          <w:szCs w:val="24"/>
        </w:rPr>
        <w:t xml:space="preserve"> сто сорок три</w:t>
      </w:r>
      <w:r w:rsidR="00503FC1">
        <w:rPr>
          <w:sz w:val="24"/>
          <w:szCs w:val="24"/>
        </w:rPr>
        <w:t xml:space="preserve"> рубл</w:t>
      </w:r>
      <w:r w:rsidR="002918F7">
        <w:rPr>
          <w:sz w:val="24"/>
          <w:szCs w:val="24"/>
        </w:rPr>
        <w:t>я</w:t>
      </w:r>
      <w:r w:rsidR="00503FC1">
        <w:rPr>
          <w:sz w:val="24"/>
          <w:szCs w:val="24"/>
        </w:rPr>
        <w:t xml:space="preserve"> </w:t>
      </w:r>
      <w:r w:rsidR="002918F7">
        <w:rPr>
          <w:sz w:val="24"/>
          <w:szCs w:val="24"/>
        </w:rPr>
        <w:t>09</w:t>
      </w:r>
      <w:r w:rsidR="00503FC1">
        <w:rPr>
          <w:sz w:val="24"/>
          <w:szCs w:val="24"/>
        </w:rPr>
        <w:t xml:space="preserve"> копе</w:t>
      </w:r>
      <w:r w:rsidR="002918F7">
        <w:rPr>
          <w:sz w:val="24"/>
          <w:szCs w:val="24"/>
        </w:rPr>
        <w:t>е</w:t>
      </w:r>
      <w:r w:rsidR="00503FC1">
        <w:rPr>
          <w:sz w:val="24"/>
          <w:szCs w:val="24"/>
        </w:rPr>
        <w:t>к</w:t>
      </w:r>
      <w:r w:rsidR="00A55750">
        <w:rPr>
          <w:sz w:val="24"/>
          <w:szCs w:val="24"/>
        </w:rPr>
        <w:t>) рублей</w:t>
      </w:r>
      <w:r w:rsidR="0024791B">
        <w:rPr>
          <w:sz w:val="24"/>
          <w:szCs w:val="24"/>
        </w:rPr>
        <w:t>.</w:t>
      </w:r>
      <w:r w:rsidR="00E440F4">
        <w:rPr>
          <w:sz w:val="24"/>
          <w:szCs w:val="24"/>
        </w:rPr>
        <w:t xml:space="preserve"> </w:t>
      </w:r>
    </w:p>
    <w:p w:rsidR="00935638" w:rsidRPr="000D0E0D" w:rsidRDefault="00935638" w:rsidP="00503FC1">
      <w:pPr>
        <w:ind w:firstLine="567"/>
        <w:jc w:val="both"/>
        <w:rPr>
          <w:sz w:val="24"/>
          <w:szCs w:val="24"/>
        </w:rPr>
      </w:pPr>
      <w:r w:rsidRPr="000D0E0D">
        <w:rPr>
          <w:sz w:val="24"/>
          <w:szCs w:val="24"/>
        </w:rPr>
        <w:t>2.</w:t>
      </w:r>
      <w:r w:rsidR="00503FC1">
        <w:rPr>
          <w:sz w:val="24"/>
          <w:szCs w:val="24"/>
        </w:rPr>
        <w:t>4</w:t>
      </w:r>
      <w:r w:rsidRPr="000D0E0D">
        <w:rPr>
          <w:sz w:val="24"/>
          <w:szCs w:val="24"/>
        </w:rPr>
        <w:t>. За каждый день просрочки перечисления арендной платы (либо ее части) начисляются пени в размере 1/300 ставки рефинансирования ЦБ РФ от суммы задолженности.</w:t>
      </w:r>
    </w:p>
    <w:p w:rsidR="00935638" w:rsidRPr="000D0E0D" w:rsidRDefault="00935638" w:rsidP="00503FC1">
      <w:pPr>
        <w:ind w:firstLine="567"/>
        <w:jc w:val="both"/>
        <w:rPr>
          <w:sz w:val="24"/>
          <w:szCs w:val="24"/>
        </w:rPr>
      </w:pPr>
      <w:r w:rsidRPr="000D0E0D">
        <w:rPr>
          <w:sz w:val="24"/>
          <w:szCs w:val="24"/>
        </w:rPr>
        <w:t>2.</w:t>
      </w:r>
      <w:r w:rsidR="00503FC1">
        <w:rPr>
          <w:sz w:val="24"/>
          <w:szCs w:val="24"/>
        </w:rPr>
        <w:t>5</w:t>
      </w:r>
      <w:r w:rsidRPr="000D0E0D">
        <w:rPr>
          <w:sz w:val="24"/>
          <w:szCs w:val="24"/>
        </w:rPr>
        <w:t xml:space="preserve">. Неоплата арендной платы в установленный договором срок является основанием для одностороннего отказа Арендодателя от исполнения договора аренды до истечения его срока в порядке ч. 3 ст. 450 ГК РФ. </w:t>
      </w:r>
    </w:p>
    <w:p w:rsidR="00935638" w:rsidRPr="000D0E0D" w:rsidRDefault="00935638" w:rsidP="00503FC1">
      <w:pPr>
        <w:ind w:firstLine="567"/>
        <w:jc w:val="both"/>
        <w:rPr>
          <w:sz w:val="24"/>
          <w:szCs w:val="24"/>
        </w:rPr>
      </w:pPr>
      <w:r w:rsidRPr="000D0E0D">
        <w:rPr>
          <w:sz w:val="24"/>
          <w:szCs w:val="24"/>
        </w:rPr>
        <w:t>2.</w:t>
      </w:r>
      <w:r w:rsidR="00503FC1">
        <w:rPr>
          <w:sz w:val="24"/>
          <w:szCs w:val="24"/>
        </w:rPr>
        <w:t>6</w:t>
      </w:r>
      <w:r w:rsidRPr="000D0E0D">
        <w:rPr>
          <w:sz w:val="24"/>
          <w:szCs w:val="24"/>
        </w:rPr>
        <w:t>. Все налоги и сборы не являются предметом настоящего договора и оплачиваются Арендатором в соответствии с законодательством о налогах и сборах.</w:t>
      </w:r>
    </w:p>
    <w:p w:rsidR="00935638" w:rsidRPr="000D0E0D" w:rsidRDefault="00935638" w:rsidP="00503FC1">
      <w:pPr>
        <w:ind w:firstLine="567"/>
        <w:jc w:val="both"/>
        <w:rPr>
          <w:sz w:val="24"/>
          <w:szCs w:val="24"/>
        </w:rPr>
      </w:pPr>
      <w:r w:rsidRPr="000D0E0D">
        <w:rPr>
          <w:sz w:val="24"/>
          <w:szCs w:val="24"/>
        </w:rPr>
        <w:t>2.</w:t>
      </w:r>
      <w:r w:rsidR="00503FC1">
        <w:rPr>
          <w:sz w:val="24"/>
          <w:szCs w:val="24"/>
        </w:rPr>
        <w:t>7</w:t>
      </w:r>
      <w:r w:rsidRPr="000D0E0D">
        <w:rPr>
          <w:sz w:val="24"/>
          <w:szCs w:val="24"/>
        </w:rPr>
        <w:t>. Расходы на переустройство, создающие специальные удобства для Арендатора, оплачиваются полностью Арендатором. Отделимые улучшения, произведенные Арендатором, приобретенные и установленные им в используемом Имуществе – оборудование, инвентарь являются его собственностью.</w:t>
      </w:r>
    </w:p>
    <w:p w:rsidR="00935638" w:rsidRPr="000D0E0D" w:rsidRDefault="00935638" w:rsidP="00935638">
      <w:pPr>
        <w:ind w:firstLine="360"/>
        <w:jc w:val="both"/>
        <w:rPr>
          <w:sz w:val="24"/>
          <w:szCs w:val="24"/>
        </w:rPr>
      </w:pPr>
    </w:p>
    <w:p w:rsidR="00935638" w:rsidRPr="000D0E0D" w:rsidRDefault="00935638" w:rsidP="00935638">
      <w:pPr>
        <w:numPr>
          <w:ilvl w:val="0"/>
          <w:numId w:val="15"/>
        </w:numPr>
        <w:jc w:val="center"/>
        <w:rPr>
          <w:b/>
          <w:sz w:val="24"/>
          <w:szCs w:val="24"/>
        </w:rPr>
      </w:pPr>
      <w:r w:rsidRPr="000D0E0D">
        <w:rPr>
          <w:b/>
          <w:sz w:val="24"/>
          <w:szCs w:val="24"/>
        </w:rPr>
        <w:t>ПРАВА И ОБЯЗАННОСТИ СТОРОН.</w:t>
      </w:r>
    </w:p>
    <w:p w:rsidR="00935638" w:rsidRPr="000D0E0D" w:rsidRDefault="00935638" w:rsidP="008D5BF2">
      <w:pPr>
        <w:ind w:firstLine="567"/>
        <w:jc w:val="both"/>
        <w:rPr>
          <w:sz w:val="24"/>
          <w:szCs w:val="24"/>
        </w:rPr>
      </w:pPr>
      <w:r w:rsidRPr="000D0E0D">
        <w:rPr>
          <w:sz w:val="24"/>
          <w:szCs w:val="24"/>
        </w:rPr>
        <w:t>3.1. Права и обязанности Арендодателя:</w:t>
      </w:r>
    </w:p>
    <w:p w:rsidR="00935638" w:rsidRPr="000D0E0D" w:rsidRDefault="00935638" w:rsidP="00935638">
      <w:pPr>
        <w:jc w:val="both"/>
        <w:rPr>
          <w:sz w:val="24"/>
          <w:szCs w:val="24"/>
        </w:rPr>
      </w:pPr>
      <w:r w:rsidRPr="000D0E0D">
        <w:rPr>
          <w:sz w:val="24"/>
          <w:szCs w:val="24"/>
        </w:rPr>
        <w:t>3.1.1. Арендодатель обязан передать Арендатору Имущество по акту приема-передачи.</w:t>
      </w:r>
    </w:p>
    <w:p w:rsidR="00935638" w:rsidRPr="000D0E0D" w:rsidRDefault="00935638" w:rsidP="00935638">
      <w:pPr>
        <w:jc w:val="both"/>
        <w:rPr>
          <w:sz w:val="24"/>
          <w:szCs w:val="24"/>
        </w:rPr>
      </w:pPr>
      <w:r w:rsidRPr="000D0E0D">
        <w:rPr>
          <w:sz w:val="24"/>
          <w:szCs w:val="24"/>
        </w:rPr>
        <w:t>3.1.2. В случае изменения адреса и иных реквизитов в 10-дневный срок направить Арендатору уведомление об этом.</w:t>
      </w:r>
    </w:p>
    <w:p w:rsidR="00935638" w:rsidRPr="000D0E0D" w:rsidRDefault="00935638" w:rsidP="00935638">
      <w:pPr>
        <w:jc w:val="both"/>
        <w:rPr>
          <w:sz w:val="24"/>
          <w:szCs w:val="24"/>
        </w:rPr>
      </w:pPr>
      <w:r w:rsidRPr="000D0E0D">
        <w:rPr>
          <w:sz w:val="24"/>
          <w:szCs w:val="24"/>
        </w:rPr>
        <w:t>3.1.3. Арендодатель (его полномочные представители) имеет право на доступ к Имуществу с целью периодического осмотра на предмет соблюдения условий использования в соответствии с настоящим договором и действующим законодательством. Осмотр может производиться в течение установленного рабочего дня в любое время.</w:t>
      </w:r>
    </w:p>
    <w:p w:rsidR="00935638" w:rsidRPr="000D0E0D" w:rsidRDefault="00935638" w:rsidP="00935638">
      <w:pPr>
        <w:jc w:val="both"/>
        <w:rPr>
          <w:sz w:val="24"/>
          <w:szCs w:val="24"/>
        </w:rPr>
      </w:pPr>
      <w:r w:rsidRPr="000D0E0D">
        <w:rPr>
          <w:sz w:val="24"/>
          <w:szCs w:val="24"/>
        </w:rPr>
        <w:t>3.1.4. Арендодатель обязан осуществлять:</w:t>
      </w:r>
    </w:p>
    <w:p w:rsidR="00935638" w:rsidRPr="000D0E0D" w:rsidRDefault="00935638" w:rsidP="00935638">
      <w:pPr>
        <w:jc w:val="both"/>
        <w:rPr>
          <w:sz w:val="24"/>
          <w:szCs w:val="24"/>
        </w:rPr>
      </w:pPr>
      <w:r w:rsidRPr="000D0E0D">
        <w:rPr>
          <w:sz w:val="24"/>
          <w:szCs w:val="24"/>
        </w:rPr>
        <w:t xml:space="preserve">- </w:t>
      </w:r>
      <w:proofErr w:type="gramStart"/>
      <w:r w:rsidRPr="000D0E0D">
        <w:rPr>
          <w:sz w:val="24"/>
          <w:szCs w:val="24"/>
        </w:rPr>
        <w:t>контроль за</w:t>
      </w:r>
      <w:proofErr w:type="gramEnd"/>
      <w:r w:rsidRPr="000D0E0D">
        <w:rPr>
          <w:sz w:val="24"/>
          <w:szCs w:val="24"/>
        </w:rPr>
        <w:t xml:space="preserve"> соблюдением условий настоящего договора;</w:t>
      </w:r>
    </w:p>
    <w:p w:rsidR="00935638" w:rsidRPr="000D0E0D" w:rsidRDefault="00935638" w:rsidP="00935638">
      <w:pPr>
        <w:jc w:val="both"/>
        <w:rPr>
          <w:sz w:val="24"/>
          <w:szCs w:val="24"/>
        </w:rPr>
      </w:pPr>
      <w:r w:rsidRPr="000D0E0D">
        <w:rPr>
          <w:sz w:val="24"/>
          <w:szCs w:val="24"/>
        </w:rPr>
        <w:t>- учет и хранение настоящего договора.</w:t>
      </w:r>
    </w:p>
    <w:p w:rsidR="00935638" w:rsidRPr="000D0E0D" w:rsidRDefault="00935638" w:rsidP="00935638">
      <w:pPr>
        <w:ind w:firstLine="426"/>
        <w:jc w:val="both"/>
        <w:rPr>
          <w:sz w:val="24"/>
          <w:szCs w:val="24"/>
        </w:rPr>
      </w:pPr>
      <w:r w:rsidRPr="000D0E0D">
        <w:rPr>
          <w:sz w:val="24"/>
          <w:szCs w:val="24"/>
        </w:rPr>
        <w:t>3.2. Права и обязанности Арендатора:</w:t>
      </w:r>
    </w:p>
    <w:p w:rsidR="00935638" w:rsidRPr="000D0E0D" w:rsidRDefault="00935638" w:rsidP="00935638">
      <w:pPr>
        <w:jc w:val="both"/>
        <w:rPr>
          <w:sz w:val="24"/>
          <w:szCs w:val="24"/>
        </w:rPr>
      </w:pPr>
      <w:r w:rsidRPr="000D0E0D">
        <w:rPr>
          <w:sz w:val="24"/>
          <w:szCs w:val="24"/>
        </w:rPr>
        <w:t>3.2.1. Арендатор пользуется предоставленным ему Имуществом исключительно по прямому назначению, указанному в п.1.2. настоящего договора, и в пределах, определяемых настоящим договором и нормами действующего законодательства.</w:t>
      </w:r>
    </w:p>
    <w:p w:rsidR="00935638" w:rsidRDefault="00935638" w:rsidP="00935638">
      <w:pPr>
        <w:tabs>
          <w:tab w:val="left" w:pos="900"/>
        </w:tabs>
        <w:jc w:val="both"/>
        <w:rPr>
          <w:sz w:val="24"/>
          <w:szCs w:val="24"/>
        </w:rPr>
      </w:pPr>
      <w:r w:rsidRPr="000D0E0D">
        <w:rPr>
          <w:sz w:val="24"/>
          <w:szCs w:val="24"/>
        </w:rPr>
        <w:t>3.2.</w:t>
      </w:r>
      <w:r w:rsidR="002918F7">
        <w:rPr>
          <w:sz w:val="24"/>
          <w:szCs w:val="24"/>
        </w:rPr>
        <w:t>2</w:t>
      </w:r>
      <w:r w:rsidRPr="000D0E0D">
        <w:rPr>
          <w:sz w:val="24"/>
          <w:szCs w:val="24"/>
        </w:rPr>
        <w:t xml:space="preserve">. Осуществить </w:t>
      </w:r>
      <w:r w:rsidRPr="000D0E0D">
        <w:rPr>
          <w:bCs/>
          <w:spacing w:val="-4"/>
          <w:sz w:val="24"/>
          <w:szCs w:val="24"/>
        </w:rPr>
        <w:t>капитальные вложения в улучшение арендуемого имущества в период срока действия договора аренды с целью содержания полигон</w:t>
      </w:r>
      <w:r w:rsidR="00E4662A">
        <w:rPr>
          <w:bCs/>
          <w:spacing w:val="-4"/>
          <w:sz w:val="24"/>
          <w:szCs w:val="24"/>
        </w:rPr>
        <w:t>а</w:t>
      </w:r>
      <w:r w:rsidRPr="000D0E0D">
        <w:rPr>
          <w:bCs/>
          <w:spacing w:val="-4"/>
          <w:sz w:val="24"/>
          <w:szCs w:val="24"/>
        </w:rPr>
        <w:t xml:space="preserve"> ТБО в соответствии с требованиями санитарных правил. Объем капитальных вложений определяется в соответствии </w:t>
      </w:r>
      <w:r w:rsidRPr="000D0E0D">
        <w:rPr>
          <w:sz w:val="24"/>
          <w:szCs w:val="24"/>
        </w:rPr>
        <w:t>с Протоколом оценки и сопоставления заявок на участие в конкурсе от ______________201</w:t>
      </w:r>
      <w:r w:rsidR="00904DD9">
        <w:rPr>
          <w:sz w:val="24"/>
          <w:szCs w:val="24"/>
        </w:rPr>
        <w:t xml:space="preserve">5 </w:t>
      </w:r>
      <w:r w:rsidRPr="000D0E0D">
        <w:rPr>
          <w:sz w:val="24"/>
          <w:szCs w:val="24"/>
        </w:rPr>
        <w:t>г. и составляет</w:t>
      </w:r>
      <w:proofErr w:type="gramStart"/>
      <w:r w:rsidRPr="000D0E0D">
        <w:rPr>
          <w:sz w:val="24"/>
          <w:szCs w:val="24"/>
        </w:rPr>
        <w:t xml:space="preserve"> ____________ (_________________________________) </w:t>
      </w:r>
      <w:proofErr w:type="gramEnd"/>
      <w:r w:rsidRPr="000D0E0D">
        <w:rPr>
          <w:sz w:val="24"/>
          <w:szCs w:val="24"/>
        </w:rPr>
        <w:t>рублей.</w:t>
      </w:r>
    </w:p>
    <w:p w:rsidR="0010496B" w:rsidRPr="000D0E0D" w:rsidRDefault="0010496B" w:rsidP="0010496B">
      <w:pPr>
        <w:tabs>
          <w:tab w:val="left" w:pos="900"/>
        </w:tabs>
        <w:ind w:firstLine="360"/>
        <w:jc w:val="both"/>
        <w:rPr>
          <w:sz w:val="24"/>
          <w:szCs w:val="24"/>
        </w:rPr>
      </w:pPr>
      <w:r w:rsidRPr="000D0E0D">
        <w:t xml:space="preserve">              </w:t>
      </w:r>
      <w:r>
        <w:t xml:space="preserve">                        </w:t>
      </w:r>
      <w:r w:rsidRPr="000D0E0D">
        <w:t>сумма прописью</w:t>
      </w:r>
    </w:p>
    <w:p w:rsidR="00935638" w:rsidRPr="00904DD9" w:rsidRDefault="002918F7" w:rsidP="0010496B">
      <w:pPr>
        <w:tabs>
          <w:tab w:val="left" w:pos="900"/>
        </w:tabs>
        <w:jc w:val="both"/>
        <w:rPr>
          <w:sz w:val="24"/>
          <w:szCs w:val="24"/>
        </w:rPr>
      </w:pPr>
      <w:r>
        <w:rPr>
          <w:sz w:val="24"/>
          <w:szCs w:val="24"/>
        </w:rPr>
        <w:t>3.2.3</w:t>
      </w:r>
      <w:r w:rsidR="00935638" w:rsidRPr="00904DD9">
        <w:rPr>
          <w:sz w:val="24"/>
          <w:szCs w:val="24"/>
        </w:rPr>
        <w:t xml:space="preserve">. В период </w:t>
      </w:r>
      <w:r w:rsidR="00935638" w:rsidRPr="00904DD9">
        <w:rPr>
          <w:bCs/>
          <w:spacing w:val="-4"/>
          <w:sz w:val="24"/>
          <w:szCs w:val="24"/>
        </w:rPr>
        <w:t xml:space="preserve">действия договора </w:t>
      </w:r>
      <w:proofErr w:type="gramStart"/>
      <w:r w:rsidR="00935638" w:rsidRPr="00904DD9">
        <w:rPr>
          <w:bCs/>
          <w:spacing w:val="-4"/>
          <w:sz w:val="24"/>
          <w:szCs w:val="24"/>
        </w:rPr>
        <w:t>предостав</w:t>
      </w:r>
      <w:r w:rsidR="00904DD9" w:rsidRPr="00904DD9">
        <w:rPr>
          <w:bCs/>
          <w:spacing w:val="-4"/>
          <w:sz w:val="24"/>
          <w:szCs w:val="24"/>
        </w:rPr>
        <w:t>ить</w:t>
      </w:r>
      <w:r w:rsidR="00935638" w:rsidRPr="00904DD9">
        <w:rPr>
          <w:bCs/>
          <w:spacing w:val="-4"/>
          <w:sz w:val="24"/>
          <w:szCs w:val="24"/>
        </w:rPr>
        <w:t xml:space="preserve"> отчет</w:t>
      </w:r>
      <w:proofErr w:type="gramEnd"/>
      <w:r w:rsidR="00935638" w:rsidRPr="00904DD9">
        <w:rPr>
          <w:bCs/>
          <w:spacing w:val="-4"/>
          <w:sz w:val="24"/>
          <w:szCs w:val="24"/>
        </w:rPr>
        <w:t xml:space="preserve"> в виде сметы, дефектной ведомости, договора на выполнение работ по улучшению арендуемого имущества, акт</w:t>
      </w:r>
      <w:r w:rsidR="001A573E">
        <w:rPr>
          <w:bCs/>
          <w:spacing w:val="-4"/>
          <w:sz w:val="24"/>
          <w:szCs w:val="24"/>
        </w:rPr>
        <w:t>ов</w:t>
      </w:r>
      <w:r w:rsidR="00935638" w:rsidRPr="00904DD9">
        <w:rPr>
          <w:bCs/>
          <w:spacing w:val="-4"/>
          <w:sz w:val="24"/>
          <w:szCs w:val="24"/>
        </w:rPr>
        <w:t xml:space="preserve"> выполненных работ</w:t>
      </w:r>
      <w:r w:rsidR="0056058E">
        <w:rPr>
          <w:bCs/>
          <w:spacing w:val="-4"/>
          <w:sz w:val="24"/>
          <w:szCs w:val="24"/>
        </w:rPr>
        <w:t xml:space="preserve"> </w:t>
      </w:r>
      <w:r w:rsidR="00904DD9" w:rsidRPr="00904DD9">
        <w:rPr>
          <w:bCs/>
          <w:spacing w:val="-4"/>
          <w:sz w:val="24"/>
          <w:szCs w:val="24"/>
        </w:rPr>
        <w:t xml:space="preserve">администрации </w:t>
      </w:r>
      <w:r w:rsidR="0056058E">
        <w:rPr>
          <w:bCs/>
          <w:spacing w:val="-4"/>
          <w:sz w:val="24"/>
          <w:szCs w:val="24"/>
        </w:rPr>
        <w:t>Палехского</w:t>
      </w:r>
      <w:r w:rsidR="00904DD9" w:rsidRPr="00904DD9">
        <w:rPr>
          <w:bCs/>
          <w:spacing w:val="-4"/>
          <w:sz w:val="24"/>
          <w:szCs w:val="24"/>
        </w:rPr>
        <w:t xml:space="preserve"> муниципального района</w:t>
      </w:r>
      <w:r w:rsidR="00935638" w:rsidRPr="00904DD9">
        <w:rPr>
          <w:bCs/>
          <w:spacing w:val="-4"/>
          <w:sz w:val="24"/>
          <w:szCs w:val="24"/>
        </w:rPr>
        <w:t>.</w:t>
      </w:r>
    </w:p>
    <w:p w:rsidR="00935638" w:rsidRPr="00904DD9" w:rsidRDefault="00DE0A36" w:rsidP="00935638">
      <w:pPr>
        <w:jc w:val="both"/>
        <w:rPr>
          <w:sz w:val="24"/>
          <w:szCs w:val="24"/>
        </w:rPr>
      </w:pPr>
      <w:r>
        <w:rPr>
          <w:sz w:val="24"/>
          <w:szCs w:val="24"/>
        </w:rPr>
        <w:t>3.2.4</w:t>
      </w:r>
      <w:r w:rsidR="00935638" w:rsidRPr="00904DD9">
        <w:rPr>
          <w:sz w:val="24"/>
          <w:szCs w:val="24"/>
        </w:rPr>
        <w:t>. Арендатор обязан содержать используемое Имущество в полной исправности (производить текущий ремонт) и в соответствующем санитарном состоянии до сдачи Арендодателю.</w:t>
      </w:r>
    </w:p>
    <w:p w:rsidR="00935638" w:rsidRPr="00904DD9" w:rsidRDefault="00DE0A36" w:rsidP="00935638">
      <w:pPr>
        <w:jc w:val="both"/>
        <w:rPr>
          <w:sz w:val="24"/>
          <w:szCs w:val="24"/>
        </w:rPr>
      </w:pPr>
      <w:r>
        <w:rPr>
          <w:sz w:val="24"/>
          <w:szCs w:val="24"/>
        </w:rPr>
        <w:t>3.2.5</w:t>
      </w:r>
      <w:r w:rsidR="00935638" w:rsidRPr="00904DD9">
        <w:rPr>
          <w:sz w:val="24"/>
          <w:szCs w:val="24"/>
        </w:rPr>
        <w:t>. Капитальный ремонт, вызванный существенным ухудшением Имущества в результате действий Арендатора или лиц, за которых он несет ответственность, всецело относится на счет Арендатора.</w:t>
      </w:r>
    </w:p>
    <w:p w:rsidR="00935638" w:rsidRPr="00904DD9" w:rsidRDefault="00DE0A36" w:rsidP="00935638">
      <w:pPr>
        <w:jc w:val="both"/>
        <w:rPr>
          <w:sz w:val="24"/>
          <w:szCs w:val="24"/>
        </w:rPr>
      </w:pPr>
      <w:r>
        <w:rPr>
          <w:sz w:val="24"/>
          <w:szCs w:val="24"/>
        </w:rPr>
        <w:t>3.2.6</w:t>
      </w:r>
      <w:r w:rsidR="00935638" w:rsidRPr="00904DD9">
        <w:rPr>
          <w:sz w:val="24"/>
          <w:szCs w:val="24"/>
        </w:rPr>
        <w:t>. Арендатор обязан выполнять все распоряжения и предписания государственных надзорных и контрольных органов, в частности, пожарной охраны, санитарного надзора, ветеринарного  надзора, охраны труда и других, касающиеся эксплуатации переданного в пользование Имущества, требовать от Арендодателя содействия в исполнении вышеуказанных распоряжений и предписаний, если Арендатор не имеет возможности выполнить их самостоятельно.</w:t>
      </w:r>
    </w:p>
    <w:p w:rsidR="00935638" w:rsidRPr="00904DD9" w:rsidRDefault="00935638" w:rsidP="00935638">
      <w:pPr>
        <w:jc w:val="both"/>
        <w:rPr>
          <w:sz w:val="24"/>
          <w:szCs w:val="24"/>
        </w:rPr>
      </w:pPr>
      <w:r w:rsidRPr="00904DD9">
        <w:rPr>
          <w:sz w:val="24"/>
          <w:szCs w:val="24"/>
        </w:rPr>
        <w:t>3.2.</w:t>
      </w:r>
      <w:r w:rsidR="00DE0A36">
        <w:rPr>
          <w:sz w:val="24"/>
          <w:szCs w:val="24"/>
        </w:rPr>
        <w:t>7</w:t>
      </w:r>
      <w:r w:rsidRPr="00904DD9">
        <w:rPr>
          <w:sz w:val="24"/>
          <w:szCs w:val="24"/>
        </w:rPr>
        <w:t xml:space="preserve">. Выполнять в соответствии с требованиями соответствующих служб условия эксплуатации подземных и надземных коммуникаций, сооружений, дорог, проездов и не препятствовать их ремонту и обслуживанию. </w:t>
      </w:r>
    </w:p>
    <w:p w:rsidR="00935638" w:rsidRPr="00904DD9" w:rsidRDefault="00DE0A36" w:rsidP="00935638">
      <w:pPr>
        <w:jc w:val="both"/>
        <w:rPr>
          <w:sz w:val="24"/>
          <w:szCs w:val="24"/>
        </w:rPr>
      </w:pPr>
      <w:r>
        <w:rPr>
          <w:sz w:val="24"/>
          <w:szCs w:val="24"/>
        </w:rPr>
        <w:lastRenderedPageBreak/>
        <w:t>3.2.8</w:t>
      </w:r>
      <w:r w:rsidR="00935638" w:rsidRPr="00904DD9">
        <w:rPr>
          <w:sz w:val="24"/>
          <w:szCs w:val="24"/>
        </w:rPr>
        <w:t>. Обеспечить наличие программы (п</w:t>
      </w:r>
      <w:r w:rsidR="00150AD5">
        <w:rPr>
          <w:sz w:val="24"/>
          <w:szCs w:val="24"/>
        </w:rPr>
        <w:t>лана) мониторинга</w:t>
      </w:r>
      <w:r w:rsidR="00935638" w:rsidRPr="00904DD9">
        <w:rPr>
          <w:sz w:val="24"/>
          <w:szCs w:val="24"/>
        </w:rPr>
        <w:t xml:space="preserve"> полигона ТБО в соответствии с санитарными правилами «Гигиенические требования к устройству и содержанию полигонов для твердых бытовых отходов. СанПиН 2.1.7.1038-01», а также наличие спецтехники для обслуживания полигона ТБО.</w:t>
      </w:r>
    </w:p>
    <w:p w:rsidR="00935638" w:rsidRDefault="00DE0A36" w:rsidP="00935638">
      <w:pPr>
        <w:jc w:val="both"/>
        <w:rPr>
          <w:sz w:val="24"/>
          <w:szCs w:val="24"/>
        </w:rPr>
      </w:pPr>
      <w:r>
        <w:rPr>
          <w:sz w:val="24"/>
          <w:szCs w:val="24"/>
        </w:rPr>
        <w:t>3.2.9</w:t>
      </w:r>
      <w:r w:rsidR="00935638" w:rsidRPr="00904DD9">
        <w:rPr>
          <w:sz w:val="24"/>
          <w:szCs w:val="24"/>
        </w:rPr>
        <w:t>. Получить лицензию на деяте</w:t>
      </w:r>
      <w:r w:rsidR="00B61857">
        <w:rPr>
          <w:sz w:val="24"/>
          <w:szCs w:val="24"/>
        </w:rPr>
        <w:t>льность по сбору, обработке</w:t>
      </w:r>
      <w:r w:rsidR="00935638" w:rsidRPr="00904DD9">
        <w:rPr>
          <w:sz w:val="24"/>
          <w:szCs w:val="24"/>
        </w:rPr>
        <w:t>,</w:t>
      </w:r>
      <w:r w:rsidR="00B61857">
        <w:rPr>
          <w:sz w:val="24"/>
          <w:szCs w:val="24"/>
        </w:rPr>
        <w:t xml:space="preserve"> утилизации, обезвреживанию и</w:t>
      </w:r>
      <w:r w:rsidR="00935638" w:rsidRPr="00904DD9">
        <w:rPr>
          <w:sz w:val="24"/>
          <w:szCs w:val="24"/>
        </w:rPr>
        <w:t xml:space="preserve"> размещению отходов с </w:t>
      </w:r>
      <w:r w:rsidR="00935638" w:rsidRPr="00904DD9">
        <w:rPr>
          <w:sz w:val="24"/>
          <w:szCs w:val="24"/>
          <w:lang w:val="en-US"/>
        </w:rPr>
        <w:t>I</w:t>
      </w:r>
      <w:r w:rsidR="00935638" w:rsidRPr="00904DD9">
        <w:rPr>
          <w:sz w:val="24"/>
          <w:szCs w:val="24"/>
        </w:rPr>
        <w:t xml:space="preserve"> по </w:t>
      </w:r>
      <w:r w:rsidR="00935638" w:rsidRPr="00904DD9">
        <w:rPr>
          <w:sz w:val="24"/>
          <w:szCs w:val="24"/>
          <w:lang w:val="en-US"/>
        </w:rPr>
        <w:t>IV</w:t>
      </w:r>
      <w:r w:rsidR="00904DD9">
        <w:rPr>
          <w:sz w:val="24"/>
          <w:szCs w:val="24"/>
        </w:rPr>
        <w:t xml:space="preserve"> классы опасности</w:t>
      </w:r>
      <w:r w:rsidR="00B61857">
        <w:rPr>
          <w:sz w:val="24"/>
          <w:szCs w:val="24"/>
        </w:rPr>
        <w:t xml:space="preserve"> (обезвреживанию и размещению отходов </w:t>
      </w:r>
      <w:r w:rsidR="00B61857">
        <w:rPr>
          <w:sz w:val="24"/>
          <w:szCs w:val="24"/>
          <w:lang w:val="en-US"/>
        </w:rPr>
        <w:t>I</w:t>
      </w:r>
      <w:r w:rsidR="00B61857" w:rsidRPr="00B61857">
        <w:rPr>
          <w:sz w:val="24"/>
          <w:szCs w:val="24"/>
        </w:rPr>
        <w:t xml:space="preserve"> </w:t>
      </w:r>
      <w:r w:rsidR="00B61857">
        <w:rPr>
          <w:sz w:val="24"/>
          <w:szCs w:val="24"/>
        </w:rPr>
        <w:t>–</w:t>
      </w:r>
      <w:r w:rsidR="00B61857" w:rsidRPr="00B61857">
        <w:rPr>
          <w:sz w:val="24"/>
          <w:szCs w:val="24"/>
        </w:rPr>
        <w:t xml:space="preserve"> </w:t>
      </w:r>
      <w:r w:rsidR="00B61857">
        <w:rPr>
          <w:sz w:val="24"/>
          <w:szCs w:val="24"/>
          <w:lang w:val="en-US"/>
        </w:rPr>
        <w:t>IV</w:t>
      </w:r>
      <w:r w:rsidR="00B61857">
        <w:rPr>
          <w:sz w:val="24"/>
          <w:szCs w:val="24"/>
        </w:rPr>
        <w:t xml:space="preserve"> класса опасности)</w:t>
      </w:r>
      <w:r w:rsidR="00904DD9">
        <w:rPr>
          <w:sz w:val="24"/>
          <w:szCs w:val="24"/>
        </w:rPr>
        <w:t>,</w:t>
      </w:r>
      <w:r w:rsidR="00935638" w:rsidRPr="00904DD9">
        <w:rPr>
          <w:sz w:val="24"/>
          <w:szCs w:val="24"/>
        </w:rPr>
        <w:t xml:space="preserve"> а также получать все необходимые лицензии</w:t>
      </w:r>
      <w:r w:rsidR="00B61857">
        <w:rPr>
          <w:sz w:val="24"/>
          <w:szCs w:val="24"/>
        </w:rPr>
        <w:t xml:space="preserve"> (разрешения)</w:t>
      </w:r>
      <w:r w:rsidR="00935638" w:rsidRPr="00904DD9">
        <w:rPr>
          <w:sz w:val="24"/>
          <w:szCs w:val="24"/>
        </w:rPr>
        <w:t xml:space="preserve"> на осуществление деятельности по сбору, использованию, обезвреживанию, транспортировке, размещению опасных отходов в соответствии с действующим законодательством.</w:t>
      </w:r>
    </w:p>
    <w:p w:rsidR="00904DD9" w:rsidRDefault="00904DD9" w:rsidP="00935638">
      <w:pPr>
        <w:jc w:val="both"/>
        <w:rPr>
          <w:sz w:val="24"/>
          <w:szCs w:val="24"/>
        </w:rPr>
      </w:pPr>
      <w:r>
        <w:rPr>
          <w:sz w:val="24"/>
          <w:szCs w:val="24"/>
        </w:rPr>
        <w:t>3.2.1</w:t>
      </w:r>
      <w:r w:rsidR="00DE0A36">
        <w:rPr>
          <w:sz w:val="24"/>
          <w:szCs w:val="24"/>
        </w:rPr>
        <w:t>0</w:t>
      </w:r>
      <w:r>
        <w:rPr>
          <w:sz w:val="24"/>
          <w:szCs w:val="24"/>
        </w:rPr>
        <w:t xml:space="preserve">. Арендатор обязан в течение срока действия договора с учетом направлений рекультивации, определенных администрацией </w:t>
      </w:r>
      <w:r w:rsidR="0056058E">
        <w:rPr>
          <w:sz w:val="24"/>
          <w:szCs w:val="24"/>
        </w:rPr>
        <w:t>Палехского</w:t>
      </w:r>
      <w:r>
        <w:rPr>
          <w:sz w:val="24"/>
          <w:szCs w:val="24"/>
        </w:rPr>
        <w:t xml:space="preserve"> муниципального района, разработать в установленном порядке проект рекультивации земель.</w:t>
      </w:r>
    </w:p>
    <w:p w:rsidR="00904DD9" w:rsidRPr="000D0E0D" w:rsidRDefault="00DE0A36" w:rsidP="00935638">
      <w:pPr>
        <w:jc w:val="both"/>
        <w:rPr>
          <w:sz w:val="24"/>
          <w:szCs w:val="24"/>
        </w:rPr>
      </w:pPr>
      <w:r>
        <w:rPr>
          <w:sz w:val="24"/>
          <w:szCs w:val="24"/>
        </w:rPr>
        <w:t>3.2.11</w:t>
      </w:r>
      <w:r w:rsidR="00904DD9">
        <w:rPr>
          <w:sz w:val="24"/>
          <w:szCs w:val="24"/>
        </w:rPr>
        <w:t>.</w:t>
      </w:r>
      <w:r w:rsidR="00F97CEC">
        <w:rPr>
          <w:sz w:val="24"/>
          <w:szCs w:val="24"/>
        </w:rPr>
        <w:t xml:space="preserve"> </w:t>
      </w:r>
      <w:r w:rsidR="00904DD9">
        <w:rPr>
          <w:sz w:val="24"/>
          <w:szCs w:val="24"/>
        </w:rPr>
        <w:t xml:space="preserve">Арендатор обязан согласовывать с администрацией </w:t>
      </w:r>
      <w:r w:rsidR="0056058E">
        <w:rPr>
          <w:sz w:val="24"/>
          <w:szCs w:val="24"/>
        </w:rPr>
        <w:t>Палехского</w:t>
      </w:r>
      <w:r w:rsidR="00904DD9">
        <w:rPr>
          <w:sz w:val="24"/>
          <w:szCs w:val="24"/>
        </w:rPr>
        <w:t xml:space="preserve"> муниципального района размещение строительных отходов при проектировании объектов, строительство которых осуществляется на территории </w:t>
      </w:r>
      <w:r w:rsidR="008832EB">
        <w:rPr>
          <w:sz w:val="24"/>
          <w:szCs w:val="24"/>
        </w:rPr>
        <w:t>Палехского</w:t>
      </w:r>
      <w:r w:rsidR="00904DD9">
        <w:rPr>
          <w:sz w:val="24"/>
          <w:szCs w:val="24"/>
        </w:rPr>
        <w:t xml:space="preserve"> района. </w:t>
      </w:r>
    </w:p>
    <w:p w:rsidR="00935638" w:rsidRPr="000D0E0D" w:rsidRDefault="00935638" w:rsidP="00935638">
      <w:pPr>
        <w:jc w:val="both"/>
        <w:rPr>
          <w:sz w:val="24"/>
          <w:szCs w:val="24"/>
        </w:rPr>
      </w:pPr>
      <w:r w:rsidRPr="000D0E0D">
        <w:rPr>
          <w:sz w:val="24"/>
          <w:szCs w:val="24"/>
        </w:rPr>
        <w:t>3.2.1</w:t>
      </w:r>
      <w:r w:rsidR="00DE0A36">
        <w:rPr>
          <w:sz w:val="24"/>
          <w:szCs w:val="24"/>
        </w:rPr>
        <w:t>2</w:t>
      </w:r>
      <w:r w:rsidRPr="000D0E0D">
        <w:rPr>
          <w:sz w:val="24"/>
          <w:szCs w:val="24"/>
        </w:rPr>
        <w:t>. Арендатор обязан беспрепятственно допускать представителей Арендодателя для хозяйственно-технического контроля, а также при аварийных ситуациях по предъявлении документов, подтверждающих их полномочия.</w:t>
      </w:r>
    </w:p>
    <w:p w:rsidR="00935638" w:rsidRPr="000D0E0D" w:rsidRDefault="00F97CEC" w:rsidP="00935638">
      <w:pPr>
        <w:jc w:val="both"/>
        <w:rPr>
          <w:sz w:val="24"/>
          <w:szCs w:val="24"/>
        </w:rPr>
      </w:pPr>
      <w:r>
        <w:rPr>
          <w:sz w:val="24"/>
          <w:szCs w:val="24"/>
        </w:rPr>
        <w:t>3.2.1</w:t>
      </w:r>
      <w:r w:rsidR="00DE0A36">
        <w:rPr>
          <w:sz w:val="24"/>
          <w:szCs w:val="24"/>
        </w:rPr>
        <w:t>3</w:t>
      </w:r>
      <w:r w:rsidR="00935638" w:rsidRPr="000D0E0D">
        <w:rPr>
          <w:sz w:val="24"/>
          <w:szCs w:val="24"/>
        </w:rPr>
        <w:t>. Арендатор обязан не позднее, чем за один месяц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освобождении.</w:t>
      </w:r>
    </w:p>
    <w:p w:rsidR="00935638" w:rsidRPr="000D0E0D" w:rsidRDefault="00DE0A36" w:rsidP="00935638">
      <w:pPr>
        <w:jc w:val="both"/>
        <w:rPr>
          <w:sz w:val="24"/>
          <w:szCs w:val="24"/>
        </w:rPr>
      </w:pPr>
      <w:r>
        <w:rPr>
          <w:sz w:val="24"/>
          <w:szCs w:val="24"/>
        </w:rPr>
        <w:t>3.2.14</w:t>
      </w:r>
      <w:r w:rsidR="00935638" w:rsidRPr="000D0E0D">
        <w:rPr>
          <w:sz w:val="24"/>
          <w:szCs w:val="24"/>
        </w:rPr>
        <w:t xml:space="preserve">. Арендатор обязан по окончании срока действия договора сдать Имущество по акту, </w:t>
      </w:r>
      <w:proofErr w:type="gramStart"/>
      <w:r w:rsidR="00935638" w:rsidRPr="000D0E0D">
        <w:rPr>
          <w:sz w:val="24"/>
          <w:szCs w:val="24"/>
        </w:rPr>
        <w:t>передав</w:t>
      </w:r>
      <w:proofErr w:type="gramEnd"/>
      <w:r w:rsidR="00935638" w:rsidRPr="000D0E0D">
        <w:rPr>
          <w:sz w:val="24"/>
          <w:szCs w:val="24"/>
        </w:rPr>
        <w:t xml:space="preserve"> в том числе все неотделимые улучшения без возмещения их стоимости, если даже улучшения были произведены с согласия Арендодателя.</w:t>
      </w:r>
    </w:p>
    <w:p w:rsidR="00935638" w:rsidRDefault="00935638" w:rsidP="00935638">
      <w:pPr>
        <w:jc w:val="both"/>
        <w:rPr>
          <w:sz w:val="24"/>
          <w:szCs w:val="24"/>
        </w:rPr>
      </w:pPr>
      <w:r w:rsidRPr="000D0E0D">
        <w:rPr>
          <w:sz w:val="24"/>
          <w:szCs w:val="24"/>
        </w:rPr>
        <w:t>3.2.1</w:t>
      </w:r>
      <w:r w:rsidR="00DE0A36">
        <w:rPr>
          <w:sz w:val="24"/>
          <w:szCs w:val="24"/>
        </w:rPr>
        <w:t>5</w:t>
      </w:r>
      <w:r w:rsidRPr="000D0E0D">
        <w:rPr>
          <w:sz w:val="24"/>
          <w:szCs w:val="24"/>
        </w:rPr>
        <w:t>. В случае изменения адреса или иных реквизитов в 10-дневный срок направить другой стороне уведомление об этом.</w:t>
      </w:r>
    </w:p>
    <w:p w:rsidR="00623F26" w:rsidRPr="000D0E0D" w:rsidRDefault="00623F26" w:rsidP="00935638">
      <w:pPr>
        <w:jc w:val="both"/>
        <w:rPr>
          <w:sz w:val="24"/>
          <w:szCs w:val="24"/>
        </w:rPr>
      </w:pPr>
      <w:r>
        <w:rPr>
          <w:sz w:val="24"/>
          <w:szCs w:val="24"/>
        </w:rPr>
        <w:t>3.2.16. Арендатор имеет право сдавать в субаренду Имущество с согласия Арендодателя</w:t>
      </w:r>
      <w:r w:rsidR="00DC09A0">
        <w:rPr>
          <w:sz w:val="24"/>
          <w:szCs w:val="24"/>
        </w:rPr>
        <w:t>. Срок действия договора субаренды не может превышать срок действия настоящего договора.</w:t>
      </w:r>
    </w:p>
    <w:p w:rsidR="00935638" w:rsidRPr="000D0E0D" w:rsidRDefault="00935638" w:rsidP="00935638">
      <w:pPr>
        <w:jc w:val="both"/>
        <w:rPr>
          <w:sz w:val="24"/>
          <w:szCs w:val="24"/>
        </w:rPr>
      </w:pPr>
      <w:r w:rsidRPr="000D0E0D">
        <w:rPr>
          <w:sz w:val="24"/>
          <w:szCs w:val="24"/>
        </w:rPr>
        <w:t>3.2.1</w:t>
      </w:r>
      <w:r w:rsidR="00AA099E">
        <w:rPr>
          <w:sz w:val="24"/>
          <w:szCs w:val="24"/>
        </w:rPr>
        <w:t>7</w:t>
      </w:r>
      <w:r w:rsidRPr="000D0E0D">
        <w:rPr>
          <w:sz w:val="24"/>
          <w:szCs w:val="24"/>
        </w:rPr>
        <w:t>. Арендатор не в праве:</w:t>
      </w:r>
    </w:p>
    <w:p w:rsidR="00935638" w:rsidRPr="000D0E0D" w:rsidRDefault="00935638" w:rsidP="00935638">
      <w:pPr>
        <w:jc w:val="both"/>
        <w:rPr>
          <w:sz w:val="24"/>
          <w:szCs w:val="24"/>
        </w:rPr>
      </w:pPr>
      <w:r w:rsidRPr="000D0E0D">
        <w:rPr>
          <w:sz w:val="24"/>
          <w:szCs w:val="24"/>
        </w:rPr>
        <w:t>- совершать действия, препятствующие инвентаризации Имущества, переданного по настоящему договору;</w:t>
      </w:r>
    </w:p>
    <w:p w:rsidR="00935638" w:rsidRPr="000D0E0D" w:rsidRDefault="00935638" w:rsidP="00935638">
      <w:pPr>
        <w:jc w:val="both"/>
        <w:rPr>
          <w:sz w:val="24"/>
          <w:szCs w:val="24"/>
        </w:rPr>
      </w:pPr>
      <w:r w:rsidRPr="000D0E0D">
        <w:rPr>
          <w:sz w:val="24"/>
          <w:szCs w:val="24"/>
        </w:rPr>
        <w:t>-  вносить Имущество в качестве вклада в уставной капитал;</w:t>
      </w:r>
    </w:p>
    <w:p w:rsidR="00935638" w:rsidRPr="000D0E0D" w:rsidRDefault="00935638" w:rsidP="00935638">
      <w:pPr>
        <w:jc w:val="both"/>
        <w:rPr>
          <w:sz w:val="24"/>
          <w:szCs w:val="24"/>
        </w:rPr>
      </w:pPr>
      <w:r w:rsidRPr="000D0E0D">
        <w:rPr>
          <w:sz w:val="24"/>
          <w:szCs w:val="24"/>
        </w:rPr>
        <w:t>-  отдавать в залог Имущество, переданное по настоящему договору;</w:t>
      </w:r>
    </w:p>
    <w:p w:rsidR="00935638" w:rsidRPr="000D0E0D" w:rsidRDefault="00935638" w:rsidP="00935638">
      <w:pPr>
        <w:jc w:val="both"/>
        <w:rPr>
          <w:sz w:val="24"/>
          <w:szCs w:val="24"/>
        </w:rPr>
      </w:pPr>
      <w:r w:rsidRPr="000D0E0D">
        <w:rPr>
          <w:sz w:val="24"/>
          <w:szCs w:val="24"/>
        </w:rPr>
        <w:t>- производить другие действия, которые могут повлечь за собой отчуждение Имущества из муниципальной собственности.</w:t>
      </w:r>
    </w:p>
    <w:p w:rsidR="00935638" w:rsidRDefault="00935638" w:rsidP="00935638">
      <w:pPr>
        <w:jc w:val="both"/>
        <w:rPr>
          <w:sz w:val="24"/>
          <w:szCs w:val="24"/>
        </w:rPr>
      </w:pPr>
      <w:r w:rsidRPr="000D0E0D">
        <w:rPr>
          <w:sz w:val="24"/>
          <w:szCs w:val="24"/>
        </w:rPr>
        <w:t>3.2.1</w:t>
      </w:r>
      <w:r w:rsidR="00AA099E">
        <w:rPr>
          <w:sz w:val="24"/>
          <w:szCs w:val="24"/>
        </w:rPr>
        <w:t>8</w:t>
      </w:r>
      <w:r w:rsidRPr="000D0E0D">
        <w:rPr>
          <w:sz w:val="24"/>
          <w:szCs w:val="24"/>
        </w:rPr>
        <w:t>. Арендатор имеет право на защиту его прав на переданное ему в аренду Имущество наравне с защитой, установленной действующим законодательством в отн</w:t>
      </w:r>
      <w:r w:rsidR="003D709F">
        <w:rPr>
          <w:sz w:val="24"/>
          <w:szCs w:val="24"/>
        </w:rPr>
        <w:t>ошении прав собственника;</w:t>
      </w:r>
    </w:p>
    <w:p w:rsidR="003D709F" w:rsidRPr="000D0E0D" w:rsidRDefault="003D709F" w:rsidP="00935638">
      <w:pPr>
        <w:jc w:val="both"/>
        <w:rPr>
          <w:sz w:val="24"/>
          <w:szCs w:val="24"/>
        </w:rPr>
      </w:pPr>
      <w:r>
        <w:rPr>
          <w:sz w:val="24"/>
          <w:szCs w:val="24"/>
        </w:rPr>
        <w:t xml:space="preserve">3.2.19. Предельный рост тарифа на захоронение </w:t>
      </w:r>
      <w:r w:rsidR="00667DE4">
        <w:rPr>
          <w:sz w:val="24"/>
          <w:szCs w:val="24"/>
        </w:rPr>
        <w:t>бытовых</w:t>
      </w:r>
      <w:r>
        <w:rPr>
          <w:sz w:val="24"/>
          <w:szCs w:val="24"/>
        </w:rPr>
        <w:t xml:space="preserve"> отходов не должен превышать значение годового коэффициента инфляции, утвержденного Федеральной службой по тарифам.</w:t>
      </w:r>
    </w:p>
    <w:p w:rsidR="00935638" w:rsidRPr="000D0E0D" w:rsidRDefault="00935638" w:rsidP="00935638">
      <w:pPr>
        <w:jc w:val="both"/>
        <w:rPr>
          <w:sz w:val="24"/>
          <w:szCs w:val="24"/>
        </w:rPr>
      </w:pPr>
    </w:p>
    <w:p w:rsidR="00935638" w:rsidRPr="000D0E0D" w:rsidRDefault="00935638" w:rsidP="00F97CEC">
      <w:pPr>
        <w:numPr>
          <w:ilvl w:val="0"/>
          <w:numId w:val="15"/>
        </w:numPr>
        <w:tabs>
          <w:tab w:val="left" w:pos="993"/>
        </w:tabs>
        <w:ind w:left="0" w:firstLine="709"/>
        <w:jc w:val="center"/>
        <w:rPr>
          <w:b/>
          <w:sz w:val="24"/>
          <w:szCs w:val="24"/>
        </w:rPr>
      </w:pPr>
      <w:r w:rsidRPr="000D0E0D">
        <w:rPr>
          <w:b/>
          <w:sz w:val="24"/>
          <w:szCs w:val="24"/>
        </w:rPr>
        <w:t>ИЗМЕНЕНИЕ, РАСТОРЖЕНИЕ ДОГОВОРА.</w:t>
      </w:r>
    </w:p>
    <w:p w:rsidR="00935638" w:rsidRPr="000D0E0D" w:rsidRDefault="00935638" w:rsidP="0010496B">
      <w:pPr>
        <w:ind w:firstLine="567"/>
        <w:jc w:val="both"/>
        <w:rPr>
          <w:sz w:val="24"/>
          <w:szCs w:val="24"/>
        </w:rPr>
      </w:pPr>
      <w:r w:rsidRPr="000D0E0D">
        <w:rPr>
          <w:sz w:val="24"/>
          <w:szCs w:val="24"/>
        </w:rPr>
        <w:t>4.1. Изменение условий договора за исключением срока действия и предмета договора, его расторжение допускается по соглашению Сторон. Вносимые изменения и дополнения рассматриваются Сторонами в месячный срок и оформляются дополнительным соглашением.</w:t>
      </w:r>
    </w:p>
    <w:p w:rsidR="00935638" w:rsidRPr="000D0E0D" w:rsidRDefault="00935638" w:rsidP="0010496B">
      <w:pPr>
        <w:ind w:firstLine="567"/>
        <w:jc w:val="both"/>
        <w:rPr>
          <w:sz w:val="24"/>
          <w:szCs w:val="24"/>
        </w:rPr>
      </w:pPr>
      <w:r w:rsidRPr="000D0E0D">
        <w:rPr>
          <w:sz w:val="24"/>
          <w:szCs w:val="24"/>
        </w:rPr>
        <w:t>4.2. Арендодатель вправе потребовать досрочного расторжения договора в случаях:</w:t>
      </w:r>
    </w:p>
    <w:p w:rsidR="00935638" w:rsidRPr="000D0E0D" w:rsidRDefault="00935638" w:rsidP="0010496B">
      <w:pPr>
        <w:ind w:firstLine="567"/>
        <w:jc w:val="both"/>
        <w:rPr>
          <w:sz w:val="24"/>
          <w:szCs w:val="24"/>
        </w:rPr>
      </w:pPr>
      <w:r w:rsidRPr="000D0E0D">
        <w:rPr>
          <w:sz w:val="24"/>
          <w:szCs w:val="24"/>
        </w:rPr>
        <w:t>- нарушения условий настоящего договора;</w:t>
      </w:r>
    </w:p>
    <w:p w:rsidR="00935638" w:rsidRPr="000D0E0D" w:rsidRDefault="00935638" w:rsidP="0010496B">
      <w:pPr>
        <w:ind w:firstLine="567"/>
        <w:jc w:val="both"/>
        <w:rPr>
          <w:sz w:val="24"/>
          <w:szCs w:val="24"/>
        </w:rPr>
      </w:pPr>
      <w:r w:rsidRPr="000D0E0D">
        <w:rPr>
          <w:sz w:val="24"/>
          <w:szCs w:val="24"/>
        </w:rPr>
        <w:t>- умышленного ухудшения Арендатором состояния Имущества;</w:t>
      </w:r>
    </w:p>
    <w:p w:rsidR="00935638" w:rsidRPr="000D0E0D" w:rsidRDefault="00935638" w:rsidP="0010496B">
      <w:pPr>
        <w:ind w:firstLine="567"/>
        <w:jc w:val="both"/>
        <w:rPr>
          <w:sz w:val="24"/>
          <w:szCs w:val="24"/>
        </w:rPr>
      </w:pPr>
      <w:r w:rsidRPr="000D0E0D">
        <w:rPr>
          <w:sz w:val="24"/>
          <w:szCs w:val="24"/>
        </w:rPr>
        <w:t>- невнесения арендной платы в течение трех месяцев подряд;</w:t>
      </w:r>
    </w:p>
    <w:p w:rsidR="00935638" w:rsidRPr="000D0E0D" w:rsidRDefault="00935638" w:rsidP="0010496B">
      <w:pPr>
        <w:ind w:firstLine="567"/>
        <w:jc w:val="both"/>
        <w:rPr>
          <w:sz w:val="24"/>
          <w:szCs w:val="24"/>
        </w:rPr>
      </w:pPr>
      <w:r w:rsidRPr="000D0E0D">
        <w:rPr>
          <w:sz w:val="24"/>
          <w:szCs w:val="24"/>
        </w:rPr>
        <w:t>- невыполнения Арендатором обязательств, установленных настоящим договором.</w:t>
      </w:r>
    </w:p>
    <w:p w:rsidR="00935638" w:rsidRPr="000D0E0D" w:rsidRDefault="00935638" w:rsidP="0010496B">
      <w:pPr>
        <w:ind w:firstLine="567"/>
        <w:jc w:val="both"/>
        <w:rPr>
          <w:sz w:val="24"/>
          <w:szCs w:val="24"/>
        </w:rPr>
      </w:pPr>
      <w:r w:rsidRPr="000D0E0D">
        <w:rPr>
          <w:sz w:val="24"/>
          <w:szCs w:val="24"/>
        </w:rPr>
        <w:t xml:space="preserve">4.3. Нарушение обязательств по настоящему договору считается односторонним отказом Арендатора от исполнения договора, в соответствии с пунктом 3 статьи 450 Гражданского кодекса Российской Федерации. </w:t>
      </w:r>
    </w:p>
    <w:p w:rsidR="00935638" w:rsidRPr="000D0E0D" w:rsidRDefault="00935638" w:rsidP="0010496B">
      <w:pPr>
        <w:ind w:firstLine="567"/>
        <w:jc w:val="both"/>
        <w:rPr>
          <w:sz w:val="24"/>
          <w:szCs w:val="24"/>
        </w:rPr>
      </w:pPr>
      <w:r w:rsidRPr="000D0E0D">
        <w:rPr>
          <w:sz w:val="24"/>
          <w:szCs w:val="24"/>
        </w:rPr>
        <w:t xml:space="preserve">4.4. В случае установления вышеуказанных нарушений со стороны Арендатора </w:t>
      </w:r>
      <w:r w:rsidRPr="000D0E0D">
        <w:rPr>
          <w:sz w:val="24"/>
          <w:szCs w:val="24"/>
        </w:rPr>
        <w:lastRenderedPageBreak/>
        <w:t>Арендодатель направляет ему предупреждение о необходимости исполнения обязательства в месячный срок.</w:t>
      </w:r>
    </w:p>
    <w:p w:rsidR="00935638" w:rsidRPr="000D0E0D" w:rsidRDefault="00935638" w:rsidP="0010496B">
      <w:pPr>
        <w:ind w:firstLine="567"/>
        <w:jc w:val="both"/>
        <w:rPr>
          <w:sz w:val="24"/>
          <w:szCs w:val="24"/>
        </w:rPr>
      </w:pPr>
      <w:r w:rsidRPr="000D0E0D">
        <w:rPr>
          <w:sz w:val="24"/>
          <w:szCs w:val="24"/>
        </w:rPr>
        <w:t>При невыполнении требований Арендатором в срок, указанный в предупреждении, либо при неполучении ответа от Арендатора в тот же срок расторжение Договора производится в судебном порядке.</w:t>
      </w:r>
    </w:p>
    <w:p w:rsidR="00935638" w:rsidRPr="000D0E0D" w:rsidRDefault="00935638" w:rsidP="00935638">
      <w:pPr>
        <w:numPr>
          <w:ilvl w:val="0"/>
          <w:numId w:val="15"/>
        </w:numPr>
        <w:jc w:val="center"/>
        <w:rPr>
          <w:b/>
          <w:sz w:val="24"/>
          <w:szCs w:val="24"/>
        </w:rPr>
      </w:pPr>
      <w:r w:rsidRPr="000D0E0D">
        <w:rPr>
          <w:b/>
          <w:sz w:val="24"/>
          <w:szCs w:val="24"/>
        </w:rPr>
        <w:t>ПРОЧИЕ УСЛОВИЯ.</w:t>
      </w:r>
    </w:p>
    <w:p w:rsidR="00935638" w:rsidRPr="0010496B" w:rsidRDefault="00935638" w:rsidP="0010496B">
      <w:pPr>
        <w:numPr>
          <w:ilvl w:val="1"/>
          <w:numId w:val="15"/>
        </w:numPr>
        <w:tabs>
          <w:tab w:val="left" w:pos="851"/>
        </w:tabs>
        <w:ind w:left="0" w:firstLine="567"/>
        <w:jc w:val="both"/>
        <w:rPr>
          <w:sz w:val="24"/>
          <w:szCs w:val="24"/>
        </w:rPr>
      </w:pPr>
      <w:r w:rsidRPr="0010496B">
        <w:rPr>
          <w:sz w:val="24"/>
          <w:szCs w:val="24"/>
        </w:rPr>
        <w:t xml:space="preserve">Настоящий Договор заключен </w:t>
      </w:r>
      <w:r w:rsidRPr="0010496B">
        <w:rPr>
          <w:bCs/>
          <w:sz w:val="24"/>
          <w:szCs w:val="24"/>
        </w:rPr>
        <w:t xml:space="preserve">в </w:t>
      </w:r>
      <w:r w:rsidR="0010496B" w:rsidRPr="0010496B">
        <w:rPr>
          <w:sz w:val="24"/>
          <w:szCs w:val="24"/>
        </w:rPr>
        <w:t xml:space="preserve">трех экземплярах, имеющих одинаковую юридическую силу, по одному экземпляру каждой из сторон, один экземпляр передается в Управление Федеральной службы государственной регистрации, кадастра и картографии по </w:t>
      </w:r>
      <w:r w:rsidR="008832EB">
        <w:rPr>
          <w:sz w:val="24"/>
          <w:szCs w:val="24"/>
        </w:rPr>
        <w:t xml:space="preserve">Ивановской </w:t>
      </w:r>
      <w:r w:rsidR="0010496B" w:rsidRPr="0010496B">
        <w:rPr>
          <w:sz w:val="24"/>
          <w:szCs w:val="24"/>
        </w:rPr>
        <w:t>области</w:t>
      </w:r>
      <w:r w:rsidRPr="0010496B">
        <w:rPr>
          <w:bCs/>
          <w:sz w:val="24"/>
          <w:szCs w:val="24"/>
        </w:rPr>
        <w:t xml:space="preserve">. </w:t>
      </w:r>
    </w:p>
    <w:p w:rsidR="00935638" w:rsidRPr="000D0E0D" w:rsidRDefault="00935638" w:rsidP="0010496B">
      <w:pPr>
        <w:ind w:firstLine="567"/>
        <w:jc w:val="both"/>
        <w:rPr>
          <w:sz w:val="24"/>
          <w:szCs w:val="24"/>
        </w:rPr>
      </w:pPr>
      <w:r w:rsidRPr="000D0E0D">
        <w:rPr>
          <w:sz w:val="24"/>
          <w:szCs w:val="24"/>
        </w:rPr>
        <w:t>5.2. Взаимодействия Сторон, не урегулированные настоящим договором, регламентируются действующим законодательством.</w:t>
      </w:r>
    </w:p>
    <w:p w:rsidR="00935638" w:rsidRPr="000D0E0D" w:rsidRDefault="00935638" w:rsidP="0010496B">
      <w:pPr>
        <w:ind w:firstLine="567"/>
        <w:jc w:val="both"/>
        <w:rPr>
          <w:sz w:val="24"/>
          <w:szCs w:val="24"/>
        </w:rPr>
      </w:pPr>
      <w:r w:rsidRPr="000D0E0D">
        <w:rPr>
          <w:sz w:val="24"/>
          <w:szCs w:val="24"/>
        </w:rPr>
        <w:t>5.3. Споры, возникшие при исполнении настоящего Договора, рассматриваются арбитражным судом</w:t>
      </w:r>
      <w:r w:rsidR="008832EB">
        <w:rPr>
          <w:sz w:val="24"/>
          <w:szCs w:val="24"/>
        </w:rPr>
        <w:t xml:space="preserve"> Ивановской</w:t>
      </w:r>
      <w:r w:rsidRPr="000D0E0D">
        <w:rPr>
          <w:sz w:val="24"/>
          <w:szCs w:val="24"/>
        </w:rPr>
        <w:t xml:space="preserve"> области.</w:t>
      </w:r>
    </w:p>
    <w:p w:rsidR="00935638" w:rsidRPr="000D0E0D" w:rsidRDefault="00935638" w:rsidP="0010496B">
      <w:pPr>
        <w:ind w:firstLine="567"/>
        <w:jc w:val="both"/>
        <w:rPr>
          <w:sz w:val="24"/>
          <w:szCs w:val="24"/>
        </w:rPr>
      </w:pPr>
      <w:r w:rsidRPr="000D0E0D">
        <w:rPr>
          <w:sz w:val="24"/>
          <w:szCs w:val="24"/>
        </w:rPr>
        <w:t>5.4. К договору в качестве неотъемлемой части прилагается Акт приема-передачи Имущества.</w:t>
      </w:r>
    </w:p>
    <w:p w:rsidR="00935638" w:rsidRPr="000D0E0D" w:rsidRDefault="00935638" w:rsidP="00935638">
      <w:pPr>
        <w:jc w:val="center"/>
        <w:rPr>
          <w:b/>
          <w:sz w:val="24"/>
          <w:szCs w:val="24"/>
        </w:rPr>
      </w:pPr>
    </w:p>
    <w:p w:rsidR="00935638" w:rsidRDefault="00935638" w:rsidP="00935638">
      <w:pPr>
        <w:numPr>
          <w:ilvl w:val="0"/>
          <w:numId w:val="15"/>
        </w:numPr>
        <w:jc w:val="center"/>
        <w:rPr>
          <w:b/>
          <w:sz w:val="24"/>
          <w:szCs w:val="24"/>
        </w:rPr>
      </w:pPr>
      <w:r w:rsidRPr="000D0E0D">
        <w:rPr>
          <w:b/>
          <w:sz w:val="24"/>
          <w:szCs w:val="24"/>
        </w:rPr>
        <w:t>ЮРИДИЧЕСКИЕ АДРЕСА И ПОДПИСИ СТОРОН</w:t>
      </w:r>
    </w:p>
    <w:p w:rsidR="008832EB" w:rsidRPr="000D0E0D" w:rsidRDefault="008832EB" w:rsidP="008832EB">
      <w:pPr>
        <w:ind w:left="720"/>
        <w:jc w:val="center"/>
        <w:rPr>
          <w:b/>
          <w:sz w:val="24"/>
          <w:szCs w:val="24"/>
        </w:rPr>
      </w:pPr>
    </w:p>
    <w:p w:rsidR="008832EB" w:rsidRDefault="00935638" w:rsidP="008832EB">
      <w:pPr>
        <w:jc w:val="center"/>
        <w:rPr>
          <w:b/>
          <w:sz w:val="24"/>
          <w:szCs w:val="24"/>
        </w:rPr>
      </w:pPr>
      <w:r w:rsidRPr="000D0E0D">
        <w:rPr>
          <w:b/>
          <w:sz w:val="24"/>
          <w:szCs w:val="24"/>
        </w:rPr>
        <w:t>АРЕНДОДАТЕЛЬ</w:t>
      </w:r>
    </w:p>
    <w:p w:rsidR="00935638" w:rsidRPr="000D0E0D" w:rsidRDefault="008832EB" w:rsidP="00935638">
      <w:pPr>
        <w:jc w:val="both"/>
        <w:rPr>
          <w:sz w:val="24"/>
          <w:szCs w:val="24"/>
        </w:rPr>
      </w:pPr>
      <w:r>
        <w:rPr>
          <w:sz w:val="24"/>
          <w:szCs w:val="24"/>
        </w:rPr>
        <w:t>Администрация Палехского муниципального района</w:t>
      </w:r>
    </w:p>
    <w:p w:rsidR="00935638" w:rsidRPr="000D0E0D" w:rsidRDefault="00935638" w:rsidP="00935638">
      <w:pPr>
        <w:jc w:val="both"/>
        <w:rPr>
          <w:sz w:val="24"/>
          <w:szCs w:val="24"/>
        </w:rPr>
      </w:pPr>
      <w:proofErr w:type="gramStart"/>
      <w:r w:rsidRPr="000D0E0D">
        <w:rPr>
          <w:sz w:val="24"/>
          <w:szCs w:val="24"/>
        </w:rPr>
        <w:t>Юридический адрес:</w:t>
      </w:r>
      <w:r w:rsidR="008832EB">
        <w:rPr>
          <w:sz w:val="24"/>
          <w:szCs w:val="24"/>
        </w:rPr>
        <w:t>155620, Ивановская область, п. Палех, ул. Ленина, д.1</w:t>
      </w:r>
      <w:proofErr w:type="gramEnd"/>
    </w:p>
    <w:p w:rsidR="00935638" w:rsidRPr="000D0E0D" w:rsidRDefault="008832EB" w:rsidP="00935638">
      <w:pPr>
        <w:jc w:val="both"/>
        <w:rPr>
          <w:sz w:val="24"/>
          <w:szCs w:val="24"/>
        </w:rPr>
      </w:pPr>
      <w:r>
        <w:rPr>
          <w:sz w:val="24"/>
          <w:szCs w:val="24"/>
        </w:rPr>
        <w:t>ИНН 3717002039,</w:t>
      </w:r>
      <w:r w:rsidR="00935638" w:rsidRPr="000D0E0D">
        <w:rPr>
          <w:sz w:val="24"/>
          <w:szCs w:val="24"/>
        </w:rPr>
        <w:t xml:space="preserve">  КПП</w:t>
      </w:r>
      <w:r>
        <w:rPr>
          <w:sz w:val="24"/>
          <w:szCs w:val="24"/>
        </w:rPr>
        <w:t>371701001,</w:t>
      </w:r>
      <w:r w:rsidR="00935638" w:rsidRPr="000D0E0D">
        <w:rPr>
          <w:sz w:val="24"/>
          <w:szCs w:val="24"/>
        </w:rPr>
        <w:t xml:space="preserve">  ОГРН </w:t>
      </w:r>
      <w:r>
        <w:rPr>
          <w:sz w:val="24"/>
          <w:szCs w:val="24"/>
        </w:rPr>
        <w:t>1023701830074</w:t>
      </w:r>
    </w:p>
    <w:p w:rsidR="00935638" w:rsidRPr="000D0E0D" w:rsidRDefault="00935638" w:rsidP="00935638">
      <w:pPr>
        <w:jc w:val="both"/>
        <w:rPr>
          <w:sz w:val="24"/>
          <w:szCs w:val="24"/>
        </w:rPr>
      </w:pPr>
    </w:p>
    <w:p w:rsidR="00935638" w:rsidRPr="000D0E0D" w:rsidRDefault="00935638" w:rsidP="00935638">
      <w:pPr>
        <w:jc w:val="both"/>
        <w:rPr>
          <w:sz w:val="24"/>
          <w:szCs w:val="24"/>
        </w:rPr>
      </w:pPr>
    </w:p>
    <w:p w:rsidR="00935638" w:rsidRPr="000D0E0D" w:rsidRDefault="008832EB" w:rsidP="00935638">
      <w:pPr>
        <w:jc w:val="both"/>
        <w:rPr>
          <w:sz w:val="24"/>
          <w:szCs w:val="24"/>
        </w:rPr>
      </w:pPr>
      <w:r>
        <w:rPr>
          <w:sz w:val="24"/>
          <w:szCs w:val="24"/>
        </w:rPr>
        <w:t xml:space="preserve">                                                        </w:t>
      </w:r>
      <w:r w:rsidR="00935638" w:rsidRPr="000D0E0D">
        <w:rPr>
          <w:sz w:val="24"/>
          <w:szCs w:val="24"/>
        </w:rPr>
        <w:t xml:space="preserve">___________________ </w:t>
      </w:r>
      <w:r>
        <w:rPr>
          <w:sz w:val="24"/>
          <w:szCs w:val="24"/>
        </w:rPr>
        <w:t>А.А. Мочалов</w:t>
      </w:r>
    </w:p>
    <w:p w:rsidR="00935638" w:rsidRPr="000D0E0D" w:rsidRDefault="00935638" w:rsidP="00935638">
      <w:pPr>
        <w:jc w:val="both"/>
        <w:rPr>
          <w:sz w:val="24"/>
          <w:szCs w:val="24"/>
        </w:rPr>
      </w:pPr>
      <w:r w:rsidRPr="000D0E0D">
        <w:rPr>
          <w:sz w:val="24"/>
          <w:szCs w:val="24"/>
        </w:rPr>
        <w:tab/>
      </w:r>
      <w:r w:rsidRPr="000D0E0D">
        <w:rPr>
          <w:sz w:val="24"/>
          <w:szCs w:val="24"/>
        </w:rPr>
        <w:tab/>
      </w:r>
      <w:r w:rsidRPr="000D0E0D">
        <w:rPr>
          <w:sz w:val="24"/>
          <w:szCs w:val="24"/>
        </w:rPr>
        <w:tab/>
      </w:r>
      <w:r w:rsidRPr="000D0E0D">
        <w:rPr>
          <w:sz w:val="24"/>
          <w:szCs w:val="24"/>
        </w:rPr>
        <w:tab/>
      </w:r>
      <w:r w:rsidRPr="000D0E0D">
        <w:rPr>
          <w:sz w:val="24"/>
          <w:szCs w:val="24"/>
        </w:rPr>
        <w:tab/>
        <w:t xml:space="preserve">   М.П.</w:t>
      </w:r>
    </w:p>
    <w:p w:rsidR="00935638" w:rsidRPr="000D0E0D" w:rsidRDefault="00935638" w:rsidP="00935638">
      <w:pPr>
        <w:jc w:val="both"/>
        <w:rPr>
          <w:sz w:val="24"/>
          <w:szCs w:val="24"/>
        </w:rPr>
      </w:pPr>
    </w:p>
    <w:p w:rsidR="00935638" w:rsidRPr="000D0E0D" w:rsidRDefault="00935638" w:rsidP="00935638">
      <w:pPr>
        <w:jc w:val="both"/>
        <w:rPr>
          <w:sz w:val="24"/>
          <w:szCs w:val="24"/>
        </w:rPr>
      </w:pPr>
    </w:p>
    <w:p w:rsidR="00935638" w:rsidRDefault="00935638" w:rsidP="008832EB">
      <w:pPr>
        <w:jc w:val="center"/>
        <w:rPr>
          <w:sz w:val="24"/>
          <w:szCs w:val="24"/>
        </w:rPr>
      </w:pPr>
      <w:r w:rsidRPr="000D0E0D">
        <w:rPr>
          <w:b/>
          <w:sz w:val="24"/>
          <w:szCs w:val="24"/>
        </w:rPr>
        <w:t>АРЕНДАТОР</w:t>
      </w:r>
      <w:r w:rsidR="008832EB">
        <w:rPr>
          <w:sz w:val="24"/>
          <w:szCs w:val="24"/>
        </w:rPr>
        <w:t xml:space="preserve"> </w:t>
      </w:r>
    </w:p>
    <w:p w:rsidR="008832EB" w:rsidRDefault="008832EB" w:rsidP="008832EB">
      <w:pPr>
        <w:jc w:val="center"/>
        <w:rPr>
          <w:sz w:val="24"/>
          <w:szCs w:val="24"/>
        </w:rPr>
      </w:pPr>
    </w:p>
    <w:p w:rsidR="008832EB" w:rsidRDefault="008832EB" w:rsidP="008832EB">
      <w:pPr>
        <w:rPr>
          <w:sz w:val="24"/>
          <w:szCs w:val="24"/>
        </w:rPr>
      </w:pPr>
      <w:r>
        <w:rPr>
          <w:sz w:val="24"/>
          <w:szCs w:val="24"/>
        </w:rPr>
        <w:t>________________________________________________________________</w:t>
      </w:r>
    </w:p>
    <w:p w:rsidR="008832EB" w:rsidRPr="000D0E0D" w:rsidRDefault="008832EB" w:rsidP="008832EB">
      <w:pPr>
        <w:rPr>
          <w:sz w:val="24"/>
          <w:szCs w:val="24"/>
        </w:rPr>
      </w:pPr>
    </w:p>
    <w:p w:rsidR="00935638" w:rsidRDefault="00935638" w:rsidP="00935638">
      <w:pPr>
        <w:jc w:val="both"/>
        <w:rPr>
          <w:sz w:val="24"/>
          <w:szCs w:val="24"/>
        </w:rPr>
      </w:pPr>
      <w:r w:rsidRPr="000D0E0D">
        <w:rPr>
          <w:sz w:val="24"/>
          <w:szCs w:val="24"/>
        </w:rPr>
        <w:t>Юридический адрес:</w:t>
      </w:r>
      <w:r w:rsidR="00E8114E">
        <w:rPr>
          <w:sz w:val="24"/>
          <w:szCs w:val="24"/>
        </w:rPr>
        <w:t>______________________________________________</w:t>
      </w:r>
    </w:p>
    <w:p w:rsidR="00E8114E" w:rsidRPr="000D0E0D" w:rsidRDefault="00E8114E" w:rsidP="00935638">
      <w:pPr>
        <w:jc w:val="both"/>
        <w:rPr>
          <w:sz w:val="24"/>
          <w:szCs w:val="24"/>
        </w:rPr>
      </w:pPr>
    </w:p>
    <w:p w:rsidR="00935638" w:rsidRPr="000D0E0D" w:rsidRDefault="00935638" w:rsidP="00935638">
      <w:pPr>
        <w:jc w:val="both"/>
        <w:rPr>
          <w:sz w:val="24"/>
          <w:szCs w:val="24"/>
        </w:rPr>
      </w:pPr>
      <w:r w:rsidRPr="000D0E0D">
        <w:rPr>
          <w:sz w:val="24"/>
          <w:szCs w:val="24"/>
        </w:rPr>
        <w:t>ИНН</w:t>
      </w:r>
      <w:r w:rsidR="00E8114E">
        <w:rPr>
          <w:sz w:val="24"/>
          <w:szCs w:val="24"/>
        </w:rPr>
        <w:t>______________,</w:t>
      </w:r>
      <w:r w:rsidRPr="000D0E0D">
        <w:rPr>
          <w:sz w:val="24"/>
          <w:szCs w:val="24"/>
        </w:rPr>
        <w:t xml:space="preserve">  КПП </w:t>
      </w:r>
      <w:r w:rsidR="00E8114E">
        <w:rPr>
          <w:sz w:val="24"/>
          <w:szCs w:val="24"/>
        </w:rPr>
        <w:t>_____________,</w:t>
      </w:r>
      <w:r w:rsidRPr="000D0E0D">
        <w:rPr>
          <w:sz w:val="24"/>
          <w:szCs w:val="24"/>
        </w:rPr>
        <w:t xml:space="preserve"> ОГРН</w:t>
      </w:r>
      <w:r w:rsidR="00E8114E">
        <w:rPr>
          <w:sz w:val="24"/>
          <w:szCs w:val="24"/>
        </w:rPr>
        <w:t>____________________</w:t>
      </w:r>
      <w:r w:rsidRPr="000D0E0D">
        <w:rPr>
          <w:sz w:val="24"/>
          <w:szCs w:val="24"/>
        </w:rPr>
        <w:t xml:space="preserve"> </w:t>
      </w:r>
    </w:p>
    <w:p w:rsidR="00935638" w:rsidRPr="000D0E0D" w:rsidRDefault="00935638" w:rsidP="00935638">
      <w:pPr>
        <w:jc w:val="both"/>
        <w:rPr>
          <w:sz w:val="24"/>
          <w:szCs w:val="24"/>
        </w:rPr>
      </w:pPr>
    </w:p>
    <w:p w:rsidR="00935638" w:rsidRPr="000D0E0D" w:rsidRDefault="00935638" w:rsidP="00935638">
      <w:pPr>
        <w:jc w:val="both"/>
        <w:rPr>
          <w:sz w:val="24"/>
          <w:szCs w:val="24"/>
        </w:rPr>
      </w:pPr>
      <w:r w:rsidRPr="000D0E0D">
        <w:rPr>
          <w:sz w:val="24"/>
          <w:szCs w:val="24"/>
        </w:rPr>
        <w:t xml:space="preserve">            </w:t>
      </w:r>
      <w:r w:rsidRPr="000D0E0D">
        <w:rPr>
          <w:sz w:val="24"/>
          <w:szCs w:val="24"/>
        </w:rPr>
        <w:tab/>
      </w:r>
      <w:r w:rsidRPr="000D0E0D">
        <w:rPr>
          <w:sz w:val="24"/>
          <w:szCs w:val="24"/>
        </w:rPr>
        <w:tab/>
      </w:r>
      <w:r w:rsidRPr="000D0E0D">
        <w:rPr>
          <w:sz w:val="24"/>
          <w:szCs w:val="24"/>
        </w:rPr>
        <w:tab/>
      </w:r>
      <w:r w:rsidRPr="000D0E0D">
        <w:rPr>
          <w:sz w:val="24"/>
          <w:szCs w:val="24"/>
        </w:rPr>
        <w:tab/>
        <w:t>___________________</w:t>
      </w:r>
      <w:r w:rsidRPr="000D0E0D">
        <w:rPr>
          <w:sz w:val="24"/>
          <w:szCs w:val="24"/>
        </w:rPr>
        <w:tab/>
      </w:r>
      <w:r w:rsidR="00E8114E">
        <w:rPr>
          <w:sz w:val="24"/>
          <w:szCs w:val="24"/>
        </w:rPr>
        <w:t>(Ф.И.О.)</w:t>
      </w:r>
    </w:p>
    <w:p w:rsidR="00935638" w:rsidRPr="000D0E0D" w:rsidRDefault="00935638" w:rsidP="00935638">
      <w:pPr>
        <w:jc w:val="both"/>
        <w:rPr>
          <w:sz w:val="24"/>
          <w:szCs w:val="24"/>
        </w:rPr>
      </w:pPr>
      <w:r w:rsidRPr="000D0E0D">
        <w:rPr>
          <w:sz w:val="24"/>
          <w:szCs w:val="24"/>
        </w:rPr>
        <w:tab/>
        <w:t xml:space="preserve">  </w:t>
      </w:r>
      <w:r w:rsidRPr="000D0E0D">
        <w:rPr>
          <w:sz w:val="24"/>
          <w:szCs w:val="24"/>
        </w:rPr>
        <w:tab/>
      </w:r>
      <w:r w:rsidRPr="000D0E0D">
        <w:rPr>
          <w:sz w:val="24"/>
          <w:szCs w:val="24"/>
        </w:rPr>
        <w:tab/>
      </w:r>
      <w:r w:rsidRPr="000D0E0D">
        <w:rPr>
          <w:sz w:val="24"/>
          <w:szCs w:val="24"/>
        </w:rPr>
        <w:tab/>
      </w:r>
      <w:r w:rsidRPr="000D0E0D">
        <w:rPr>
          <w:sz w:val="24"/>
          <w:szCs w:val="24"/>
        </w:rPr>
        <w:tab/>
        <w:t xml:space="preserve"> М.П.</w:t>
      </w:r>
      <w:r w:rsidRPr="000D0E0D">
        <w:rPr>
          <w:sz w:val="24"/>
          <w:szCs w:val="24"/>
        </w:rPr>
        <w:tab/>
      </w:r>
      <w:r w:rsidRPr="000D0E0D">
        <w:rPr>
          <w:sz w:val="24"/>
          <w:szCs w:val="24"/>
        </w:rPr>
        <w:tab/>
      </w:r>
      <w:r w:rsidRPr="000D0E0D">
        <w:rPr>
          <w:sz w:val="24"/>
          <w:szCs w:val="24"/>
        </w:rPr>
        <w:tab/>
      </w:r>
    </w:p>
    <w:p w:rsidR="00935638" w:rsidRPr="000D0E0D" w:rsidRDefault="00935638" w:rsidP="00935638">
      <w:pPr>
        <w:jc w:val="both"/>
        <w:rPr>
          <w:sz w:val="24"/>
          <w:szCs w:val="24"/>
        </w:rPr>
      </w:pPr>
    </w:p>
    <w:p w:rsidR="00935638" w:rsidRPr="000D0E0D" w:rsidRDefault="00935638" w:rsidP="00935638">
      <w:pPr>
        <w:jc w:val="both"/>
        <w:rPr>
          <w:sz w:val="24"/>
          <w:szCs w:val="24"/>
        </w:rPr>
      </w:pPr>
    </w:p>
    <w:p w:rsidR="00935638" w:rsidRPr="000D0E0D" w:rsidRDefault="00935638" w:rsidP="00935638">
      <w:pPr>
        <w:jc w:val="both"/>
        <w:rPr>
          <w:sz w:val="24"/>
          <w:szCs w:val="24"/>
        </w:rPr>
      </w:pPr>
    </w:p>
    <w:p w:rsidR="00935638" w:rsidRDefault="00935638" w:rsidP="00935638">
      <w:pPr>
        <w:jc w:val="both"/>
        <w:rPr>
          <w:sz w:val="24"/>
          <w:szCs w:val="24"/>
        </w:rPr>
      </w:pPr>
    </w:p>
    <w:p w:rsidR="00935638" w:rsidRDefault="00935638" w:rsidP="00935638">
      <w:pPr>
        <w:jc w:val="both"/>
        <w:rPr>
          <w:sz w:val="24"/>
          <w:szCs w:val="24"/>
        </w:rPr>
      </w:pPr>
    </w:p>
    <w:p w:rsidR="00935638" w:rsidRDefault="00935638" w:rsidP="00935638">
      <w:pPr>
        <w:jc w:val="both"/>
        <w:rPr>
          <w:sz w:val="24"/>
          <w:szCs w:val="24"/>
        </w:rPr>
      </w:pPr>
    </w:p>
    <w:p w:rsidR="00935638" w:rsidRDefault="00935638" w:rsidP="00935638">
      <w:pPr>
        <w:jc w:val="both"/>
        <w:rPr>
          <w:sz w:val="24"/>
          <w:szCs w:val="24"/>
        </w:rPr>
      </w:pPr>
    </w:p>
    <w:p w:rsidR="00935638" w:rsidRDefault="00935638" w:rsidP="00935638">
      <w:pPr>
        <w:jc w:val="both"/>
        <w:rPr>
          <w:sz w:val="24"/>
          <w:szCs w:val="24"/>
        </w:rPr>
      </w:pPr>
    </w:p>
    <w:p w:rsidR="00935638" w:rsidRDefault="00935638" w:rsidP="00935638">
      <w:pPr>
        <w:jc w:val="both"/>
        <w:rPr>
          <w:sz w:val="24"/>
          <w:szCs w:val="24"/>
        </w:rPr>
      </w:pPr>
    </w:p>
    <w:p w:rsidR="00935638" w:rsidRDefault="00935638" w:rsidP="00935638">
      <w:pPr>
        <w:jc w:val="both"/>
        <w:rPr>
          <w:sz w:val="24"/>
          <w:szCs w:val="24"/>
        </w:rPr>
      </w:pPr>
    </w:p>
    <w:p w:rsidR="00935638" w:rsidRDefault="00935638" w:rsidP="00935638">
      <w:pPr>
        <w:jc w:val="both"/>
        <w:rPr>
          <w:sz w:val="24"/>
          <w:szCs w:val="24"/>
        </w:rPr>
      </w:pPr>
    </w:p>
    <w:p w:rsidR="00935638" w:rsidRDefault="00935638" w:rsidP="00935638">
      <w:pPr>
        <w:jc w:val="both"/>
        <w:rPr>
          <w:sz w:val="24"/>
          <w:szCs w:val="24"/>
        </w:rPr>
      </w:pPr>
    </w:p>
    <w:p w:rsidR="00D85761" w:rsidRDefault="00D85761" w:rsidP="00935638">
      <w:pPr>
        <w:jc w:val="both"/>
        <w:rPr>
          <w:sz w:val="24"/>
          <w:szCs w:val="24"/>
        </w:rPr>
      </w:pPr>
    </w:p>
    <w:p w:rsidR="00D85761" w:rsidRDefault="00D85761" w:rsidP="00935638">
      <w:pPr>
        <w:jc w:val="both"/>
        <w:rPr>
          <w:sz w:val="24"/>
          <w:szCs w:val="24"/>
        </w:rPr>
      </w:pPr>
    </w:p>
    <w:p w:rsidR="00D85761" w:rsidRDefault="00D85761" w:rsidP="00935638">
      <w:pPr>
        <w:jc w:val="both"/>
        <w:rPr>
          <w:sz w:val="24"/>
          <w:szCs w:val="24"/>
        </w:rPr>
      </w:pPr>
    </w:p>
    <w:p w:rsidR="00D85761" w:rsidRDefault="00D85761" w:rsidP="00935638">
      <w:pPr>
        <w:jc w:val="both"/>
        <w:rPr>
          <w:sz w:val="24"/>
          <w:szCs w:val="24"/>
        </w:rPr>
      </w:pPr>
    </w:p>
    <w:p w:rsidR="00D16595" w:rsidRDefault="00D16595" w:rsidP="00935638">
      <w:pPr>
        <w:jc w:val="both"/>
        <w:rPr>
          <w:sz w:val="24"/>
          <w:szCs w:val="24"/>
        </w:rPr>
      </w:pPr>
    </w:p>
    <w:p w:rsidR="00FB45D1" w:rsidRPr="00FB45D1" w:rsidRDefault="00FB45D1" w:rsidP="00FB45D1">
      <w:pPr>
        <w:jc w:val="right"/>
        <w:rPr>
          <w:sz w:val="24"/>
          <w:szCs w:val="24"/>
        </w:rPr>
      </w:pPr>
      <w:r w:rsidRPr="00FB45D1">
        <w:rPr>
          <w:sz w:val="24"/>
          <w:szCs w:val="24"/>
        </w:rPr>
        <w:t>Приложение № 1 к договору</w:t>
      </w:r>
    </w:p>
    <w:p w:rsidR="00FB45D1" w:rsidRPr="00FB45D1" w:rsidRDefault="00FB45D1" w:rsidP="00FB45D1">
      <w:pPr>
        <w:jc w:val="right"/>
        <w:rPr>
          <w:sz w:val="24"/>
          <w:szCs w:val="24"/>
        </w:rPr>
      </w:pPr>
      <w:r w:rsidRPr="00FB45D1">
        <w:rPr>
          <w:sz w:val="24"/>
          <w:szCs w:val="24"/>
        </w:rPr>
        <w:t>№ _____ от «____» ____________ 201_ года</w:t>
      </w:r>
    </w:p>
    <w:p w:rsidR="00D85761" w:rsidRDefault="00D85761" w:rsidP="00FB45D1">
      <w:pPr>
        <w:jc w:val="right"/>
        <w:rPr>
          <w:sz w:val="24"/>
          <w:szCs w:val="24"/>
        </w:rPr>
      </w:pPr>
    </w:p>
    <w:p w:rsidR="00D85761" w:rsidRDefault="00D85761" w:rsidP="00935638">
      <w:pPr>
        <w:jc w:val="both"/>
        <w:rPr>
          <w:sz w:val="24"/>
          <w:szCs w:val="24"/>
        </w:rPr>
      </w:pPr>
    </w:p>
    <w:p w:rsidR="00410728" w:rsidRDefault="00932466" w:rsidP="00932466">
      <w:pPr>
        <w:jc w:val="center"/>
        <w:rPr>
          <w:sz w:val="24"/>
          <w:szCs w:val="24"/>
        </w:rPr>
      </w:pPr>
      <w:r w:rsidRPr="00932466">
        <w:rPr>
          <w:sz w:val="24"/>
          <w:szCs w:val="24"/>
        </w:rPr>
        <w:t xml:space="preserve">Перечень </w:t>
      </w:r>
    </w:p>
    <w:p w:rsidR="00FB45D1" w:rsidRDefault="00932466" w:rsidP="00932466">
      <w:pPr>
        <w:jc w:val="center"/>
        <w:rPr>
          <w:sz w:val="24"/>
          <w:szCs w:val="24"/>
        </w:rPr>
      </w:pPr>
      <w:r w:rsidRPr="00932466">
        <w:rPr>
          <w:sz w:val="24"/>
          <w:szCs w:val="24"/>
        </w:rPr>
        <w:t>недвижимого и движимого имущества сооружения (полигон твёрдых бытовых отходов), передаваемого в аренду</w:t>
      </w:r>
      <w:r w:rsidR="00410728">
        <w:rPr>
          <w:sz w:val="24"/>
          <w:szCs w:val="24"/>
        </w:rPr>
        <w:t>:</w:t>
      </w:r>
    </w:p>
    <w:p w:rsidR="00FB45D1" w:rsidRDefault="00FB45D1" w:rsidP="00935638">
      <w:pPr>
        <w:jc w:val="both"/>
        <w:rPr>
          <w:sz w:val="24"/>
          <w:szCs w:val="24"/>
        </w:rPr>
      </w:pPr>
    </w:p>
    <w:p w:rsidR="00410728" w:rsidRDefault="00410728" w:rsidP="00935638">
      <w:pPr>
        <w:jc w:val="both"/>
        <w:rPr>
          <w:sz w:val="24"/>
          <w:szCs w:val="24"/>
        </w:rPr>
      </w:pPr>
    </w:p>
    <w:p w:rsidR="00410728" w:rsidRDefault="00410728" w:rsidP="00935638">
      <w:pPr>
        <w:jc w:val="both"/>
        <w:rPr>
          <w:sz w:val="24"/>
          <w:szCs w:val="24"/>
        </w:rPr>
      </w:pPr>
    </w:p>
    <w:p w:rsidR="00410728" w:rsidRPr="00410728" w:rsidRDefault="00410728" w:rsidP="00410728">
      <w:pPr>
        <w:jc w:val="both"/>
        <w:rPr>
          <w:sz w:val="24"/>
          <w:szCs w:val="24"/>
        </w:rPr>
      </w:pPr>
      <w:r w:rsidRPr="00410728">
        <w:rPr>
          <w:sz w:val="24"/>
          <w:szCs w:val="24"/>
        </w:rPr>
        <w:t xml:space="preserve">- </w:t>
      </w:r>
      <w:r>
        <w:rPr>
          <w:sz w:val="24"/>
          <w:szCs w:val="24"/>
        </w:rPr>
        <w:t>Т</w:t>
      </w:r>
      <w:r w:rsidRPr="00410728">
        <w:rPr>
          <w:sz w:val="24"/>
          <w:szCs w:val="24"/>
        </w:rPr>
        <w:t xml:space="preserve">рактор ДТ-75 ДРС 2;  </w:t>
      </w:r>
    </w:p>
    <w:p w:rsidR="00410728" w:rsidRPr="00410728" w:rsidRDefault="00410728" w:rsidP="00410728">
      <w:pPr>
        <w:jc w:val="both"/>
        <w:rPr>
          <w:sz w:val="24"/>
          <w:szCs w:val="24"/>
        </w:rPr>
      </w:pPr>
      <w:r w:rsidRPr="00410728">
        <w:rPr>
          <w:sz w:val="24"/>
          <w:szCs w:val="24"/>
        </w:rPr>
        <w:t xml:space="preserve">- </w:t>
      </w:r>
      <w:r>
        <w:rPr>
          <w:sz w:val="24"/>
          <w:szCs w:val="24"/>
        </w:rPr>
        <w:t>О</w:t>
      </w:r>
      <w:r w:rsidRPr="00410728">
        <w:rPr>
          <w:sz w:val="24"/>
          <w:szCs w:val="24"/>
        </w:rPr>
        <w:t xml:space="preserve">града МЧБ с воротами; </w:t>
      </w:r>
    </w:p>
    <w:p w:rsidR="00410728" w:rsidRPr="00410728" w:rsidRDefault="00410728" w:rsidP="00410728">
      <w:pPr>
        <w:jc w:val="both"/>
        <w:rPr>
          <w:sz w:val="24"/>
          <w:szCs w:val="24"/>
        </w:rPr>
      </w:pPr>
      <w:r>
        <w:rPr>
          <w:sz w:val="24"/>
          <w:szCs w:val="24"/>
        </w:rPr>
        <w:t>- А</w:t>
      </w:r>
      <w:r w:rsidRPr="00410728">
        <w:rPr>
          <w:sz w:val="24"/>
          <w:szCs w:val="24"/>
        </w:rPr>
        <w:t>сфальтобетонное покрытие;</w:t>
      </w:r>
    </w:p>
    <w:p w:rsidR="00410728" w:rsidRPr="00410728" w:rsidRDefault="00410728" w:rsidP="00410728">
      <w:pPr>
        <w:jc w:val="both"/>
        <w:rPr>
          <w:sz w:val="24"/>
          <w:szCs w:val="24"/>
        </w:rPr>
      </w:pPr>
      <w:r w:rsidRPr="00410728">
        <w:rPr>
          <w:sz w:val="24"/>
          <w:szCs w:val="24"/>
        </w:rPr>
        <w:t xml:space="preserve">- </w:t>
      </w:r>
      <w:proofErr w:type="spellStart"/>
      <w:r>
        <w:rPr>
          <w:sz w:val="24"/>
          <w:szCs w:val="24"/>
        </w:rPr>
        <w:t>Д</w:t>
      </w:r>
      <w:r w:rsidRPr="00410728">
        <w:rPr>
          <w:sz w:val="24"/>
          <w:szCs w:val="24"/>
        </w:rPr>
        <w:t>ез</w:t>
      </w:r>
      <w:proofErr w:type="spellEnd"/>
      <w:r w:rsidRPr="00410728">
        <w:rPr>
          <w:sz w:val="24"/>
          <w:szCs w:val="24"/>
        </w:rPr>
        <w:t>. барьер бетонный;</w:t>
      </w:r>
    </w:p>
    <w:p w:rsidR="00410728" w:rsidRDefault="00410728" w:rsidP="00410728">
      <w:pPr>
        <w:jc w:val="both"/>
        <w:rPr>
          <w:sz w:val="24"/>
          <w:szCs w:val="24"/>
        </w:rPr>
      </w:pPr>
      <w:r w:rsidRPr="00410728">
        <w:rPr>
          <w:sz w:val="24"/>
          <w:szCs w:val="24"/>
        </w:rPr>
        <w:t xml:space="preserve">- </w:t>
      </w:r>
      <w:r>
        <w:rPr>
          <w:sz w:val="24"/>
          <w:szCs w:val="24"/>
        </w:rPr>
        <w:t>Л</w:t>
      </w:r>
      <w:r w:rsidRPr="00410728">
        <w:rPr>
          <w:sz w:val="24"/>
          <w:szCs w:val="24"/>
        </w:rPr>
        <w:t>оток железобетонного дренажа и трубопровод дренажа</w:t>
      </w:r>
      <w:r>
        <w:rPr>
          <w:sz w:val="24"/>
          <w:szCs w:val="24"/>
        </w:rPr>
        <w:t>;</w:t>
      </w:r>
    </w:p>
    <w:p w:rsidR="00410728" w:rsidRPr="00410728" w:rsidRDefault="00410728" w:rsidP="00410728">
      <w:pPr>
        <w:jc w:val="both"/>
        <w:rPr>
          <w:sz w:val="24"/>
          <w:szCs w:val="24"/>
        </w:rPr>
      </w:pPr>
      <w:r w:rsidRPr="00410728">
        <w:rPr>
          <w:sz w:val="24"/>
          <w:szCs w:val="24"/>
        </w:rPr>
        <w:t>- В</w:t>
      </w:r>
      <w:r>
        <w:rPr>
          <w:sz w:val="24"/>
          <w:szCs w:val="24"/>
        </w:rPr>
        <w:t>агончик (блок-контейнер)</w:t>
      </w:r>
      <w:r w:rsidRPr="00410728">
        <w:rPr>
          <w:sz w:val="24"/>
          <w:szCs w:val="24"/>
        </w:rPr>
        <w:t>;</w:t>
      </w:r>
    </w:p>
    <w:p w:rsidR="00410728" w:rsidRPr="00410728" w:rsidRDefault="00410728" w:rsidP="00410728">
      <w:pPr>
        <w:jc w:val="both"/>
        <w:rPr>
          <w:sz w:val="24"/>
          <w:szCs w:val="24"/>
        </w:rPr>
      </w:pPr>
      <w:r w:rsidRPr="00410728">
        <w:rPr>
          <w:sz w:val="24"/>
          <w:szCs w:val="24"/>
        </w:rPr>
        <w:t>- Наве</w:t>
      </w:r>
      <w:r>
        <w:rPr>
          <w:sz w:val="24"/>
          <w:szCs w:val="24"/>
        </w:rPr>
        <w:t>с для стоянки механизмов</w:t>
      </w:r>
      <w:r w:rsidRPr="00410728">
        <w:rPr>
          <w:sz w:val="24"/>
          <w:szCs w:val="24"/>
        </w:rPr>
        <w:t>;</w:t>
      </w:r>
    </w:p>
    <w:p w:rsidR="00410728" w:rsidRPr="00410728" w:rsidRDefault="00410728" w:rsidP="00410728">
      <w:pPr>
        <w:jc w:val="both"/>
        <w:rPr>
          <w:sz w:val="24"/>
          <w:szCs w:val="24"/>
        </w:rPr>
      </w:pPr>
      <w:r>
        <w:rPr>
          <w:sz w:val="24"/>
          <w:szCs w:val="24"/>
        </w:rPr>
        <w:t>- Площадка для техники</w:t>
      </w:r>
      <w:r w:rsidRPr="00410728">
        <w:rPr>
          <w:sz w:val="24"/>
          <w:szCs w:val="24"/>
        </w:rPr>
        <w:t>;</w:t>
      </w:r>
    </w:p>
    <w:p w:rsidR="00410728" w:rsidRPr="00410728" w:rsidRDefault="00410728" w:rsidP="00410728">
      <w:pPr>
        <w:jc w:val="both"/>
        <w:rPr>
          <w:sz w:val="24"/>
          <w:szCs w:val="24"/>
        </w:rPr>
      </w:pPr>
      <w:r w:rsidRPr="00410728">
        <w:rPr>
          <w:sz w:val="24"/>
          <w:szCs w:val="24"/>
        </w:rPr>
        <w:t xml:space="preserve">- </w:t>
      </w:r>
      <w:proofErr w:type="spellStart"/>
      <w:r w:rsidRPr="00410728">
        <w:rPr>
          <w:sz w:val="24"/>
          <w:szCs w:val="24"/>
        </w:rPr>
        <w:t>Режимно</w:t>
      </w:r>
      <w:proofErr w:type="spellEnd"/>
      <w:r w:rsidRPr="00410728">
        <w:rPr>
          <w:sz w:val="24"/>
          <w:szCs w:val="24"/>
        </w:rPr>
        <w:t xml:space="preserve"> - наблюдательная скважина (РНС 1 и РНС 2) глубиной 15 м –      2 шт.;</w:t>
      </w:r>
    </w:p>
    <w:p w:rsidR="00410728" w:rsidRPr="00410728" w:rsidRDefault="00410728" w:rsidP="00410728">
      <w:pPr>
        <w:jc w:val="both"/>
        <w:rPr>
          <w:sz w:val="24"/>
          <w:szCs w:val="24"/>
        </w:rPr>
      </w:pPr>
      <w:r w:rsidRPr="00410728">
        <w:rPr>
          <w:sz w:val="24"/>
          <w:szCs w:val="24"/>
        </w:rPr>
        <w:t xml:space="preserve">- </w:t>
      </w:r>
      <w:proofErr w:type="spellStart"/>
      <w:r w:rsidRPr="00410728">
        <w:rPr>
          <w:sz w:val="24"/>
          <w:szCs w:val="24"/>
        </w:rPr>
        <w:t>Режимно</w:t>
      </w:r>
      <w:proofErr w:type="spellEnd"/>
      <w:r w:rsidRPr="00410728">
        <w:rPr>
          <w:sz w:val="24"/>
          <w:szCs w:val="24"/>
        </w:rPr>
        <w:t xml:space="preserve"> - наблюдательная скважина (РНС 1 и РНС 2) глубиной 7 м. – 1 шт.;</w:t>
      </w:r>
    </w:p>
    <w:p w:rsidR="00410728" w:rsidRPr="00410728" w:rsidRDefault="00410728" w:rsidP="00410728">
      <w:pPr>
        <w:jc w:val="both"/>
        <w:rPr>
          <w:sz w:val="24"/>
          <w:szCs w:val="24"/>
        </w:rPr>
      </w:pPr>
      <w:r w:rsidRPr="00410728">
        <w:rPr>
          <w:sz w:val="24"/>
          <w:szCs w:val="24"/>
        </w:rPr>
        <w:t xml:space="preserve">- Подход к </w:t>
      </w:r>
      <w:proofErr w:type="spellStart"/>
      <w:r w:rsidRPr="00410728">
        <w:rPr>
          <w:sz w:val="24"/>
          <w:szCs w:val="24"/>
        </w:rPr>
        <w:t>режимно</w:t>
      </w:r>
      <w:proofErr w:type="spellEnd"/>
      <w:r w:rsidRPr="00410728">
        <w:rPr>
          <w:sz w:val="24"/>
          <w:szCs w:val="24"/>
        </w:rPr>
        <w:t xml:space="preserve"> - наблюдательным скважинам</w:t>
      </w:r>
      <w:r>
        <w:rPr>
          <w:sz w:val="24"/>
          <w:szCs w:val="24"/>
        </w:rPr>
        <w:t>.</w:t>
      </w:r>
      <w:r w:rsidRPr="00410728">
        <w:rPr>
          <w:sz w:val="24"/>
          <w:szCs w:val="24"/>
        </w:rPr>
        <w:t xml:space="preserve"> </w:t>
      </w:r>
    </w:p>
    <w:p w:rsidR="00410728" w:rsidRPr="00410728" w:rsidRDefault="00410728" w:rsidP="00410728">
      <w:pPr>
        <w:jc w:val="both"/>
        <w:rPr>
          <w:sz w:val="24"/>
          <w:szCs w:val="24"/>
        </w:rPr>
      </w:pPr>
    </w:p>
    <w:p w:rsidR="00410728" w:rsidRPr="00410728" w:rsidRDefault="00410728" w:rsidP="0041072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935638" w:rsidRPr="000D0E0D" w:rsidRDefault="00935638" w:rsidP="00935638">
      <w:pPr>
        <w:ind w:left="5670"/>
        <w:jc w:val="both"/>
        <w:rPr>
          <w:sz w:val="24"/>
          <w:szCs w:val="24"/>
        </w:rPr>
      </w:pPr>
      <w:r w:rsidRPr="000D0E0D">
        <w:rPr>
          <w:sz w:val="24"/>
          <w:szCs w:val="24"/>
        </w:rPr>
        <w:t xml:space="preserve">Приложение № </w:t>
      </w:r>
      <w:r w:rsidR="002E164B">
        <w:rPr>
          <w:sz w:val="24"/>
          <w:szCs w:val="24"/>
        </w:rPr>
        <w:t>2</w:t>
      </w:r>
      <w:r w:rsidRPr="000D0E0D">
        <w:rPr>
          <w:sz w:val="24"/>
          <w:szCs w:val="24"/>
        </w:rPr>
        <w:t xml:space="preserve"> к договору</w:t>
      </w:r>
    </w:p>
    <w:p w:rsidR="00935638" w:rsidRPr="000D0E0D" w:rsidRDefault="00935638" w:rsidP="00935638">
      <w:pPr>
        <w:ind w:left="5245"/>
        <w:jc w:val="both"/>
        <w:rPr>
          <w:sz w:val="24"/>
          <w:szCs w:val="24"/>
        </w:rPr>
      </w:pPr>
      <w:r w:rsidRPr="000D0E0D">
        <w:rPr>
          <w:sz w:val="24"/>
          <w:szCs w:val="24"/>
        </w:rPr>
        <w:t>№ _____ от «____» ____________ 201_ года</w:t>
      </w:r>
    </w:p>
    <w:p w:rsidR="00935638" w:rsidRPr="000D0E0D" w:rsidRDefault="00935638" w:rsidP="00935638">
      <w:pPr>
        <w:ind w:left="5670"/>
        <w:jc w:val="both"/>
        <w:rPr>
          <w:sz w:val="24"/>
          <w:szCs w:val="24"/>
        </w:rPr>
      </w:pPr>
    </w:p>
    <w:p w:rsidR="00935638" w:rsidRPr="000D0E0D" w:rsidRDefault="00935638" w:rsidP="00935638">
      <w:pPr>
        <w:jc w:val="center"/>
        <w:rPr>
          <w:b/>
          <w:sz w:val="24"/>
          <w:szCs w:val="24"/>
        </w:rPr>
      </w:pPr>
    </w:p>
    <w:p w:rsidR="00935638" w:rsidRPr="000D0E0D" w:rsidRDefault="00935638" w:rsidP="00935638">
      <w:pPr>
        <w:jc w:val="center"/>
        <w:rPr>
          <w:b/>
          <w:sz w:val="24"/>
          <w:szCs w:val="24"/>
        </w:rPr>
      </w:pPr>
      <w:r w:rsidRPr="000D0E0D">
        <w:rPr>
          <w:b/>
          <w:sz w:val="24"/>
          <w:szCs w:val="24"/>
        </w:rPr>
        <w:t>АКТ ПРИЕМА-ПЕРЕДАЧИ ИМУЩЕСТВА</w:t>
      </w:r>
    </w:p>
    <w:p w:rsidR="00935638" w:rsidRPr="000D0E0D" w:rsidRDefault="00051519" w:rsidP="00935638">
      <w:pPr>
        <w:jc w:val="both"/>
        <w:rPr>
          <w:sz w:val="24"/>
          <w:szCs w:val="24"/>
        </w:rPr>
      </w:pPr>
      <w:r>
        <w:rPr>
          <w:sz w:val="24"/>
          <w:szCs w:val="24"/>
        </w:rPr>
        <w:t xml:space="preserve">п. </w:t>
      </w:r>
      <w:r w:rsidR="00E8114E">
        <w:rPr>
          <w:sz w:val="24"/>
          <w:szCs w:val="24"/>
        </w:rPr>
        <w:t>Палех</w:t>
      </w:r>
      <w:r w:rsidR="00935638" w:rsidRPr="000D0E0D">
        <w:rPr>
          <w:sz w:val="24"/>
          <w:szCs w:val="24"/>
        </w:rPr>
        <w:tab/>
      </w:r>
      <w:r w:rsidR="00935638" w:rsidRPr="000D0E0D">
        <w:rPr>
          <w:sz w:val="24"/>
          <w:szCs w:val="24"/>
        </w:rPr>
        <w:tab/>
      </w:r>
      <w:r w:rsidR="00935638" w:rsidRPr="000D0E0D">
        <w:rPr>
          <w:sz w:val="24"/>
          <w:szCs w:val="24"/>
        </w:rPr>
        <w:tab/>
      </w:r>
      <w:r w:rsidR="00935638" w:rsidRPr="000D0E0D">
        <w:rPr>
          <w:sz w:val="24"/>
          <w:szCs w:val="24"/>
        </w:rPr>
        <w:tab/>
        <w:t xml:space="preserve">                                    «_____»________________201_ года</w:t>
      </w:r>
    </w:p>
    <w:p w:rsidR="00935638" w:rsidRPr="000D0E0D" w:rsidRDefault="00935638" w:rsidP="00935638">
      <w:pPr>
        <w:jc w:val="both"/>
        <w:rPr>
          <w:sz w:val="24"/>
          <w:szCs w:val="24"/>
        </w:rPr>
      </w:pPr>
      <w:r w:rsidRPr="000D0E0D">
        <w:rPr>
          <w:sz w:val="24"/>
          <w:szCs w:val="24"/>
        </w:rPr>
        <w:tab/>
      </w:r>
    </w:p>
    <w:p w:rsidR="00051519" w:rsidRDefault="00935638" w:rsidP="00935638">
      <w:pPr>
        <w:ind w:firstLine="708"/>
        <w:jc w:val="both"/>
        <w:rPr>
          <w:sz w:val="24"/>
          <w:szCs w:val="24"/>
        </w:rPr>
      </w:pPr>
      <w:r w:rsidRPr="000D0E0D">
        <w:rPr>
          <w:sz w:val="24"/>
          <w:szCs w:val="24"/>
        </w:rPr>
        <w:t xml:space="preserve">В соответствии с договором </w:t>
      </w:r>
      <w:r w:rsidR="00051519">
        <w:rPr>
          <w:sz w:val="24"/>
          <w:szCs w:val="24"/>
        </w:rPr>
        <w:t>№</w:t>
      </w:r>
      <w:r w:rsidR="00E8114E">
        <w:rPr>
          <w:sz w:val="24"/>
          <w:szCs w:val="24"/>
        </w:rPr>
        <w:t>_____</w:t>
      </w:r>
      <w:r w:rsidR="00051519">
        <w:rPr>
          <w:sz w:val="24"/>
          <w:szCs w:val="24"/>
        </w:rPr>
        <w:t xml:space="preserve"> аренды муниципального имущества </w:t>
      </w:r>
      <w:r w:rsidRPr="000D0E0D">
        <w:rPr>
          <w:sz w:val="24"/>
          <w:szCs w:val="24"/>
        </w:rPr>
        <w:t xml:space="preserve">от «____» ____________ 201_ года, </w:t>
      </w:r>
      <w:r w:rsidR="00E8114E" w:rsidRPr="00E8114E">
        <w:rPr>
          <w:b/>
          <w:sz w:val="24"/>
          <w:szCs w:val="24"/>
        </w:rPr>
        <w:t>администрация Палехского муниципального района</w:t>
      </w:r>
      <w:r w:rsidR="00E8114E" w:rsidRPr="00E8114E">
        <w:rPr>
          <w:sz w:val="24"/>
          <w:szCs w:val="24"/>
        </w:rPr>
        <w:t>, в лице главы администрации Мочалова Алексея Александровича,  действующего на основании Устава</w:t>
      </w:r>
      <w:r w:rsidRPr="000D0E0D">
        <w:rPr>
          <w:sz w:val="24"/>
          <w:szCs w:val="24"/>
        </w:rPr>
        <w:t xml:space="preserve">, именуемый в дальнейшем Арендодатель, сдал, а </w:t>
      </w:r>
      <w:r w:rsidR="00051519">
        <w:rPr>
          <w:sz w:val="24"/>
          <w:szCs w:val="24"/>
        </w:rPr>
        <w:t>_____________________________</w:t>
      </w:r>
      <w:r w:rsidRPr="000D0E0D">
        <w:rPr>
          <w:sz w:val="24"/>
          <w:szCs w:val="24"/>
        </w:rPr>
        <w:t>_____________</w:t>
      </w:r>
      <w:r w:rsidR="00051519">
        <w:rPr>
          <w:sz w:val="24"/>
          <w:szCs w:val="24"/>
        </w:rPr>
        <w:t>_________, в лице ___________</w:t>
      </w:r>
      <w:r w:rsidRPr="000D0E0D">
        <w:rPr>
          <w:sz w:val="24"/>
          <w:szCs w:val="24"/>
        </w:rPr>
        <w:t xml:space="preserve">____________ </w:t>
      </w:r>
    </w:p>
    <w:p w:rsidR="00051519" w:rsidRPr="00051519" w:rsidRDefault="00051519" w:rsidP="00935638">
      <w:pPr>
        <w:ind w:firstLine="708"/>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 xml:space="preserve">      (должность)</w:t>
      </w:r>
    </w:p>
    <w:p w:rsidR="00935638" w:rsidRPr="000D0E0D" w:rsidRDefault="00935638" w:rsidP="00051519">
      <w:pPr>
        <w:jc w:val="both"/>
        <w:rPr>
          <w:sz w:val="24"/>
          <w:szCs w:val="24"/>
        </w:rPr>
      </w:pPr>
      <w:r w:rsidRPr="000D0E0D">
        <w:rPr>
          <w:sz w:val="24"/>
          <w:szCs w:val="24"/>
        </w:rPr>
        <w:t>________</w:t>
      </w:r>
      <w:r w:rsidR="00051519">
        <w:rPr>
          <w:sz w:val="24"/>
          <w:szCs w:val="24"/>
        </w:rPr>
        <w:t>___________________________</w:t>
      </w:r>
      <w:r w:rsidRPr="000D0E0D">
        <w:rPr>
          <w:sz w:val="24"/>
          <w:szCs w:val="24"/>
        </w:rPr>
        <w:t>___________,</w:t>
      </w:r>
      <w:r w:rsidR="00051519">
        <w:rPr>
          <w:sz w:val="24"/>
          <w:szCs w:val="24"/>
        </w:rPr>
        <w:t xml:space="preserve">  </w:t>
      </w:r>
    </w:p>
    <w:p w:rsidR="00935638" w:rsidRPr="000D0E0D" w:rsidRDefault="00935638" w:rsidP="00935638">
      <w:pPr>
        <w:jc w:val="both"/>
      </w:pPr>
      <w:r w:rsidRPr="000D0E0D">
        <w:t xml:space="preserve">        </w:t>
      </w:r>
      <w:r w:rsidR="00051519">
        <w:t xml:space="preserve">       </w:t>
      </w:r>
      <w:r w:rsidRPr="000D0E0D">
        <w:t xml:space="preserve">   </w:t>
      </w:r>
      <w:r w:rsidR="00051519">
        <w:t xml:space="preserve">    </w:t>
      </w:r>
      <w:r w:rsidRPr="000D0E0D">
        <w:t xml:space="preserve">      </w:t>
      </w:r>
      <w:r w:rsidR="00051519">
        <w:t>(</w:t>
      </w:r>
      <w:r w:rsidRPr="000D0E0D">
        <w:t>ФИО</w:t>
      </w:r>
      <w:r w:rsidR="00051519">
        <w:t>)</w:t>
      </w:r>
    </w:p>
    <w:p w:rsidR="00935638" w:rsidRPr="000D0E0D" w:rsidRDefault="00935638" w:rsidP="00935638">
      <w:pPr>
        <w:jc w:val="both"/>
        <w:rPr>
          <w:sz w:val="24"/>
          <w:szCs w:val="24"/>
        </w:rPr>
      </w:pPr>
      <w:r w:rsidRPr="000D0E0D">
        <w:rPr>
          <w:sz w:val="24"/>
          <w:szCs w:val="24"/>
        </w:rPr>
        <w:t xml:space="preserve">действующего на основании _____________________, именуемое в дальнейшем Арендатор, принял муниципальное имущество: </w:t>
      </w:r>
      <w:r w:rsidR="00E8114E" w:rsidRPr="00E8114E">
        <w:rPr>
          <w:b/>
          <w:sz w:val="24"/>
          <w:szCs w:val="24"/>
        </w:rPr>
        <w:t xml:space="preserve">сооружение (полигон твёрдых бытовых отходов), общая площадь  31804,3 </w:t>
      </w:r>
      <w:proofErr w:type="spellStart"/>
      <w:r w:rsidR="00E8114E" w:rsidRPr="00E8114E">
        <w:rPr>
          <w:b/>
          <w:sz w:val="24"/>
          <w:szCs w:val="24"/>
        </w:rPr>
        <w:t>кв</w:t>
      </w:r>
      <w:proofErr w:type="gramStart"/>
      <w:r w:rsidR="00E8114E" w:rsidRPr="00E8114E">
        <w:rPr>
          <w:b/>
          <w:sz w:val="24"/>
          <w:szCs w:val="24"/>
        </w:rPr>
        <w:t>.м</w:t>
      </w:r>
      <w:proofErr w:type="spellEnd"/>
      <w:proofErr w:type="gramEnd"/>
      <w:r w:rsidR="00E8114E" w:rsidRPr="00E8114E">
        <w:rPr>
          <w:b/>
          <w:sz w:val="24"/>
          <w:szCs w:val="24"/>
        </w:rPr>
        <w:t xml:space="preserve">, 2011 год ввода в эксплуатацию, расположенного по адресу: Ивановская область, Палехский район, Палехское лесничество 21 </w:t>
      </w:r>
      <w:proofErr w:type="spellStart"/>
      <w:r w:rsidR="00E8114E" w:rsidRPr="00E8114E">
        <w:rPr>
          <w:b/>
          <w:sz w:val="24"/>
          <w:szCs w:val="24"/>
        </w:rPr>
        <w:t>кв</w:t>
      </w:r>
      <w:proofErr w:type="spellEnd"/>
      <w:r w:rsidR="00E8114E" w:rsidRPr="00E8114E">
        <w:rPr>
          <w:b/>
          <w:sz w:val="24"/>
          <w:szCs w:val="24"/>
        </w:rPr>
        <w:t xml:space="preserve">-л, 20 м по направлению на юг от ориентира «3-й км автодороги  Палех – </w:t>
      </w:r>
      <w:proofErr w:type="spellStart"/>
      <w:r w:rsidR="00E8114E" w:rsidRPr="00E8114E">
        <w:rPr>
          <w:b/>
          <w:sz w:val="24"/>
          <w:szCs w:val="24"/>
        </w:rPr>
        <w:t>Куракино</w:t>
      </w:r>
      <w:proofErr w:type="spellEnd"/>
      <w:r w:rsidR="00E8114E" w:rsidRPr="00E8114E">
        <w:rPr>
          <w:b/>
          <w:sz w:val="24"/>
          <w:szCs w:val="24"/>
        </w:rPr>
        <w:t>»</w:t>
      </w:r>
      <w:r w:rsidRPr="000D0E0D">
        <w:rPr>
          <w:sz w:val="24"/>
          <w:szCs w:val="24"/>
        </w:rPr>
        <w:t xml:space="preserve">, (далее </w:t>
      </w:r>
      <w:r w:rsidR="00220A6E">
        <w:rPr>
          <w:sz w:val="24"/>
          <w:szCs w:val="24"/>
        </w:rPr>
        <w:t xml:space="preserve">– </w:t>
      </w:r>
      <w:r w:rsidRPr="000D0E0D">
        <w:rPr>
          <w:sz w:val="24"/>
          <w:szCs w:val="24"/>
        </w:rPr>
        <w:t xml:space="preserve">Имущество). </w:t>
      </w:r>
    </w:p>
    <w:p w:rsidR="00935638" w:rsidRPr="000D0E0D" w:rsidRDefault="00935638" w:rsidP="00935638">
      <w:pPr>
        <w:jc w:val="both"/>
        <w:rPr>
          <w:sz w:val="24"/>
          <w:szCs w:val="24"/>
        </w:rPr>
      </w:pPr>
      <w:r w:rsidRPr="000D0E0D">
        <w:rPr>
          <w:sz w:val="24"/>
          <w:szCs w:val="24"/>
        </w:rPr>
        <w:t xml:space="preserve">Имущество будет использоваться Арендатором </w:t>
      </w:r>
      <w:r w:rsidR="00F97CEC">
        <w:rPr>
          <w:sz w:val="24"/>
          <w:szCs w:val="24"/>
        </w:rPr>
        <w:t xml:space="preserve">для захоронения твердых </w:t>
      </w:r>
      <w:r w:rsidR="00E8114E">
        <w:rPr>
          <w:sz w:val="24"/>
          <w:szCs w:val="24"/>
        </w:rPr>
        <w:t>бытовых</w:t>
      </w:r>
      <w:r w:rsidR="00F97CEC">
        <w:rPr>
          <w:sz w:val="24"/>
          <w:szCs w:val="24"/>
        </w:rPr>
        <w:t xml:space="preserve"> отходов</w:t>
      </w:r>
      <w:r w:rsidRPr="000D0E0D">
        <w:rPr>
          <w:sz w:val="24"/>
          <w:szCs w:val="24"/>
        </w:rPr>
        <w:t>.</w:t>
      </w:r>
    </w:p>
    <w:p w:rsidR="00220A6E" w:rsidRDefault="00220A6E" w:rsidP="00935638">
      <w:pPr>
        <w:jc w:val="both"/>
        <w:rPr>
          <w:sz w:val="24"/>
          <w:szCs w:val="24"/>
        </w:rPr>
      </w:pPr>
    </w:p>
    <w:p w:rsidR="00220A6E" w:rsidRDefault="00220A6E" w:rsidP="00935638">
      <w:pPr>
        <w:jc w:val="both"/>
        <w:rPr>
          <w:sz w:val="24"/>
          <w:szCs w:val="24"/>
        </w:rPr>
      </w:pPr>
      <w:r>
        <w:rPr>
          <w:sz w:val="24"/>
          <w:szCs w:val="24"/>
        </w:rPr>
        <w:t>На момент передачи Имущество находится в удовлетворительном состоянии.</w:t>
      </w:r>
    </w:p>
    <w:p w:rsidR="00935638" w:rsidRPr="000D0E0D" w:rsidRDefault="00935638" w:rsidP="00935638">
      <w:pPr>
        <w:jc w:val="both"/>
        <w:rPr>
          <w:sz w:val="24"/>
          <w:szCs w:val="24"/>
        </w:rPr>
      </w:pPr>
      <w:r w:rsidRPr="000D0E0D">
        <w:rPr>
          <w:sz w:val="24"/>
          <w:szCs w:val="24"/>
        </w:rPr>
        <w:t>Претензий по передаваемому Имуществу</w:t>
      </w:r>
      <w:r w:rsidR="00220A6E">
        <w:rPr>
          <w:sz w:val="24"/>
          <w:szCs w:val="24"/>
        </w:rPr>
        <w:t xml:space="preserve"> нет.</w:t>
      </w:r>
    </w:p>
    <w:p w:rsidR="00935638" w:rsidRPr="000D0E0D" w:rsidRDefault="00935638" w:rsidP="00935638">
      <w:pPr>
        <w:jc w:val="both"/>
        <w:rPr>
          <w:sz w:val="24"/>
          <w:szCs w:val="24"/>
        </w:rPr>
      </w:pPr>
    </w:p>
    <w:p w:rsidR="00935638" w:rsidRPr="000D0E0D" w:rsidRDefault="00935638" w:rsidP="00935638">
      <w:pPr>
        <w:jc w:val="both"/>
        <w:rPr>
          <w:sz w:val="24"/>
          <w:szCs w:val="24"/>
        </w:rPr>
      </w:pPr>
    </w:p>
    <w:p w:rsidR="00935638" w:rsidRDefault="00935638" w:rsidP="00935638">
      <w:pPr>
        <w:jc w:val="both"/>
        <w:rPr>
          <w:b/>
          <w:sz w:val="24"/>
          <w:szCs w:val="24"/>
        </w:rPr>
      </w:pPr>
      <w:r w:rsidRPr="000D0E0D">
        <w:rPr>
          <w:b/>
          <w:sz w:val="24"/>
          <w:szCs w:val="24"/>
        </w:rPr>
        <w:t>СДАЛ:</w:t>
      </w:r>
    </w:p>
    <w:p w:rsidR="00E8114E" w:rsidRPr="000D0E0D" w:rsidRDefault="0084633B" w:rsidP="0084633B">
      <w:pPr>
        <w:jc w:val="center"/>
        <w:rPr>
          <w:b/>
          <w:sz w:val="24"/>
          <w:szCs w:val="24"/>
        </w:rPr>
      </w:pPr>
      <w:r>
        <w:rPr>
          <w:b/>
          <w:sz w:val="24"/>
          <w:szCs w:val="24"/>
        </w:rPr>
        <w:t>Арендодатель</w:t>
      </w:r>
    </w:p>
    <w:p w:rsidR="00E8114E" w:rsidRPr="000D0E0D" w:rsidRDefault="00E8114E" w:rsidP="00E8114E">
      <w:pPr>
        <w:jc w:val="both"/>
        <w:rPr>
          <w:sz w:val="24"/>
          <w:szCs w:val="24"/>
        </w:rPr>
      </w:pPr>
      <w:r>
        <w:rPr>
          <w:sz w:val="24"/>
          <w:szCs w:val="24"/>
        </w:rPr>
        <w:t>Администрация Палехского муниципального района</w:t>
      </w:r>
    </w:p>
    <w:p w:rsidR="00E8114E" w:rsidRPr="000D0E0D" w:rsidRDefault="00E8114E" w:rsidP="00E8114E">
      <w:pPr>
        <w:jc w:val="both"/>
        <w:rPr>
          <w:sz w:val="24"/>
          <w:szCs w:val="24"/>
        </w:rPr>
      </w:pPr>
      <w:proofErr w:type="gramStart"/>
      <w:r w:rsidRPr="000D0E0D">
        <w:rPr>
          <w:sz w:val="24"/>
          <w:szCs w:val="24"/>
        </w:rPr>
        <w:t>Юридический адрес:</w:t>
      </w:r>
      <w:r>
        <w:rPr>
          <w:sz w:val="24"/>
          <w:szCs w:val="24"/>
        </w:rPr>
        <w:t>155620, Ивановская область, п. Палех, ул. Ленина, д.1</w:t>
      </w:r>
      <w:proofErr w:type="gramEnd"/>
    </w:p>
    <w:p w:rsidR="00E8114E" w:rsidRPr="000D0E0D" w:rsidRDefault="00E8114E" w:rsidP="00E8114E">
      <w:pPr>
        <w:jc w:val="both"/>
        <w:rPr>
          <w:sz w:val="24"/>
          <w:szCs w:val="24"/>
        </w:rPr>
      </w:pPr>
      <w:r>
        <w:rPr>
          <w:sz w:val="24"/>
          <w:szCs w:val="24"/>
        </w:rPr>
        <w:t>ИНН 3717002039,</w:t>
      </w:r>
      <w:r w:rsidRPr="000D0E0D">
        <w:rPr>
          <w:sz w:val="24"/>
          <w:szCs w:val="24"/>
        </w:rPr>
        <w:t xml:space="preserve">  КПП</w:t>
      </w:r>
      <w:r>
        <w:rPr>
          <w:sz w:val="24"/>
          <w:szCs w:val="24"/>
        </w:rPr>
        <w:t>371701001,</w:t>
      </w:r>
      <w:r w:rsidRPr="000D0E0D">
        <w:rPr>
          <w:sz w:val="24"/>
          <w:szCs w:val="24"/>
        </w:rPr>
        <w:t xml:space="preserve">  ОГРН </w:t>
      </w:r>
      <w:r>
        <w:rPr>
          <w:sz w:val="24"/>
          <w:szCs w:val="24"/>
        </w:rPr>
        <w:t>1023701830074</w:t>
      </w:r>
    </w:p>
    <w:p w:rsidR="00E8114E" w:rsidRPr="000D0E0D" w:rsidRDefault="00E8114E" w:rsidP="00E8114E">
      <w:pPr>
        <w:jc w:val="both"/>
        <w:rPr>
          <w:sz w:val="24"/>
          <w:szCs w:val="24"/>
        </w:rPr>
      </w:pPr>
    </w:p>
    <w:p w:rsidR="00E8114E" w:rsidRPr="000D0E0D" w:rsidRDefault="00E8114E" w:rsidP="00E8114E">
      <w:pPr>
        <w:jc w:val="both"/>
        <w:rPr>
          <w:sz w:val="24"/>
          <w:szCs w:val="24"/>
        </w:rPr>
      </w:pPr>
    </w:p>
    <w:p w:rsidR="00E8114E" w:rsidRPr="000D0E0D" w:rsidRDefault="00E8114E" w:rsidP="00E8114E">
      <w:pPr>
        <w:jc w:val="both"/>
        <w:rPr>
          <w:sz w:val="24"/>
          <w:szCs w:val="24"/>
        </w:rPr>
      </w:pPr>
      <w:r>
        <w:rPr>
          <w:sz w:val="24"/>
          <w:szCs w:val="24"/>
        </w:rPr>
        <w:t xml:space="preserve">                                                        </w:t>
      </w:r>
      <w:r w:rsidRPr="000D0E0D">
        <w:rPr>
          <w:sz w:val="24"/>
          <w:szCs w:val="24"/>
        </w:rPr>
        <w:t xml:space="preserve">___________________ </w:t>
      </w:r>
      <w:r>
        <w:rPr>
          <w:sz w:val="24"/>
          <w:szCs w:val="24"/>
        </w:rPr>
        <w:t>А.А. Мочалов</w:t>
      </w:r>
    </w:p>
    <w:p w:rsidR="00E8114E" w:rsidRPr="000D0E0D" w:rsidRDefault="00E8114E" w:rsidP="00E8114E">
      <w:pPr>
        <w:jc w:val="both"/>
        <w:rPr>
          <w:sz w:val="24"/>
          <w:szCs w:val="24"/>
        </w:rPr>
      </w:pPr>
      <w:r w:rsidRPr="000D0E0D">
        <w:rPr>
          <w:sz w:val="24"/>
          <w:szCs w:val="24"/>
        </w:rPr>
        <w:tab/>
      </w:r>
      <w:r w:rsidRPr="000D0E0D">
        <w:rPr>
          <w:sz w:val="24"/>
          <w:szCs w:val="24"/>
        </w:rPr>
        <w:tab/>
      </w:r>
      <w:r w:rsidRPr="000D0E0D">
        <w:rPr>
          <w:sz w:val="24"/>
          <w:szCs w:val="24"/>
        </w:rPr>
        <w:tab/>
      </w:r>
      <w:r w:rsidRPr="000D0E0D">
        <w:rPr>
          <w:sz w:val="24"/>
          <w:szCs w:val="24"/>
        </w:rPr>
        <w:tab/>
      </w:r>
      <w:r w:rsidRPr="000D0E0D">
        <w:rPr>
          <w:sz w:val="24"/>
          <w:szCs w:val="24"/>
        </w:rPr>
        <w:tab/>
        <w:t xml:space="preserve">   М.П.</w:t>
      </w:r>
    </w:p>
    <w:p w:rsidR="00E8114E" w:rsidRPr="000D0E0D" w:rsidRDefault="00E8114E" w:rsidP="00E8114E">
      <w:pPr>
        <w:jc w:val="both"/>
        <w:rPr>
          <w:sz w:val="24"/>
          <w:szCs w:val="24"/>
        </w:rPr>
      </w:pPr>
    </w:p>
    <w:p w:rsidR="00E8114E" w:rsidRPr="0084633B" w:rsidRDefault="0084633B" w:rsidP="00E8114E">
      <w:pPr>
        <w:jc w:val="both"/>
        <w:rPr>
          <w:b/>
          <w:sz w:val="24"/>
          <w:szCs w:val="24"/>
        </w:rPr>
      </w:pPr>
      <w:r w:rsidRPr="0084633B">
        <w:rPr>
          <w:b/>
          <w:sz w:val="24"/>
          <w:szCs w:val="24"/>
        </w:rPr>
        <w:t>ПРИНЯЛ:</w:t>
      </w:r>
    </w:p>
    <w:p w:rsidR="00E8114E" w:rsidRDefault="0084633B" w:rsidP="00E8114E">
      <w:pPr>
        <w:jc w:val="center"/>
        <w:rPr>
          <w:sz w:val="24"/>
          <w:szCs w:val="24"/>
        </w:rPr>
      </w:pPr>
      <w:r>
        <w:rPr>
          <w:b/>
          <w:sz w:val="24"/>
          <w:szCs w:val="24"/>
        </w:rPr>
        <w:t>Арендатор</w:t>
      </w:r>
      <w:r w:rsidR="00E8114E">
        <w:rPr>
          <w:sz w:val="24"/>
          <w:szCs w:val="24"/>
        </w:rPr>
        <w:t xml:space="preserve"> </w:t>
      </w:r>
    </w:p>
    <w:p w:rsidR="00E8114E" w:rsidRDefault="00E8114E" w:rsidP="00E8114E">
      <w:pPr>
        <w:jc w:val="center"/>
        <w:rPr>
          <w:sz w:val="24"/>
          <w:szCs w:val="24"/>
        </w:rPr>
      </w:pPr>
    </w:p>
    <w:p w:rsidR="00E8114E" w:rsidRDefault="00E8114E" w:rsidP="00E8114E">
      <w:pPr>
        <w:rPr>
          <w:sz w:val="24"/>
          <w:szCs w:val="24"/>
        </w:rPr>
      </w:pPr>
      <w:r>
        <w:rPr>
          <w:sz w:val="24"/>
          <w:szCs w:val="24"/>
        </w:rPr>
        <w:t>________________________________________________________________</w:t>
      </w:r>
    </w:p>
    <w:p w:rsidR="00E8114E" w:rsidRPr="000D0E0D" w:rsidRDefault="00E8114E" w:rsidP="00E8114E">
      <w:pPr>
        <w:rPr>
          <w:sz w:val="24"/>
          <w:szCs w:val="24"/>
        </w:rPr>
      </w:pPr>
    </w:p>
    <w:p w:rsidR="00E8114E" w:rsidRDefault="00E8114E" w:rsidP="00E8114E">
      <w:pPr>
        <w:jc w:val="both"/>
        <w:rPr>
          <w:sz w:val="24"/>
          <w:szCs w:val="24"/>
        </w:rPr>
      </w:pPr>
      <w:r w:rsidRPr="000D0E0D">
        <w:rPr>
          <w:sz w:val="24"/>
          <w:szCs w:val="24"/>
        </w:rPr>
        <w:t>Юридический адрес:</w:t>
      </w:r>
      <w:r>
        <w:rPr>
          <w:sz w:val="24"/>
          <w:szCs w:val="24"/>
        </w:rPr>
        <w:t>______________________________________________</w:t>
      </w:r>
    </w:p>
    <w:p w:rsidR="00E8114E" w:rsidRPr="000D0E0D" w:rsidRDefault="00E8114E" w:rsidP="00E8114E">
      <w:pPr>
        <w:jc w:val="both"/>
        <w:rPr>
          <w:sz w:val="24"/>
          <w:szCs w:val="24"/>
        </w:rPr>
      </w:pPr>
    </w:p>
    <w:p w:rsidR="00E8114E" w:rsidRPr="000D0E0D" w:rsidRDefault="00E8114E" w:rsidP="00E8114E">
      <w:pPr>
        <w:jc w:val="both"/>
        <w:rPr>
          <w:sz w:val="24"/>
          <w:szCs w:val="24"/>
        </w:rPr>
      </w:pPr>
      <w:r w:rsidRPr="000D0E0D">
        <w:rPr>
          <w:sz w:val="24"/>
          <w:szCs w:val="24"/>
        </w:rPr>
        <w:t>ИНН</w:t>
      </w:r>
      <w:r>
        <w:rPr>
          <w:sz w:val="24"/>
          <w:szCs w:val="24"/>
        </w:rPr>
        <w:t>______________,</w:t>
      </w:r>
      <w:r w:rsidRPr="000D0E0D">
        <w:rPr>
          <w:sz w:val="24"/>
          <w:szCs w:val="24"/>
        </w:rPr>
        <w:t xml:space="preserve">  КПП </w:t>
      </w:r>
      <w:r>
        <w:rPr>
          <w:sz w:val="24"/>
          <w:szCs w:val="24"/>
        </w:rPr>
        <w:t>_____________,</w:t>
      </w:r>
      <w:r w:rsidRPr="000D0E0D">
        <w:rPr>
          <w:sz w:val="24"/>
          <w:szCs w:val="24"/>
        </w:rPr>
        <w:t xml:space="preserve"> ОГРН</w:t>
      </w:r>
      <w:r>
        <w:rPr>
          <w:sz w:val="24"/>
          <w:szCs w:val="24"/>
        </w:rPr>
        <w:t>____________________</w:t>
      </w:r>
      <w:r w:rsidRPr="000D0E0D">
        <w:rPr>
          <w:sz w:val="24"/>
          <w:szCs w:val="24"/>
        </w:rPr>
        <w:t xml:space="preserve"> </w:t>
      </w:r>
    </w:p>
    <w:p w:rsidR="00E8114E" w:rsidRPr="000D0E0D" w:rsidRDefault="00E8114E" w:rsidP="00E8114E">
      <w:pPr>
        <w:jc w:val="both"/>
        <w:rPr>
          <w:sz w:val="24"/>
          <w:szCs w:val="24"/>
        </w:rPr>
      </w:pPr>
    </w:p>
    <w:p w:rsidR="00E8114E" w:rsidRPr="000D0E0D" w:rsidRDefault="00E8114E" w:rsidP="00E8114E">
      <w:pPr>
        <w:jc w:val="both"/>
        <w:rPr>
          <w:sz w:val="24"/>
          <w:szCs w:val="24"/>
        </w:rPr>
      </w:pPr>
      <w:r w:rsidRPr="000D0E0D">
        <w:rPr>
          <w:sz w:val="24"/>
          <w:szCs w:val="24"/>
        </w:rPr>
        <w:t xml:space="preserve">            </w:t>
      </w:r>
      <w:r w:rsidRPr="000D0E0D">
        <w:rPr>
          <w:sz w:val="24"/>
          <w:szCs w:val="24"/>
        </w:rPr>
        <w:tab/>
      </w:r>
      <w:r w:rsidRPr="000D0E0D">
        <w:rPr>
          <w:sz w:val="24"/>
          <w:szCs w:val="24"/>
        </w:rPr>
        <w:tab/>
      </w:r>
      <w:r w:rsidRPr="000D0E0D">
        <w:rPr>
          <w:sz w:val="24"/>
          <w:szCs w:val="24"/>
        </w:rPr>
        <w:tab/>
      </w:r>
      <w:r w:rsidRPr="000D0E0D">
        <w:rPr>
          <w:sz w:val="24"/>
          <w:szCs w:val="24"/>
        </w:rPr>
        <w:tab/>
        <w:t>___________________</w:t>
      </w:r>
      <w:r w:rsidRPr="000D0E0D">
        <w:rPr>
          <w:sz w:val="24"/>
          <w:szCs w:val="24"/>
        </w:rPr>
        <w:tab/>
      </w:r>
      <w:r>
        <w:rPr>
          <w:sz w:val="24"/>
          <w:szCs w:val="24"/>
        </w:rPr>
        <w:t>(Ф.И.О.)</w:t>
      </w:r>
    </w:p>
    <w:p w:rsidR="00E8114E" w:rsidRPr="000D0E0D" w:rsidRDefault="00E8114E" w:rsidP="00E8114E">
      <w:pPr>
        <w:jc w:val="both"/>
        <w:rPr>
          <w:sz w:val="24"/>
          <w:szCs w:val="24"/>
        </w:rPr>
      </w:pPr>
      <w:r w:rsidRPr="000D0E0D">
        <w:rPr>
          <w:sz w:val="24"/>
          <w:szCs w:val="24"/>
        </w:rPr>
        <w:tab/>
        <w:t xml:space="preserve">  </w:t>
      </w:r>
      <w:r w:rsidRPr="000D0E0D">
        <w:rPr>
          <w:sz w:val="24"/>
          <w:szCs w:val="24"/>
        </w:rPr>
        <w:tab/>
      </w:r>
      <w:r w:rsidRPr="000D0E0D">
        <w:rPr>
          <w:sz w:val="24"/>
          <w:szCs w:val="24"/>
        </w:rPr>
        <w:tab/>
      </w:r>
      <w:r w:rsidRPr="000D0E0D">
        <w:rPr>
          <w:sz w:val="24"/>
          <w:szCs w:val="24"/>
        </w:rPr>
        <w:tab/>
      </w:r>
      <w:r w:rsidRPr="000D0E0D">
        <w:rPr>
          <w:sz w:val="24"/>
          <w:szCs w:val="24"/>
        </w:rPr>
        <w:tab/>
        <w:t xml:space="preserve"> М.П.</w:t>
      </w:r>
      <w:r w:rsidRPr="000D0E0D">
        <w:rPr>
          <w:sz w:val="24"/>
          <w:szCs w:val="24"/>
        </w:rPr>
        <w:tab/>
      </w:r>
      <w:r w:rsidRPr="000D0E0D">
        <w:rPr>
          <w:sz w:val="24"/>
          <w:szCs w:val="24"/>
        </w:rPr>
        <w:tab/>
      </w:r>
      <w:r w:rsidRPr="000D0E0D">
        <w:rPr>
          <w:sz w:val="24"/>
          <w:szCs w:val="24"/>
        </w:rPr>
        <w:tab/>
      </w:r>
    </w:p>
    <w:sectPr w:rsidR="00E8114E" w:rsidRPr="000D0E0D" w:rsidSect="00B850F6">
      <w:footerReference w:type="default" r:id="rId67"/>
      <w:pgSz w:w="11906" w:h="16838"/>
      <w:pgMar w:top="709" w:right="707" w:bottom="709" w:left="1418" w:header="426"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C3" w:rsidRDefault="00792CC3">
      <w:pPr>
        <w:widowControl/>
        <w:rPr>
          <w:sz w:val="24"/>
          <w:szCs w:val="24"/>
        </w:rPr>
      </w:pPr>
      <w:r>
        <w:rPr>
          <w:sz w:val="24"/>
          <w:szCs w:val="24"/>
        </w:rPr>
        <w:separator/>
      </w:r>
    </w:p>
  </w:endnote>
  <w:endnote w:type="continuationSeparator" w:id="0">
    <w:p w:rsidR="00792CC3" w:rsidRDefault="00792CC3">
      <w:pPr>
        <w:widowControl/>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F9" w:rsidRDefault="007517F9">
    <w:pPr>
      <w:pStyle w:val="ae"/>
      <w:jc w:val="center"/>
    </w:pPr>
    <w:r>
      <w:fldChar w:fldCharType="begin"/>
    </w:r>
    <w:r>
      <w:instrText xml:space="preserve"> PAGE   \* MERGEFORMAT </w:instrText>
    </w:r>
    <w:r>
      <w:fldChar w:fldCharType="separate"/>
    </w:r>
    <w:r w:rsidR="00C26488">
      <w:rPr>
        <w:noProof/>
      </w:rPr>
      <w:t>2</w:t>
    </w:r>
    <w:r>
      <w:rPr>
        <w:noProof/>
      </w:rPr>
      <w:fldChar w:fldCharType="end"/>
    </w:r>
  </w:p>
  <w:p w:rsidR="007517F9" w:rsidRDefault="007517F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C3" w:rsidRDefault="00792CC3">
      <w:pPr>
        <w:widowControl/>
        <w:rPr>
          <w:sz w:val="24"/>
          <w:szCs w:val="24"/>
        </w:rPr>
      </w:pPr>
      <w:r>
        <w:rPr>
          <w:sz w:val="24"/>
          <w:szCs w:val="24"/>
        </w:rPr>
        <w:separator/>
      </w:r>
    </w:p>
  </w:footnote>
  <w:footnote w:type="continuationSeparator" w:id="0">
    <w:p w:rsidR="00792CC3" w:rsidRDefault="00792CC3">
      <w:pPr>
        <w:widowControl/>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5085E2"/>
    <w:lvl w:ilvl="0">
      <w:numFmt w:val="bullet"/>
      <w:lvlText w:val="*"/>
      <w:lvlJc w:val="left"/>
    </w:lvl>
  </w:abstractNum>
  <w:abstractNum w:abstractNumId="1">
    <w:nsid w:val="02AD64B5"/>
    <w:multiLevelType w:val="multilevel"/>
    <w:tmpl w:val="A9E66266"/>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84E45CD"/>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E07B18"/>
    <w:multiLevelType w:val="hybridMultilevel"/>
    <w:tmpl w:val="4EB8604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11F4DB8"/>
    <w:multiLevelType w:val="multilevel"/>
    <w:tmpl w:val="BE624D7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1A14AF"/>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69846FE"/>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862640F"/>
    <w:multiLevelType w:val="multilevel"/>
    <w:tmpl w:val="A75CEF56"/>
    <w:lvl w:ilvl="0">
      <w:start w:val="8"/>
      <w:numFmt w:val="upperRoman"/>
      <w:lvlText w:val="%1."/>
      <w:lvlJc w:val="left"/>
      <w:pPr>
        <w:ind w:left="1080" w:hanging="72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F03C76"/>
    <w:multiLevelType w:val="hybridMultilevel"/>
    <w:tmpl w:val="6F1AA07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6A7F8F"/>
    <w:multiLevelType w:val="hybridMultilevel"/>
    <w:tmpl w:val="02443D0E"/>
    <w:lvl w:ilvl="0" w:tplc="A3FA204A">
      <w:start w:val="1"/>
      <w:numFmt w:val="decimal"/>
      <w:lvlText w:val="%1."/>
      <w:lvlJc w:val="left"/>
      <w:pPr>
        <w:ind w:left="945" w:hanging="58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9D7023"/>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F711928"/>
    <w:multiLevelType w:val="hybridMultilevel"/>
    <w:tmpl w:val="AE3CD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987526"/>
    <w:multiLevelType w:val="hybridMultilevel"/>
    <w:tmpl w:val="EDA2167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4164D13"/>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8F22C93"/>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DAC11AD"/>
    <w:multiLevelType w:val="multilevel"/>
    <w:tmpl w:val="7500F738"/>
    <w:lvl w:ilvl="0">
      <w:start w:val="5"/>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4F8310D7"/>
    <w:multiLevelType w:val="hybridMultilevel"/>
    <w:tmpl w:val="5D6E9A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FA51E0"/>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B395393"/>
    <w:multiLevelType w:val="hybridMultilevel"/>
    <w:tmpl w:val="B8C4EEA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F74E39"/>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69C41C1"/>
    <w:multiLevelType w:val="hybridMultilevel"/>
    <w:tmpl w:val="34B6B98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A3C45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3891B5D"/>
    <w:multiLevelType w:val="hybridMultilevel"/>
    <w:tmpl w:val="0D5031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616EBF"/>
    <w:multiLevelType w:val="multilevel"/>
    <w:tmpl w:val="A75CEF56"/>
    <w:lvl w:ilvl="0">
      <w:start w:val="8"/>
      <w:numFmt w:val="upperRoman"/>
      <w:lvlText w:val="%1."/>
      <w:lvlJc w:val="left"/>
      <w:pPr>
        <w:ind w:left="1080" w:hanging="72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A294282"/>
    <w:multiLevelType w:val="hybridMultilevel"/>
    <w:tmpl w:val="144E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0"/>
  </w:num>
  <w:num w:numId="3">
    <w:abstractNumId w:val="12"/>
  </w:num>
  <w:num w:numId="4">
    <w:abstractNumId w:val="0"/>
    <w:lvlOverride w:ilvl="0">
      <w:lvl w:ilvl="0">
        <w:numFmt w:val="bullet"/>
        <w:lvlText w:val="-"/>
        <w:legacy w:legacy="1" w:legacySpace="0" w:legacyIndent="350"/>
        <w:lvlJc w:val="left"/>
        <w:rPr>
          <w:rFonts w:ascii="Times New Roman" w:hAnsi="Times New Roman" w:hint="default"/>
        </w:rPr>
      </w:lvl>
    </w:lvlOverride>
  </w:num>
  <w:num w:numId="5">
    <w:abstractNumId w:val="21"/>
  </w:num>
  <w:num w:numId="6">
    <w:abstractNumId w:val="1"/>
  </w:num>
  <w:num w:numId="7">
    <w:abstractNumId w:val="4"/>
  </w:num>
  <w:num w:numId="8">
    <w:abstractNumId w:val="23"/>
  </w:num>
  <w:num w:numId="9">
    <w:abstractNumId w:val="7"/>
  </w:num>
  <w:num w:numId="10">
    <w:abstractNumId w:val="9"/>
  </w:num>
  <w:num w:numId="11">
    <w:abstractNumId w:val="18"/>
  </w:num>
  <w:num w:numId="12">
    <w:abstractNumId w:val="16"/>
  </w:num>
  <w:num w:numId="13">
    <w:abstractNumId w:val="11"/>
  </w:num>
  <w:num w:numId="14">
    <w:abstractNumId w:val="24"/>
  </w:num>
  <w:num w:numId="15">
    <w:abstractNumId w:val="5"/>
  </w:num>
  <w:num w:numId="16">
    <w:abstractNumId w:val="6"/>
  </w:num>
  <w:num w:numId="17">
    <w:abstractNumId w:val="14"/>
  </w:num>
  <w:num w:numId="18">
    <w:abstractNumId w:val="15"/>
  </w:num>
  <w:num w:numId="19">
    <w:abstractNumId w:val="19"/>
  </w:num>
  <w:num w:numId="20">
    <w:abstractNumId w:val="2"/>
  </w:num>
  <w:num w:numId="21">
    <w:abstractNumId w:val="10"/>
  </w:num>
  <w:num w:numId="22">
    <w:abstractNumId w:val="22"/>
  </w:num>
  <w:num w:numId="2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970C5"/>
    <w:rsid w:val="00000ACC"/>
    <w:rsid w:val="00001471"/>
    <w:rsid w:val="00002C78"/>
    <w:rsid w:val="00003534"/>
    <w:rsid w:val="00006172"/>
    <w:rsid w:val="00011A52"/>
    <w:rsid w:val="0001530A"/>
    <w:rsid w:val="000157FC"/>
    <w:rsid w:val="00017EAA"/>
    <w:rsid w:val="000204D0"/>
    <w:rsid w:val="0002290E"/>
    <w:rsid w:val="00022978"/>
    <w:rsid w:val="00026966"/>
    <w:rsid w:val="00030A18"/>
    <w:rsid w:val="00031B17"/>
    <w:rsid w:val="00032CEB"/>
    <w:rsid w:val="00033517"/>
    <w:rsid w:val="00033E46"/>
    <w:rsid w:val="0003687A"/>
    <w:rsid w:val="00037876"/>
    <w:rsid w:val="00037DBE"/>
    <w:rsid w:val="000413F1"/>
    <w:rsid w:val="00041E25"/>
    <w:rsid w:val="000421EC"/>
    <w:rsid w:val="0004327A"/>
    <w:rsid w:val="000454C0"/>
    <w:rsid w:val="00047255"/>
    <w:rsid w:val="000478BE"/>
    <w:rsid w:val="00047B49"/>
    <w:rsid w:val="000500B5"/>
    <w:rsid w:val="00051519"/>
    <w:rsid w:val="00053F24"/>
    <w:rsid w:val="00054809"/>
    <w:rsid w:val="000553A4"/>
    <w:rsid w:val="00055CFD"/>
    <w:rsid w:val="00056EEB"/>
    <w:rsid w:val="0005797A"/>
    <w:rsid w:val="0006080F"/>
    <w:rsid w:val="000703ED"/>
    <w:rsid w:val="00070BCC"/>
    <w:rsid w:val="000759D8"/>
    <w:rsid w:val="0007644B"/>
    <w:rsid w:val="0007648D"/>
    <w:rsid w:val="000769BB"/>
    <w:rsid w:val="00080B6F"/>
    <w:rsid w:val="000811D8"/>
    <w:rsid w:val="0008185B"/>
    <w:rsid w:val="00081ACD"/>
    <w:rsid w:val="00084681"/>
    <w:rsid w:val="00087A61"/>
    <w:rsid w:val="00090740"/>
    <w:rsid w:val="000914F7"/>
    <w:rsid w:val="0009184D"/>
    <w:rsid w:val="00091A03"/>
    <w:rsid w:val="00093648"/>
    <w:rsid w:val="00093B20"/>
    <w:rsid w:val="000A3588"/>
    <w:rsid w:val="000A3841"/>
    <w:rsid w:val="000A457A"/>
    <w:rsid w:val="000A5907"/>
    <w:rsid w:val="000A6F87"/>
    <w:rsid w:val="000B29B6"/>
    <w:rsid w:val="000B4557"/>
    <w:rsid w:val="000B6524"/>
    <w:rsid w:val="000C00CE"/>
    <w:rsid w:val="000C23A0"/>
    <w:rsid w:val="000C35B6"/>
    <w:rsid w:val="000C6FC7"/>
    <w:rsid w:val="000D05B7"/>
    <w:rsid w:val="000D0B64"/>
    <w:rsid w:val="000D0E0D"/>
    <w:rsid w:val="000D566A"/>
    <w:rsid w:val="000D66D7"/>
    <w:rsid w:val="000D7C91"/>
    <w:rsid w:val="000E1D11"/>
    <w:rsid w:val="000E212E"/>
    <w:rsid w:val="000E32D6"/>
    <w:rsid w:val="000E5FA1"/>
    <w:rsid w:val="000F48AE"/>
    <w:rsid w:val="000F62DA"/>
    <w:rsid w:val="000F64DF"/>
    <w:rsid w:val="000F7DDD"/>
    <w:rsid w:val="00100D75"/>
    <w:rsid w:val="00100FDC"/>
    <w:rsid w:val="00101BC2"/>
    <w:rsid w:val="001020ED"/>
    <w:rsid w:val="001040C0"/>
    <w:rsid w:val="0010496B"/>
    <w:rsid w:val="00105008"/>
    <w:rsid w:val="001114EA"/>
    <w:rsid w:val="00111AD0"/>
    <w:rsid w:val="00112F67"/>
    <w:rsid w:val="00115279"/>
    <w:rsid w:val="00116FD7"/>
    <w:rsid w:val="001233E3"/>
    <w:rsid w:val="0012398B"/>
    <w:rsid w:val="0012438E"/>
    <w:rsid w:val="001304D8"/>
    <w:rsid w:val="001315A8"/>
    <w:rsid w:val="0013552D"/>
    <w:rsid w:val="00135F54"/>
    <w:rsid w:val="001404A8"/>
    <w:rsid w:val="0014085E"/>
    <w:rsid w:val="00140DE3"/>
    <w:rsid w:val="00150AD5"/>
    <w:rsid w:val="00151380"/>
    <w:rsid w:val="0015139C"/>
    <w:rsid w:val="001519E2"/>
    <w:rsid w:val="001539FA"/>
    <w:rsid w:val="00154EE2"/>
    <w:rsid w:val="00155788"/>
    <w:rsid w:val="00155A0E"/>
    <w:rsid w:val="00160310"/>
    <w:rsid w:val="001613C2"/>
    <w:rsid w:val="00161813"/>
    <w:rsid w:val="0016589C"/>
    <w:rsid w:val="00167C41"/>
    <w:rsid w:val="001742B2"/>
    <w:rsid w:val="00182C9E"/>
    <w:rsid w:val="00182D49"/>
    <w:rsid w:val="00184F2F"/>
    <w:rsid w:val="00185A33"/>
    <w:rsid w:val="00187477"/>
    <w:rsid w:val="00190F72"/>
    <w:rsid w:val="00191A98"/>
    <w:rsid w:val="00192612"/>
    <w:rsid w:val="00193A0C"/>
    <w:rsid w:val="001958E7"/>
    <w:rsid w:val="00197EBD"/>
    <w:rsid w:val="001A06F8"/>
    <w:rsid w:val="001A1502"/>
    <w:rsid w:val="001A1959"/>
    <w:rsid w:val="001A1A9F"/>
    <w:rsid w:val="001A2E2D"/>
    <w:rsid w:val="001A573E"/>
    <w:rsid w:val="001A7B42"/>
    <w:rsid w:val="001B1B51"/>
    <w:rsid w:val="001B355D"/>
    <w:rsid w:val="001B7059"/>
    <w:rsid w:val="001C0274"/>
    <w:rsid w:val="001C051A"/>
    <w:rsid w:val="001C20A6"/>
    <w:rsid w:val="001C31FF"/>
    <w:rsid w:val="001C4513"/>
    <w:rsid w:val="001C5948"/>
    <w:rsid w:val="001C7797"/>
    <w:rsid w:val="001D154D"/>
    <w:rsid w:val="001D1565"/>
    <w:rsid w:val="001D2FE2"/>
    <w:rsid w:val="001D3433"/>
    <w:rsid w:val="001D5406"/>
    <w:rsid w:val="001D68F3"/>
    <w:rsid w:val="001E327A"/>
    <w:rsid w:val="001E372A"/>
    <w:rsid w:val="001E388A"/>
    <w:rsid w:val="001E41B1"/>
    <w:rsid w:val="001E5DC3"/>
    <w:rsid w:val="001E6C17"/>
    <w:rsid w:val="001E72B5"/>
    <w:rsid w:val="001F064E"/>
    <w:rsid w:val="001F0966"/>
    <w:rsid w:val="001F2CAC"/>
    <w:rsid w:val="00202400"/>
    <w:rsid w:val="00204F06"/>
    <w:rsid w:val="002052AE"/>
    <w:rsid w:val="002062BA"/>
    <w:rsid w:val="002066DD"/>
    <w:rsid w:val="00206BC7"/>
    <w:rsid w:val="00211093"/>
    <w:rsid w:val="00211792"/>
    <w:rsid w:val="0021365A"/>
    <w:rsid w:val="002136A4"/>
    <w:rsid w:val="00215D27"/>
    <w:rsid w:val="00216BD6"/>
    <w:rsid w:val="00217072"/>
    <w:rsid w:val="0021756A"/>
    <w:rsid w:val="00220A6E"/>
    <w:rsid w:val="0022105E"/>
    <w:rsid w:val="0022296A"/>
    <w:rsid w:val="00223525"/>
    <w:rsid w:val="002240D2"/>
    <w:rsid w:val="00225890"/>
    <w:rsid w:val="00226B6A"/>
    <w:rsid w:val="00231040"/>
    <w:rsid w:val="00233F84"/>
    <w:rsid w:val="002354F6"/>
    <w:rsid w:val="0024011C"/>
    <w:rsid w:val="00240B0E"/>
    <w:rsid w:val="0024536E"/>
    <w:rsid w:val="00245C76"/>
    <w:rsid w:val="00245E10"/>
    <w:rsid w:val="002471B3"/>
    <w:rsid w:val="0024791B"/>
    <w:rsid w:val="00252279"/>
    <w:rsid w:val="00252B2A"/>
    <w:rsid w:val="002569A4"/>
    <w:rsid w:val="00262D22"/>
    <w:rsid w:val="0026425B"/>
    <w:rsid w:val="00266328"/>
    <w:rsid w:val="00266968"/>
    <w:rsid w:val="00270146"/>
    <w:rsid w:val="00271DAC"/>
    <w:rsid w:val="00272AA2"/>
    <w:rsid w:val="0027444D"/>
    <w:rsid w:val="00274AD6"/>
    <w:rsid w:val="00274B8D"/>
    <w:rsid w:val="00274F5B"/>
    <w:rsid w:val="00277C70"/>
    <w:rsid w:val="00280E20"/>
    <w:rsid w:val="00281964"/>
    <w:rsid w:val="00282472"/>
    <w:rsid w:val="00283E3E"/>
    <w:rsid w:val="0028453E"/>
    <w:rsid w:val="002861C4"/>
    <w:rsid w:val="002918F7"/>
    <w:rsid w:val="00292F74"/>
    <w:rsid w:val="0029320F"/>
    <w:rsid w:val="00293F33"/>
    <w:rsid w:val="002944DE"/>
    <w:rsid w:val="0029470D"/>
    <w:rsid w:val="00296652"/>
    <w:rsid w:val="002A10C4"/>
    <w:rsid w:val="002A37C0"/>
    <w:rsid w:val="002A38D4"/>
    <w:rsid w:val="002A5D49"/>
    <w:rsid w:val="002A6931"/>
    <w:rsid w:val="002A6E95"/>
    <w:rsid w:val="002A7A9C"/>
    <w:rsid w:val="002B0309"/>
    <w:rsid w:val="002B2708"/>
    <w:rsid w:val="002B38D6"/>
    <w:rsid w:val="002B42BD"/>
    <w:rsid w:val="002B5C6F"/>
    <w:rsid w:val="002B78B7"/>
    <w:rsid w:val="002C05BC"/>
    <w:rsid w:val="002C5B81"/>
    <w:rsid w:val="002C5F47"/>
    <w:rsid w:val="002C7FE3"/>
    <w:rsid w:val="002D246A"/>
    <w:rsid w:val="002E164B"/>
    <w:rsid w:val="002E164D"/>
    <w:rsid w:val="002E61CB"/>
    <w:rsid w:val="002E72EF"/>
    <w:rsid w:val="002E7398"/>
    <w:rsid w:val="002E7B92"/>
    <w:rsid w:val="002E7CE6"/>
    <w:rsid w:val="002F0F53"/>
    <w:rsid w:val="002F25AA"/>
    <w:rsid w:val="00300A53"/>
    <w:rsid w:val="00300B8A"/>
    <w:rsid w:val="00303B6B"/>
    <w:rsid w:val="003044D2"/>
    <w:rsid w:val="003045D9"/>
    <w:rsid w:val="00305324"/>
    <w:rsid w:val="003161DF"/>
    <w:rsid w:val="00316447"/>
    <w:rsid w:val="003171B1"/>
    <w:rsid w:val="00317F6E"/>
    <w:rsid w:val="00320ED0"/>
    <w:rsid w:val="003213B9"/>
    <w:rsid w:val="00322983"/>
    <w:rsid w:val="003233A4"/>
    <w:rsid w:val="0032344C"/>
    <w:rsid w:val="0032385C"/>
    <w:rsid w:val="00324BE2"/>
    <w:rsid w:val="0032542E"/>
    <w:rsid w:val="00325A7A"/>
    <w:rsid w:val="003309A7"/>
    <w:rsid w:val="00330EAD"/>
    <w:rsid w:val="00334069"/>
    <w:rsid w:val="00340779"/>
    <w:rsid w:val="00341385"/>
    <w:rsid w:val="003425B3"/>
    <w:rsid w:val="00343801"/>
    <w:rsid w:val="00343B36"/>
    <w:rsid w:val="00345307"/>
    <w:rsid w:val="0034727E"/>
    <w:rsid w:val="00347B96"/>
    <w:rsid w:val="003551B4"/>
    <w:rsid w:val="003554A4"/>
    <w:rsid w:val="00360DDA"/>
    <w:rsid w:val="00365AF2"/>
    <w:rsid w:val="003666B2"/>
    <w:rsid w:val="0037300B"/>
    <w:rsid w:val="0037325D"/>
    <w:rsid w:val="0037483D"/>
    <w:rsid w:val="003756EF"/>
    <w:rsid w:val="00375954"/>
    <w:rsid w:val="003804CD"/>
    <w:rsid w:val="00381DC5"/>
    <w:rsid w:val="003848AC"/>
    <w:rsid w:val="00385A8B"/>
    <w:rsid w:val="00387BC2"/>
    <w:rsid w:val="00390BE4"/>
    <w:rsid w:val="00392088"/>
    <w:rsid w:val="00393610"/>
    <w:rsid w:val="00393688"/>
    <w:rsid w:val="003A3F38"/>
    <w:rsid w:val="003A4479"/>
    <w:rsid w:val="003B16D6"/>
    <w:rsid w:val="003B1E3B"/>
    <w:rsid w:val="003B2217"/>
    <w:rsid w:val="003B4C29"/>
    <w:rsid w:val="003B551B"/>
    <w:rsid w:val="003C3177"/>
    <w:rsid w:val="003C447D"/>
    <w:rsid w:val="003C5510"/>
    <w:rsid w:val="003C651B"/>
    <w:rsid w:val="003D0A0E"/>
    <w:rsid w:val="003D1352"/>
    <w:rsid w:val="003D302F"/>
    <w:rsid w:val="003D4854"/>
    <w:rsid w:val="003D56A0"/>
    <w:rsid w:val="003D5CE6"/>
    <w:rsid w:val="003D709F"/>
    <w:rsid w:val="003D73A0"/>
    <w:rsid w:val="003D7A16"/>
    <w:rsid w:val="003D7B0E"/>
    <w:rsid w:val="003E1272"/>
    <w:rsid w:val="003E1AAF"/>
    <w:rsid w:val="003E3693"/>
    <w:rsid w:val="003E38CF"/>
    <w:rsid w:val="003E3D38"/>
    <w:rsid w:val="003E4683"/>
    <w:rsid w:val="003E5D88"/>
    <w:rsid w:val="003E6112"/>
    <w:rsid w:val="003E637E"/>
    <w:rsid w:val="003E64EA"/>
    <w:rsid w:val="003E6DB9"/>
    <w:rsid w:val="003E7801"/>
    <w:rsid w:val="003F1800"/>
    <w:rsid w:val="003F1B52"/>
    <w:rsid w:val="003F7FC0"/>
    <w:rsid w:val="0040046E"/>
    <w:rsid w:val="00401AAE"/>
    <w:rsid w:val="00402B94"/>
    <w:rsid w:val="0040426D"/>
    <w:rsid w:val="00410728"/>
    <w:rsid w:val="00411506"/>
    <w:rsid w:val="004128A6"/>
    <w:rsid w:val="0041332E"/>
    <w:rsid w:val="00415E94"/>
    <w:rsid w:val="00417CC9"/>
    <w:rsid w:val="00417FB4"/>
    <w:rsid w:val="004201CB"/>
    <w:rsid w:val="00421FEB"/>
    <w:rsid w:val="004273B6"/>
    <w:rsid w:val="00427817"/>
    <w:rsid w:val="004307D4"/>
    <w:rsid w:val="00431977"/>
    <w:rsid w:val="004324F7"/>
    <w:rsid w:val="00435F24"/>
    <w:rsid w:val="004367AF"/>
    <w:rsid w:val="004368FD"/>
    <w:rsid w:val="0044067E"/>
    <w:rsid w:val="0044159F"/>
    <w:rsid w:val="004440A1"/>
    <w:rsid w:val="0044416E"/>
    <w:rsid w:val="00444C57"/>
    <w:rsid w:val="00444DF8"/>
    <w:rsid w:val="00445D24"/>
    <w:rsid w:val="0044652D"/>
    <w:rsid w:val="00447470"/>
    <w:rsid w:val="004513EB"/>
    <w:rsid w:val="00453492"/>
    <w:rsid w:val="00454967"/>
    <w:rsid w:val="004576DB"/>
    <w:rsid w:val="00461961"/>
    <w:rsid w:val="00464218"/>
    <w:rsid w:val="004659E8"/>
    <w:rsid w:val="0046631C"/>
    <w:rsid w:val="004674DE"/>
    <w:rsid w:val="004719BB"/>
    <w:rsid w:val="00471B94"/>
    <w:rsid w:val="00471D41"/>
    <w:rsid w:val="00472BD6"/>
    <w:rsid w:val="00475AD5"/>
    <w:rsid w:val="00477352"/>
    <w:rsid w:val="00477365"/>
    <w:rsid w:val="00480DA2"/>
    <w:rsid w:val="004812EB"/>
    <w:rsid w:val="00483E23"/>
    <w:rsid w:val="00485223"/>
    <w:rsid w:val="004879E4"/>
    <w:rsid w:val="0049096F"/>
    <w:rsid w:val="00495659"/>
    <w:rsid w:val="00497700"/>
    <w:rsid w:val="004979AA"/>
    <w:rsid w:val="004A1776"/>
    <w:rsid w:val="004A17D7"/>
    <w:rsid w:val="004A4ED7"/>
    <w:rsid w:val="004A542C"/>
    <w:rsid w:val="004A728D"/>
    <w:rsid w:val="004A7BED"/>
    <w:rsid w:val="004B0753"/>
    <w:rsid w:val="004B0F42"/>
    <w:rsid w:val="004B1E3F"/>
    <w:rsid w:val="004B6305"/>
    <w:rsid w:val="004B64FB"/>
    <w:rsid w:val="004B6A13"/>
    <w:rsid w:val="004C2FE6"/>
    <w:rsid w:val="004C3FC7"/>
    <w:rsid w:val="004C4129"/>
    <w:rsid w:val="004C5FE1"/>
    <w:rsid w:val="004C623F"/>
    <w:rsid w:val="004C7B3F"/>
    <w:rsid w:val="004C7E96"/>
    <w:rsid w:val="004D3CD8"/>
    <w:rsid w:val="004D3DFA"/>
    <w:rsid w:val="004D79F0"/>
    <w:rsid w:val="004E0CB5"/>
    <w:rsid w:val="004E0E0F"/>
    <w:rsid w:val="004E1F95"/>
    <w:rsid w:val="004E3E5F"/>
    <w:rsid w:val="004E42BE"/>
    <w:rsid w:val="004E4357"/>
    <w:rsid w:val="004E53F2"/>
    <w:rsid w:val="004E74F5"/>
    <w:rsid w:val="004F0DC9"/>
    <w:rsid w:val="004F1D15"/>
    <w:rsid w:val="004F2C2B"/>
    <w:rsid w:val="004F48ED"/>
    <w:rsid w:val="004F6F69"/>
    <w:rsid w:val="00501470"/>
    <w:rsid w:val="00501EA5"/>
    <w:rsid w:val="00503FC1"/>
    <w:rsid w:val="00506021"/>
    <w:rsid w:val="0050685C"/>
    <w:rsid w:val="00506969"/>
    <w:rsid w:val="00507595"/>
    <w:rsid w:val="00507BF9"/>
    <w:rsid w:val="00512BEF"/>
    <w:rsid w:val="00512F09"/>
    <w:rsid w:val="005138F8"/>
    <w:rsid w:val="005139E1"/>
    <w:rsid w:val="0051614E"/>
    <w:rsid w:val="00516A22"/>
    <w:rsid w:val="00521C8C"/>
    <w:rsid w:val="00521C9B"/>
    <w:rsid w:val="005236AF"/>
    <w:rsid w:val="00525855"/>
    <w:rsid w:val="00526B7B"/>
    <w:rsid w:val="00527311"/>
    <w:rsid w:val="00532586"/>
    <w:rsid w:val="00532A64"/>
    <w:rsid w:val="005336BB"/>
    <w:rsid w:val="00533F62"/>
    <w:rsid w:val="005350C6"/>
    <w:rsid w:val="005365A2"/>
    <w:rsid w:val="00537148"/>
    <w:rsid w:val="00537396"/>
    <w:rsid w:val="00540F2B"/>
    <w:rsid w:val="005421FE"/>
    <w:rsid w:val="0054353C"/>
    <w:rsid w:val="00543ADA"/>
    <w:rsid w:val="00543C34"/>
    <w:rsid w:val="00545617"/>
    <w:rsid w:val="00547D16"/>
    <w:rsid w:val="0055198D"/>
    <w:rsid w:val="00552C31"/>
    <w:rsid w:val="00555B9F"/>
    <w:rsid w:val="0055606F"/>
    <w:rsid w:val="005566BE"/>
    <w:rsid w:val="0056000E"/>
    <w:rsid w:val="0056058E"/>
    <w:rsid w:val="0056060F"/>
    <w:rsid w:val="00561B7E"/>
    <w:rsid w:val="00561E50"/>
    <w:rsid w:val="00562D31"/>
    <w:rsid w:val="00564169"/>
    <w:rsid w:val="005644FC"/>
    <w:rsid w:val="00564EF4"/>
    <w:rsid w:val="005678BF"/>
    <w:rsid w:val="00573C43"/>
    <w:rsid w:val="005763BF"/>
    <w:rsid w:val="005774A3"/>
    <w:rsid w:val="00577CD0"/>
    <w:rsid w:val="0058150F"/>
    <w:rsid w:val="005836D4"/>
    <w:rsid w:val="005837FD"/>
    <w:rsid w:val="00584AEE"/>
    <w:rsid w:val="00584EE6"/>
    <w:rsid w:val="00585BA2"/>
    <w:rsid w:val="00591AA3"/>
    <w:rsid w:val="00593223"/>
    <w:rsid w:val="005940C8"/>
    <w:rsid w:val="0059667B"/>
    <w:rsid w:val="00596FDC"/>
    <w:rsid w:val="005A2CED"/>
    <w:rsid w:val="005A4F45"/>
    <w:rsid w:val="005A5354"/>
    <w:rsid w:val="005B006E"/>
    <w:rsid w:val="005B17F2"/>
    <w:rsid w:val="005B1D3F"/>
    <w:rsid w:val="005B6B65"/>
    <w:rsid w:val="005B7A0E"/>
    <w:rsid w:val="005C1760"/>
    <w:rsid w:val="005C1BE5"/>
    <w:rsid w:val="005C291C"/>
    <w:rsid w:val="005C4303"/>
    <w:rsid w:val="005D3B96"/>
    <w:rsid w:val="005D3E79"/>
    <w:rsid w:val="005D5365"/>
    <w:rsid w:val="005D7143"/>
    <w:rsid w:val="005E0311"/>
    <w:rsid w:val="005E2347"/>
    <w:rsid w:val="005E329D"/>
    <w:rsid w:val="005E46D4"/>
    <w:rsid w:val="005E56B3"/>
    <w:rsid w:val="005E67EF"/>
    <w:rsid w:val="005F0720"/>
    <w:rsid w:val="005F145C"/>
    <w:rsid w:val="005F2DE6"/>
    <w:rsid w:val="005F31EB"/>
    <w:rsid w:val="005F355A"/>
    <w:rsid w:val="00604521"/>
    <w:rsid w:val="0060466B"/>
    <w:rsid w:val="00604AC1"/>
    <w:rsid w:val="00605BD1"/>
    <w:rsid w:val="00606310"/>
    <w:rsid w:val="0061218A"/>
    <w:rsid w:val="006150C4"/>
    <w:rsid w:val="00615830"/>
    <w:rsid w:val="006162AD"/>
    <w:rsid w:val="00617AF7"/>
    <w:rsid w:val="006234A1"/>
    <w:rsid w:val="00623F14"/>
    <w:rsid w:val="00623F26"/>
    <w:rsid w:val="006240F2"/>
    <w:rsid w:val="00624E64"/>
    <w:rsid w:val="0062714A"/>
    <w:rsid w:val="0063275E"/>
    <w:rsid w:val="00632F37"/>
    <w:rsid w:val="006343E5"/>
    <w:rsid w:val="00634CFE"/>
    <w:rsid w:val="00634DAF"/>
    <w:rsid w:val="00640147"/>
    <w:rsid w:val="00643171"/>
    <w:rsid w:val="00643256"/>
    <w:rsid w:val="00643594"/>
    <w:rsid w:val="00643C39"/>
    <w:rsid w:val="006450B8"/>
    <w:rsid w:val="00652836"/>
    <w:rsid w:val="00652E99"/>
    <w:rsid w:val="00653ACE"/>
    <w:rsid w:val="0065429E"/>
    <w:rsid w:val="00655E99"/>
    <w:rsid w:val="00660AB8"/>
    <w:rsid w:val="00661C12"/>
    <w:rsid w:val="00663140"/>
    <w:rsid w:val="006652B3"/>
    <w:rsid w:val="0066548A"/>
    <w:rsid w:val="00667DE4"/>
    <w:rsid w:val="00671445"/>
    <w:rsid w:val="0067302A"/>
    <w:rsid w:val="00673676"/>
    <w:rsid w:val="00675637"/>
    <w:rsid w:val="00675AA1"/>
    <w:rsid w:val="00676933"/>
    <w:rsid w:val="0067739B"/>
    <w:rsid w:val="00680EF9"/>
    <w:rsid w:val="00681A7F"/>
    <w:rsid w:val="00682830"/>
    <w:rsid w:val="00683062"/>
    <w:rsid w:val="00684003"/>
    <w:rsid w:val="006847A6"/>
    <w:rsid w:val="0069009D"/>
    <w:rsid w:val="00694892"/>
    <w:rsid w:val="00695EDE"/>
    <w:rsid w:val="00696C46"/>
    <w:rsid w:val="006970C5"/>
    <w:rsid w:val="006A0E09"/>
    <w:rsid w:val="006A14B1"/>
    <w:rsid w:val="006A2F60"/>
    <w:rsid w:val="006A4708"/>
    <w:rsid w:val="006A613D"/>
    <w:rsid w:val="006B08BA"/>
    <w:rsid w:val="006B1510"/>
    <w:rsid w:val="006B1AF0"/>
    <w:rsid w:val="006B1C40"/>
    <w:rsid w:val="006B2904"/>
    <w:rsid w:val="006B5F9E"/>
    <w:rsid w:val="006B639A"/>
    <w:rsid w:val="006C2244"/>
    <w:rsid w:val="006C5535"/>
    <w:rsid w:val="006D0359"/>
    <w:rsid w:val="006D045B"/>
    <w:rsid w:val="006D1378"/>
    <w:rsid w:val="006D21DB"/>
    <w:rsid w:val="006D25C5"/>
    <w:rsid w:val="006D2A5A"/>
    <w:rsid w:val="006D5B80"/>
    <w:rsid w:val="006E0007"/>
    <w:rsid w:val="006E26F0"/>
    <w:rsid w:val="006F0282"/>
    <w:rsid w:val="006F1B70"/>
    <w:rsid w:val="006F2503"/>
    <w:rsid w:val="006F5260"/>
    <w:rsid w:val="006F7320"/>
    <w:rsid w:val="006F7619"/>
    <w:rsid w:val="00700A1B"/>
    <w:rsid w:val="0070239B"/>
    <w:rsid w:val="0070242E"/>
    <w:rsid w:val="00702980"/>
    <w:rsid w:val="007050F3"/>
    <w:rsid w:val="00705469"/>
    <w:rsid w:val="007058BA"/>
    <w:rsid w:val="00710BD6"/>
    <w:rsid w:val="00712B60"/>
    <w:rsid w:val="00715511"/>
    <w:rsid w:val="007160F7"/>
    <w:rsid w:val="00716F5A"/>
    <w:rsid w:val="007175E3"/>
    <w:rsid w:val="007219C0"/>
    <w:rsid w:val="0072708D"/>
    <w:rsid w:val="00730055"/>
    <w:rsid w:val="00731DEB"/>
    <w:rsid w:val="007331A9"/>
    <w:rsid w:val="00733C0B"/>
    <w:rsid w:val="0073503E"/>
    <w:rsid w:val="00735A79"/>
    <w:rsid w:val="007361E2"/>
    <w:rsid w:val="0073629A"/>
    <w:rsid w:val="00737C4C"/>
    <w:rsid w:val="00740F3E"/>
    <w:rsid w:val="00744AD7"/>
    <w:rsid w:val="0074728E"/>
    <w:rsid w:val="007517F9"/>
    <w:rsid w:val="00751F43"/>
    <w:rsid w:val="007521D3"/>
    <w:rsid w:val="00752BA9"/>
    <w:rsid w:val="00753038"/>
    <w:rsid w:val="007532FC"/>
    <w:rsid w:val="00753B53"/>
    <w:rsid w:val="0075407F"/>
    <w:rsid w:val="00754080"/>
    <w:rsid w:val="00755FCB"/>
    <w:rsid w:val="00760356"/>
    <w:rsid w:val="00761EF3"/>
    <w:rsid w:val="00762519"/>
    <w:rsid w:val="007641CD"/>
    <w:rsid w:val="007647B1"/>
    <w:rsid w:val="00764DEE"/>
    <w:rsid w:val="007663A0"/>
    <w:rsid w:val="0076651C"/>
    <w:rsid w:val="00770AC7"/>
    <w:rsid w:val="007717FE"/>
    <w:rsid w:val="00773FAF"/>
    <w:rsid w:val="00777ACB"/>
    <w:rsid w:val="00780BF0"/>
    <w:rsid w:val="00781C34"/>
    <w:rsid w:val="00781C69"/>
    <w:rsid w:val="00782E4B"/>
    <w:rsid w:val="007850D9"/>
    <w:rsid w:val="00786C60"/>
    <w:rsid w:val="007910B9"/>
    <w:rsid w:val="00791D90"/>
    <w:rsid w:val="00792CC3"/>
    <w:rsid w:val="0079732C"/>
    <w:rsid w:val="0079778F"/>
    <w:rsid w:val="00797B74"/>
    <w:rsid w:val="007A0B6C"/>
    <w:rsid w:val="007A259C"/>
    <w:rsid w:val="007A6A0F"/>
    <w:rsid w:val="007A75A9"/>
    <w:rsid w:val="007B04AF"/>
    <w:rsid w:val="007B1C30"/>
    <w:rsid w:val="007B5D19"/>
    <w:rsid w:val="007B67DB"/>
    <w:rsid w:val="007C23E0"/>
    <w:rsid w:val="007C5B58"/>
    <w:rsid w:val="007C6479"/>
    <w:rsid w:val="007D10A0"/>
    <w:rsid w:val="007D7E64"/>
    <w:rsid w:val="007E3408"/>
    <w:rsid w:val="007F2877"/>
    <w:rsid w:val="007F3C57"/>
    <w:rsid w:val="007F3E38"/>
    <w:rsid w:val="007F5FF8"/>
    <w:rsid w:val="007F7AD1"/>
    <w:rsid w:val="00801E8B"/>
    <w:rsid w:val="008025ED"/>
    <w:rsid w:val="0080292B"/>
    <w:rsid w:val="00806D9C"/>
    <w:rsid w:val="00806FAE"/>
    <w:rsid w:val="008110CA"/>
    <w:rsid w:val="0081127C"/>
    <w:rsid w:val="0081269F"/>
    <w:rsid w:val="00824ED2"/>
    <w:rsid w:val="00826415"/>
    <w:rsid w:val="008314B1"/>
    <w:rsid w:val="00831801"/>
    <w:rsid w:val="00832609"/>
    <w:rsid w:val="00832C19"/>
    <w:rsid w:val="00834105"/>
    <w:rsid w:val="00835085"/>
    <w:rsid w:val="008403AF"/>
    <w:rsid w:val="0084149E"/>
    <w:rsid w:val="00841A51"/>
    <w:rsid w:val="00841E19"/>
    <w:rsid w:val="0084362F"/>
    <w:rsid w:val="008458BF"/>
    <w:rsid w:val="0084633B"/>
    <w:rsid w:val="00847F8F"/>
    <w:rsid w:val="00855F1E"/>
    <w:rsid w:val="00856328"/>
    <w:rsid w:val="00857845"/>
    <w:rsid w:val="00860707"/>
    <w:rsid w:val="008607BE"/>
    <w:rsid w:val="00862CD6"/>
    <w:rsid w:val="00864D02"/>
    <w:rsid w:val="00864FDD"/>
    <w:rsid w:val="0086501B"/>
    <w:rsid w:val="00865E73"/>
    <w:rsid w:val="00866025"/>
    <w:rsid w:val="00867144"/>
    <w:rsid w:val="0087004F"/>
    <w:rsid w:val="00870950"/>
    <w:rsid w:val="00870E15"/>
    <w:rsid w:val="00875120"/>
    <w:rsid w:val="00876473"/>
    <w:rsid w:val="008768DA"/>
    <w:rsid w:val="00882899"/>
    <w:rsid w:val="008832EB"/>
    <w:rsid w:val="00884BF7"/>
    <w:rsid w:val="00891FEF"/>
    <w:rsid w:val="00892433"/>
    <w:rsid w:val="00893C19"/>
    <w:rsid w:val="008967DD"/>
    <w:rsid w:val="00896A31"/>
    <w:rsid w:val="00896CDC"/>
    <w:rsid w:val="008A08D9"/>
    <w:rsid w:val="008A0FD2"/>
    <w:rsid w:val="008A208A"/>
    <w:rsid w:val="008A4909"/>
    <w:rsid w:val="008A51BC"/>
    <w:rsid w:val="008C12BE"/>
    <w:rsid w:val="008C1C69"/>
    <w:rsid w:val="008C34E0"/>
    <w:rsid w:val="008C55CB"/>
    <w:rsid w:val="008C61DF"/>
    <w:rsid w:val="008C653E"/>
    <w:rsid w:val="008C6932"/>
    <w:rsid w:val="008D2660"/>
    <w:rsid w:val="008D373C"/>
    <w:rsid w:val="008D424D"/>
    <w:rsid w:val="008D51CF"/>
    <w:rsid w:val="008D5BF2"/>
    <w:rsid w:val="008D7BCD"/>
    <w:rsid w:val="008E03F1"/>
    <w:rsid w:val="008E062C"/>
    <w:rsid w:val="008E20F7"/>
    <w:rsid w:val="008E3106"/>
    <w:rsid w:val="008E34B8"/>
    <w:rsid w:val="008E4DA6"/>
    <w:rsid w:val="008E5C67"/>
    <w:rsid w:val="008F064C"/>
    <w:rsid w:val="008F1200"/>
    <w:rsid w:val="008F2177"/>
    <w:rsid w:val="008F3E2A"/>
    <w:rsid w:val="008F502E"/>
    <w:rsid w:val="00900D73"/>
    <w:rsid w:val="00902937"/>
    <w:rsid w:val="00904DD9"/>
    <w:rsid w:val="00905E40"/>
    <w:rsid w:val="00906A87"/>
    <w:rsid w:val="00910E19"/>
    <w:rsid w:val="0091124D"/>
    <w:rsid w:val="00914E13"/>
    <w:rsid w:val="0091639E"/>
    <w:rsid w:val="00916672"/>
    <w:rsid w:val="00916834"/>
    <w:rsid w:val="00916C02"/>
    <w:rsid w:val="00921519"/>
    <w:rsid w:val="00924933"/>
    <w:rsid w:val="00925149"/>
    <w:rsid w:val="009257AB"/>
    <w:rsid w:val="009266F8"/>
    <w:rsid w:val="00931A4E"/>
    <w:rsid w:val="009323C7"/>
    <w:rsid w:val="00932466"/>
    <w:rsid w:val="00932916"/>
    <w:rsid w:val="0093299D"/>
    <w:rsid w:val="009351E3"/>
    <w:rsid w:val="00935638"/>
    <w:rsid w:val="00935A4D"/>
    <w:rsid w:val="00935E04"/>
    <w:rsid w:val="00937116"/>
    <w:rsid w:val="009373D9"/>
    <w:rsid w:val="0093740A"/>
    <w:rsid w:val="00937700"/>
    <w:rsid w:val="00937898"/>
    <w:rsid w:val="009379CB"/>
    <w:rsid w:val="00940D74"/>
    <w:rsid w:val="00942C1E"/>
    <w:rsid w:val="00944ED2"/>
    <w:rsid w:val="00946FC3"/>
    <w:rsid w:val="00950B60"/>
    <w:rsid w:val="009542EB"/>
    <w:rsid w:val="009549DC"/>
    <w:rsid w:val="0095540E"/>
    <w:rsid w:val="00960D1C"/>
    <w:rsid w:val="00961245"/>
    <w:rsid w:val="00961DBF"/>
    <w:rsid w:val="00961FC6"/>
    <w:rsid w:val="00962A95"/>
    <w:rsid w:val="009650D7"/>
    <w:rsid w:val="009651C0"/>
    <w:rsid w:val="0096729F"/>
    <w:rsid w:val="00967C3E"/>
    <w:rsid w:val="00967D78"/>
    <w:rsid w:val="00970623"/>
    <w:rsid w:val="00972D87"/>
    <w:rsid w:val="009762A5"/>
    <w:rsid w:val="00976430"/>
    <w:rsid w:val="00976661"/>
    <w:rsid w:val="00977818"/>
    <w:rsid w:val="0098211B"/>
    <w:rsid w:val="00985237"/>
    <w:rsid w:val="009852AE"/>
    <w:rsid w:val="00985426"/>
    <w:rsid w:val="0098575F"/>
    <w:rsid w:val="009857E1"/>
    <w:rsid w:val="009874B1"/>
    <w:rsid w:val="009915AE"/>
    <w:rsid w:val="00991D49"/>
    <w:rsid w:val="00991ECF"/>
    <w:rsid w:val="00992E0B"/>
    <w:rsid w:val="00995547"/>
    <w:rsid w:val="009966BC"/>
    <w:rsid w:val="00996804"/>
    <w:rsid w:val="009969FD"/>
    <w:rsid w:val="00997132"/>
    <w:rsid w:val="009A3741"/>
    <w:rsid w:val="009A50CC"/>
    <w:rsid w:val="009A5847"/>
    <w:rsid w:val="009A5C0B"/>
    <w:rsid w:val="009B08E9"/>
    <w:rsid w:val="009B09B0"/>
    <w:rsid w:val="009B2139"/>
    <w:rsid w:val="009B3CDD"/>
    <w:rsid w:val="009B3FF5"/>
    <w:rsid w:val="009B517F"/>
    <w:rsid w:val="009B5390"/>
    <w:rsid w:val="009B55EB"/>
    <w:rsid w:val="009B586A"/>
    <w:rsid w:val="009B66B2"/>
    <w:rsid w:val="009C03B3"/>
    <w:rsid w:val="009C0EF9"/>
    <w:rsid w:val="009C162A"/>
    <w:rsid w:val="009C2E29"/>
    <w:rsid w:val="009C3412"/>
    <w:rsid w:val="009C6972"/>
    <w:rsid w:val="009D067B"/>
    <w:rsid w:val="009D10EE"/>
    <w:rsid w:val="009D2CEC"/>
    <w:rsid w:val="009D7E6E"/>
    <w:rsid w:val="009E00D7"/>
    <w:rsid w:val="009E07E3"/>
    <w:rsid w:val="009E0FA5"/>
    <w:rsid w:val="009E10FF"/>
    <w:rsid w:val="009E2BB8"/>
    <w:rsid w:val="009E76CD"/>
    <w:rsid w:val="009E7A41"/>
    <w:rsid w:val="009F1104"/>
    <w:rsid w:val="009F580A"/>
    <w:rsid w:val="009F7820"/>
    <w:rsid w:val="00A01B6C"/>
    <w:rsid w:val="00A02207"/>
    <w:rsid w:val="00A04004"/>
    <w:rsid w:val="00A117E3"/>
    <w:rsid w:val="00A12771"/>
    <w:rsid w:val="00A1303B"/>
    <w:rsid w:val="00A1381A"/>
    <w:rsid w:val="00A2008A"/>
    <w:rsid w:val="00A20813"/>
    <w:rsid w:val="00A222C7"/>
    <w:rsid w:val="00A238B6"/>
    <w:rsid w:val="00A2400A"/>
    <w:rsid w:val="00A303BE"/>
    <w:rsid w:val="00A30FA6"/>
    <w:rsid w:val="00A311CE"/>
    <w:rsid w:val="00A32F9A"/>
    <w:rsid w:val="00A36435"/>
    <w:rsid w:val="00A366E3"/>
    <w:rsid w:val="00A36A71"/>
    <w:rsid w:val="00A413B5"/>
    <w:rsid w:val="00A4151A"/>
    <w:rsid w:val="00A439AB"/>
    <w:rsid w:val="00A4477D"/>
    <w:rsid w:val="00A469DE"/>
    <w:rsid w:val="00A46ABD"/>
    <w:rsid w:val="00A502EC"/>
    <w:rsid w:val="00A51ED7"/>
    <w:rsid w:val="00A52B55"/>
    <w:rsid w:val="00A548FD"/>
    <w:rsid w:val="00A55750"/>
    <w:rsid w:val="00A56299"/>
    <w:rsid w:val="00A5697D"/>
    <w:rsid w:val="00A604CB"/>
    <w:rsid w:val="00A62887"/>
    <w:rsid w:val="00A63EBF"/>
    <w:rsid w:val="00A64BA6"/>
    <w:rsid w:val="00A67354"/>
    <w:rsid w:val="00A677DB"/>
    <w:rsid w:val="00A718D5"/>
    <w:rsid w:val="00A71F8D"/>
    <w:rsid w:val="00A758DC"/>
    <w:rsid w:val="00A75F3B"/>
    <w:rsid w:val="00A767CC"/>
    <w:rsid w:val="00A76D43"/>
    <w:rsid w:val="00A76E79"/>
    <w:rsid w:val="00A7739B"/>
    <w:rsid w:val="00A83215"/>
    <w:rsid w:val="00A83D72"/>
    <w:rsid w:val="00A85750"/>
    <w:rsid w:val="00A85F7B"/>
    <w:rsid w:val="00A869B8"/>
    <w:rsid w:val="00A871D6"/>
    <w:rsid w:val="00A877FD"/>
    <w:rsid w:val="00A91F19"/>
    <w:rsid w:val="00A9351E"/>
    <w:rsid w:val="00A960FA"/>
    <w:rsid w:val="00A9694E"/>
    <w:rsid w:val="00A96F5F"/>
    <w:rsid w:val="00A97740"/>
    <w:rsid w:val="00A97CF8"/>
    <w:rsid w:val="00AA099E"/>
    <w:rsid w:val="00AA4348"/>
    <w:rsid w:val="00AA5072"/>
    <w:rsid w:val="00AA50CF"/>
    <w:rsid w:val="00AA5C0E"/>
    <w:rsid w:val="00AA7CD3"/>
    <w:rsid w:val="00AB0380"/>
    <w:rsid w:val="00AB0F72"/>
    <w:rsid w:val="00AB3D83"/>
    <w:rsid w:val="00AB403B"/>
    <w:rsid w:val="00AB40A7"/>
    <w:rsid w:val="00AB4438"/>
    <w:rsid w:val="00AB68A3"/>
    <w:rsid w:val="00AC2C00"/>
    <w:rsid w:val="00AC3707"/>
    <w:rsid w:val="00AC4A23"/>
    <w:rsid w:val="00AC57A7"/>
    <w:rsid w:val="00AC735D"/>
    <w:rsid w:val="00AC7EC9"/>
    <w:rsid w:val="00AD04CC"/>
    <w:rsid w:val="00AD280F"/>
    <w:rsid w:val="00AD70F2"/>
    <w:rsid w:val="00AE0248"/>
    <w:rsid w:val="00AE172B"/>
    <w:rsid w:val="00AE461B"/>
    <w:rsid w:val="00AE55C5"/>
    <w:rsid w:val="00AE66B1"/>
    <w:rsid w:val="00AE72F9"/>
    <w:rsid w:val="00AE7B9B"/>
    <w:rsid w:val="00AF3E31"/>
    <w:rsid w:val="00AF4E87"/>
    <w:rsid w:val="00AF6F04"/>
    <w:rsid w:val="00AF7182"/>
    <w:rsid w:val="00B006C7"/>
    <w:rsid w:val="00B00A08"/>
    <w:rsid w:val="00B01C71"/>
    <w:rsid w:val="00B03A7C"/>
    <w:rsid w:val="00B03E3D"/>
    <w:rsid w:val="00B04190"/>
    <w:rsid w:val="00B0530D"/>
    <w:rsid w:val="00B11D09"/>
    <w:rsid w:val="00B129A6"/>
    <w:rsid w:val="00B15B2A"/>
    <w:rsid w:val="00B166DF"/>
    <w:rsid w:val="00B24336"/>
    <w:rsid w:val="00B266CC"/>
    <w:rsid w:val="00B2733C"/>
    <w:rsid w:val="00B301FD"/>
    <w:rsid w:val="00B30CE9"/>
    <w:rsid w:val="00B32D70"/>
    <w:rsid w:val="00B37253"/>
    <w:rsid w:val="00B41AB7"/>
    <w:rsid w:val="00B42BAE"/>
    <w:rsid w:val="00B4561B"/>
    <w:rsid w:val="00B45F3E"/>
    <w:rsid w:val="00B46864"/>
    <w:rsid w:val="00B46E91"/>
    <w:rsid w:val="00B5130B"/>
    <w:rsid w:val="00B52F3B"/>
    <w:rsid w:val="00B533C6"/>
    <w:rsid w:val="00B53729"/>
    <w:rsid w:val="00B53B01"/>
    <w:rsid w:val="00B57259"/>
    <w:rsid w:val="00B57C50"/>
    <w:rsid w:val="00B600C0"/>
    <w:rsid w:val="00B609E0"/>
    <w:rsid w:val="00B61857"/>
    <w:rsid w:val="00B61DDA"/>
    <w:rsid w:val="00B6406D"/>
    <w:rsid w:val="00B705A5"/>
    <w:rsid w:val="00B72642"/>
    <w:rsid w:val="00B73AC5"/>
    <w:rsid w:val="00B7515C"/>
    <w:rsid w:val="00B758D4"/>
    <w:rsid w:val="00B81FF0"/>
    <w:rsid w:val="00B83EFA"/>
    <w:rsid w:val="00B850F6"/>
    <w:rsid w:val="00B85A65"/>
    <w:rsid w:val="00B8687F"/>
    <w:rsid w:val="00B86D31"/>
    <w:rsid w:val="00B8766E"/>
    <w:rsid w:val="00B87AB2"/>
    <w:rsid w:val="00B9293B"/>
    <w:rsid w:val="00B929AB"/>
    <w:rsid w:val="00B93AE7"/>
    <w:rsid w:val="00BA3FF5"/>
    <w:rsid w:val="00BA4416"/>
    <w:rsid w:val="00BA6FF6"/>
    <w:rsid w:val="00BA71E2"/>
    <w:rsid w:val="00BB0ACE"/>
    <w:rsid w:val="00BB4014"/>
    <w:rsid w:val="00BB588A"/>
    <w:rsid w:val="00BB6E1D"/>
    <w:rsid w:val="00BB70A3"/>
    <w:rsid w:val="00BC137F"/>
    <w:rsid w:val="00BC33D5"/>
    <w:rsid w:val="00BC432C"/>
    <w:rsid w:val="00BD1696"/>
    <w:rsid w:val="00BD1D3E"/>
    <w:rsid w:val="00BD45C4"/>
    <w:rsid w:val="00BD5BBD"/>
    <w:rsid w:val="00BD66E4"/>
    <w:rsid w:val="00BE080B"/>
    <w:rsid w:val="00BE3679"/>
    <w:rsid w:val="00BE3718"/>
    <w:rsid w:val="00BE5F20"/>
    <w:rsid w:val="00BE7049"/>
    <w:rsid w:val="00BE738D"/>
    <w:rsid w:val="00BF3E2A"/>
    <w:rsid w:val="00BF78C2"/>
    <w:rsid w:val="00C03ABE"/>
    <w:rsid w:val="00C03E12"/>
    <w:rsid w:val="00C07D8E"/>
    <w:rsid w:val="00C10290"/>
    <w:rsid w:val="00C105AA"/>
    <w:rsid w:val="00C10AA6"/>
    <w:rsid w:val="00C110E4"/>
    <w:rsid w:val="00C11F35"/>
    <w:rsid w:val="00C12E66"/>
    <w:rsid w:val="00C13340"/>
    <w:rsid w:val="00C15695"/>
    <w:rsid w:val="00C15A07"/>
    <w:rsid w:val="00C16C92"/>
    <w:rsid w:val="00C17B2E"/>
    <w:rsid w:val="00C202DA"/>
    <w:rsid w:val="00C203DA"/>
    <w:rsid w:val="00C20C52"/>
    <w:rsid w:val="00C24E17"/>
    <w:rsid w:val="00C26488"/>
    <w:rsid w:val="00C26DF9"/>
    <w:rsid w:val="00C3405B"/>
    <w:rsid w:val="00C358F9"/>
    <w:rsid w:val="00C35CCD"/>
    <w:rsid w:val="00C35F65"/>
    <w:rsid w:val="00C36E42"/>
    <w:rsid w:val="00C410BB"/>
    <w:rsid w:val="00C44D41"/>
    <w:rsid w:val="00C457A7"/>
    <w:rsid w:val="00C45AA3"/>
    <w:rsid w:val="00C4654A"/>
    <w:rsid w:val="00C513F5"/>
    <w:rsid w:val="00C5277E"/>
    <w:rsid w:val="00C52AE5"/>
    <w:rsid w:val="00C54F01"/>
    <w:rsid w:val="00C5631C"/>
    <w:rsid w:val="00C56431"/>
    <w:rsid w:val="00C5707A"/>
    <w:rsid w:val="00C60DA6"/>
    <w:rsid w:val="00C62040"/>
    <w:rsid w:val="00C632CA"/>
    <w:rsid w:val="00C63CDC"/>
    <w:rsid w:val="00C657B8"/>
    <w:rsid w:val="00C66865"/>
    <w:rsid w:val="00C67678"/>
    <w:rsid w:val="00C707B0"/>
    <w:rsid w:val="00C72A47"/>
    <w:rsid w:val="00C7426A"/>
    <w:rsid w:val="00C74718"/>
    <w:rsid w:val="00C74AE1"/>
    <w:rsid w:val="00C75203"/>
    <w:rsid w:val="00C76DC9"/>
    <w:rsid w:val="00C77C08"/>
    <w:rsid w:val="00C77E61"/>
    <w:rsid w:val="00C80D2F"/>
    <w:rsid w:val="00C83CC7"/>
    <w:rsid w:val="00C84AC2"/>
    <w:rsid w:val="00C850C8"/>
    <w:rsid w:val="00C85CC5"/>
    <w:rsid w:val="00C90893"/>
    <w:rsid w:val="00C91A21"/>
    <w:rsid w:val="00C94C89"/>
    <w:rsid w:val="00CA308C"/>
    <w:rsid w:val="00CA34A4"/>
    <w:rsid w:val="00CA36E2"/>
    <w:rsid w:val="00CA618D"/>
    <w:rsid w:val="00CA6362"/>
    <w:rsid w:val="00CA71AF"/>
    <w:rsid w:val="00CA7424"/>
    <w:rsid w:val="00CA7B2E"/>
    <w:rsid w:val="00CB00B4"/>
    <w:rsid w:val="00CB197D"/>
    <w:rsid w:val="00CB2F97"/>
    <w:rsid w:val="00CB50D7"/>
    <w:rsid w:val="00CB6E76"/>
    <w:rsid w:val="00CC1DB8"/>
    <w:rsid w:val="00CC247D"/>
    <w:rsid w:val="00CC2486"/>
    <w:rsid w:val="00CC368E"/>
    <w:rsid w:val="00CC6EF9"/>
    <w:rsid w:val="00CD01BF"/>
    <w:rsid w:val="00CD0EDB"/>
    <w:rsid w:val="00CD3600"/>
    <w:rsid w:val="00CD4419"/>
    <w:rsid w:val="00CD504A"/>
    <w:rsid w:val="00CD7110"/>
    <w:rsid w:val="00CD7F12"/>
    <w:rsid w:val="00CE0161"/>
    <w:rsid w:val="00CE1AC6"/>
    <w:rsid w:val="00CE2A21"/>
    <w:rsid w:val="00CE3FAC"/>
    <w:rsid w:val="00CE44E2"/>
    <w:rsid w:val="00CE6DD2"/>
    <w:rsid w:val="00CE70C2"/>
    <w:rsid w:val="00CF2624"/>
    <w:rsid w:val="00CF36BB"/>
    <w:rsid w:val="00CF4726"/>
    <w:rsid w:val="00CF4781"/>
    <w:rsid w:val="00CF6524"/>
    <w:rsid w:val="00CF74F6"/>
    <w:rsid w:val="00D017AD"/>
    <w:rsid w:val="00D01995"/>
    <w:rsid w:val="00D0387F"/>
    <w:rsid w:val="00D03B75"/>
    <w:rsid w:val="00D03BFE"/>
    <w:rsid w:val="00D03C2E"/>
    <w:rsid w:val="00D0596F"/>
    <w:rsid w:val="00D05FE5"/>
    <w:rsid w:val="00D117D0"/>
    <w:rsid w:val="00D134B8"/>
    <w:rsid w:val="00D1493E"/>
    <w:rsid w:val="00D1657A"/>
    <w:rsid w:val="00D16595"/>
    <w:rsid w:val="00D20A70"/>
    <w:rsid w:val="00D20F4D"/>
    <w:rsid w:val="00D214B4"/>
    <w:rsid w:val="00D22965"/>
    <w:rsid w:val="00D22ACD"/>
    <w:rsid w:val="00D244DB"/>
    <w:rsid w:val="00D277B2"/>
    <w:rsid w:val="00D312C0"/>
    <w:rsid w:val="00D326F6"/>
    <w:rsid w:val="00D37CD3"/>
    <w:rsid w:val="00D37EEB"/>
    <w:rsid w:val="00D42F5D"/>
    <w:rsid w:val="00D4369C"/>
    <w:rsid w:val="00D4380B"/>
    <w:rsid w:val="00D46D9E"/>
    <w:rsid w:val="00D504AE"/>
    <w:rsid w:val="00D50692"/>
    <w:rsid w:val="00D51716"/>
    <w:rsid w:val="00D5391B"/>
    <w:rsid w:val="00D54576"/>
    <w:rsid w:val="00D5750A"/>
    <w:rsid w:val="00D61686"/>
    <w:rsid w:val="00D61B88"/>
    <w:rsid w:val="00D65BF5"/>
    <w:rsid w:val="00D65E38"/>
    <w:rsid w:val="00D71005"/>
    <w:rsid w:val="00D7216E"/>
    <w:rsid w:val="00D829C1"/>
    <w:rsid w:val="00D8396F"/>
    <w:rsid w:val="00D85761"/>
    <w:rsid w:val="00D85F3E"/>
    <w:rsid w:val="00D90D9B"/>
    <w:rsid w:val="00D911DE"/>
    <w:rsid w:val="00D91DB6"/>
    <w:rsid w:val="00D9302D"/>
    <w:rsid w:val="00D937D2"/>
    <w:rsid w:val="00D93E06"/>
    <w:rsid w:val="00D944AA"/>
    <w:rsid w:val="00D97953"/>
    <w:rsid w:val="00DA1D34"/>
    <w:rsid w:val="00DA1DF9"/>
    <w:rsid w:val="00DA35F6"/>
    <w:rsid w:val="00DA40F7"/>
    <w:rsid w:val="00DA46B7"/>
    <w:rsid w:val="00DA5B56"/>
    <w:rsid w:val="00DA5CD6"/>
    <w:rsid w:val="00DB15EB"/>
    <w:rsid w:val="00DB4FA7"/>
    <w:rsid w:val="00DC09A0"/>
    <w:rsid w:val="00DC1735"/>
    <w:rsid w:val="00DC36EB"/>
    <w:rsid w:val="00DC3E60"/>
    <w:rsid w:val="00DC46EB"/>
    <w:rsid w:val="00DC5CD0"/>
    <w:rsid w:val="00DC73F4"/>
    <w:rsid w:val="00DD0790"/>
    <w:rsid w:val="00DD0CE8"/>
    <w:rsid w:val="00DD1614"/>
    <w:rsid w:val="00DD1CEC"/>
    <w:rsid w:val="00DD569D"/>
    <w:rsid w:val="00DE0A36"/>
    <w:rsid w:val="00DE11C4"/>
    <w:rsid w:val="00DE5FA6"/>
    <w:rsid w:val="00DF177D"/>
    <w:rsid w:val="00DF3450"/>
    <w:rsid w:val="00DF3BEC"/>
    <w:rsid w:val="00DF4D0F"/>
    <w:rsid w:val="00DF7A41"/>
    <w:rsid w:val="00DF7F2F"/>
    <w:rsid w:val="00E00289"/>
    <w:rsid w:val="00E017DC"/>
    <w:rsid w:val="00E0371C"/>
    <w:rsid w:val="00E064E8"/>
    <w:rsid w:val="00E06DCF"/>
    <w:rsid w:val="00E105D5"/>
    <w:rsid w:val="00E10C42"/>
    <w:rsid w:val="00E10D32"/>
    <w:rsid w:val="00E13BF4"/>
    <w:rsid w:val="00E1667B"/>
    <w:rsid w:val="00E22E0F"/>
    <w:rsid w:val="00E23129"/>
    <w:rsid w:val="00E25008"/>
    <w:rsid w:val="00E26C55"/>
    <w:rsid w:val="00E27DE1"/>
    <w:rsid w:val="00E309B5"/>
    <w:rsid w:val="00E32D1F"/>
    <w:rsid w:val="00E33AA7"/>
    <w:rsid w:val="00E367B2"/>
    <w:rsid w:val="00E376D4"/>
    <w:rsid w:val="00E40FBE"/>
    <w:rsid w:val="00E434DD"/>
    <w:rsid w:val="00E43630"/>
    <w:rsid w:val="00E438D2"/>
    <w:rsid w:val="00E440F4"/>
    <w:rsid w:val="00E45850"/>
    <w:rsid w:val="00E45CD9"/>
    <w:rsid w:val="00E4662A"/>
    <w:rsid w:val="00E466D6"/>
    <w:rsid w:val="00E47606"/>
    <w:rsid w:val="00E516DA"/>
    <w:rsid w:val="00E53A26"/>
    <w:rsid w:val="00E566D5"/>
    <w:rsid w:val="00E56C0C"/>
    <w:rsid w:val="00E60D8C"/>
    <w:rsid w:val="00E6267B"/>
    <w:rsid w:val="00E64B41"/>
    <w:rsid w:val="00E667CE"/>
    <w:rsid w:val="00E6681C"/>
    <w:rsid w:val="00E66845"/>
    <w:rsid w:val="00E6721E"/>
    <w:rsid w:val="00E6756C"/>
    <w:rsid w:val="00E678A9"/>
    <w:rsid w:val="00E67FC1"/>
    <w:rsid w:val="00E719FB"/>
    <w:rsid w:val="00E720BE"/>
    <w:rsid w:val="00E77B0D"/>
    <w:rsid w:val="00E8035D"/>
    <w:rsid w:val="00E8114E"/>
    <w:rsid w:val="00E81290"/>
    <w:rsid w:val="00E83B0E"/>
    <w:rsid w:val="00E83DE4"/>
    <w:rsid w:val="00E83F72"/>
    <w:rsid w:val="00E84394"/>
    <w:rsid w:val="00E84FED"/>
    <w:rsid w:val="00E86354"/>
    <w:rsid w:val="00E86513"/>
    <w:rsid w:val="00E93727"/>
    <w:rsid w:val="00E95C06"/>
    <w:rsid w:val="00E961CC"/>
    <w:rsid w:val="00E974C8"/>
    <w:rsid w:val="00E97F43"/>
    <w:rsid w:val="00EA0A89"/>
    <w:rsid w:val="00EA2551"/>
    <w:rsid w:val="00EA2657"/>
    <w:rsid w:val="00EA32EE"/>
    <w:rsid w:val="00EA63CF"/>
    <w:rsid w:val="00EA7E3E"/>
    <w:rsid w:val="00EB1656"/>
    <w:rsid w:val="00EB2615"/>
    <w:rsid w:val="00EB4E6F"/>
    <w:rsid w:val="00EB5892"/>
    <w:rsid w:val="00EB6C01"/>
    <w:rsid w:val="00EC088C"/>
    <w:rsid w:val="00EC1570"/>
    <w:rsid w:val="00EC32BB"/>
    <w:rsid w:val="00EC3FF0"/>
    <w:rsid w:val="00EC4CDB"/>
    <w:rsid w:val="00EC528F"/>
    <w:rsid w:val="00ED009D"/>
    <w:rsid w:val="00ED0B1A"/>
    <w:rsid w:val="00ED0B2A"/>
    <w:rsid w:val="00ED122E"/>
    <w:rsid w:val="00EE0623"/>
    <w:rsid w:val="00EE0674"/>
    <w:rsid w:val="00EE0FCA"/>
    <w:rsid w:val="00EE31D6"/>
    <w:rsid w:val="00EE3780"/>
    <w:rsid w:val="00EE378E"/>
    <w:rsid w:val="00EE6B2D"/>
    <w:rsid w:val="00EE7587"/>
    <w:rsid w:val="00EF07F9"/>
    <w:rsid w:val="00EF0E65"/>
    <w:rsid w:val="00EF1117"/>
    <w:rsid w:val="00EF141A"/>
    <w:rsid w:val="00EF1A11"/>
    <w:rsid w:val="00EF250B"/>
    <w:rsid w:val="00EF2FB6"/>
    <w:rsid w:val="00EF561A"/>
    <w:rsid w:val="00EF6179"/>
    <w:rsid w:val="00EF7B9B"/>
    <w:rsid w:val="00F04328"/>
    <w:rsid w:val="00F12170"/>
    <w:rsid w:val="00F12E8B"/>
    <w:rsid w:val="00F135AA"/>
    <w:rsid w:val="00F14F04"/>
    <w:rsid w:val="00F15B49"/>
    <w:rsid w:val="00F15C96"/>
    <w:rsid w:val="00F15DFB"/>
    <w:rsid w:val="00F201B7"/>
    <w:rsid w:val="00F20DD1"/>
    <w:rsid w:val="00F23FCA"/>
    <w:rsid w:val="00F26946"/>
    <w:rsid w:val="00F30702"/>
    <w:rsid w:val="00F3131B"/>
    <w:rsid w:val="00F315D0"/>
    <w:rsid w:val="00F31D37"/>
    <w:rsid w:val="00F31F8C"/>
    <w:rsid w:val="00F34E8A"/>
    <w:rsid w:val="00F3553D"/>
    <w:rsid w:val="00F357D5"/>
    <w:rsid w:val="00F35F04"/>
    <w:rsid w:val="00F3644F"/>
    <w:rsid w:val="00F368CF"/>
    <w:rsid w:val="00F36DB9"/>
    <w:rsid w:val="00F377D7"/>
    <w:rsid w:val="00F416E1"/>
    <w:rsid w:val="00F41FEC"/>
    <w:rsid w:val="00F43B47"/>
    <w:rsid w:val="00F459D0"/>
    <w:rsid w:val="00F463C3"/>
    <w:rsid w:val="00F465BE"/>
    <w:rsid w:val="00F53D3C"/>
    <w:rsid w:val="00F5555D"/>
    <w:rsid w:val="00F61E1B"/>
    <w:rsid w:val="00F65479"/>
    <w:rsid w:val="00F66716"/>
    <w:rsid w:val="00F71646"/>
    <w:rsid w:val="00F7267D"/>
    <w:rsid w:val="00F740EE"/>
    <w:rsid w:val="00F74769"/>
    <w:rsid w:val="00F77DDD"/>
    <w:rsid w:val="00F84CAF"/>
    <w:rsid w:val="00F913EA"/>
    <w:rsid w:val="00F91B50"/>
    <w:rsid w:val="00F922AE"/>
    <w:rsid w:val="00F97CEC"/>
    <w:rsid w:val="00FA2A4B"/>
    <w:rsid w:val="00FA626C"/>
    <w:rsid w:val="00FA7E6B"/>
    <w:rsid w:val="00FB2D53"/>
    <w:rsid w:val="00FB3745"/>
    <w:rsid w:val="00FB45D1"/>
    <w:rsid w:val="00FB4DC9"/>
    <w:rsid w:val="00FB624A"/>
    <w:rsid w:val="00FB693C"/>
    <w:rsid w:val="00FB771D"/>
    <w:rsid w:val="00FB7BFD"/>
    <w:rsid w:val="00FC0217"/>
    <w:rsid w:val="00FC0393"/>
    <w:rsid w:val="00FC0708"/>
    <w:rsid w:val="00FC17B3"/>
    <w:rsid w:val="00FC3DB5"/>
    <w:rsid w:val="00FC43BC"/>
    <w:rsid w:val="00FC5DB4"/>
    <w:rsid w:val="00FD17F7"/>
    <w:rsid w:val="00FE08CB"/>
    <w:rsid w:val="00FE20AC"/>
    <w:rsid w:val="00FE2F27"/>
    <w:rsid w:val="00FE2F59"/>
    <w:rsid w:val="00FE4879"/>
    <w:rsid w:val="00FE76C2"/>
    <w:rsid w:val="00FF1F7F"/>
    <w:rsid w:val="00FF4357"/>
    <w:rsid w:val="00FF576C"/>
    <w:rsid w:val="00FF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D1"/>
    <w:pPr>
      <w:widowControl w:val="0"/>
    </w:pPr>
  </w:style>
  <w:style w:type="paragraph" w:styleId="1">
    <w:name w:val="heading 1"/>
    <w:basedOn w:val="a"/>
    <w:next w:val="a"/>
    <w:link w:val="10"/>
    <w:uiPriority w:val="99"/>
    <w:qFormat/>
    <w:rsid w:val="00054809"/>
    <w:pPr>
      <w:keepNext/>
      <w:widowControl/>
      <w:jc w:val="center"/>
      <w:outlineLvl w:val="0"/>
    </w:pPr>
    <w:rPr>
      <w:rFonts w:ascii="Garamond" w:hAnsi="Garamond" w:cs="Garamond"/>
      <w:b/>
      <w:bCs/>
      <w:sz w:val="24"/>
      <w:szCs w:val="24"/>
    </w:rPr>
  </w:style>
  <w:style w:type="paragraph" w:styleId="3">
    <w:name w:val="heading 3"/>
    <w:basedOn w:val="a"/>
    <w:next w:val="a"/>
    <w:link w:val="30"/>
    <w:uiPriority w:val="99"/>
    <w:qFormat/>
    <w:rsid w:val="00EB1656"/>
    <w:pPr>
      <w:keepNext/>
      <w:widowControl/>
      <w:spacing w:before="240" w:after="60"/>
      <w:outlineLvl w:val="2"/>
    </w:pPr>
    <w:rPr>
      <w:rFonts w:ascii="Arial" w:hAnsi="Arial" w:cs="Arial"/>
      <w:b/>
      <w:bCs/>
      <w:sz w:val="26"/>
      <w:szCs w:val="26"/>
    </w:rPr>
  </w:style>
  <w:style w:type="paragraph" w:styleId="9">
    <w:name w:val="heading 9"/>
    <w:basedOn w:val="a"/>
    <w:next w:val="a"/>
    <w:link w:val="90"/>
    <w:uiPriority w:val="99"/>
    <w:qFormat/>
    <w:rsid w:val="00C410BB"/>
    <w:pPr>
      <w:keepNext/>
      <w:widowControl/>
      <w:outlineLvl w:val="8"/>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160F7"/>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locked/>
    <w:rsid w:val="007160F7"/>
    <w:rPr>
      <w:rFonts w:ascii="Cambria" w:eastAsia="Times New Roman" w:hAnsi="Cambria" w:cs="Times New Roman"/>
      <w:b/>
      <w:bCs/>
      <w:sz w:val="26"/>
      <w:szCs w:val="26"/>
    </w:rPr>
  </w:style>
  <w:style w:type="character" w:customStyle="1" w:styleId="90">
    <w:name w:val="Заголовок 9 Знак"/>
    <w:basedOn w:val="a0"/>
    <w:link w:val="9"/>
    <w:uiPriority w:val="9"/>
    <w:semiHidden/>
    <w:locked/>
    <w:rsid w:val="007160F7"/>
    <w:rPr>
      <w:rFonts w:ascii="Cambria" w:eastAsia="Times New Roman" w:hAnsi="Cambria" w:cs="Times New Roman"/>
    </w:rPr>
  </w:style>
  <w:style w:type="table" w:styleId="a3">
    <w:name w:val="Table Grid"/>
    <w:basedOn w:val="a1"/>
    <w:uiPriority w:val="99"/>
    <w:rsid w:val="0069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E7587"/>
    <w:pPr>
      <w:widowControl/>
      <w:tabs>
        <w:tab w:val="center" w:pos="4677"/>
        <w:tab w:val="right" w:pos="9355"/>
      </w:tabs>
    </w:pPr>
    <w:rPr>
      <w:sz w:val="24"/>
      <w:szCs w:val="24"/>
    </w:rPr>
  </w:style>
  <w:style w:type="character" w:customStyle="1" w:styleId="a5">
    <w:name w:val="Верхний колонтитул Знак"/>
    <w:basedOn w:val="a0"/>
    <w:link w:val="a4"/>
    <w:uiPriority w:val="99"/>
    <w:semiHidden/>
    <w:locked/>
    <w:rsid w:val="007160F7"/>
    <w:rPr>
      <w:rFonts w:cs="Times New Roman"/>
      <w:sz w:val="24"/>
      <w:szCs w:val="24"/>
    </w:rPr>
  </w:style>
  <w:style w:type="character" w:styleId="a6">
    <w:name w:val="page number"/>
    <w:basedOn w:val="a0"/>
    <w:uiPriority w:val="99"/>
    <w:rsid w:val="00EE7587"/>
    <w:rPr>
      <w:rFonts w:cs="Times New Roman"/>
    </w:rPr>
  </w:style>
  <w:style w:type="paragraph" w:customStyle="1" w:styleId="ConsPlusNormal">
    <w:name w:val="ConsPlusNormal"/>
    <w:rsid w:val="00445D24"/>
    <w:pPr>
      <w:widowControl w:val="0"/>
      <w:autoSpaceDE w:val="0"/>
      <w:autoSpaceDN w:val="0"/>
      <w:adjustRightInd w:val="0"/>
      <w:ind w:firstLine="720"/>
    </w:pPr>
    <w:rPr>
      <w:rFonts w:ascii="Arial" w:hAnsi="Arial" w:cs="Arial"/>
    </w:rPr>
  </w:style>
  <w:style w:type="paragraph" w:styleId="HTML">
    <w:name w:val="HTML Preformatted"/>
    <w:basedOn w:val="a"/>
    <w:link w:val="HTML0"/>
    <w:uiPriority w:val="99"/>
    <w:rsid w:val="00B11D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7160F7"/>
    <w:rPr>
      <w:rFonts w:ascii="Courier New" w:hAnsi="Courier New" w:cs="Courier New"/>
    </w:rPr>
  </w:style>
  <w:style w:type="paragraph" w:styleId="a7">
    <w:name w:val="Title"/>
    <w:basedOn w:val="a"/>
    <w:link w:val="a8"/>
    <w:uiPriority w:val="99"/>
    <w:qFormat/>
    <w:rsid w:val="008607BE"/>
    <w:pPr>
      <w:widowControl/>
      <w:tabs>
        <w:tab w:val="left" w:pos="2890"/>
      </w:tabs>
      <w:jc w:val="center"/>
    </w:pPr>
    <w:rPr>
      <w:b/>
      <w:bCs/>
      <w:sz w:val="28"/>
      <w:szCs w:val="28"/>
    </w:rPr>
  </w:style>
  <w:style w:type="character" w:customStyle="1" w:styleId="a8">
    <w:name w:val="Название Знак"/>
    <w:basedOn w:val="a0"/>
    <w:link w:val="a7"/>
    <w:uiPriority w:val="99"/>
    <w:locked/>
    <w:rsid w:val="007160F7"/>
    <w:rPr>
      <w:rFonts w:ascii="Cambria" w:hAnsi="Cambria" w:cs="Cambria"/>
      <w:b/>
      <w:bCs/>
      <w:kern w:val="28"/>
      <w:sz w:val="32"/>
      <w:szCs w:val="32"/>
    </w:rPr>
  </w:style>
  <w:style w:type="paragraph" w:customStyle="1" w:styleId="ConsNormal">
    <w:name w:val="ConsNormal"/>
    <w:link w:val="ConsNormal0"/>
    <w:rsid w:val="008607BE"/>
    <w:pPr>
      <w:autoSpaceDE w:val="0"/>
      <w:autoSpaceDN w:val="0"/>
      <w:adjustRightInd w:val="0"/>
      <w:ind w:right="19772" w:firstLine="720"/>
    </w:pPr>
    <w:rPr>
      <w:rFonts w:ascii="Arial" w:hAnsi="Arial" w:cs="Arial"/>
    </w:rPr>
  </w:style>
  <w:style w:type="paragraph" w:customStyle="1" w:styleId="ConsNonformat">
    <w:name w:val="ConsNonformat"/>
    <w:uiPriority w:val="99"/>
    <w:rsid w:val="008607BE"/>
    <w:pPr>
      <w:widowControl w:val="0"/>
      <w:autoSpaceDE w:val="0"/>
      <w:autoSpaceDN w:val="0"/>
      <w:adjustRightInd w:val="0"/>
      <w:ind w:right="19772"/>
    </w:pPr>
    <w:rPr>
      <w:rFonts w:ascii="Courier New" w:hAnsi="Courier New" w:cs="Courier New"/>
    </w:rPr>
  </w:style>
  <w:style w:type="paragraph" w:styleId="31">
    <w:name w:val="Body Text Indent 3"/>
    <w:basedOn w:val="a"/>
    <w:link w:val="32"/>
    <w:uiPriority w:val="99"/>
    <w:rsid w:val="008607BE"/>
    <w:pPr>
      <w:widowControl/>
      <w:spacing w:before="100" w:beforeAutospacing="1" w:after="100" w:afterAutospacing="1"/>
    </w:pPr>
    <w:rPr>
      <w:sz w:val="24"/>
      <w:szCs w:val="24"/>
    </w:rPr>
  </w:style>
  <w:style w:type="character" w:customStyle="1" w:styleId="32">
    <w:name w:val="Основной текст с отступом 3 Знак"/>
    <w:basedOn w:val="a0"/>
    <w:link w:val="31"/>
    <w:uiPriority w:val="99"/>
    <w:semiHidden/>
    <w:locked/>
    <w:rsid w:val="007160F7"/>
    <w:rPr>
      <w:rFonts w:cs="Times New Roman"/>
      <w:sz w:val="16"/>
      <w:szCs w:val="16"/>
    </w:rPr>
  </w:style>
  <w:style w:type="paragraph" w:styleId="2">
    <w:name w:val="Body Text Indent 2"/>
    <w:basedOn w:val="a"/>
    <w:link w:val="20"/>
    <w:uiPriority w:val="99"/>
    <w:rsid w:val="008607BE"/>
    <w:pPr>
      <w:widowControl/>
      <w:spacing w:before="100" w:beforeAutospacing="1" w:after="100" w:afterAutospacing="1"/>
    </w:pPr>
    <w:rPr>
      <w:sz w:val="24"/>
      <w:szCs w:val="24"/>
    </w:rPr>
  </w:style>
  <w:style w:type="character" w:customStyle="1" w:styleId="20">
    <w:name w:val="Основной текст с отступом 2 Знак"/>
    <w:basedOn w:val="a0"/>
    <w:link w:val="2"/>
    <w:uiPriority w:val="99"/>
    <w:semiHidden/>
    <w:locked/>
    <w:rsid w:val="007160F7"/>
    <w:rPr>
      <w:rFonts w:cs="Times New Roman"/>
      <w:sz w:val="24"/>
      <w:szCs w:val="24"/>
    </w:rPr>
  </w:style>
  <w:style w:type="paragraph" w:styleId="a9">
    <w:name w:val="Body Text Indent"/>
    <w:basedOn w:val="a"/>
    <w:link w:val="aa"/>
    <w:uiPriority w:val="99"/>
    <w:rsid w:val="00E93727"/>
    <w:pPr>
      <w:widowControl/>
      <w:spacing w:after="120"/>
      <w:ind w:left="283"/>
    </w:pPr>
    <w:rPr>
      <w:sz w:val="24"/>
      <w:szCs w:val="24"/>
    </w:rPr>
  </w:style>
  <w:style w:type="character" w:customStyle="1" w:styleId="aa">
    <w:name w:val="Основной текст с отступом Знак"/>
    <w:basedOn w:val="a0"/>
    <w:link w:val="a9"/>
    <w:uiPriority w:val="99"/>
    <w:semiHidden/>
    <w:locked/>
    <w:rsid w:val="007160F7"/>
    <w:rPr>
      <w:rFonts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93727"/>
    <w:pPr>
      <w:widowControl/>
      <w:spacing w:before="100" w:beforeAutospacing="1" w:after="100" w:afterAutospacing="1"/>
    </w:pPr>
    <w:rPr>
      <w:rFonts w:ascii="Tahoma" w:hAnsi="Tahoma" w:cs="Tahoma"/>
      <w:lang w:val="en-US" w:eastAsia="en-US"/>
    </w:rPr>
  </w:style>
  <w:style w:type="paragraph" w:customStyle="1" w:styleId="ab">
    <w:name w:val="Знак Знак Знак Знак"/>
    <w:basedOn w:val="a"/>
    <w:uiPriority w:val="99"/>
    <w:semiHidden/>
    <w:rsid w:val="00EB1656"/>
    <w:pPr>
      <w:widowControl/>
      <w:spacing w:before="100" w:beforeAutospacing="1" w:after="100" w:afterAutospacing="1"/>
    </w:pPr>
    <w:rPr>
      <w:rFonts w:ascii="Tahoma" w:hAnsi="Tahoma" w:cs="Tahoma"/>
      <w:lang w:val="en-US" w:eastAsia="en-US"/>
    </w:rPr>
  </w:style>
  <w:style w:type="character" w:customStyle="1" w:styleId="ConsNormal0">
    <w:name w:val="ConsNormal Знак"/>
    <w:basedOn w:val="a0"/>
    <w:link w:val="ConsNormal"/>
    <w:locked/>
    <w:rsid w:val="00447470"/>
    <w:rPr>
      <w:rFonts w:ascii="Arial" w:hAnsi="Arial" w:cs="Arial"/>
      <w:lang w:val="ru-RU" w:eastAsia="ru-RU" w:bidi="ar-SA"/>
    </w:rPr>
  </w:style>
  <w:style w:type="paragraph" w:styleId="33">
    <w:name w:val="Body Text 3"/>
    <w:basedOn w:val="a"/>
    <w:link w:val="34"/>
    <w:rsid w:val="00E566D5"/>
    <w:pPr>
      <w:widowControl/>
      <w:spacing w:after="120"/>
    </w:pPr>
    <w:rPr>
      <w:sz w:val="16"/>
      <w:szCs w:val="16"/>
    </w:rPr>
  </w:style>
  <w:style w:type="character" w:customStyle="1" w:styleId="34">
    <w:name w:val="Основной текст 3 Знак"/>
    <w:basedOn w:val="a0"/>
    <w:link w:val="33"/>
    <w:uiPriority w:val="99"/>
    <w:semiHidden/>
    <w:locked/>
    <w:rsid w:val="007160F7"/>
    <w:rPr>
      <w:rFonts w:cs="Times New Roman"/>
      <w:sz w:val="16"/>
      <w:szCs w:val="16"/>
    </w:rPr>
  </w:style>
  <w:style w:type="paragraph" w:customStyle="1" w:styleId="ac">
    <w:name w:val="Знак Знак Знак Знак Знак Знак Знак"/>
    <w:basedOn w:val="a"/>
    <w:uiPriority w:val="99"/>
    <w:rsid w:val="00E566D5"/>
    <w:pPr>
      <w:widowControl/>
      <w:spacing w:after="160" w:line="240" w:lineRule="exact"/>
    </w:pPr>
    <w:rPr>
      <w:rFonts w:ascii="Verdana" w:hAnsi="Verdana" w:cs="Verdana"/>
      <w:lang w:val="en-US" w:eastAsia="en-US"/>
    </w:rPr>
  </w:style>
  <w:style w:type="character" w:styleId="ad">
    <w:name w:val="Strong"/>
    <w:basedOn w:val="a0"/>
    <w:uiPriority w:val="99"/>
    <w:qFormat/>
    <w:rsid w:val="004979AA"/>
    <w:rPr>
      <w:rFonts w:cs="Times New Roman"/>
      <w:b/>
      <w:bCs/>
    </w:rPr>
  </w:style>
  <w:style w:type="paragraph" w:styleId="ae">
    <w:name w:val="footer"/>
    <w:basedOn w:val="a"/>
    <w:link w:val="af"/>
    <w:uiPriority w:val="99"/>
    <w:rsid w:val="00D9302D"/>
    <w:pPr>
      <w:tabs>
        <w:tab w:val="center" w:pos="4677"/>
        <w:tab w:val="right" w:pos="9355"/>
      </w:tabs>
    </w:pPr>
  </w:style>
  <w:style w:type="character" w:customStyle="1" w:styleId="af">
    <w:name w:val="Нижний колонтитул Знак"/>
    <w:basedOn w:val="a0"/>
    <w:link w:val="ae"/>
    <w:uiPriority w:val="99"/>
    <w:locked/>
    <w:rsid w:val="007160F7"/>
    <w:rPr>
      <w:rFonts w:cs="Times New Roman"/>
      <w:sz w:val="20"/>
      <w:szCs w:val="20"/>
    </w:rPr>
  </w:style>
  <w:style w:type="paragraph" w:styleId="af0">
    <w:name w:val="Balloon Text"/>
    <w:basedOn w:val="a"/>
    <w:link w:val="af1"/>
    <w:uiPriority w:val="99"/>
    <w:semiHidden/>
    <w:unhideWhenUsed/>
    <w:rsid w:val="004A1776"/>
    <w:rPr>
      <w:rFonts w:ascii="Tahoma" w:hAnsi="Tahoma" w:cs="Tahoma"/>
      <w:sz w:val="16"/>
      <w:szCs w:val="16"/>
    </w:rPr>
  </w:style>
  <w:style w:type="character" w:customStyle="1" w:styleId="af1">
    <w:name w:val="Текст выноски Знак"/>
    <w:basedOn w:val="a0"/>
    <w:link w:val="af0"/>
    <w:uiPriority w:val="99"/>
    <w:semiHidden/>
    <w:rsid w:val="004A1776"/>
    <w:rPr>
      <w:rFonts w:ascii="Tahoma" w:hAnsi="Tahoma" w:cs="Tahoma"/>
      <w:sz w:val="16"/>
      <w:szCs w:val="16"/>
    </w:rPr>
  </w:style>
  <w:style w:type="paragraph" w:styleId="af2">
    <w:name w:val="Body Text"/>
    <w:basedOn w:val="a"/>
    <w:link w:val="af3"/>
    <w:uiPriority w:val="99"/>
    <w:unhideWhenUsed/>
    <w:rsid w:val="00516A22"/>
    <w:pPr>
      <w:spacing w:after="120"/>
    </w:pPr>
  </w:style>
  <w:style w:type="character" w:customStyle="1" w:styleId="af3">
    <w:name w:val="Основной текст Знак"/>
    <w:basedOn w:val="a0"/>
    <w:link w:val="af2"/>
    <w:uiPriority w:val="99"/>
    <w:rsid w:val="00516A22"/>
  </w:style>
  <w:style w:type="character" w:styleId="af4">
    <w:name w:val="Hyperlink"/>
    <w:basedOn w:val="a0"/>
    <w:rsid w:val="006162AD"/>
    <w:rPr>
      <w:strike w:val="0"/>
      <w:dstrike w:val="0"/>
      <w:color w:val="00009C"/>
      <w:u w:val="none"/>
      <w:effect w:val="none"/>
    </w:rPr>
  </w:style>
  <w:style w:type="paragraph" w:customStyle="1" w:styleId="35">
    <w:name w:val="Стиль3 Знак Знак"/>
    <w:basedOn w:val="2"/>
    <w:rsid w:val="003D7B0E"/>
    <w:pPr>
      <w:widowControl w:val="0"/>
      <w:tabs>
        <w:tab w:val="num" w:pos="227"/>
      </w:tabs>
      <w:adjustRightInd w:val="0"/>
      <w:spacing w:before="0" w:beforeAutospacing="0" w:after="0" w:afterAutospacing="0"/>
      <w:jc w:val="both"/>
      <w:textAlignment w:val="baseline"/>
    </w:pPr>
    <w:rPr>
      <w:szCs w:val="20"/>
    </w:rPr>
  </w:style>
  <w:style w:type="paragraph" w:customStyle="1" w:styleId="ConsPlusNonformat">
    <w:name w:val="ConsPlusNonformat"/>
    <w:rsid w:val="00FE2F27"/>
    <w:pPr>
      <w:widowControl w:val="0"/>
      <w:suppressAutoHyphens/>
      <w:autoSpaceDE w:val="0"/>
    </w:pPr>
    <w:rPr>
      <w:rFonts w:ascii="Courier New" w:hAnsi="Courier New" w:cs="Courier New"/>
      <w:lang w:eastAsia="ar-SA"/>
    </w:rPr>
  </w:style>
  <w:style w:type="paragraph" w:styleId="af5">
    <w:name w:val="No Spacing"/>
    <w:uiPriority w:val="1"/>
    <w:qFormat/>
    <w:rsid w:val="0060466B"/>
    <w:rPr>
      <w:rFonts w:ascii="Calibri" w:eastAsia="Calibri" w:hAnsi="Calibri"/>
      <w:sz w:val="22"/>
      <w:szCs w:val="22"/>
      <w:lang w:eastAsia="en-US"/>
    </w:rPr>
  </w:style>
  <w:style w:type="paragraph" w:customStyle="1" w:styleId="11">
    <w:name w:val="Знак1 Знак Знак Знак"/>
    <w:basedOn w:val="a"/>
    <w:rsid w:val="00F34E8A"/>
    <w:pPr>
      <w:adjustRightInd w:val="0"/>
      <w:spacing w:after="160" w:line="240" w:lineRule="exact"/>
      <w:jc w:val="right"/>
    </w:pPr>
    <w:rPr>
      <w:lang w:val="en-GB" w:eastAsia="en-US"/>
    </w:rPr>
  </w:style>
  <w:style w:type="paragraph" w:styleId="af6">
    <w:name w:val="List Paragraph"/>
    <w:basedOn w:val="a"/>
    <w:uiPriority w:val="34"/>
    <w:qFormat/>
    <w:rsid w:val="001C5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129695">
      <w:marLeft w:val="0"/>
      <w:marRight w:val="0"/>
      <w:marTop w:val="0"/>
      <w:marBottom w:val="0"/>
      <w:divBdr>
        <w:top w:val="none" w:sz="0" w:space="0" w:color="auto"/>
        <w:left w:val="none" w:sz="0" w:space="0" w:color="auto"/>
        <w:bottom w:val="none" w:sz="0" w:space="0" w:color="auto"/>
        <w:right w:val="none" w:sz="0" w:space="0" w:color="auto"/>
      </w:divBdr>
    </w:div>
    <w:div w:id="1844129696">
      <w:marLeft w:val="0"/>
      <w:marRight w:val="0"/>
      <w:marTop w:val="0"/>
      <w:marBottom w:val="0"/>
      <w:divBdr>
        <w:top w:val="none" w:sz="0" w:space="0" w:color="auto"/>
        <w:left w:val="none" w:sz="0" w:space="0" w:color="auto"/>
        <w:bottom w:val="none" w:sz="0" w:space="0" w:color="auto"/>
        <w:right w:val="none" w:sz="0" w:space="0" w:color="auto"/>
      </w:divBdr>
    </w:div>
    <w:div w:id="1844129697">
      <w:marLeft w:val="0"/>
      <w:marRight w:val="0"/>
      <w:marTop w:val="0"/>
      <w:marBottom w:val="0"/>
      <w:divBdr>
        <w:top w:val="none" w:sz="0" w:space="0" w:color="auto"/>
        <w:left w:val="none" w:sz="0" w:space="0" w:color="auto"/>
        <w:bottom w:val="none" w:sz="0" w:space="0" w:color="auto"/>
        <w:right w:val="none" w:sz="0" w:space="0" w:color="auto"/>
      </w:divBdr>
    </w:div>
    <w:div w:id="1844129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yperlink" Target="http://torgi.gov.ru" TargetMode="External"/><Relationship Id="rId21" Type="http://schemas.openxmlformats.org/officeDocument/2006/relationships/oleObject" Target="embeddings/oleObject6.bin"/><Relationship Id="rId34" Type="http://schemas.openxmlformats.org/officeDocument/2006/relationships/hyperlink" Target="http://www.sheksnainfo.ru" TargetMode="External"/><Relationship Id="rId42" Type="http://schemas.openxmlformats.org/officeDocument/2006/relationships/hyperlink" Target="http://torgi.gov.ru" TargetMode="External"/><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openxmlformats.org/officeDocument/2006/relationships/oleObject" Target="embeddings/oleObject23.bin"/><Relationship Id="rId63" Type="http://schemas.openxmlformats.org/officeDocument/2006/relationships/image" Target="media/image12.wmf"/><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4.bin"/><Relationship Id="rId37" Type="http://schemas.openxmlformats.org/officeDocument/2006/relationships/hyperlink" Target="http://torgi.gov.ru" TargetMode="External"/><Relationship Id="rId40" Type="http://schemas.openxmlformats.org/officeDocument/2006/relationships/hyperlink" Target="http://torgi.gov.ru" TargetMode="External"/><Relationship Id="rId45" Type="http://schemas.openxmlformats.org/officeDocument/2006/relationships/oleObject" Target="embeddings/oleObject15.bin"/><Relationship Id="rId53" Type="http://schemas.openxmlformats.org/officeDocument/2006/relationships/oleObject" Target="embeddings/oleObject22.bin"/><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hyperlink" Target="http://torgi.gov.ru" TargetMode="External"/><Relationship Id="rId49" Type="http://schemas.openxmlformats.org/officeDocument/2006/relationships/oleObject" Target="embeddings/oleObject19.bin"/><Relationship Id="rId57" Type="http://schemas.openxmlformats.org/officeDocument/2006/relationships/oleObject" Target="embeddings/oleObject25.bin"/><Relationship Id="rId61" Type="http://schemas.openxmlformats.org/officeDocument/2006/relationships/hyperlink" Target="http://www.sheksnainfo.ru" TargetMode="Externa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3.bin"/><Relationship Id="rId44" Type="http://schemas.openxmlformats.org/officeDocument/2006/relationships/hyperlink" Target="http://www.sheksnainfo.ru" TargetMode="External"/><Relationship Id="rId52" Type="http://schemas.openxmlformats.org/officeDocument/2006/relationships/image" Target="media/image10.wmf"/><Relationship Id="rId60" Type="http://schemas.openxmlformats.org/officeDocument/2006/relationships/oleObject" Target="embeddings/oleObject28.bin"/><Relationship Id="rId65"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hyperlink" Target="mailto:paleh06@gov37.ivanovo.r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hyperlink" Target="http://torgi.gov.ru" TargetMode="External"/><Relationship Id="rId43" Type="http://schemas.openxmlformats.org/officeDocument/2006/relationships/hyperlink" Target="http://torgi.gov.ru" TargetMode="External"/><Relationship Id="rId48" Type="http://schemas.openxmlformats.org/officeDocument/2006/relationships/oleObject" Target="embeddings/oleObject18.bin"/><Relationship Id="rId56" Type="http://schemas.openxmlformats.org/officeDocument/2006/relationships/oleObject" Target="embeddings/oleObject24.bin"/><Relationship Id="rId64" Type="http://schemas.openxmlformats.org/officeDocument/2006/relationships/oleObject" Target="embeddings/oleObject29.bin"/><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yperlink" Target="file:///C:\Users\user.KARAMISHEVA\AppData\Local\Temp\torgi.gov.ru" TargetMode="External"/><Relationship Id="rId38" Type="http://schemas.openxmlformats.org/officeDocument/2006/relationships/hyperlink" Target="http://torgi.gov.ru" TargetMode="External"/><Relationship Id="rId46" Type="http://schemas.openxmlformats.org/officeDocument/2006/relationships/oleObject" Target="embeddings/oleObject16.bin"/><Relationship Id="rId59" Type="http://schemas.openxmlformats.org/officeDocument/2006/relationships/oleObject" Target="embeddings/oleObject27.bin"/><Relationship Id="rId67" Type="http://schemas.openxmlformats.org/officeDocument/2006/relationships/footer" Target="footer1.xml"/><Relationship Id="rId20" Type="http://schemas.openxmlformats.org/officeDocument/2006/relationships/image" Target="media/image6.wmf"/><Relationship Id="rId41" Type="http://schemas.openxmlformats.org/officeDocument/2006/relationships/hyperlink" Target="http://torgi.gov.ru" TargetMode="External"/><Relationship Id="rId54" Type="http://schemas.openxmlformats.org/officeDocument/2006/relationships/image" Target="media/image11.wmf"/><Relationship Id="rId62" Type="http://schemas.openxmlformats.org/officeDocument/2006/relationships/hyperlink" Target="consultantplus://offline/main?base=LAW;n=110141;fld=134;dst=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78DF3-0797-4343-A87F-3D726AB9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10749</Words>
  <Characters>61272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71878</CharactersWithSpaces>
  <SharedDoc>false</SharedDoc>
  <HLinks>
    <vt:vector size="90" baseType="variant">
      <vt:variant>
        <vt:i4>3276910</vt:i4>
      </vt:variant>
      <vt:variant>
        <vt:i4>420</vt:i4>
      </vt:variant>
      <vt:variant>
        <vt:i4>0</vt:i4>
      </vt:variant>
      <vt:variant>
        <vt:i4>5</vt:i4>
      </vt:variant>
      <vt:variant>
        <vt:lpwstr>consultantplus://offline/main?base=LAW;n=110141;fld=134;dst=512</vt:lpwstr>
      </vt:variant>
      <vt:variant>
        <vt:lpwstr/>
      </vt:variant>
      <vt:variant>
        <vt:i4>262233</vt:i4>
      </vt:variant>
      <vt:variant>
        <vt:i4>417</vt:i4>
      </vt:variant>
      <vt:variant>
        <vt:i4>0</vt:i4>
      </vt:variant>
      <vt:variant>
        <vt:i4>5</vt:i4>
      </vt:variant>
      <vt:variant>
        <vt:lpwstr>http://www.cherra.ru/</vt:lpwstr>
      </vt:variant>
      <vt:variant>
        <vt:lpwstr/>
      </vt:variant>
      <vt:variant>
        <vt:i4>262233</vt:i4>
      </vt:variant>
      <vt:variant>
        <vt:i4>225</vt:i4>
      </vt:variant>
      <vt:variant>
        <vt:i4>0</vt:i4>
      </vt:variant>
      <vt:variant>
        <vt:i4>5</vt:i4>
      </vt:variant>
      <vt:variant>
        <vt:lpwstr>http://www.cherra.ru/</vt:lpwstr>
      </vt:variant>
      <vt:variant>
        <vt:lpwstr/>
      </vt:variant>
      <vt:variant>
        <vt:i4>524315</vt:i4>
      </vt:variant>
      <vt:variant>
        <vt:i4>222</vt:i4>
      </vt:variant>
      <vt:variant>
        <vt:i4>0</vt:i4>
      </vt:variant>
      <vt:variant>
        <vt:i4>5</vt:i4>
      </vt:variant>
      <vt:variant>
        <vt:lpwstr>http://torgi.gov.ru/</vt:lpwstr>
      </vt:variant>
      <vt:variant>
        <vt:lpwstr/>
      </vt:variant>
      <vt:variant>
        <vt:i4>524315</vt:i4>
      </vt:variant>
      <vt:variant>
        <vt:i4>219</vt:i4>
      </vt:variant>
      <vt:variant>
        <vt:i4>0</vt:i4>
      </vt:variant>
      <vt:variant>
        <vt:i4>5</vt:i4>
      </vt:variant>
      <vt:variant>
        <vt:lpwstr>http://torgi.gov.ru/</vt:lpwstr>
      </vt:variant>
      <vt:variant>
        <vt:lpwstr/>
      </vt:variant>
      <vt:variant>
        <vt:i4>524315</vt:i4>
      </vt:variant>
      <vt:variant>
        <vt:i4>216</vt:i4>
      </vt:variant>
      <vt:variant>
        <vt:i4>0</vt:i4>
      </vt:variant>
      <vt:variant>
        <vt:i4>5</vt:i4>
      </vt:variant>
      <vt:variant>
        <vt:lpwstr>http://torgi.gov.ru/</vt:lpwstr>
      </vt:variant>
      <vt:variant>
        <vt:lpwstr/>
      </vt:variant>
      <vt:variant>
        <vt:i4>524315</vt:i4>
      </vt:variant>
      <vt:variant>
        <vt:i4>213</vt:i4>
      </vt:variant>
      <vt:variant>
        <vt:i4>0</vt:i4>
      </vt:variant>
      <vt:variant>
        <vt:i4>5</vt:i4>
      </vt:variant>
      <vt:variant>
        <vt:lpwstr>http://torgi.gov.ru/</vt:lpwstr>
      </vt:variant>
      <vt:variant>
        <vt:lpwstr/>
      </vt:variant>
      <vt:variant>
        <vt:i4>524315</vt:i4>
      </vt:variant>
      <vt:variant>
        <vt:i4>210</vt:i4>
      </vt:variant>
      <vt:variant>
        <vt:i4>0</vt:i4>
      </vt:variant>
      <vt:variant>
        <vt:i4>5</vt:i4>
      </vt:variant>
      <vt:variant>
        <vt:lpwstr>http://torgi.gov.ru/</vt:lpwstr>
      </vt:variant>
      <vt:variant>
        <vt:lpwstr/>
      </vt:variant>
      <vt:variant>
        <vt:i4>524315</vt:i4>
      </vt:variant>
      <vt:variant>
        <vt:i4>207</vt:i4>
      </vt:variant>
      <vt:variant>
        <vt:i4>0</vt:i4>
      </vt:variant>
      <vt:variant>
        <vt:i4>5</vt:i4>
      </vt:variant>
      <vt:variant>
        <vt:lpwstr>http://torgi.gov.ru/</vt:lpwstr>
      </vt:variant>
      <vt:variant>
        <vt:lpwstr/>
      </vt:variant>
      <vt:variant>
        <vt:i4>524315</vt:i4>
      </vt:variant>
      <vt:variant>
        <vt:i4>204</vt:i4>
      </vt:variant>
      <vt:variant>
        <vt:i4>0</vt:i4>
      </vt:variant>
      <vt:variant>
        <vt:i4>5</vt:i4>
      </vt:variant>
      <vt:variant>
        <vt:lpwstr>http://torgi.gov.ru/</vt:lpwstr>
      </vt:variant>
      <vt:variant>
        <vt:lpwstr/>
      </vt:variant>
      <vt:variant>
        <vt:i4>524315</vt:i4>
      </vt:variant>
      <vt:variant>
        <vt:i4>201</vt:i4>
      </vt:variant>
      <vt:variant>
        <vt:i4>0</vt:i4>
      </vt:variant>
      <vt:variant>
        <vt:i4>5</vt:i4>
      </vt:variant>
      <vt:variant>
        <vt:lpwstr>http://torgi.gov.ru/</vt:lpwstr>
      </vt:variant>
      <vt:variant>
        <vt:lpwstr/>
      </vt:variant>
      <vt:variant>
        <vt:i4>524315</vt:i4>
      </vt:variant>
      <vt:variant>
        <vt:i4>198</vt:i4>
      </vt:variant>
      <vt:variant>
        <vt:i4>0</vt:i4>
      </vt:variant>
      <vt:variant>
        <vt:i4>5</vt:i4>
      </vt:variant>
      <vt:variant>
        <vt:lpwstr>http://torgi.gov.ru/</vt:lpwstr>
      </vt:variant>
      <vt:variant>
        <vt:lpwstr/>
      </vt:variant>
      <vt:variant>
        <vt:i4>262233</vt:i4>
      </vt:variant>
      <vt:variant>
        <vt:i4>195</vt:i4>
      </vt:variant>
      <vt:variant>
        <vt:i4>0</vt:i4>
      </vt:variant>
      <vt:variant>
        <vt:i4>5</vt:i4>
      </vt:variant>
      <vt:variant>
        <vt:lpwstr>http://www.cherra.ru/</vt:lpwstr>
      </vt:variant>
      <vt:variant>
        <vt:lpwstr/>
      </vt:variant>
      <vt:variant>
        <vt:i4>524315</vt:i4>
      </vt:variant>
      <vt:variant>
        <vt:i4>192</vt:i4>
      </vt:variant>
      <vt:variant>
        <vt:i4>0</vt:i4>
      </vt:variant>
      <vt:variant>
        <vt:i4>5</vt:i4>
      </vt:variant>
      <vt:variant>
        <vt:lpwstr>http://torgi.gov.ru/</vt:lpwstr>
      </vt:variant>
      <vt:variant>
        <vt:lpwstr/>
      </vt:variant>
      <vt:variant>
        <vt:i4>6750299</vt:i4>
      </vt:variant>
      <vt:variant>
        <vt:i4>0</vt:i4>
      </vt:variant>
      <vt:variant>
        <vt:i4>0</vt:i4>
      </vt:variant>
      <vt:variant>
        <vt:i4>5</vt:i4>
      </vt:variant>
      <vt:variant>
        <vt:lpwstr>mailto:otdelpoui@gmail.com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Фомичева Л.П.</dc:creator>
  <cp:lastModifiedBy>user</cp:lastModifiedBy>
  <cp:revision>27</cp:revision>
  <cp:lastPrinted>2015-10-15T08:20:00Z</cp:lastPrinted>
  <dcterms:created xsi:type="dcterms:W3CDTF">2015-09-01T08:05:00Z</dcterms:created>
  <dcterms:modified xsi:type="dcterms:W3CDTF">2015-10-20T06:49:00Z</dcterms:modified>
</cp:coreProperties>
</file>