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F644E7">
        <w:rPr>
          <w:b w:val="0"/>
          <w:sz w:val="28"/>
        </w:rPr>
        <w:t>02</w:t>
      </w:r>
      <w:r>
        <w:rPr>
          <w:b w:val="0"/>
          <w:sz w:val="28"/>
        </w:rPr>
        <w:t>.</w:t>
      </w:r>
      <w:r w:rsidR="00F644E7">
        <w:rPr>
          <w:b w:val="0"/>
          <w:sz w:val="28"/>
        </w:rPr>
        <w:t>02</w:t>
      </w:r>
      <w:r>
        <w:rPr>
          <w:b w:val="0"/>
          <w:sz w:val="28"/>
        </w:rPr>
        <w:t xml:space="preserve">.2017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 w:rsidR="00F644E7">
        <w:rPr>
          <w:b w:val="0"/>
          <w:sz w:val="28"/>
        </w:rPr>
        <w:t>89</w:t>
      </w:r>
      <w:r>
        <w:rPr>
          <w:b w:val="0"/>
          <w:sz w:val="28"/>
        </w:rPr>
        <w:t>-п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1 квартал 2017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земельного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  Административным регламентом по осуществлению муниципального земельного контроля в муниципальном образовании «Палехский муниципальный район, утвержденным постановлением администрации Палехского муниципального района от 05.09.2012 № 540-п</w:t>
      </w:r>
      <w:r>
        <w:rPr>
          <w:color w:val="000000" w:themeColor="text1"/>
          <w:sz w:val="28"/>
          <w:szCs w:val="28"/>
        </w:rPr>
        <w:t xml:space="preserve">, администрация Палехского муниципального района </w:t>
      </w:r>
      <w:proofErr w:type="spellStart"/>
      <w:proofErr w:type="gramStart"/>
      <w:r w:rsidRPr="00122C05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122C05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122C05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122C05">
        <w:rPr>
          <w:b/>
          <w:bCs/>
          <w:color w:val="000000" w:themeColor="text1"/>
          <w:sz w:val="28"/>
          <w:szCs w:val="28"/>
        </w:rPr>
        <w:t xml:space="preserve"> о в л я е </w:t>
      </w:r>
      <w:proofErr w:type="gramStart"/>
      <w:r w:rsidRPr="00122C05">
        <w:rPr>
          <w:b/>
          <w:bCs/>
          <w:color w:val="000000" w:themeColor="text1"/>
          <w:sz w:val="28"/>
          <w:szCs w:val="28"/>
        </w:rPr>
        <w:t>т</w:t>
      </w:r>
      <w:proofErr w:type="gramEnd"/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>
        <w:rPr>
          <w:color w:val="000000" w:themeColor="text1"/>
          <w:sz w:val="28"/>
          <w:szCs w:val="28"/>
        </w:rPr>
        <w:t>7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>осуществления земельного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A6237F" w:rsidRDefault="00A6237F" w:rsidP="00A6237F">
      <w:pPr>
        <w:jc w:val="right"/>
      </w:pPr>
      <w:r>
        <w:t>района от ..2017 № -</w:t>
      </w:r>
      <w:proofErr w:type="spellStart"/>
      <w:proofErr w:type="gramStart"/>
      <w:r>
        <w:t>п</w:t>
      </w:r>
      <w:proofErr w:type="spellEnd"/>
      <w:proofErr w:type="gramEnd"/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 xml:space="preserve">проведения плановых проверок </w:t>
      </w:r>
      <w:r w:rsidR="00F355D3">
        <w:rPr>
          <w:bCs/>
          <w:color w:val="000000" w:themeColor="text1"/>
          <w:sz w:val="28"/>
          <w:szCs w:val="28"/>
        </w:rPr>
        <w:t xml:space="preserve">физических лиц на 1 квартал 2017 </w:t>
      </w:r>
      <w:r w:rsidRPr="00CD1A3F">
        <w:rPr>
          <w:bCs/>
          <w:color w:val="000000" w:themeColor="text1"/>
          <w:sz w:val="28"/>
          <w:szCs w:val="28"/>
        </w:rPr>
        <w:t>год</w:t>
      </w:r>
      <w:r w:rsidR="00F355D3">
        <w:rPr>
          <w:bCs/>
          <w:color w:val="000000" w:themeColor="text1"/>
          <w:sz w:val="28"/>
          <w:szCs w:val="28"/>
        </w:rPr>
        <w:t>а</w:t>
      </w:r>
      <w:r w:rsidRPr="00CD1A3F">
        <w:rPr>
          <w:bCs/>
          <w:color w:val="000000" w:themeColor="text1"/>
          <w:sz w:val="28"/>
          <w:szCs w:val="28"/>
        </w:rPr>
        <w:t>.</w:t>
      </w:r>
    </w:p>
    <w:p w:rsidR="00D823B0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(муниципальный земельный контроль)</w:t>
      </w:r>
    </w:p>
    <w:tbl>
      <w:tblPr>
        <w:tblW w:w="0" w:type="auto"/>
        <w:jc w:val="center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992"/>
        <w:gridCol w:w="1843"/>
        <w:gridCol w:w="1984"/>
        <w:gridCol w:w="1418"/>
        <w:gridCol w:w="1276"/>
        <w:gridCol w:w="1701"/>
      </w:tblGrid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A3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D1A3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D1A3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Правообладатель (пользователь)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1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Патракова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Ирина Григорьевна- Москва, ул. Нижняя Первомайская, д.</w:t>
            </w:r>
          </w:p>
          <w:p w:rsidR="00D823B0" w:rsidRPr="00CD1A3F" w:rsidRDefault="00D823B0" w:rsidP="00107A25">
            <w:pPr>
              <w:spacing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6817 кв.98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line="272" w:lineRule="atLeas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Чижов Андрей Анатольевич-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Иваново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,Ш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ахтинский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проезд, д. 79, кв.33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Цветкова Валентина Александровн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3</w:t>
            </w:r>
          </w:p>
          <w:p w:rsidR="00D823B0" w:rsidRDefault="00D823B0" w:rsidP="00107A25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Патина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Леинилла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Григорьевн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07A25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C663F9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Гюльским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Кыз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C663F9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Смирнова Надежда Геннадьевн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C663F9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Лисов Сергей Витальеви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D823B0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Злобина Марина Валентиновна,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1B75F9">
        <w:trPr>
          <w:jc w:val="center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1B75F9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237F" w:rsidRDefault="00A6237F" w:rsidP="00A6237F">
      <w:pPr>
        <w:jc w:val="right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5"/>
    <w:rsid w:val="00107A25"/>
    <w:rsid w:val="00122C05"/>
    <w:rsid w:val="00126768"/>
    <w:rsid w:val="0019467C"/>
    <w:rsid w:val="001B75F9"/>
    <w:rsid w:val="00345969"/>
    <w:rsid w:val="00380E1F"/>
    <w:rsid w:val="00807146"/>
    <w:rsid w:val="00867BE7"/>
    <w:rsid w:val="009311F1"/>
    <w:rsid w:val="00A6237F"/>
    <w:rsid w:val="00A76A0A"/>
    <w:rsid w:val="00C663F9"/>
    <w:rsid w:val="00CD1A3F"/>
    <w:rsid w:val="00D823B0"/>
    <w:rsid w:val="00F355D3"/>
    <w:rsid w:val="00F40D24"/>
    <w:rsid w:val="00F6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10</cp:revision>
  <cp:lastPrinted>2017-01-26T06:34:00Z</cp:lastPrinted>
  <dcterms:created xsi:type="dcterms:W3CDTF">2017-01-17T08:14:00Z</dcterms:created>
  <dcterms:modified xsi:type="dcterms:W3CDTF">2017-02-03T05:15:00Z</dcterms:modified>
</cp:coreProperties>
</file>