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A117AF" w:rsidRPr="00A117AF" w:rsidTr="00FC0C0C">
        <w:trPr>
          <w:trHeight w:val="975"/>
        </w:trPr>
        <w:tc>
          <w:tcPr>
            <w:tcW w:w="3056" w:type="dxa"/>
          </w:tcPr>
          <w:p w:rsidR="00A117AF" w:rsidRPr="00A117AF" w:rsidRDefault="00A117AF" w:rsidP="00A117AF">
            <w:pPr>
              <w:tabs>
                <w:tab w:val="left" w:pos="3578"/>
              </w:tabs>
              <w:jc w:val="both"/>
            </w:pPr>
            <w:bookmarkStart w:id="0" w:name="_GoBack" w:colFirst="0" w:colLast="0"/>
          </w:p>
        </w:tc>
        <w:tc>
          <w:tcPr>
            <w:tcW w:w="3275" w:type="dxa"/>
          </w:tcPr>
          <w:p w:rsidR="00A117AF" w:rsidRPr="00A117AF" w:rsidRDefault="00D0377A" w:rsidP="00A117AF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117AF" w:rsidRPr="00A117AF" w:rsidRDefault="00A117AF" w:rsidP="00A117AF">
            <w:pPr>
              <w:tabs>
                <w:tab w:val="left" w:pos="3578"/>
              </w:tabs>
              <w:jc w:val="both"/>
            </w:pPr>
          </w:p>
        </w:tc>
      </w:tr>
      <w:tr w:rsidR="00A117AF" w:rsidRPr="00A117AF" w:rsidTr="00FC0C0C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7AF" w:rsidRPr="00A117AF" w:rsidRDefault="00A117AF" w:rsidP="00A117A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A117AF">
              <w:rPr>
                <w:b/>
                <w:sz w:val="32"/>
                <w:szCs w:val="32"/>
              </w:rPr>
              <w:t>АДМИНИСТРАЦИЯ</w:t>
            </w:r>
          </w:p>
          <w:p w:rsidR="00A117AF" w:rsidRPr="00A117AF" w:rsidRDefault="00A117AF" w:rsidP="00A117A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A117AF"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A117AF" w:rsidRPr="00A117AF" w:rsidRDefault="00A117AF" w:rsidP="00A117AF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A117AF" w:rsidRPr="00A117AF" w:rsidTr="00FC0C0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7AF" w:rsidRPr="00A117AF" w:rsidRDefault="00A117AF" w:rsidP="00A117AF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A117AF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bookmarkEnd w:id="0"/>
    <w:p w:rsidR="00A117AF" w:rsidRPr="00A117AF" w:rsidRDefault="00A117AF" w:rsidP="00A117AF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color w:val="000000"/>
          <w:spacing w:val="-3"/>
          <w:szCs w:val="28"/>
        </w:rPr>
      </w:pPr>
      <w:r w:rsidRPr="00A117AF">
        <w:rPr>
          <w:b/>
          <w:color w:val="000000"/>
          <w:spacing w:val="-3"/>
          <w:szCs w:val="28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459"/>
      </w:tblGrid>
      <w:tr w:rsidR="00A117AF" w:rsidRPr="00A117AF" w:rsidTr="0014209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AF" w:rsidRPr="00A117AF" w:rsidRDefault="00A117AF" w:rsidP="00A117AF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A117AF">
              <w:rPr>
                <w:color w:val="000000"/>
                <w:spacing w:val="-3"/>
              </w:rPr>
              <w:t xml:space="preserve"> от </w:t>
            </w:r>
            <w:r w:rsidR="0021644E">
              <w:rPr>
                <w:color w:val="000000"/>
                <w:spacing w:val="-3"/>
              </w:rPr>
              <w:t>_________</w:t>
            </w:r>
            <w:r w:rsidRPr="00A117AF">
              <w:rPr>
                <w:color w:val="000000"/>
                <w:spacing w:val="-3"/>
              </w:rPr>
              <w:t>.201</w:t>
            </w:r>
            <w:r w:rsidR="00CE1A46">
              <w:rPr>
                <w:color w:val="000000"/>
                <w:spacing w:val="-3"/>
              </w:rPr>
              <w:t>7</w:t>
            </w:r>
            <w:r w:rsidRPr="00A117AF">
              <w:rPr>
                <w:color w:val="000000"/>
                <w:spacing w:val="-3"/>
              </w:rPr>
              <w:t xml:space="preserve"> № </w:t>
            </w:r>
            <w:r w:rsidR="0021644E">
              <w:rPr>
                <w:color w:val="000000"/>
                <w:spacing w:val="-3"/>
              </w:rPr>
              <w:t>______</w:t>
            </w:r>
            <w:r w:rsidRPr="00A117AF">
              <w:rPr>
                <w:color w:val="000000"/>
                <w:spacing w:val="-3"/>
              </w:rPr>
              <w:t>-</w:t>
            </w:r>
            <w:proofErr w:type="gramStart"/>
            <w:r w:rsidRPr="00A117AF">
              <w:rPr>
                <w:color w:val="000000"/>
                <w:spacing w:val="-3"/>
              </w:rPr>
              <w:t>п</w:t>
            </w:r>
            <w:proofErr w:type="gramEnd"/>
            <w:r w:rsidRPr="00A117AF">
              <w:rPr>
                <w:color w:val="000000"/>
                <w:spacing w:val="-3"/>
              </w:rPr>
              <w:t xml:space="preserve">                                     </w:t>
            </w:r>
          </w:p>
          <w:p w:rsidR="00A117AF" w:rsidRPr="00A117AF" w:rsidRDefault="00A117AF" w:rsidP="00A117AF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3"/>
                <w:szCs w:val="28"/>
              </w:rPr>
            </w:pPr>
          </w:p>
        </w:tc>
      </w:tr>
      <w:tr w:rsidR="00A117AF" w:rsidRPr="00A117AF" w:rsidTr="0014209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AF" w:rsidRDefault="00B94C50" w:rsidP="00A1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порядка </w:t>
            </w:r>
            <w:r w:rsidRPr="00B75D1B">
              <w:rPr>
                <w:b/>
                <w:sz w:val="28"/>
              </w:rPr>
              <w:t xml:space="preserve">формирования и ведения </w:t>
            </w:r>
            <w:proofErr w:type="gramStart"/>
            <w:r w:rsidRPr="00B75D1B">
              <w:rPr>
                <w:b/>
                <w:sz w:val="28"/>
              </w:rPr>
              <w:t xml:space="preserve">реестра источников доходов </w:t>
            </w:r>
            <w:r>
              <w:rPr>
                <w:b/>
                <w:bCs/>
                <w:sz w:val="28"/>
                <w:szCs w:val="28"/>
              </w:rPr>
              <w:t>бюджета Палехского муниципального района</w:t>
            </w:r>
            <w:proofErr w:type="gramEnd"/>
            <w:r w:rsidRPr="00B75D1B">
              <w:rPr>
                <w:b/>
                <w:sz w:val="28"/>
              </w:rPr>
              <w:t xml:space="preserve"> и </w:t>
            </w:r>
            <w:r>
              <w:rPr>
                <w:b/>
                <w:sz w:val="28"/>
              </w:rPr>
              <w:t>бюджета Палехского городского поселения, а также представления в финансовый отдел администрации Палехского муниципального района</w:t>
            </w:r>
            <w:r w:rsidR="00DA4386">
              <w:rPr>
                <w:b/>
                <w:sz w:val="28"/>
              </w:rPr>
              <w:t xml:space="preserve"> реестров источников доходов бюджетов муниципальных образований, входящих в состав Палехского муниципального района</w:t>
            </w:r>
          </w:p>
          <w:p w:rsidR="000B4630" w:rsidRDefault="000B4630" w:rsidP="00A1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117AF" w:rsidRPr="00A117AF" w:rsidRDefault="00A117AF" w:rsidP="00A117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D65A60" w:rsidTr="00142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9" w:type="dxa"/>
        </w:trPr>
        <w:tc>
          <w:tcPr>
            <w:tcW w:w="9180" w:type="dxa"/>
          </w:tcPr>
          <w:p w:rsidR="00B94C50" w:rsidRDefault="00B94C50" w:rsidP="00B94C50">
            <w:pPr>
              <w:pStyle w:val="a4"/>
            </w:pPr>
            <w:r>
              <w:t>В соответствии со статьей 47.1 Бюджетного кодекса Российской Федерации,</w:t>
            </w:r>
            <w:r w:rsidRPr="00797E26">
              <w:t xml:space="preserve"> </w:t>
            </w:r>
            <w:r>
              <w:t>Постановлением Правительства Российской Федерации от 31.08.2016</w:t>
            </w:r>
            <w:r w:rsidRPr="00797E26">
              <w:t xml:space="preserve"> </w:t>
            </w:r>
            <w:r>
              <w:t xml:space="preserve">№ 868 «О порядке формирования и ведения перечня источников доходов Российской Федерации» </w:t>
            </w:r>
            <w:r w:rsidR="0021757A">
              <w:t xml:space="preserve">администрация </w:t>
            </w:r>
            <w:r w:rsidR="0021757A">
              <w:rPr>
                <w:szCs w:val="28"/>
              </w:rPr>
              <w:t>Палехского муниципального района</w:t>
            </w:r>
            <w:r w:rsidR="0021757A">
              <w:t xml:space="preserve"> </w:t>
            </w:r>
            <w:r>
              <w:t xml:space="preserve"> </w:t>
            </w:r>
            <w:proofErr w:type="gramStart"/>
            <w:r w:rsidRPr="00830F0F">
              <w:rPr>
                <w:b/>
                <w:szCs w:val="28"/>
              </w:rPr>
              <w:t>п</w:t>
            </w:r>
            <w:proofErr w:type="gramEnd"/>
            <w:r w:rsidRPr="00830F0F">
              <w:rPr>
                <w:b/>
                <w:szCs w:val="28"/>
              </w:rPr>
              <w:t xml:space="preserve"> о с т а н о в л я е т</w:t>
            </w:r>
            <w:r>
              <w:t>:</w:t>
            </w:r>
          </w:p>
          <w:p w:rsidR="00B94C50" w:rsidRDefault="00B94C50" w:rsidP="00B94C50">
            <w:pPr>
              <w:pStyle w:val="a4"/>
              <w:tabs>
                <w:tab w:val="left" w:pos="-2410"/>
              </w:tabs>
            </w:pPr>
            <w:r>
              <w:t>у</w:t>
            </w:r>
            <w:r w:rsidRPr="00B75D1B">
              <w:t xml:space="preserve">твердить Порядок формирования и ведения </w:t>
            </w:r>
            <w:proofErr w:type="gramStart"/>
            <w:r w:rsidRPr="00B75D1B">
              <w:t>реестра источников доходов  бюджета</w:t>
            </w:r>
            <w:r w:rsidR="00360481">
              <w:t xml:space="preserve"> </w:t>
            </w:r>
            <w:r w:rsidR="00360481">
              <w:rPr>
                <w:szCs w:val="28"/>
              </w:rPr>
              <w:t>Палехского муниципального района</w:t>
            </w:r>
            <w:proofErr w:type="gramEnd"/>
            <w:r w:rsidRPr="00B75D1B">
              <w:t xml:space="preserve"> и</w:t>
            </w:r>
            <w:r w:rsidR="00360481">
              <w:t xml:space="preserve"> бюджета Палехского городского поселения</w:t>
            </w:r>
            <w:r>
              <w:t xml:space="preserve">, </w:t>
            </w:r>
            <w:r w:rsidRPr="0091036E">
              <w:t>а также представления в</w:t>
            </w:r>
            <w:r w:rsidR="00360481">
              <w:rPr>
                <w:szCs w:val="28"/>
              </w:rPr>
              <w:t xml:space="preserve"> финансовый отдел администрации Палехского муниципального района</w:t>
            </w:r>
            <w:r w:rsidRPr="0091036E">
              <w:t xml:space="preserve"> </w:t>
            </w:r>
            <w:r w:rsidR="00DA4386" w:rsidRPr="0091036E">
              <w:t>реестров источников доходов бюджетов муниципальных образований</w:t>
            </w:r>
            <w:r w:rsidR="00DA4386">
              <w:t>, входящих в состав</w:t>
            </w:r>
            <w:r>
              <w:t xml:space="preserve"> </w:t>
            </w:r>
            <w:r w:rsidR="00DA4386">
              <w:rPr>
                <w:szCs w:val="28"/>
              </w:rPr>
              <w:t>Палехского муниципального района</w:t>
            </w:r>
            <w:r w:rsidR="00DA4386" w:rsidRPr="0091036E">
              <w:t xml:space="preserve"> </w:t>
            </w:r>
            <w:r>
              <w:t>(прилагается)</w:t>
            </w:r>
            <w:r w:rsidRPr="00B75D1B">
              <w:t>.</w:t>
            </w:r>
          </w:p>
          <w:p w:rsidR="00D00C37" w:rsidRPr="007669A8" w:rsidRDefault="007F11C1" w:rsidP="00D00C3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hyperlink r:id="rId10" w:history="1"/>
            <w:bookmarkStart w:id="1" w:name="Par38"/>
            <w:bookmarkStart w:id="2" w:name="Par42"/>
            <w:bookmarkEnd w:id="1"/>
            <w:bookmarkEnd w:id="2"/>
          </w:p>
          <w:p w:rsidR="00D00C37" w:rsidRDefault="00D00C37" w:rsidP="000B61D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65A60" w:rsidRDefault="00D65A60" w:rsidP="00434DFC">
      <w:pPr>
        <w:pStyle w:val="a4"/>
      </w:pPr>
    </w:p>
    <w:p w:rsidR="000B4630" w:rsidRDefault="000B4630" w:rsidP="00434DFC">
      <w:pPr>
        <w:pStyle w:val="a4"/>
      </w:pPr>
    </w:p>
    <w:p w:rsidR="000B4630" w:rsidRDefault="000B4630" w:rsidP="00434DFC">
      <w:pPr>
        <w:pStyle w:val="a4"/>
      </w:pPr>
    </w:p>
    <w:p w:rsidR="000B4630" w:rsidRDefault="000B4630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E416C" w:rsidTr="00CE416C">
        <w:tc>
          <w:tcPr>
            <w:tcW w:w="4590" w:type="dxa"/>
            <w:hideMark/>
          </w:tcPr>
          <w:p w:rsidR="00730732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077044">
              <w:rPr>
                <w:b/>
              </w:rPr>
              <w:t xml:space="preserve">лава  </w:t>
            </w:r>
            <w:proofErr w:type="gramStart"/>
            <w:r w:rsidR="00077044">
              <w:rPr>
                <w:b/>
              </w:rPr>
              <w:t>Палехского</w:t>
            </w:r>
            <w:proofErr w:type="gramEnd"/>
          </w:p>
          <w:p w:rsidR="00CE416C" w:rsidRDefault="00443D7D" w:rsidP="00077044">
            <w:pPr>
              <w:pStyle w:val="a4"/>
              <w:ind w:right="-156" w:firstLine="0"/>
              <w:jc w:val="left"/>
            </w:pPr>
            <w:r>
              <w:rPr>
                <w:b/>
              </w:rPr>
              <w:t>м</w:t>
            </w:r>
            <w:r w:rsidR="00077044">
              <w:rPr>
                <w:b/>
              </w:rPr>
              <w:t>униципального района</w:t>
            </w:r>
          </w:p>
        </w:tc>
        <w:tc>
          <w:tcPr>
            <w:tcW w:w="4638" w:type="dxa"/>
          </w:tcPr>
          <w:p w:rsidR="00CE416C" w:rsidRDefault="00CE416C">
            <w:pPr>
              <w:pStyle w:val="a4"/>
              <w:ind w:firstLine="0"/>
              <w:jc w:val="right"/>
              <w:rPr>
                <w:b/>
              </w:rPr>
            </w:pPr>
          </w:p>
          <w:p w:rsidR="00CE416C" w:rsidRDefault="00077044" w:rsidP="00077044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b/>
              </w:rPr>
              <w:t>А</w:t>
            </w:r>
            <w:r w:rsidR="00CE416C">
              <w:rPr>
                <w:b/>
              </w:rPr>
              <w:t xml:space="preserve">.А. </w:t>
            </w:r>
            <w:r>
              <w:rPr>
                <w:b/>
              </w:rPr>
              <w:t>Мочалов</w:t>
            </w:r>
          </w:p>
        </w:tc>
      </w:tr>
    </w:tbl>
    <w:p w:rsidR="000B4630" w:rsidRDefault="000B4630" w:rsidP="00142090">
      <w:pPr>
        <w:jc w:val="right"/>
        <w:rPr>
          <w:sz w:val="28"/>
          <w:szCs w:val="28"/>
        </w:rPr>
      </w:pPr>
    </w:p>
    <w:p w:rsidR="000B4630" w:rsidRDefault="000B4630" w:rsidP="00142090">
      <w:pPr>
        <w:jc w:val="right"/>
        <w:rPr>
          <w:sz w:val="28"/>
          <w:szCs w:val="28"/>
        </w:rPr>
      </w:pPr>
    </w:p>
    <w:p w:rsidR="000B4630" w:rsidRDefault="000B4630" w:rsidP="00142090">
      <w:pPr>
        <w:jc w:val="right"/>
        <w:rPr>
          <w:sz w:val="28"/>
          <w:szCs w:val="28"/>
        </w:rPr>
      </w:pPr>
    </w:p>
    <w:p w:rsidR="000B4630" w:rsidRDefault="000B4630" w:rsidP="00142090">
      <w:pPr>
        <w:jc w:val="right"/>
        <w:rPr>
          <w:sz w:val="28"/>
          <w:szCs w:val="28"/>
        </w:rPr>
      </w:pPr>
    </w:p>
    <w:p w:rsidR="000B4630" w:rsidRDefault="000B4630" w:rsidP="00142090">
      <w:pPr>
        <w:jc w:val="right"/>
        <w:rPr>
          <w:sz w:val="28"/>
          <w:szCs w:val="28"/>
        </w:rPr>
      </w:pPr>
    </w:p>
    <w:p w:rsidR="000B4630" w:rsidRDefault="000B4630" w:rsidP="00142090">
      <w:pPr>
        <w:jc w:val="right"/>
        <w:rPr>
          <w:sz w:val="28"/>
          <w:szCs w:val="28"/>
        </w:rPr>
      </w:pPr>
    </w:p>
    <w:p w:rsidR="00D65A60" w:rsidRDefault="00142090" w:rsidP="00142090">
      <w:pPr>
        <w:jc w:val="right"/>
        <w:rPr>
          <w:sz w:val="28"/>
          <w:szCs w:val="28"/>
        </w:rPr>
      </w:pPr>
      <w:r w:rsidRPr="0014209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142090" w:rsidRDefault="00142090" w:rsidP="00142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142090" w:rsidRDefault="00142090" w:rsidP="00142090">
      <w:pPr>
        <w:jc w:val="right"/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</w:t>
      </w:r>
    </w:p>
    <w:p w:rsidR="00142090" w:rsidRDefault="00142090" w:rsidP="001420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____10.201</w:t>
      </w:r>
      <w:r w:rsidR="00CE1A46">
        <w:rPr>
          <w:sz w:val="28"/>
          <w:szCs w:val="28"/>
        </w:rPr>
        <w:t>7</w:t>
      </w:r>
      <w:r>
        <w:rPr>
          <w:sz w:val="28"/>
          <w:szCs w:val="28"/>
        </w:rPr>
        <w:t xml:space="preserve"> №______-</w:t>
      </w:r>
      <w:proofErr w:type="gramStart"/>
      <w:r>
        <w:rPr>
          <w:sz w:val="28"/>
          <w:szCs w:val="28"/>
        </w:rPr>
        <w:t>п</w:t>
      </w:r>
      <w:proofErr w:type="gramEnd"/>
    </w:p>
    <w:p w:rsidR="00142090" w:rsidRDefault="00142090" w:rsidP="00142090">
      <w:pPr>
        <w:jc w:val="right"/>
        <w:rPr>
          <w:sz w:val="28"/>
          <w:szCs w:val="28"/>
        </w:rPr>
      </w:pPr>
    </w:p>
    <w:p w:rsidR="000B4630" w:rsidRDefault="000B4630" w:rsidP="00142090">
      <w:pPr>
        <w:jc w:val="right"/>
        <w:rPr>
          <w:sz w:val="28"/>
          <w:szCs w:val="28"/>
        </w:rPr>
      </w:pPr>
    </w:p>
    <w:p w:rsidR="00B23EC5" w:rsidRDefault="00B23EC5" w:rsidP="0014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DA4386" w:rsidRDefault="00E7688B" w:rsidP="00DA438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232FD">
        <w:rPr>
          <w:b/>
          <w:sz w:val="28"/>
        </w:rPr>
        <w:t xml:space="preserve">формирования и ведения </w:t>
      </w:r>
      <w:proofErr w:type="gramStart"/>
      <w:r w:rsidRPr="00D232FD">
        <w:rPr>
          <w:b/>
          <w:sz w:val="28"/>
        </w:rPr>
        <w:t>реестра источников доходов  бюджета</w:t>
      </w: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Палехского муниципального района</w:t>
      </w:r>
      <w:proofErr w:type="gramEnd"/>
      <w:r>
        <w:rPr>
          <w:b/>
          <w:bCs/>
          <w:sz w:val="28"/>
          <w:szCs w:val="28"/>
        </w:rPr>
        <w:t xml:space="preserve"> </w:t>
      </w:r>
      <w:r w:rsidRPr="00B75D1B">
        <w:rPr>
          <w:b/>
          <w:sz w:val="28"/>
        </w:rPr>
        <w:t xml:space="preserve">и </w:t>
      </w:r>
      <w:r>
        <w:rPr>
          <w:b/>
          <w:sz w:val="28"/>
        </w:rPr>
        <w:t>бюджета Палехского городского поселения, а также представления в финансовый отдел администрации Палехского муниципального района</w:t>
      </w:r>
      <w:r w:rsidR="00DA4386" w:rsidRPr="00DA4386">
        <w:rPr>
          <w:b/>
          <w:sz w:val="28"/>
        </w:rPr>
        <w:t xml:space="preserve"> </w:t>
      </w:r>
      <w:r w:rsidR="00DA4386">
        <w:rPr>
          <w:b/>
          <w:sz w:val="28"/>
        </w:rPr>
        <w:t>реестров источников доходов бюджетов муниципальных образований, входящих в состав Палехского муниципального района</w:t>
      </w:r>
    </w:p>
    <w:p w:rsidR="00E7688B" w:rsidRDefault="00E7688B" w:rsidP="00E7688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E7688B" w:rsidRDefault="00E7688B" w:rsidP="00E7688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E7688B" w:rsidRPr="003F5DE3" w:rsidRDefault="00E7688B" w:rsidP="00E768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5DE3">
        <w:rPr>
          <w:sz w:val="28"/>
          <w:szCs w:val="28"/>
        </w:rPr>
        <w:t xml:space="preserve">Настоящий Порядок определяет механизм формирования и ведения </w:t>
      </w:r>
      <w:proofErr w:type="gramStart"/>
      <w:r w:rsidRPr="003F5DE3">
        <w:rPr>
          <w:sz w:val="28"/>
          <w:szCs w:val="28"/>
        </w:rPr>
        <w:t xml:space="preserve">реестра источников доходов </w:t>
      </w:r>
      <w:r w:rsidR="003F5DE3" w:rsidRPr="003F5DE3">
        <w:rPr>
          <w:sz w:val="28"/>
          <w:szCs w:val="28"/>
        </w:rPr>
        <w:t>бюджета Палехского муниципального района</w:t>
      </w:r>
      <w:proofErr w:type="gramEnd"/>
      <w:r w:rsidR="003F5DE3" w:rsidRPr="003F5DE3">
        <w:rPr>
          <w:sz w:val="28"/>
          <w:szCs w:val="28"/>
        </w:rPr>
        <w:t xml:space="preserve"> и бюджета Палехского городского поселения, а также представления в финансовый отдел администрации Палехского муниципального района</w:t>
      </w:r>
      <w:r w:rsidR="00DA4386">
        <w:rPr>
          <w:sz w:val="28"/>
          <w:szCs w:val="28"/>
        </w:rPr>
        <w:t xml:space="preserve"> </w:t>
      </w:r>
      <w:r w:rsidR="00DA4386" w:rsidRPr="00DA4386">
        <w:rPr>
          <w:sz w:val="28"/>
          <w:szCs w:val="28"/>
        </w:rPr>
        <w:t>реестров источников доходов бюджетов муниципальных образований, входящих в состав Палехского муниципального района</w:t>
      </w:r>
      <w:r w:rsidR="003F5DE3">
        <w:rPr>
          <w:sz w:val="28"/>
          <w:szCs w:val="28"/>
        </w:rPr>
        <w:t>.</w:t>
      </w:r>
    </w:p>
    <w:p w:rsidR="00E7688B" w:rsidRDefault="00E7688B" w:rsidP="00E768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0C45AA">
        <w:rPr>
          <w:sz w:val="28"/>
          <w:szCs w:val="20"/>
        </w:rPr>
        <w:t>Реестры источников доходов бюджетов представляют собой своды информации о доходах бюджет</w:t>
      </w:r>
      <w:r>
        <w:rPr>
          <w:sz w:val="28"/>
          <w:szCs w:val="20"/>
        </w:rPr>
        <w:t>ов</w:t>
      </w:r>
      <w:r w:rsidRPr="000C45AA">
        <w:rPr>
          <w:sz w:val="28"/>
          <w:szCs w:val="20"/>
        </w:rPr>
        <w:t xml:space="preserve"> по источникам доходов</w:t>
      </w:r>
      <w:r>
        <w:rPr>
          <w:sz w:val="28"/>
          <w:szCs w:val="20"/>
        </w:rPr>
        <w:t xml:space="preserve"> </w:t>
      </w:r>
      <w:r w:rsidR="003F5DE3">
        <w:rPr>
          <w:sz w:val="28"/>
          <w:szCs w:val="20"/>
        </w:rPr>
        <w:t xml:space="preserve">бюджета </w:t>
      </w:r>
      <w:r w:rsidR="003F5DE3" w:rsidRPr="003F5DE3">
        <w:rPr>
          <w:sz w:val="28"/>
          <w:szCs w:val="28"/>
        </w:rPr>
        <w:t>Палехского муниципального района и бюджета Палехского городского поселения</w:t>
      </w:r>
      <w:proofErr w:type="gramStart"/>
      <w:r w:rsidR="003F5DE3">
        <w:rPr>
          <w:sz w:val="28"/>
          <w:szCs w:val="20"/>
        </w:rPr>
        <w:t xml:space="preserve"> </w:t>
      </w:r>
      <w:r w:rsidRPr="000C45AA">
        <w:rPr>
          <w:sz w:val="28"/>
          <w:szCs w:val="20"/>
        </w:rPr>
        <w:t>,</w:t>
      </w:r>
      <w:proofErr w:type="gramEnd"/>
      <w:r w:rsidRPr="000C45AA">
        <w:rPr>
          <w:sz w:val="28"/>
          <w:szCs w:val="20"/>
        </w:rPr>
        <w:t xml:space="preserve"> формируемой на основании перечня источников доходов Российской Федерации в процессе составления, утверждения и исполнения </w:t>
      </w:r>
      <w:r w:rsidR="00B4642C">
        <w:rPr>
          <w:sz w:val="28"/>
          <w:szCs w:val="20"/>
        </w:rPr>
        <w:t xml:space="preserve">бюджета </w:t>
      </w:r>
      <w:r w:rsidR="00B4642C" w:rsidRPr="003F5DE3">
        <w:rPr>
          <w:sz w:val="28"/>
          <w:szCs w:val="28"/>
        </w:rPr>
        <w:t>Палехского муниципального района и бюджета Палехского городского поселения</w:t>
      </w:r>
      <w:r w:rsidR="00B4642C">
        <w:rPr>
          <w:sz w:val="28"/>
          <w:szCs w:val="20"/>
        </w:rPr>
        <w:t xml:space="preserve"> </w:t>
      </w:r>
      <w:r w:rsidRPr="000C45AA">
        <w:rPr>
          <w:sz w:val="28"/>
          <w:szCs w:val="20"/>
        </w:rPr>
        <w:t xml:space="preserve"> на очередной финансовый год и плановый период.</w:t>
      </w:r>
    </w:p>
    <w:p w:rsidR="00E7688B" w:rsidRPr="00D232FD" w:rsidRDefault="00E7688B" w:rsidP="00E768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Формирование и ведение </w:t>
      </w:r>
      <w:proofErr w:type="gramStart"/>
      <w:r>
        <w:rPr>
          <w:sz w:val="28"/>
          <w:szCs w:val="20"/>
        </w:rPr>
        <w:t>р</w:t>
      </w:r>
      <w:r w:rsidRPr="00D232FD">
        <w:rPr>
          <w:sz w:val="28"/>
          <w:szCs w:val="20"/>
        </w:rPr>
        <w:t>еестр</w:t>
      </w:r>
      <w:r>
        <w:rPr>
          <w:sz w:val="28"/>
          <w:szCs w:val="20"/>
        </w:rPr>
        <w:t>а</w:t>
      </w:r>
      <w:r w:rsidRPr="00D232FD">
        <w:rPr>
          <w:sz w:val="28"/>
          <w:szCs w:val="20"/>
        </w:rPr>
        <w:t xml:space="preserve"> источников доходов</w:t>
      </w:r>
      <w:r w:rsidR="007868B1">
        <w:rPr>
          <w:sz w:val="28"/>
          <w:szCs w:val="20"/>
        </w:rPr>
        <w:t xml:space="preserve">  бюджета </w:t>
      </w:r>
      <w:r w:rsidR="007868B1" w:rsidRPr="003F5DE3">
        <w:rPr>
          <w:sz w:val="28"/>
          <w:szCs w:val="28"/>
        </w:rPr>
        <w:t>Палехского муниципального района</w:t>
      </w:r>
      <w:proofErr w:type="gramEnd"/>
      <w:r w:rsidR="007868B1" w:rsidRPr="003F5DE3">
        <w:rPr>
          <w:sz w:val="28"/>
          <w:szCs w:val="28"/>
        </w:rPr>
        <w:t xml:space="preserve"> и </w:t>
      </w:r>
      <w:r w:rsidR="007868B1">
        <w:rPr>
          <w:sz w:val="28"/>
          <w:szCs w:val="28"/>
        </w:rPr>
        <w:t>бюджета</w:t>
      </w:r>
      <w:r w:rsidR="007868B1" w:rsidRPr="003F5DE3">
        <w:rPr>
          <w:sz w:val="28"/>
          <w:szCs w:val="28"/>
        </w:rPr>
        <w:t xml:space="preserve"> Палехского городского поселения</w:t>
      </w:r>
      <w:r w:rsidRPr="00D232FD">
        <w:rPr>
          <w:sz w:val="28"/>
          <w:szCs w:val="20"/>
        </w:rPr>
        <w:t xml:space="preserve">  </w:t>
      </w:r>
      <w:r>
        <w:rPr>
          <w:sz w:val="28"/>
          <w:szCs w:val="20"/>
        </w:rPr>
        <w:t>осуществляет</w:t>
      </w:r>
      <w:r w:rsidRPr="00D232FD">
        <w:rPr>
          <w:sz w:val="28"/>
          <w:szCs w:val="20"/>
        </w:rPr>
        <w:t xml:space="preserve"> </w:t>
      </w:r>
      <w:r w:rsidR="007868B1" w:rsidRPr="003F5DE3">
        <w:rPr>
          <w:sz w:val="28"/>
          <w:szCs w:val="28"/>
        </w:rPr>
        <w:t>финансовый отдел администрации Палехского муниципального района</w:t>
      </w:r>
      <w:r w:rsidR="007868B1">
        <w:rPr>
          <w:sz w:val="28"/>
          <w:szCs w:val="28"/>
        </w:rPr>
        <w:t>.</w:t>
      </w:r>
    </w:p>
    <w:p w:rsidR="00E7688B" w:rsidRPr="00172807" w:rsidRDefault="00E7688B" w:rsidP="00E768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proofErr w:type="gramStart"/>
      <w:r w:rsidRPr="00172807">
        <w:rPr>
          <w:sz w:val="28"/>
          <w:szCs w:val="20"/>
        </w:rPr>
        <w:t xml:space="preserve">В целях  ведения реестра источников доходов </w:t>
      </w:r>
      <w:r w:rsidR="00670E32" w:rsidRPr="00172807">
        <w:rPr>
          <w:sz w:val="28"/>
          <w:szCs w:val="20"/>
        </w:rPr>
        <w:t xml:space="preserve">бюджета </w:t>
      </w:r>
      <w:r w:rsidR="00670E32" w:rsidRPr="00172807">
        <w:rPr>
          <w:sz w:val="28"/>
          <w:szCs w:val="28"/>
        </w:rPr>
        <w:t>Палехского муниципального района и бюджета Палехского городского поселения</w:t>
      </w:r>
      <w:r w:rsidR="00670E32" w:rsidRPr="00172807">
        <w:rPr>
          <w:sz w:val="28"/>
          <w:szCs w:val="20"/>
        </w:rPr>
        <w:t xml:space="preserve"> </w:t>
      </w:r>
      <w:r w:rsidRPr="00172807">
        <w:rPr>
          <w:sz w:val="28"/>
          <w:szCs w:val="20"/>
        </w:rPr>
        <w:t xml:space="preserve"> главные администраторы и (или) администраторы доходов </w:t>
      </w:r>
      <w:r w:rsidR="00670E32" w:rsidRPr="00172807">
        <w:rPr>
          <w:sz w:val="28"/>
          <w:szCs w:val="20"/>
        </w:rPr>
        <w:t>местного</w:t>
      </w:r>
      <w:r w:rsidRPr="00172807">
        <w:rPr>
          <w:sz w:val="28"/>
          <w:szCs w:val="20"/>
        </w:rPr>
        <w:t xml:space="preserve"> бюджета, органы и организации, осуществляющие оказание (выполнение) </w:t>
      </w:r>
      <w:r w:rsidR="00DA4386">
        <w:rPr>
          <w:sz w:val="28"/>
          <w:szCs w:val="20"/>
        </w:rPr>
        <w:t>муниципальных</w:t>
      </w:r>
      <w:r w:rsidRPr="00172807">
        <w:rPr>
          <w:sz w:val="28"/>
          <w:szCs w:val="20"/>
        </w:rPr>
        <w:t xml:space="preserve">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доходов бюджета), обеспечивают предоставление</w:t>
      </w:r>
      <w:proofErr w:type="gramEnd"/>
      <w:r w:rsidRPr="00172807">
        <w:rPr>
          <w:sz w:val="28"/>
          <w:szCs w:val="20"/>
        </w:rPr>
        <w:t xml:space="preserve"> сведений, необходимых для ведения </w:t>
      </w:r>
      <w:proofErr w:type="gramStart"/>
      <w:r w:rsidRPr="00172807">
        <w:rPr>
          <w:sz w:val="28"/>
          <w:szCs w:val="20"/>
        </w:rPr>
        <w:t>реестра источников доходов</w:t>
      </w:r>
      <w:r w:rsidR="00670E32" w:rsidRPr="00172807">
        <w:rPr>
          <w:sz w:val="28"/>
          <w:szCs w:val="20"/>
        </w:rPr>
        <w:t xml:space="preserve"> бюджета </w:t>
      </w:r>
      <w:r w:rsidR="00670E32" w:rsidRPr="00172807">
        <w:rPr>
          <w:sz w:val="28"/>
          <w:szCs w:val="28"/>
        </w:rPr>
        <w:t>Палехского муниципального района</w:t>
      </w:r>
      <w:proofErr w:type="gramEnd"/>
      <w:r w:rsidR="00670E32" w:rsidRPr="00172807">
        <w:rPr>
          <w:sz w:val="28"/>
          <w:szCs w:val="28"/>
        </w:rPr>
        <w:t xml:space="preserve"> и бюджета Палехского городского поселения</w:t>
      </w:r>
      <w:r w:rsidRPr="00172807">
        <w:rPr>
          <w:sz w:val="28"/>
          <w:szCs w:val="20"/>
        </w:rPr>
        <w:t xml:space="preserve">  в  </w:t>
      </w:r>
      <w:r w:rsidR="00172807" w:rsidRPr="00172807">
        <w:rPr>
          <w:sz w:val="28"/>
          <w:szCs w:val="28"/>
        </w:rPr>
        <w:t>финансовый отдел администрации Палехского муниципального района</w:t>
      </w:r>
      <w:r w:rsidR="00172807">
        <w:rPr>
          <w:sz w:val="28"/>
          <w:szCs w:val="28"/>
        </w:rPr>
        <w:t xml:space="preserve"> </w:t>
      </w:r>
      <w:r w:rsidRPr="00172807">
        <w:rPr>
          <w:sz w:val="28"/>
          <w:szCs w:val="20"/>
        </w:rPr>
        <w:lastRenderedPageBreak/>
        <w:t xml:space="preserve">несут ответственность за полноту и достоверность информации, а также своевременность ее предоставления.  </w:t>
      </w:r>
    </w:p>
    <w:p w:rsidR="00E7688B" w:rsidRPr="004C6BBB" w:rsidRDefault="00E7688B" w:rsidP="00E768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Формирование</w:t>
      </w:r>
      <w:r w:rsidRPr="004C6BBB">
        <w:rPr>
          <w:sz w:val="28"/>
          <w:szCs w:val="20"/>
        </w:rPr>
        <w:t xml:space="preserve"> </w:t>
      </w:r>
      <w:r w:rsidRPr="00110569">
        <w:rPr>
          <w:sz w:val="28"/>
          <w:szCs w:val="20"/>
        </w:rPr>
        <w:t xml:space="preserve">и ведение </w:t>
      </w:r>
      <w:r>
        <w:rPr>
          <w:sz w:val="28"/>
          <w:szCs w:val="20"/>
        </w:rPr>
        <w:t xml:space="preserve">реестров </w:t>
      </w:r>
      <w:r w:rsidRPr="009C173D">
        <w:rPr>
          <w:sz w:val="28"/>
          <w:szCs w:val="20"/>
        </w:rPr>
        <w:t xml:space="preserve">источников доходов </w:t>
      </w:r>
      <w:r>
        <w:rPr>
          <w:sz w:val="28"/>
          <w:szCs w:val="20"/>
        </w:rPr>
        <w:t xml:space="preserve">осуществляется в соответствии с </w:t>
      </w:r>
      <w:r w:rsidRPr="00110569">
        <w:rPr>
          <w:sz w:val="28"/>
          <w:szCs w:val="20"/>
        </w:rPr>
        <w:t>общи</w:t>
      </w:r>
      <w:r>
        <w:rPr>
          <w:sz w:val="28"/>
          <w:szCs w:val="20"/>
        </w:rPr>
        <w:t>ми</w:t>
      </w:r>
      <w:r w:rsidRPr="00110569">
        <w:rPr>
          <w:sz w:val="28"/>
          <w:szCs w:val="20"/>
        </w:rPr>
        <w:t xml:space="preserve"> требования</w:t>
      </w:r>
      <w:r>
        <w:rPr>
          <w:sz w:val="28"/>
          <w:szCs w:val="20"/>
        </w:rPr>
        <w:t>ми</w:t>
      </w:r>
      <w:r w:rsidRPr="00110569">
        <w:rPr>
          <w:sz w:val="28"/>
          <w:szCs w:val="20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r>
        <w:rPr>
          <w:sz w:val="28"/>
          <w:szCs w:val="20"/>
        </w:rPr>
        <w:t>, утвержденными</w:t>
      </w:r>
      <w:r w:rsidRPr="00110569">
        <w:rPr>
          <w:sz w:val="28"/>
          <w:szCs w:val="20"/>
        </w:rPr>
        <w:t xml:space="preserve"> </w:t>
      </w:r>
      <w:r>
        <w:rPr>
          <w:sz w:val="28"/>
          <w:szCs w:val="20"/>
        </w:rPr>
        <w:t>П</w:t>
      </w:r>
      <w:r w:rsidRPr="009C173D">
        <w:rPr>
          <w:sz w:val="28"/>
          <w:szCs w:val="20"/>
        </w:rPr>
        <w:t>остановлени</w:t>
      </w:r>
      <w:r>
        <w:rPr>
          <w:sz w:val="28"/>
          <w:szCs w:val="20"/>
        </w:rPr>
        <w:t>ем</w:t>
      </w:r>
      <w:r w:rsidRPr="009C173D">
        <w:rPr>
          <w:sz w:val="28"/>
          <w:szCs w:val="20"/>
        </w:rPr>
        <w:t xml:space="preserve"> Правительства Российской Федерации от 31.08.2016 № 868 «О порядке формирования</w:t>
      </w:r>
      <w:proofErr w:type="gramEnd"/>
      <w:r w:rsidRPr="009C173D">
        <w:rPr>
          <w:sz w:val="28"/>
          <w:szCs w:val="20"/>
        </w:rPr>
        <w:t xml:space="preserve"> и ведения перечня источников доходов Российской Федерации».</w:t>
      </w:r>
    </w:p>
    <w:p w:rsidR="00E7688B" w:rsidRPr="00172807" w:rsidRDefault="00E7688B" w:rsidP="00E768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proofErr w:type="gramStart"/>
      <w:r w:rsidRPr="00172807">
        <w:rPr>
          <w:sz w:val="28"/>
          <w:szCs w:val="20"/>
        </w:rPr>
        <w:t xml:space="preserve">Реестры источников доходов </w:t>
      </w:r>
      <w:r w:rsidR="00172807" w:rsidRPr="00172807">
        <w:rPr>
          <w:sz w:val="28"/>
          <w:szCs w:val="28"/>
        </w:rPr>
        <w:t>бюджет</w:t>
      </w:r>
      <w:r w:rsidR="00DA4386">
        <w:rPr>
          <w:sz w:val="28"/>
          <w:szCs w:val="28"/>
        </w:rPr>
        <w:t xml:space="preserve">ов муниципальных образований, входящих в состав </w:t>
      </w:r>
      <w:r w:rsidR="00172807" w:rsidRPr="00172807">
        <w:rPr>
          <w:sz w:val="28"/>
          <w:szCs w:val="28"/>
        </w:rPr>
        <w:t xml:space="preserve"> Палехского муниципального района </w:t>
      </w:r>
      <w:r w:rsidR="00172807" w:rsidRPr="00172807">
        <w:rPr>
          <w:sz w:val="28"/>
          <w:szCs w:val="20"/>
        </w:rPr>
        <w:t xml:space="preserve"> </w:t>
      </w:r>
      <w:r w:rsidRPr="00172807">
        <w:rPr>
          <w:sz w:val="28"/>
          <w:szCs w:val="20"/>
        </w:rPr>
        <w:t xml:space="preserve"> представляются в</w:t>
      </w:r>
      <w:r w:rsidR="00172807" w:rsidRPr="00172807">
        <w:rPr>
          <w:sz w:val="28"/>
          <w:szCs w:val="28"/>
        </w:rPr>
        <w:t xml:space="preserve"> финансовый отдел администрации Палехского муниципального района </w:t>
      </w:r>
      <w:r w:rsidR="001D47D7">
        <w:rPr>
          <w:sz w:val="28"/>
          <w:szCs w:val="28"/>
        </w:rPr>
        <w:t>соответственно финансовыми органами муниципальных образований</w:t>
      </w:r>
      <w:r w:rsidRPr="00172807">
        <w:rPr>
          <w:sz w:val="28"/>
          <w:szCs w:val="20"/>
        </w:rPr>
        <w:t xml:space="preserve"> за десять рабочих дней до срока, установленного </w:t>
      </w:r>
      <w:r w:rsidR="001D47D7">
        <w:rPr>
          <w:sz w:val="28"/>
          <w:szCs w:val="20"/>
        </w:rPr>
        <w:t xml:space="preserve">субъектом </w:t>
      </w:r>
      <w:r w:rsidRPr="00172807">
        <w:rPr>
          <w:sz w:val="28"/>
          <w:szCs w:val="20"/>
        </w:rPr>
        <w:t xml:space="preserve"> Российской Федерации в порядке представления финансовым органом </w:t>
      </w:r>
      <w:r w:rsidR="001D47D7">
        <w:rPr>
          <w:sz w:val="28"/>
          <w:szCs w:val="20"/>
        </w:rPr>
        <w:t>муниципальных образований</w:t>
      </w:r>
      <w:r w:rsidRPr="00172807">
        <w:rPr>
          <w:sz w:val="28"/>
          <w:szCs w:val="20"/>
        </w:rPr>
        <w:t xml:space="preserve"> реестра источников доходов бюджета  </w:t>
      </w:r>
      <w:r w:rsidR="001D47D7">
        <w:rPr>
          <w:sz w:val="28"/>
          <w:szCs w:val="20"/>
        </w:rPr>
        <w:t xml:space="preserve"> муниципальных образований</w:t>
      </w:r>
      <w:r w:rsidRPr="00172807">
        <w:rPr>
          <w:sz w:val="28"/>
          <w:szCs w:val="20"/>
        </w:rPr>
        <w:t>, входящих в состав</w:t>
      </w:r>
      <w:r w:rsidR="001D47D7">
        <w:rPr>
          <w:sz w:val="28"/>
          <w:szCs w:val="20"/>
        </w:rPr>
        <w:t xml:space="preserve"> </w:t>
      </w:r>
      <w:r w:rsidR="001D47D7" w:rsidRPr="00172807">
        <w:rPr>
          <w:sz w:val="28"/>
          <w:szCs w:val="28"/>
        </w:rPr>
        <w:t>Палехского муниципального района</w:t>
      </w:r>
      <w:r w:rsidRPr="00172807">
        <w:rPr>
          <w:sz w:val="28"/>
          <w:szCs w:val="20"/>
        </w:rPr>
        <w:t>.</w:t>
      </w:r>
      <w:proofErr w:type="gramEnd"/>
    </w:p>
    <w:p w:rsidR="00E7688B" w:rsidRPr="00A5498F" w:rsidRDefault="00A5498F" w:rsidP="00E7688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A5498F">
        <w:rPr>
          <w:sz w:val="28"/>
          <w:szCs w:val="20"/>
        </w:rPr>
        <w:t xml:space="preserve">Реестры источников доходов бюджетов, а также свод реестров источников доходов бюджетов муниципальных образований, входящих в состав </w:t>
      </w:r>
      <w:r w:rsidRPr="00A5498F">
        <w:rPr>
          <w:sz w:val="28"/>
          <w:szCs w:val="28"/>
        </w:rPr>
        <w:t>Палехского муниципального района</w:t>
      </w:r>
      <w:r w:rsidRPr="00A5498F">
        <w:rPr>
          <w:sz w:val="28"/>
          <w:szCs w:val="20"/>
        </w:rPr>
        <w:t xml:space="preserve">, представляются </w:t>
      </w:r>
      <w:r w:rsidRPr="00A5498F">
        <w:rPr>
          <w:sz w:val="28"/>
          <w:szCs w:val="28"/>
        </w:rPr>
        <w:t>финансовым отделом администрации Палехского муниципального района</w:t>
      </w:r>
      <w:r w:rsidRPr="00A5498F">
        <w:rPr>
          <w:sz w:val="28"/>
          <w:szCs w:val="20"/>
        </w:rPr>
        <w:t xml:space="preserve"> </w:t>
      </w:r>
      <w:r>
        <w:rPr>
          <w:sz w:val="28"/>
          <w:szCs w:val="20"/>
        </w:rPr>
        <w:t>в</w:t>
      </w:r>
      <w:r w:rsidRPr="004C6BBB">
        <w:rPr>
          <w:sz w:val="28"/>
          <w:szCs w:val="20"/>
        </w:rPr>
        <w:t xml:space="preserve"> </w:t>
      </w:r>
      <w:r>
        <w:rPr>
          <w:sz w:val="28"/>
          <w:szCs w:val="20"/>
        </w:rPr>
        <w:t>Департамент</w:t>
      </w:r>
      <w:r w:rsidRPr="004C6BBB">
        <w:rPr>
          <w:sz w:val="28"/>
          <w:szCs w:val="20"/>
        </w:rPr>
        <w:t xml:space="preserve"> финансов </w:t>
      </w:r>
      <w:r>
        <w:rPr>
          <w:sz w:val="28"/>
          <w:szCs w:val="20"/>
        </w:rPr>
        <w:t>Иванов</w:t>
      </w:r>
      <w:r w:rsidRPr="004C6BBB">
        <w:rPr>
          <w:sz w:val="28"/>
          <w:szCs w:val="20"/>
        </w:rPr>
        <w:t>ской области</w:t>
      </w:r>
      <w:r>
        <w:rPr>
          <w:sz w:val="28"/>
          <w:szCs w:val="20"/>
        </w:rPr>
        <w:t xml:space="preserve"> в порядке,</w:t>
      </w:r>
      <w:r w:rsidR="00BA5C04">
        <w:rPr>
          <w:sz w:val="28"/>
          <w:szCs w:val="20"/>
        </w:rPr>
        <w:t xml:space="preserve"> </w:t>
      </w:r>
      <w:r>
        <w:rPr>
          <w:sz w:val="28"/>
          <w:szCs w:val="20"/>
        </w:rPr>
        <w:t>установленном правительством Ивановской  области</w:t>
      </w:r>
      <w:r w:rsidR="00E7688B" w:rsidRPr="00A5498F">
        <w:rPr>
          <w:sz w:val="28"/>
          <w:szCs w:val="20"/>
        </w:rPr>
        <w:t>.</w:t>
      </w:r>
    </w:p>
    <w:p w:rsidR="00FA1FFF" w:rsidRPr="00783BA0" w:rsidRDefault="00E7688B" w:rsidP="00BA5C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4BBB">
        <w:rPr>
          <w:sz w:val="28"/>
          <w:szCs w:val="20"/>
        </w:rPr>
        <w:t xml:space="preserve">Реестры источников доходов бюджетов представляются одновременно с проектом </w:t>
      </w:r>
      <w:r w:rsidR="003B06AF" w:rsidRPr="00B74BBB">
        <w:rPr>
          <w:sz w:val="28"/>
          <w:szCs w:val="20"/>
        </w:rPr>
        <w:t xml:space="preserve">решения Совета Палехского муниципального района </w:t>
      </w:r>
      <w:r w:rsidR="00A54A0C" w:rsidRPr="00B74BBB">
        <w:rPr>
          <w:sz w:val="28"/>
          <w:szCs w:val="20"/>
        </w:rPr>
        <w:t xml:space="preserve">о бюджете </w:t>
      </w:r>
      <w:r w:rsidR="00A54A0C" w:rsidRPr="00B74BBB">
        <w:rPr>
          <w:sz w:val="28"/>
          <w:szCs w:val="28"/>
        </w:rPr>
        <w:t>Палехского муниципального района</w:t>
      </w:r>
      <w:r w:rsidR="00152716">
        <w:rPr>
          <w:sz w:val="28"/>
          <w:szCs w:val="28"/>
        </w:rPr>
        <w:t>,</w:t>
      </w:r>
      <w:r w:rsidR="00A54A0C" w:rsidRPr="00B74BBB">
        <w:rPr>
          <w:sz w:val="28"/>
          <w:szCs w:val="20"/>
        </w:rPr>
        <w:t xml:space="preserve">  проектом решения Совета </w:t>
      </w:r>
      <w:r w:rsidR="00A54A0C" w:rsidRPr="00B74BBB">
        <w:rPr>
          <w:sz w:val="28"/>
          <w:szCs w:val="28"/>
        </w:rPr>
        <w:t>Палехского городского поселения</w:t>
      </w:r>
      <w:r w:rsidR="00A54A0C" w:rsidRPr="00B74BBB">
        <w:rPr>
          <w:sz w:val="28"/>
          <w:szCs w:val="20"/>
        </w:rPr>
        <w:t xml:space="preserve"> о бюджете</w:t>
      </w:r>
      <w:r w:rsidR="00A54A0C" w:rsidRPr="00B74BBB">
        <w:rPr>
          <w:sz w:val="28"/>
          <w:szCs w:val="28"/>
        </w:rPr>
        <w:t xml:space="preserve"> Палехского городского поселения</w:t>
      </w:r>
      <w:r w:rsidR="00A54A0C" w:rsidRPr="00B74BBB">
        <w:rPr>
          <w:sz w:val="28"/>
          <w:szCs w:val="20"/>
        </w:rPr>
        <w:t xml:space="preserve"> </w:t>
      </w:r>
      <w:r w:rsidR="00152716">
        <w:rPr>
          <w:sz w:val="28"/>
          <w:szCs w:val="20"/>
        </w:rPr>
        <w:t xml:space="preserve">в Совет </w:t>
      </w:r>
      <w:r w:rsidR="00152716" w:rsidRPr="003F5DE3">
        <w:rPr>
          <w:sz w:val="28"/>
          <w:szCs w:val="28"/>
        </w:rPr>
        <w:t xml:space="preserve">Палехского муниципального района и </w:t>
      </w:r>
      <w:r w:rsidR="00152716">
        <w:rPr>
          <w:sz w:val="28"/>
          <w:szCs w:val="28"/>
        </w:rPr>
        <w:t>Совет</w:t>
      </w:r>
      <w:r w:rsidR="00152716" w:rsidRPr="003F5DE3">
        <w:rPr>
          <w:sz w:val="28"/>
          <w:szCs w:val="28"/>
        </w:rPr>
        <w:t xml:space="preserve"> Палехского городского поселения</w:t>
      </w:r>
      <w:r w:rsidRPr="00B74BBB">
        <w:rPr>
          <w:sz w:val="28"/>
          <w:szCs w:val="20"/>
        </w:rPr>
        <w:t xml:space="preserve"> по форме согласно</w:t>
      </w:r>
      <w:r w:rsidR="00B74BBB" w:rsidRPr="00B74BBB">
        <w:rPr>
          <w:sz w:val="28"/>
          <w:szCs w:val="20"/>
        </w:rPr>
        <w:t xml:space="preserve"> приложению к </w:t>
      </w:r>
      <w:r w:rsidR="00BA5C04" w:rsidRPr="00B74BBB">
        <w:rPr>
          <w:sz w:val="28"/>
          <w:szCs w:val="20"/>
        </w:rPr>
        <w:t>настоящему</w:t>
      </w:r>
      <w:r w:rsidR="00BA5C04">
        <w:rPr>
          <w:sz w:val="28"/>
          <w:szCs w:val="20"/>
        </w:rPr>
        <w:t xml:space="preserve"> Порядку</w:t>
      </w:r>
      <w:r w:rsidR="00783BA0">
        <w:rPr>
          <w:sz w:val="28"/>
          <w:szCs w:val="20"/>
        </w:rPr>
        <w:t>.</w:t>
      </w:r>
    </w:p>
    <w:p w:rsidR="00783BA0" w:rsidRPr="00B74BBB" w:rsidRDefault="00783BA0" w:rsidP="00BA5C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  <w:sectPr w:rsidR="00783BA0" w:rsidRPr="00B74BBB" w:rsidSect="001606CE">
          <w:footerReference w:type="default" r:id="rId11"/>
          <w:pgSz w:w="11906" w:h="16838"/>
          <w:pgMar w:top="1134" w:right="1276" w:bottom="1134" w:left="1559" w:header="720" w:footer="720" w:gutter="0"/>
          <w:cols w:space="720"/>
        </w:sectPr>
      </w:pPr>
    </w:p>
    <w:p w:rsidR="00FA1FFF" w:rsidRDefault="00FA1FFF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A1FFF" w:rsidRPr="00FA1FFF" w:rsidTr="00A54A0C">
        <w:trPr>
          <w:trHeight w:val="780"/>
        </w:trPr>
        <w:tc>
          <w:tcPr>
            <w:tcW w:w="171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A1FFF" w:rsidRPr="00FA1FFF" w:rsidRDefault="00FA1FFF" w:rsidP="009C2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A1FFF" w:rsidRPr="00B74BBB" w:rsidRDefault="00FA1FFF" w:rsidP="009C2361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FA1FFF" w:rsidRPr="00FA1FFF" w:rsidRDefault="00FA1FFF" w:rsidP="00A54A0C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</w:t>
            </w:r>
            <w:proofErr w:type="gramStart"/>
            <w:r w:rsidRPr="00B74BBB">
              <w:rPr>
                <w:color w:val="000000"/>
                <w:sz w:val="28"/>
                <w:szCs w:val="28"/>
              </w:rPr>
              <w:t>реестра источников доходов  бюджета</w:t>
            </w:r>
            <w:r w:rsidR="005614C0" w:rsidRPr="00B74BBB">
              <w:rPr>
                <w:color w:val="000000"/>
                <w:sz w:val="28"/>
                <w:szCs w:val="28"/>
              </w:rPr>
              <w:t xml:space="preserve"> Палехского муниципального района</w:t>
            </w:r>
            <w:proofErr w:type="gramEnd"/>
            <w:r w:rsidR="00A54A0C" w:rsidRPr="00B74BBB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A54A0C" w:rsidRPr="00B74BBB">
              <w:rPr>
                <w:color w:val="000000"/>
                <w:sz w:val="28"/>
                <w:szCs w:val="28"/>
              </w:rPr>
              <w:t>бюжета</w:t>
            </w:r>
            <w:proofErr w:type="spellEnd"/>
            <w:r w:rsidR="00A54A0C" w:rsidRPr="00B74BBB">
              <w:rPr>
                <w:color w:val="000000"/>
                <w:sz w:val="28"/>
                <w:szCs w:val="28"/>
              </w:rPr>
              <w:t xml:space="preserve"> Палехского городского поселения</w:t>
            </w:r>
          </w:p>
        </w:tc>
      </w:tr>
    </w:tbl>
    <w:p w:rsidR="00A54A0C" w:rsidRDefault="00A54A0C" w:rsidP="00A54A0C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A54A0C" w:rsidRDefault="00783BA0" w:rsidP="00A54A0C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>Палехского муниципального района и бюджета Палехского городского поселения</w:t>
      </w:r>
      <w:r w:rsidRPr="00172807">
        <w:rPr>
          <w:sz w:val="28"/>
          <w:szCs w:val="20"/>
        </w:rPr>
        <w:t xml:space="preserve"> </w:t>
      </w:r>
      <w:r w:rsidR="00DF5FB7">
        <w:rPr>
          <w:sz w:val="28"/>
          <w:szCs w:val="20"/>
        </w:rPr>
        <w:t xml:space="preserve"> </w:t>
      </w:r>
      <w:r w:rsidR="00A54A0C">
        <w:rPr>
          <w:sz w:val="28"/>
          <w:szCs w:val="20"/>
        </w:rPr>
        <w:t xml:space="preserve"> на 20____ год и плановый период 20____ и 20____ годов</w:t>
      </w:r>
    </w:p>
    <w:p w:rsidR="00A54A0C" w:rsidRDefault="00A54A0C" w:rsidP="00A54A0C">
      <w:pPr>
        <w:ind w:right="110"/>
        <w:jc w:val="both"/>
        <w:rPr>
          <w:sz w:val="28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64"/>
        <w:gridCol w:w="646"/>
        <w:gridCol w:w="44"/>
        <w:gridCol w:w="1657"/>
        <w:gridCol w:w="1984"/>
        <w:gridCol w:w="197"/>
        <w:gridCol w:w="796"/>
        <w:gridCol w:w="1559"/>
        <w:gridCol w:w="1134"/>
        <w:gridCol w:w="425"/>
        <w:gridCol w:w="1228"/>
        <w:gridCol w:w="1229"/>
        <w:gridCol w:w="956"/>
        <w:gridCol w:w="273"/>
      </w:tblGrid>
      <w:tr w:rsidR="00A54A0C" w:rsidRPr="00406B7C" w:rsidTr="005A2270">
        <w:trPr>
          <w:trHeight w:val="665"/>
        </w:trPr>
        <w:tc>
          <w:tcPr>
            <w:tcW w:w="1384" w:type="dxa"/>
            <w:vMerge w:val="restart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Номер реестровой записи</w:t>
            </w:r>
            <w:r>
              <w:rPr>
                <w:szCs w:val="20"/>
              </w:rPr>
              <w:t>*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группы источников доходов бюджетов/ наименование источника дохода бюджета</w:t>
            </w:r>
            <w:r>
              <w:rPr>
                <w:szCs w:val="20"/>
              </w:rPr>
              <w:t>*</w:t>
            </w:r>
          </w:p>
        </w:tc>
        <w:tc>
          <w:tcPr>
            <w:tcW w:w="2347" w:type="dxa"/>
            <w:gridSpan w:val="3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20__ г. (текущий финансовый год), руб.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"__" __ 20__ г.), руб.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A54A0C" w:rsidRPr="00406B7C" w:rsidTr="005A2270">
        <w:tc>
          <w:tcPr>
            <w:tcW w:w="1384" w:type="dxa"/>
            <w:vMerge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</w:p>
        </w:tc>
        <w:tc>
          <w:tcPr>
            <w:tcW w:w="646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20__ г. (очередной финансовый год),  руб.</w:t>
            </w:r>
          </w:p>
        </w:tc>
        <w:tc>
          <w:tcPr>
            <w:tcW w:w="1229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20__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20__ г. (второй год планового периода),  руб.</w:t>
            </w:r>
          </w:p>
        </w:tc>
      </w:tr>
      <w:tr w:rsidR="00A54A0C" w:rsidRPr="00406B7C" w:rsidTr="005A2270">
        <w:tc>
          <w:tcPr>
            <w:tcW w:w="1384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646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A54A0C" w:rsidRPr="00406B7C" w:rsidTr="005A2270">
        <w:tc>
          <w:tcPr>
            <w:tcW w:w="1384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646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</w:tr>
      <w:tr w:rsidR="00A54A0C" w:rsidRPr="00406B7C" w:rsidTr="005A2270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</w:tr>
      <w:tr w:rsidR="00A54A0C" w:rsidRPr="00406B7C" w:rsidTr="005A2270"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A54A0C" w:rsidRPr="00406B7C" w:rsidRDefault="00A54A0C" w:rsidP="005A2270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Cs w:val="20"/>
              </w:rPr>
            </w:pPr>
          </w:p>
        </w:tc>
      </w:tr>
      <w:tr w:rsidR="00A54A0C" w:rsidRPr="00406B7C" w:rsidTr="005A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3" w:type="dxa"/>
        </w:trPr>
        <w:tc>
          <w:tcPr>
            <w:tcW w:w="3838" w:type="dxa"/>
            <w:gridSpan w:val="4"/>
            <w:shd w:val="clear" w:color="auto" w:fill="auto"/>
          </w:tcPr>
          <w:p w:rsidR="00A54A0C" w:rsidRPr="00406B7C" w:rsidRDefault="00A54A0C" w:rsidP="005A2270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Руководитель</w:t>
            </w:r>
          </w:p>
          <w:p w:rsidR="00A54A0C" w:rsidRPr="00406B7C" w:rsidRDefault="00A54A0C" w:rsidP="005A2270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</w:t>
            </w:r>
          </w:p>
          <w:p w:rsidR="00A54A0C" w:rsidRPr="00406B7C" w:rsidRDefault="00A54A0C" w:rsidP="005A2270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(должность)</w:t>
            </w:r>
          </w:p>
        </w:tc>
        <w:tc>
          <w:tcPr>
            <w:tcW w:w="3489" w:type="dxa"/>
            <w:gridSpan w:val="3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</w:t>
            </w:r>
          </w:p>
          <w:p w:rsidR="00A54A0C" w:rsidRPr="00406B7C" w:rsidRDefault="00A54A0C" w:rsidP="005A2270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(подпись)</w:t>
            </w:r>
          </w:p>
        </w:tc>
        <w:tc>
          <w:tcPr>
            <w:tcW w:w="3838" w:type="dxa"/>
            <w:gridSpan w:val="4"/>
            <w:shd w:val="clear" w:color="auto" w:fill="auto"/>
          </w:tcPr>
          <w:p w:rsidR="00A54A0C" w:rsidRPr="00406B7C" w:rsidRDefault="00A54A0C" w:rsidP="005A2270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________________________</w:t>
            </w:r>
          </w:p>
          <w:p w:rsidR="00A54A0C" w:rsidRPr="00406B7C" w:rsidRDefault="00A54A0C" w:rsidP="005A2270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(расшифровка подписи)</w:t>
            </w:r>
          </w:p>
        </w:tc>
      </w:tr>
    </w:tbl>
    <w:p w:rsidR="00A54A0C" w:rsidRDefault="00A54A0C" w:rsidP="00A54A0C">
      <w:pPr>
        <w:jc w:val="both"/>
        <w:rPr>
          <w:sz w:val="28"/>
          <w:szCs w:val="20"/>
        </w:rPr>
      </w:pPr>
      <w:r>
        <w:rPr>
          <w:sz w:val="28"/>
          <w:szCs w:val="20"/>
        </w:rPr>
        <w:t>«___» _____________ 20____ г.</w:t>
      </w:r>
    </w:p>
    <w:p w:rsidR="00A54A0C" w:rsidRDefault="00A54A0C" w:rsidP="00A54A0C">
      <w:pPr>
        <w:jc w:val="both"/>
        <w:rPr>
          <w:sz w:val="22"/>
          <w:szCs w:val="20"/>
        </w:rPr>
      </w:pPr>
    </w:p>
    <w:p w:rsidR="00C94F84" w:rsidRPr="00B74BBB" w:rsidRDefault="00A54A0C" w:rsidP="00694330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 xml:space="preserve"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</w:t>
      </w:r>
      <w:proofErr w:type="gramStart"/>
      <w:r>
        <w:rPr>
          <w:sz w:val="22"/>
          <w:szCs w:val="20"/>
        </w:rPr>
        <w:t>формирования реестра источни</w:t>
      </w:r>
      <w:r w:rsidR="00B74BBB">
        <w:rPr>
          <w:sz w:val="22"/>
          <w:szCs w:val="20"/>
        </w:rPr>
        <w:t>ков доходов Российской Федер</w:t>
      </w:r>
      <w:r w:rsidR="00B74BBB">
        <w:rPr>
          <w:sz w:val="22"/>
          <w:szCs w:val="20"/>
          <w:u w:val="single"/>
        </w:rPr>
        <w:t>ации</w:t>
      </w:r>
      <w:proofErr w:type="gramEnd"/>
    </w:p>
    <w:sectPr w:rsidR="00C94F84" w:rsidRPr="00B74BBB" w:rsidSect="00FA1FFF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C1" w:rsidRDefault="007F11C1">
      <w:r>
        <w:separator/>
      </w:r>
    </w:p>
  </w:endnote>
  <w:endnote w:type="continuationSeparator" w:id="0">
    <w:p w:rsidR="007F11C1" w:rsidRDefault="007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1E" w:rsidRDefault="00B60A1E" w:rsidP="00B60A1E">
    <w:pPr>
      <w:pStyle w:val="a6"/>
      <w:rPr>
        <w:rFonts w:ascii="Courier New" w:hAnsi="Courier New"/>
        <w:i/>
        <w:sz w:val="16"/>
      </w:rPr>
    </w:pPr>
  </w:p>
  <w:p w:rsidR="00E72726" w:rsidRDefault="00E72726" w:rsidP="00B60A1E">
    <w:pPr>
      <w:pStyle w:val="a6"/>
      <w:rPr>
        <w:rFonts w:ascii="Courier New" w:hAnsi="Courier New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C1" w:rsidRDefault="007F11C1">
      <w:r>
        <w:separator/>
      </w:r>
    </w:p>
  </w:footnote>
  <w:footnote w:type="continuationSeparator" w:id="0">
    <w:p w:rsidR="007F11C1" w:rsidRDefault="007F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EA5"/>
    <w:multiLevelType w:val="hybridMultilevel"/>
    <w:tmpl w:val="C840B4C8"/>
    <w:lvl w:ilvl="0" w:tplc="702E2E4E">
      <w:start w:val="1"/>
      <w:numFmt w:val="decimal"/>
      <w:lvlText w:val="%1."/>
      <w:lvlJc w:val="left"/>
      <w:pPr>
        <w:ind w:left="226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64DE"/>
    <w:rsid w:val="00060B15"/>
    <w:rsid w:val="00077044"/>
    <w:rsid w:val="000B2E02"/>
    <w:rsid w:val="000B4630"/>
    <w:rsid w:val="000B61DE"/>
    <w:rsid w:val="00131451"/>
    <w:rsid w:val="00131C7D"/>
    <w:rsid w:val="00142090"/>
    <w:rsid w:val="00152716"/>
    <w:rsid w:val="00153644"/>
    <w:rsid w:val="001606CE"/>
    <w:rsid w:val="00172807"/>
    <w:rsid w:val="00174AA9"/>
    <w:rsid w:val="001A1BD1"/>
    <w:rsid w:val="001A5E8A"/>
    <w:rsid w:val="001A6046"/>
    <w:rsid w:val="001B0003"/>
    <w:rsid w:val="001D47D7"/>
    <w:rsid w:val="001E3475"/>
    <w:rsid w:val="001F0197"/>
    <w:rsid w:val="0021644E"/>
    <w:rsid w:val="0021757A"/>
    <w:rsid w:val="0023091C"/>
    <w:rsid w:val="002621F5"/>
    <w:rsid w:val="00302208"/>
    <w:rsid w:val="00313DE8"/>
    <w:rsid w:val="003546D4"/>
    <w:rsid w:val="00360481"/>
    <w:rsid w:val="00381DCC"/>
    <w:rsid w:val="00396B07"/>
    <w:rsid w:val="003B06AF"/>
    <w:rsid w:val="003D1705"/>
    <w:rsid w:val="003F5DE3"/>
    <w:rsid w:val="003F7E4E"/>
    <w:rsid w:val="004017F7"/>
    <w:rsid w:val="00434DFC"/>
    <w:rsid w:val="00443153"/>
    <w:rsid w:val="00443244"/>
    <w:rsid w:val="00443D7D"/>
    <w:rsid w:val="004A53CB"/>
    <w:rsid w:val="004C0223"/>
    <w:rsid w:val="004C1F8A"/>
    <w:rsid w:val="004C5183"/>
    <w:rsid w:val="005614C0"/>
    <w:rsid w:val="00590D72"/>
    <w:rsid w:val="00592BBF"/>
    <w:rsid w:val="005B4883"/>
    <w:rsid w:val="00601E32"/>
    <w:rsid w:val="00616AE9"/>
    <w:rsid w:val="006221F2"/>
    <w:rsid w:val="00627FBA"/>
    <w:rsid w:val="0065430D"/>
    <w:rsid w:val="00670E32"/>
    <w:rsid w:val="00672ED6"/>
    <w:rsid w:val="00694330"/>
    <w:rsid w:val="006C4FCD"/>
    <w:rsid w:val="006E2503"/>
    <w:rsid w:val="006E282E"/>
    <w:rsid w:val="00730732"/>
    <w:rsid w:val="00735A87"/>
    <w:rsid w:val="00762B2F"/>
    <w:rsid w:val="007669A8"/>
    <w:rsid w:val="00774332"/>
    <w:rsid w:val="00783BA0"/>
    <w:rsid w:val="007868B1"/>
    <w:rsid w:val="00795E14"/>
    <w:rsid w:val="007B53BF"/>
    <w:rsid w:val="007C7547"/>
    <w:rsid w:val="007C78DE"/>
    <w:rsid w:val="007F11C1"/>
    <w:rsid w:val="00820BB0"/>
    <w:rsid w:val="008977CD"/>
    <w:rsid w:val="008B34A9"/>
    <w:rsid w:val="008E26EC"/>
    <w:rsid w:val="008E536D"/>
    <w:rsid w:val="00942152"/>
    <w:rsid w:val="0095481F"/>
    <w:rsid w:val="009753D4"/>
    <w:rsid w:val="0098646A"/>
    <w:rsid w:val="009E52A6"/>
    <w:rsid w:val="009F06BB"/>
    <w:rsid w:val="00A0617B"/>
    <w:rsid w:val="00A067B1"/>
    <w:rsid w:val="00A117AF"/>
    <w:rsid w:val="00A14B0E"/>
    <w:rsid w:val="00A15BB2"/>
    <w:rsid w:val="00A2567A"/>
    <w:rsid w:val="00A34A0F"/>
    <w:rsid w:val="00A532A1"/>
    <w:rsid w:val="00A5498F"/>
    <w:rsid w:val="00A54A0C"/>
    <w:rsid w:val="00A723F9"/>
    <w:rsid w:val="00A76408"/>
    <w:rsid w:val="00A80B0A"/>
    <w:rsid w:val="00A955F2"/>
    <w:rsid w:val="00AD7F7D"/>
    <w:rsid w:val="00AE20E3"/>
    <w:rsid w:val="00B02994"/>
    <w:rsid w:val="00B23EC5"/>
    <w:rsid w:val="00B258D6"/>
    <w:rsid w:val="00B30F4C"/>
    <w:rsid w:val="00B33545"/>
    <w:rsid w:val="00B4642C"/>
    <w:rsid w:val="00B60A1E"/>
    <w:rsid w:val="00B6531C"/>
    <w:rsid w:val="00B74BBB"/>
    <w:rsid w:val="00B94C50"/>
    <w:rsid w:val="00BA5C04"/>
    <w:rsid w:val="00BD6B78"/>
    <w:rsid w:val="00C21F7E"/>
    <w:rsid w:val="00C2503B"/>
    <w:rsid w:val="00C470DF"/>
    <w:rsid w:val="00C67C1D"/>
    <w:rsid w:val="00C94F84"/>
    <w:rsid w:val="00C979DD"/>
    <w:rsid w:val="00CD1D24"/>
    <w:rsid w:val="00CE1A46"/>
    <w:rsid w:val="00CE416C"/>
    <w:rsid w:val="00D00C37"/>
    <w:rsid w:val="00D0377A"/>
    <w:rsid w:val="00D10FD9"/>
    <w:rsid w:val="00D526D3"/>
    <w:rsid w:val="00D6591C"/>
    <w:rsid w:val="00D65A60"/>
    <w:rsid w:val="00D71874"/>
    <w:rsid w:val="00D728B2"/>
    <w:rsid w:val="00DA2784"/>
    <w:rsid w:val="00DA4386"/>
    <w:rsid w:val="00DC67CF"/>
    <w:rsid w:val="00DE6187"/>
    <w:rsid w:val="00DF5FB7"/>
    <w:rsid w:val="00E0733A"/>
    <w:rsid w:val="00E242DD"/>
    <w:rsid w:val="00E35DF5"/>
    <w:rsid w:val="00E36D0D"/>
    <w:rsid w:val="00E72726"/>
    <w:rsid w:val="00E7688B"/>
    <w:rsid w:val="00E840D4"/>
    <w:rsid w:val="00EB5B2D"/>
    <w:rsid w:val="00EC006D"/>
    <w:rsid w:val="00EC32AD"/>
    <w:rsid w:val="00EC4800"/>
    <w:rsid w:val="00EE3436"/>
    <w:rsid w:val="00F01C7A"/>
    <w:rsid w:val="00F12644"/>
    <w:rsid w:val="00F2471E"/>
    <w:rsid w:val="00F369C4"/>
    <w:rsid w:val="00F47F24"/>
    <w:rsid w:val="00F7339C"/>
    <w:rsid w:val="00F73F21"/>
    <w:rsid w:val="00F8380E"/>
    <w:rsid w:val="00FA1FFF"/>
    <w:rsid w:val="00FA4D8A"/>
    <w:rsid w:val="00FB3C98"/>
    <w:rsid w:val="00FF3E54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paragraph" w:styleId="ab">
    <w:name w:val="List Paragraph"/>
    <w:basedOn w:val="a"/>
    <w:uiPriority w:val="34"/>
    <w:qFormat/>
    <w:rsid w:val="00381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8">
    <w:name w:val="Balloon Text"/>
    <w:basedOn w:val="a"/>
    <w:link w:val="a9"/>
    <w:rsid w:val="00592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92B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5E8A"/>
    <w:rPr>
      <w:b/>
      <w:bCs/>
    </w:rPr>
  </w:style>
  <w:style w:type="paragraph" w:styleId="ab">
    <w:name w:val="List Paragraph"/>
    <w:basedOn w:val="a"/>
    <w:uiPriority w:val="34"/>
    <w:qFormat/>
    <w:rsid w:val="0038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DA62BA9A21415EEFAF72887C057E90EBB056BCD978FC560D344A2D7439806D3503B0CCD814d8m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2949-048B-4EB5-8975-1B16D82F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INWIN</cp:lastModifiedBy>
  <cp:revision>19</cp:revision>
  <cp:lastPrinted>2017-10-19T13:22:00Z</cp:lastPrinted>
  <dcterms:created xsi:type="dcterms:W3CDTF">2016-10-11T07:20:00Z</dcterms:created>
  <dcterms:modified xsi:type="dcterms:W3CDTF">2017-10-19T13:22:00Z</dcterms:modified>
</cp:coreProperties>
</file>