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29" w:rsidRDefault="000E6216" w:rsidP="0060090E">
      <w:pPr>
        <w:spacing w:after="0" w:line="259" w:lineRule="auto"/>
        <w:ind w:right="10" w:firstLine="0"/>
        <w:jc w:val="center"/>
      </w:pPr>
      <w:r>
        <w:t xml:space="preserve"> </w:t>
      </w:r>
      <w:r w:rsidR="00C97E29">
        <w:rPr>
          <w:noProof/>
        </w:rPr>
        <w:drawing>
          <wp:inline distT="0" distB="0" distL="0" distR="0">
            <wp:extent cx="781050" cy="923925"/>
            <wp:effectExtent l="19050" t="0" r="0" b="0"/>
            <wp:docPr id="2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97E29" w:rsidRPr="00C97E29" w:rsidTr="004E6128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C97E29" w:rsidRDefault="00C97E29" w:rsidP="004E6128">
            <w:pPr>
              <w:tabs>
                <w:tab w:val="left" w:pos="3578"/>
              </w:tabs>
              <w:jc w:val="center"/>
              <w:rPr>
                <w:rFonts w:ascii="Cyr_Souvenir" w:hAnsi="Cyr_Souvenir"/>
                <w:b/>
                <w:i/>
                <w:sz w:val="24"/>
              </w:rPr>
            </w:pPr>
          </w:p>
          <w:p w:rsidR="00C97E29" w:rsidRDefault="00C97E29" w:rsidP="0060090E">
            <w:pPr>
              <w:tabs>
                <w:tab w:val="left" w:pos="357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КОНТРОЛЬНО-СЧЕТНЫЙ ОРГАН</w:t>
            </w:r>
          </w:p>
          <w:p w:rsidR="00C97E29" w:rsidRDefault="00C97E29" w:rsidP="0060090E">
            <w:pPr>
              <w:tabs>
                <w:tab w:val="left" w:pos="357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ПАЛЕХСКОГО МУНИЦИПАЛЬНОГО РАЙОНА</w:t>
            </w:r>
          </w:p>
          <w:p w:rsidR="00C97E29" w:rsidRPr="00C97E29" w:rsidRDefault="00C97E29" w:rsidP="0060090E">
            <w:pPr>
              <w:pStyle w:val="1"/>
              <w:spacing w:line="276" w:lineRule="auto"/>
              <w:rPr>
                <w:rStyle w:val="ae"/>
                <w:sz w:val="24"/>
              </w:rPr>
            </w:pPr>
            <w:r w:rsidRPr="00C97E29">
              <w:rPr>
                <w:rStyle w:val="ae"/>
                <w:sz w:val="24"/>
              </w:rPr>
              <w:t>155620 Ивановская обл., п. Палех, ул. Ленина, д. 1</w:t>
            </w:r>
          </w:p>
          <w:p w:rsidR="00C97E29" w:rsidRPr="00C97E29" w:rsidRDefault="00C97E29" w:rsidP="0060090E">
            <w:pPr>
              <w:tabs>
                <w:tab w:val="left" w:pos="3578"/>
                <w:tab w:val="center" w:pos="5053"/>
                <w:tab w:val="left" w:pos="6800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Style w:val="ae"/>
                <w:b/>
                <w:sz w:val="24"/>
              </w:rPr>
              <w:t>тел</w:t>
            </w:r>
            <w:r w:rsidRPr="00C97E29">
              <w:rPr>
                <w:rStyle w:val="ae"/>
                <w:b/>
                <w:sz w:val="24"/>
                <w:lang w:val="en-US"/>
              </w:rPr>
              <w:t>./</w:t>
            </w:r>
            <w:r>
              <w:rPr>
                <w:rStyle w:val="ae"/>
                <w:b/>
                <w:sz w:val="24"/>
              </w:rPr>
              <w:t>факс</w:t>
            </w:r>
            <w:r w:rsidRPr="00C97E29">
              <w:rPr>
                <w:rStyle w:val="ae"/>
                <w:b/>
                <w:sz w:val="24"/>
                <w:lang w:val="en-US"/>
              </w:rPr>
              <w:t xml:space="preserve"> (49334) 2 – 23 – 97</w:t>
            </w:r>
            <w:r w:rsidRPr="00C97E29">
              <w:rPr>
                <w:rStyle w:val="ae"/>
                <w:sz w:val="24"/>
                <w:lang w:val="en-US"/>
              </w:rPr>
              <w:t xml:space="preserve"> , </w:t>
            </w:r>
            <w:r w:rsidRPr="0060090E">
              <w:rPr>
                <w:rStyle w:val="ae"/>
                <w:b/>
                <w:sz w:val="24"/>
                <w:lang w:val="en-US"/>
              </w:rPr>
              <w:t>e-mail: kso.paleh@yandex.ru</w:t>
            </w:r>
            <w:r w:rsidRPr="00C97E29">
              <w:rPr>
                <w:rStyle w:val="ae"/>
                <w:vanish/>
                <w:sz w:val="24"/>
                <w:lang w:val="en-US"/>
              </w:rPr>
              <w:t>33</w:t>
            </w:r>
          </w:p>
        </w:tc>
      </w:tr>
    </w:tbl>
    <w:p w:rsidR="00CB6019" w:rsidRPr="00C97E29" w:rsidRDefault="00CB6019" w:rsidP="00822761">
      <w:pPr>
        <w:spacing w:after="12"/>
        <w:ind w:left="519" w:right="0" w:hanging="10"/>
        <w:jc w:val="center"/>
        <w:rPr>
          <w:b/>
          <w:lang w:val="en-US"/>
        </w:rPr>
      </w:pPr>
    </w:p>
    <w:p w:rsidR="000450F6" w:rsidRDefault="000450F6" w:rsidP="0097793A">
      <w:pPr>
        <w:spacing w:after="12"/>
        <w:ind w:left="519" w:right="201" w:hanging="10"/>
        <w:jc w:val="center"/>
        <w:rPr>
          <w:b/>
        </w:rPr>
      </w:pPr>
      <w:r>
        <w:rPr>
          <w:b/>
        </w:rPr>
        <w:t>ЗАКЛЮЧЕНИЕ</w:t>
      </w:r>
    </w:p>
    <w:p w:rsidR="000450F6" w:rsidRDefault="00003046" w:rsidP="0097793A">
      <w:pPr>
        <w:spacing w:after="12"/>
        <w:ind w:left="519" w:right="201" w:hanging="10"/>
        <w:jc w:val="center"/>
      </w:pPr>
      <w:r>
        <w:rPr>
          <w:b/>
        </w:rPr>
        <w:t>контрольно-счетн</w:t>
      </w:r>
      <w:r w:rsidR="00E3500E">
        <w:rPr>
          <w:b/>
        </w:rPr>
        <w:t>ого</w:t>
      </w:r>
      <w:r>
        <w:rPr>
          <w:b/>
        </w:rPr>
        <w:t xml:space="preserve"> орган</w:t>
      </w:r>
      <w:r w:rsidR="004C4C4C">
        <w:rPr>
          <w:b/>
        </w:rPr>
        <w:t>а</w:t>
      </w:r>
      <w:r>
        <w:rPr>
          <w:b/>
        </w:rPr>
        <w:t xml:space="preserve"> </w:t>
      </w:r>
      <w:r w:rsidR="00A64FE4">
        <w:rPr>
          <w:b/>
        </w:rPr>
        <w:t>Палехского</w:t>
      </w:r>
      <w:r w:rsidR="000450F6">
        <w:rPr>
          <w:b/>
        </w:rPr>
        <w:t xml:space="preserve"> муниципального района на проект решения Совета </w:t>
      </w:r>
      <w:r w:rsidR="004D56E3">
        <w:rPr>
          <w:b/>
        </w:rPr>
        <w:t>Майдаковского сельского поселения</w:t>
      </w:r>
      <w:r w:rsidR="000450F6">
        <w:rPr>
          <w:b/>
        </w:rPr>
        <w:t xml:space="preserve"> </w:t>
      </w:r>
      <w:r w:rsidR="00456840">
        <w:rPr>
          <w:b/>
        </w:rPr>
        <w:t xml:space="preserve">«О бюджете </w:t>
      </w:r>
      <w:r w:rsidR="004D56E3">
        <w:rPr>
          <w:b/>
        </w:rPr>
        <w:t>Майдаковского сельского поселения</w:t>
      </w:r>
      <w:r w:rsidR="00456840">
        <w:rPr>
          <w:b/>
        </w:rPr>
        <w:t xml:space="preserve"> </w:t>
      </w:r>
      <w:r w:rsidR="00B11C38">
        <w:rPr>
          <w:b/>
        </w:rPr>
        <w:t>на 2019 год и на плановый период 2020 и 2021 годов</w:t>
      </w:r>
      <w:r w:rsidR="00456840">
        <w:rPr>
          <w:b/>
        </w:rPr>
        <w:t>»</w:t>
      </w:r>
    </w:p>
    <w:p w:rsidR="000450F6" w:rsidRDefault="000450F6" w:rsidP="0097793A">
      <w:pPr>
        <w:spacing w:after="0" w:line="259" w:lineRule="auto"/>
        <w:ind w:left="557" w:right="201" w:firstLine="0"/>
        <w:jc w:val="center"/>
      </w:pPr>
    </w:p>
    <w:p w:rsidR="000450F6" w:rsidRDefault="000450F6" w:rsidP="0097793A">
      <w:pPr>
        <w:spacing w:after="91" w:line="259" w:lineRule="auto"/>
        <w:ind w:left="557" w:right="201" w:firstLine="0"/>
        <w:jc w:val="center"/>
      </w:pPr>
    </w:p>
    <w:p w:rsidR="000450F6" w:rsidRDefault="00F84744" w:rsidP="0097793A">
      <w:pPr>
        <w:tabs>
          <w:tab w:val="center" w:pos="4818"/>
          <w:tab w:val="center" w:pos="8103"/>
        </w:tabs>
        <w:ind w:right="201" w:firstLine="0"/>
        <w:jc w:val="left"/>
      </w:pPr>
      <w:r w:rsidRPr="007D75FE">
        <w:t>п. Палех</w:t>
      </w:r>
      <w:r w:rsidR="007F0161" w:rsidRPr="007D75FE">
        <w:t xml:space="preserve">                                               </w:t>
      </w:r>
      <w:r w:rsidR="0060090E">
        <w:t xml:space="preserve">            </w:t>
      </w:r>
      <w:r w:rsidR="007F0161" w:rsidRPr="007D75FE">
        <w:t xml:space="preserve">          </w:t>
      </w:r>
      <w:r w:rsidR="000450F6" w:rsidRPr="007D75FE">
        <w:t>«</w:t>
      </w:r>
      <w:r w:rsidR="00844C92">
        <w:t>11</w:t>
      </w:r>
      <w:r w:rsidR="000450F6" w:rsidRPr="007D75FE">
        <w:t xml:space="preserve">» </w:t>
      </w:r>
      <w:r w:rsidR="007F0161" w:rsidRPr="007D75FE">
        <w:t xml:space="preserve">декабря </w:t>
      </w:r>
      <w:r w:rsidR="00192D8A" w:rsidRPr="007D75FE">
        <w:t xml:space="preserve"> </w:t>
      </w:r>
      <w:r w:rsidR="00C5519D" w:rsidRPr="007D75FE">
        <w:t>201</w:t>
      </w:r>
      <w:r w:rsidR="002A4FE8">
        <w:t>8</w:t>
      </w:r>
      <w:r w:rsidR="000450F6" w:rsidRPr="007D75FE">
        <w:t xml:space="preserve"> года</w:t>
      </w:r>
      <w:r w:rsidR="000450F6" w:rsidRPr="007F0161">
        <w:tab/>
      </w:r>
    </w:p>
    <w:p w:rsidR="000450F6" w:rsidRDefault="000450F6" w:rsidP="0097793A">
      <w:pPr>
        <w:spacing w:after="0" w:line="259" w:lineRule="auto"/>
        <w:ind w:left="10" w:right="201" w:firstLine="0"/>
        <w:jc w:val="center"/>
      </w:pPr>
    </w:p>
    <w:p w:rsidR="000450F6" w:rsidRPr="00D4320D" w:rsidRDefault="000450F6" w:rsidP="0097793A">
      <w:pPr>
        <w:pStyle w:val="1"/>
        <w:ind w:right="201"/>
        <w:rPr>
          <w:sz w:val="28"/>
          <w:szCs w:val="28"/>
        </w:rPr>
      </w:pPr>
      <w:bookmarkStart w:id="0" w:name="_Toc469566614"/>
      <w:r w:rsidRPr="00D4320D">
        <w:rPr>
          <w:sz w:val="28"/>
          <w:szCs w:val="28"/>
        </w:rPr>
        <w:t>1.Общие положения</w:t>
      </w:r>
      <w:bookmarkEnd w:id="0"/>
    </w:p>
    <w:p w:rsidR="000450F6" w:rsidRPr="00CC505C" w:rsidRDefault="000450F6" w:rsidP="00377123">
      <w:pPr>
        <w:ind w:left="-14" w:right="0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Настоящее экспертное заключение подготовлено контрольно-счетной </w:t>
      </w:r>
      <w:r w:rsidR="00003046" w:rsidRPr="00CC505C">
        <w:rPr>
          <w:sz w:val="26"/>
          <w:szCs w:val="26"/>
        </w:rPr>
        <w:t>органом</w:t>
      </w:r>
      <w:r w:rsidR="00F84744" w:rsidRPr="00CC505C">
        <w:rPr>
          <w:sz w:val="26"/>
          <w:szCs w:val="26"/>
        </w:rPr>
        <w:t xml:space="preserve">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контрольно-счётн</w:t>
      </w:r>
      <w:r w:rsidR="00F84744" w:rsidRPr="00CC505C">
        <w:rPr>
          <w:sz w:val="26"/>
          <w:szCs w:val="26"/>
        </w:rPr>
        <w:t>ый</w:t>
      </w:r>
      <w:r w:rsidRPr="00CC505C">
        <w:rPr>
          <w:sz w:val="26"/>
          <w:szCs w:val="26"/>
        </w:rPr>
        <w:t xml:space="preserve"> </w:t>
      </w:r>
      <w:r w:rsidR="00F84744" w:rsidRPr="00CC505C">
        <w:rPr>
          <w:sz w:val="26"/>
          <w:szCs w:val="26"/>
        </w:rPr>
        <w:t>орган</w:t>
      </w:r>
      <w:r w:rsidRPr="00CC505C">
        <w:rPr>
          <w:sz w:val="26"/>
          <w:szCs w:val="26"/>
        </w:rPr>
        <w:t xml:space="preserve">) на основе требований Бюджетного Кодекса Российской Федерации,  </w:t>
      </w:r>
      <w:r w:rsidRPr="004842D9">
        <w:rPr>
          <w:sz w:val="26"/>
          <w:szCs w:val="26"/>
        </w:rPr>
        <w:t>решения</w:t>
      </w:r>
      <w:r w:rsidR="00F84744" w:rsidRPr="004842D9">
        <w:rPr>
          <w:sz w:val="26"/>
          <w:szCs w:val="26"/>
        </w:rPr>
        <w:t xml:space="preserve"> </w:t>
      </w:r>
      <w:r w:rsidRPr="004842D9">
        <w:rPr>
          <w:sz w:val="26"/>
          <w:szCs w:val="26"/>
        </w:rPr>
        <w:t xml:space="preserve">Совета </w:t>
      </w:r>
      <w:r w:rsidR="004842D9">
        <w:rPr>
          <w:sz w:val="26"/>
          <w:szCs w:val="26"/>
        </w:rPr>
        <w:t>Майдаковского сельского поселения</w:t>
      </w:r>
      <w:r w:rsidRPr="004842D9">
        <w:rPr>
          <w:sz w:val="26"/>
          <w:szCs w:val="26"/>
        </w:rPr>
        <w:t xml:space="preserve"> от </w:t>
      </w:r>
      <w:r w:rsidR="004842D9">
        <w:rPr>
          <w:sz w:val="26"/>
          <w:szCs w:val="26"/>
        </w:rPr>
        <w:t>02</w:t>
      </w:r>
      <w:r w:rsidRPr="004842D9">
        <w:rPr>
          <w:sz w:val="26"/>
          <w:szCs w:val="26"/>
        </w:rPr>
        <w:t>.</w:t>
      </w:r>
      <w:r w:rsidR="004842D9">
        <w:rPr>
          <w:sz w:val="26"/>
          <w:szCs w:val="26"/>
        </w:rPr>
        <w:t>07</w:t>
      </w:r>
      <w:r w:rsidRPr="004842D9">
        <w:rPr>
          <w:sz w:val="26"/>
          <w:szCs w:val="26"/>
        </w:rPr>
        <w:t>.</w:t>
      </w:r>
      <w:r w:rsidR="004842D9">
        <w:rPr>
          <w:sz w:val="26"/>
          <w:szCs w:val="26"/>
        </w:rPr>
        <w:t>2013</w:t>
      </w:r>
      <w:r w:rsidRPr="004842D9">
        <w:rPr>
          <w:sz w:val="26"/>
          <w:szCs w:val="26"/>
        </w:rPr>
        <w:t xml:space="preserve"> года № </w:t>
      </w:r>
      <w:r w:rsidR="004842D9">
        <w:rPr>
          <w:sz w:val="26"/>
          <w:szCs w:val="26"/>
        </w:rPr>
        <w:t>18-1</w:t>
      </w:r>
      <w:r w:rsidRPr="004842D9">
        <w:rPr>
          <w:sz w:val="26"/>
          <w:szCs w:val="26"/>
        </w:rPr>
        <w:t xml:space="preserve"> «О бюджетном процессе </w:t>
      </w:r>
      <w:r w:rsidR="004842D9">
        <w:rPr>
          <w:sz w:val="26"/>
          <w:szCs w:val="26"/>
        </w:rPr>
        <w:t>Майдаковского сельского поселения</w:t>
      </w:r>
      <w:r w:rsidRPr="004842D9">
        <w:rPr>
          <w:sz w:val="26"/>
          <w:szCs w:val="26"/>
        </w:rPr>
        <w:t>» (</w:t>
      </w:r>
      <w:r w:rsidRPr="00CC505C">
        <w:rPr>
          <w:sz w:val="26"/>
          <w:szCs w:val="26"/>
        </w:rPr>
        <w:t xml:space="preserve">с последующими изменениями и дополнениями), </w:t>
      </w:r>
      <w:r w:rsidR="00342F95" w:rsidRPr="00CC505C">
        <w:rPr>
          <w:sz w:val="26"/>
          <w:szCs w:val="26"/>
        </w:rPr>
        <w:t xml:space="preserve">на основании решения Совета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 от </w:t>
      </w:r>
      <w:r w:rsidR="00426730" w:rsidRPr="00CC505C">
        <w:rPr>
          <w:sz w:val="26"/>
          <w:szCs w:val="26"/>
        </w:rPr>
        <w:t>29</w:t>
      </w:r>
      <w:r w:rsidR="00342F95" w:rsidRPr="00CC505C">
        <w:rPr>
          <w:sz w:val="26"/>
          <w:szCs w:val="26"/>
        </w:rPr>
        <w:t>.</w:t>
      </w:r>
      <w:r w:rsidR="00426730" w:rsidRPr="00CC505C">
        <w:rPr>
          <w:sz w:val="26"/>
          <w:szCs w:val="26"/>
        </w:rPr>
        <w:t>09</w:t>
      </w:r>
      <w:r w:rsidR="00342F95" w:rsidRPr="00CC505C">
        <w:rPr>
          <w:sz w:val="26"/>
          <w:szCs w:val="26"/>
        </w:rPr>
        <w:t>.</w:t>
      </w:r>
      <w:r w:rsidR="00426730" w:rsidRPr="00CC505C">
        <w:rPr>
          <w:sz w:val="26"/>
          <w:szCs w:val="26"/>
        </w:rPr>
        <w:t>2011</w:t>
      </w:r>
      <w:r w:rsidR="00342F95" w:rsidRPr="00CC505C">
        <w:rPr>
          <w:sz w:val="26"/>
          <w:szCs w:val="26"/>
        </w:rPr>
        <w:t xml:space="preserve"> № </w:t>
      </w:r>
      <w:r w:rsidR="00426730" w:rsidRPr="00CC505C">
        <w:rPr>
          <w:sz w:val="26"/>
          <w:szCs w:val="26"/>
        </w:rPr>
        <w:t>61</w:t>
      </w:r>
      <w:r w:rsidR="00342F95" w:rsidRPr="00CC505C">
        <w:rPr>
          <w:sz w:val="26"/>
          <w:szCs w:val="26"/>
        </w:rPr>
        <w:t xml:space="preserve"> «Об утверждении Положения о контрольно-счетно</w:t>
      </w:r>
      <w:r w:rsidR="00BD61C0" w:rsidRPr="00CC505C">
        <w:rPr>
          <w:sz w:val="26"/>
          <w:szCs w:val="26"/>
        </w:rPr>
        <w:t xml:space="preserve">м органе 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района», </w:t>
      </w:r>
      <w:r w:rsidRPr="00CC505C">
        <w:rPr>
          <w:sz w:val="26"/>
          <w:szCs w:val="26"/>
        </w:rPr>
        <w:t xml:space="preserve">иных законодательных и нормативных правовых актов Российской Федерации, </w:t>
      </w:r>
      <w:r w:rsidR="00342F95" w:rsidRPr="00CC505C">
        <w:rPr>
          <w:sz w:val="26"/>
          <w:szCs w:val="26"/>
        </w:rPr>
        <w:t xml:space="preserve">Ивановской области и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района.</w:t>
      </w:r>
    </w:p>
    <w:p w:rsidR="00716475" w:rsidRDefault="000450F6" w:rsidP="00377123">
      <w:pPr>
        <w:ind w:left="-14" w:right="0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Проект решения </w:t>
      </w:r>
      <w:r w:rsidR="00A03EFE">
        <w:rPr>
          <w:sz w:val="26"/>
          <w:szCs w:val="26"/>
        </w:rPr>
        <w:t>Совета Майдаковского сельского поселения «О бюджете Майдаковского сельского поселения на 201</w:t>
      </w:r>
      <w:r w:rsidR="002A4FE8">
        <w:rPr>
          <w:sz w:val="26"/>
          <w:szCs w:val="26"/>
        </w:rPr>
        <w:t>9</w:t>
      </w:r>
      <w:r w:rsidR="00A03EFE">
        <w:rPr>
          <w:sz w:val="26"/>
          <w:szCs w:val="26"/>
        </w:rPr>
        <w:t xml:space="preserve"> год и на плановый период 20</w:t>
      </w:r>
      <w:r w:rsidR="002A4FE8">
        <w:rPr>
          <w:sz w:val="26"/>
          <w:szCs w:val="26"/>
        </w:rPr>
        <w:t xml:space="preserve">20 и </w:t>
      </w:r>
      <w:r w:rsidR="00A03EFE">
        <w:rPr>
          <w:sz w:val="26"/>
          <w:szCs w:val="26"/>
        </w:rPr>
        <w:t>202</w:t>
      </w:r>
      <w:r w:rsidR="002A4FE8">
        <w:rPr>
          <w:sz w:val="26"/>
          <w:szCs w:val="26"/>
        </w:rPr>
        <w:t>1</w:t>
      </w:r>
      <w:r w:rsidR="00A03EFE">
        <w:rPr>
          <w:sz w:val="26"/>
          <w:szCs w:val="26"/>
        </w:rPr>
        <w:t xml:space="preserve"> годов»</w:t>
      </w:r>
      <w:r w:rsidRPr="00CC505C">
        <w:rPr>
          <w:sz w:val="26"/>
          <w:szCs w:val="26"/>
        </w:rPr>
        <w:t xml:space="preserve">, вместе с пояснительной запиской к нему </w:t>
      </w:r>
      <w:r w:rsidR="00716475">
        <w:rPr>
          <w:sz w:val="26"/>
          <w:szCs w:val="26"/>
        </w:rPr>
        <w:t xml:space="preserve">предоставлен в контрольно-счетный орган Палехского муниципального района  </w:t>
      </w:r>
      <w:r w:rsidR="002A4FE8">
        <w:rPr>
          <w:sz w:val="26"/>
          <w:szCs w:val="26"/>
        </w:rPr>
        <w:t>14</w:t>
      </w:r>
      <w:r w:rsidR="00716475">
        <w:rPr>
          <w:sz w:val="26"/>
          <w:szCs w:val="26"/>
        </w:rPr>
        <w:t>.11.201</w:t>
      </w:r>
      <w:r w:rsidR="002A4FE8">
        <w:rPr>
          <w:sz w:val="26"/>
          <w:szCs w:val="26"/>
        </w:rPr>
        <w:t>8</w:t>
      </w:r>
      <w:r w:rsidR="00716475">
        <w:rPr>
          <w:sz w:val="26"/>
          <w:szCs w:val="26"/>
        </w:rPr>
        <w:t>г.</w:t>
      </w:r>
    </w:p>
    <w:p w:rsidR="00A92997" w:rsidRPr="00CC505C" w:rsidRDefault="00716475" w:rsidP="00377123">
      <w:pPr>
        <w:ind w:left="-14" w:right="0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 </w:t>
      </w:r>
      <w:r w:rsidR="000450F6" w:rsidRPr="00CC505C">
        <w:rPr>
          <w:sz w:val="26"/>
          <w:szCs w:val="26"/>
        </w:rPr>
        <w:t xml:space="preserve">Одновременно с проектом решения </w:t>
      </w:r>
      <w:r w:rsidR="00A03EFE">
        <w:rPr>
          <w:sz w:val="26"/>
          <w:szCs w:val="26"/>
        </w:rPr>
        <w:t xml:space="preserve">Совета Майдаковского сельского поселения «О бюджете Майдаковского сельского поселения </w:t>
      </w:r>
      <w:r w:rsidR="002A4FE8">
        <w:rPr>
          <w:sz w:val="26"/>
          <w:szCs w:val="26"/>
        </w:rPr>
        <w:t>на 2019 год и на плановый период 2020 и 2021 годов</w:t>
      </w:r>
      <w:r w:rsidR="00A03EFE">
        <w:rPr>
          <w:sz w:val="26"/>
          <w:szCs w:val="26"/>
        </w:rPr>
        <w:t>»</w:t>
      </w:r>
      <w:r w:rsidR="000450F6" w:rsidRPr="00CC505C">
        <w:rPr>
          <w:sz w:val="26"/>
          <w:szCs w:val="26"/>
        </w:rPr>
        <w:t xml:space="preserve"> были представлены</w:t>
      </w:r>
      <w:r w:rsidR="00A92997" w:rsidRPr="00CC505C">
        <w:rPr>
          <w:sz w:val="26"/>
          <w:szCs w:val="26"/>
        </w:rPr>
        <w:t>:</w:t>
      </w:r>
    </w:p>
    <w:p w:rsidR="00FA5476" w:rsidRPr="00F46B3C" w:rsidRDefault="00FA5476" w:rsidP="00377123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1 «Нормативы распределения доходов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 </w:t>
      </w:r>
      <w:r w:rsidR="002A4FE8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lastRenderedPageBreak/>
        <w:t xml:space="preserve">приложение 2 «Доходы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по кодам классификации доходов бюджетов </w:t>
      </w:r>
      <w:r w:rsidR="002A4FE8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3 «Перечень  главных администраторов доходов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>, закрепляемые  за ними виды (подвиды) доходов бюджета муниципального района на  201</w:t>
      </w:r>
      <w:r w:rsidR="002A4FE8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 и на плановый период 20</w:t>
      </w:r>
      <w:r w:rsidR="002A4FE8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и 20</w:t>
      </w:r>
      <w:r w:rsidR="004E6128">
        <w:rPr>
          <w:spacing w:val="-3"/>
          <w:sz w:val="26"/>
          <w:szCs w:val="26"/>
        </w:rPr>
        <w:t>2</w:t>
      </w:r>
      <w:r w:rsidR="002A4FE8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годов»;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4 «Источники внутреннего финансирования дефицита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A4FE8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5 «Перечень главных администраторов источников внутреннего финансирования дефицита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 </w:t>
      </w:r>
      <w:r w:rsidR="002A4FE8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6 «Распределение бюджетных ассигнований по целевым статьям (муниципальным программам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 </w:t>
      </w:r>
      <w:r w:rsidR="004E6128">
        <w:rPr>
          <w:spacing w:val="-3"/>
          <w:sz w:val="26"/>
          <w:szCs w:val="26"/>
        </w:rPr>
        <w:t xml:space="preserve"> 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классификации  расходов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A4FE8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7 «Распределение бюджетных ассигнований по целевым статьям (муниципальным программам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классификации  расходов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2A4FE8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</w:t>
      </w:r>
      <w:r w:rsidR="002A4FE8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годов»;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8 «Ведомственная структура расходов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A4FE8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9 «Ведомственная структура расходов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2A4FE8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</w:t>
      </w:r>
      <w:r w:rsidR="002A4FE8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10 «Распределение бюджетных ассигнований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по разделам и подразделам классификации расходов бюджетов </w:t>
      </w:r>
      <w:r w:rsidR="002A4FE8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snapToGrid w:val="0"/>
        <w:ind w:firstLine="918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- приложение 1</w:t>
      </w:r>
      <w:r w:rsidR="004E6128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 «Программа муниципальных заимствований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B11C38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0F5A54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</w:t>
      </w:r>
      <w:r w:rsidR="00FA5476" w:rsidRPr="00F46B3C">
        <w:rPr>
          <w:spacing w:val="-3"/>
          <w:sz w:val="26"/>
          <w:szCs w:val="26"/>
        </w:rPr>
        <w:t xml:space="preserve">     -приложение 1</w:t>
      </w:r>
      <w:r w:rsidR="004E6128">
        <w:rPr>
          <w:spacing w:val="-3"/>
          <w:sz w:val="26"/>
          <w:szCs w:val="26"/>
        </w:rPr>
        <w:t>2</w:t>
      </w:r>
      <w:r w:rsidR="00FA5476" w:rsidRPr="00F46B3C">
        <w:rPr>
          <w:spacing w:val="-3"/>
          <w:sz w:val="26"/>
          <w:szCs w:val="26"/>
        </w:rPr>
        <w:t xml:space="preserve"> «Программа муниципальных гарантий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="00FA5476" w:rsidRPr="00F46B3C">
        <w:rPr>
          <w:spacing w:val="-3"/>
          <w:sz w:val="26"/>
          <w:szCs w:val="26"/>
        </w:rPr>
        <w:t xml:space="preserve"> в валюте Российской Федерации </w:t>
      </w:r>
      <w:r w:rsidR="002A4FE8">
        <w:rPr>
          <w:spacing w:val="-3"/>
          <w:sz w:val="26"/>
          <w:szCs w:val="26"/>
        </w:rPr>
        <w:t>на 2019 год и на плановый период 2020 и 2021 годов</w:t>
      </w:r>
      <w:r w:rsidR="00FA5476" w:rsidRPr="00F46B3C">
        <w:rPr>
          <w:spacing w:val="-3"/>
          <w:sz w:val="26"/>
          <w:szCs w:val="26"/>
        </w:rPr>
        <w:t>».</w:t>
      </w:r>
    </w:p>
    <w:p w:rsidR="00FA5476" w:rsidRPr="00F46B3C" w:rsidRDefault="00856043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>п</w:t>
      </w:r>
      <w:r w:rsidR="00FA5476" w:rsidRPr="00F46B3C">
        <w:rPr>
          <w:spacing w:val="-3"/>
          <w:sz w:val="26"/>
          <w:szCs w:val="26"/>
        </w:rPr>
        <w:t>ояснительн</w:t>
      </w:r>
      <w:r w:rsidRPr="00F46B3C">
        <w:rPr>
          <w:spacing w:val="-3"/>
          <w:sz w:val="26"/>
          <w:szCs w:val="26"/>
        </w:rPr>
        <w:t>ая за</w:t>
      </w:r>
      <w:r w:rsidR="00FA5476" w:rsidRPr="00F46B3C">
        <w:rPr>
          <w:spacing w:val="-3"/>
          <w:sz w:val="26"/>
          <w:szCs w:val="26"/>
        </w:rPr>
        <w:t>писк</w:t>
      </w:r>
      <w:r w:rsidRPr="00F46B3C">
        <w:rPr>
          <w:spacing w:val="-3"/>
          <w:sz w:val="26"/>
          <w:szCs w:val="26"/>
        </w:rPr>
        <w:t>а</w:t>
      </w:r>
      <w:r w:rsidR="00FA5476" w:rsidRPr="00F46B3C">
        <w:rPr>
          <w:spacing w:val="-3"/>
          <w:sz w:val="26"/>
          <w:szCs w:val="26"/>
        </w:rPr>
        <w:t xml:space="preserve"> к проекту решения </w:t>
      </w:r>
      <w:r w:rsidR="00A03EFE" w:rsidRPr="00F46B3C">
        <w:rPr>
          <w:spacing w:val="-3"/>
          <w:sz w:val="26"/>
          <w:szCs w:val="26"/>
        </w:rPr>
        <w:t xml:space="preserve">Совета Майдаковского сельского поселения «О бюджете Майдаковского сельского поселения </w:t>
      </w:r>
      <w:r w:rsidR="002A4FE8">
        <w:rPr>
          <w:spacing w:val="-3"/>
          <w:sz w:val="26"/>
          <w:szCs w:val="26"/>
        </w:rPr>
        <w:t>на 2019 год и на плановый период 2020 и 2021 годов</w:t>
      </w:r>
      <w:r w:rsidR="00A03EFE" w:rsidRPr="00F46B3C">
        <w:rPr>
          <w:spacing w:val="-3"/>
          <w:sz w:val="26"/>
          <w:szCs w:val="26"/>
        </w:rPr>
        <w:t>»</w:t>
      </w:r>
      <w:r w:rsidR="00FA5476"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прогноз основных характеристик консолидированного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A4FE8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оценка ожидаемого исполнения бюджета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за 201</w:t>
      </w:r>
      <w:r w:rsidR="002A4FE8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lastRenderedPageBreak/>
        <w:t xml:space="preserve">основные направления бюджетной </w:t>
      </w:r>
      <w:r w:rsidR="004E6128">
        <w:rPr>
          <w:spacing w:val="-3"/>
          <w:sz w:val="26"/>
          <w:szCs w:val="26"/>
        </w:rPr>
        <w:t xml:space="preserve"> и налоговой </w:t>
      </w:r>
      <w:r w:rsidRPr="00F46B3C">
        <w:rPr>
          <w:spacing w:val="-3"/>
          <w:sz w:val="26"/>
          <w:szCs w:val="26"/>
        </w:rPr>
        <w:t xml:space="preserve">политики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A4FE8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прогноз  социально-экономического  развития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E0567" w:rsidRPr="00F46B3C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 и на плановый период до 20</w:t>
      </w:r>
      <w:r w:rsidR="002E0567" w:rsidRPr="00F46B3C">
        <w:rPr>
          <w:spacing w:val="-3"/>
          <w:sz w:val="26"/>
          <w:szCs w:val="26"/>
        </w:rPr>
        <w:t>2</w:t>
      </w:r>
      <w:r w:rsidR="002A4FE8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года;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предварительные итоги социально-экономического развития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за 9 месяцев 201</w:t>
      </w:r>
      <w:r w:rsidR="002A4FE8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года и ожидаемые итоги социально-экономического развития за 201</w:t>
      </w:r>
      <w:r w:rsidR="002A4FE8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сведения о верхнем пределе муниципального долга по состоянию на 1 января года, следующего за очередным финансовым годом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заимствований </w:t>
      </w:r>
      <w:r w:rsidR="004E6128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2A4FE8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  и на плановый период 20</w:t>
      </w:r>
      <w:r w:rsidR="002A4FE8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и 20</w:t>
      </w:r>
      <w:r w:rsidR="002E0567" w:rsidRPr="00F46B3C">
        <w:rPr>
          <w:spacing w:val="-3"/>
          <w:sz w:val="26"/>
          <w:szCs w:val="26"/>
        </w:rPr>
        <w:t>2</w:t>
      </w:r>
      <w:r w:rsidR="002A4FE8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годов (приложение 1</w:t>
      </w:r>
      <w:r w:rsidR="00226081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226081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гарантий </w:t>
      </w:r>
      <w:r w:rsidR="00226081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 в валюте Российской Федерации </w:t>
      </w:r>
      <w:r w:rsidR="002A4FE8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 xml:space="preserve">  (приложение 1</w:t>
      </w:r>
      <w:r w:rsidR="00226081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226081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постановление  администрации </w:t>
      </w:r>
      <w:r w:rsidR="00226081">
        <w:rPr>
          <w:spacing w:val="-3"/>
          <w:sz w:val="26"/>
          <w:szCs w:val="26"/>
        </w:rPr>
        <w:t>Майдаковского сельского поселения</w:t>
      </w:r>
      <w:r w:rsidRPr="00F46B3C">
        <w:rPr>
          <w:spacing w:val="-3"/>
          <w:sz w:val="26"/>
          <w:szCs w:val="26"/>
        </w:rPr>
        <w:t xml:space="preserve"> от </w:t>
      </w:r>
      <w:r w:rsidR="00226081">
        <w:rPr>
          <w:spacing w:val="-3"/>
          <w:sz w:val="26"/>
          <w:szCs w:val="26"/>
        </w:rPr>
        <w:t>27</w:t>
      </w:r>
      <w:r w:rsidRPr="00F46B3C">
        <w:rPr>
          <w:spacing w:val="-3"/>
          <w:sz w:val="26"/>
          <w:szCs w:val="26"/>
        </w:rPr>
        <w:t>.</w:t>
      </w:r>
      <w:r w:rsidR="00226081">
        <w:rPr>
          <w:spacing w:val="-3"/>
          <w:sz w:val="26"/>
          <w:szCs w:val="26"/>
        </w:rPr>
        <w:t>09</w:t>
      </w:r>
      <w:r w:rsidRPr="00F46B3C">
        <w:rPr>
          <w:spacing w:val="-3"/>
          <w:sz w:val="26"/>
          <w:szCs w:val="26"/>
        </w:rPr>
        <w:t>.201</w:t>
      </w:r>
      <w:r w:rsidR="00226081">
        <w:rPr>
          <w:spacing w:val="-3"/>
          <w:sz w:val="26"/>
          <w:szCs w:val="26"/>
        </w:rPr>
        <w:t xml:space="preserve">2 </w:t>
      </w:r>
      <w:r w:rsidRPr="00F46B3C">
        <w:rPr>
          <w:spacing w:val="-3"/>
          <w:sz w:val="26"/>
          <w:szCs w:val="26"/>
        </w:rPr>
        <w:t>№ 4</w:t>
      </w:r>
      <w:r w:rsidR="00226081">
        <w:rPr>
          <w:spacing w:val="-3"/>
          <w:sz w:val="26"/>
          <w:szCs w:val="26"/>
        </w:rPr>
        <w:t>6-1</w:t>
      </w:r>
      <w:r w:rsidRPr="00F46B3C">
        <w:rPr>
          <w:spacing w:val="-3"/>
          <w:sz w:val="26"/>
          <w:szCs w:val="26"/>
        </w:rPr>
        <w:t xml:space="preserve"> «Об утверждении  Порядка расходования средств резервного фонда администрации </w:t>
      </w:r>
      <w:r w:rsidR="00226081">
        <w:rPr>
          <w:spacing w:val="-3"/>
          <w:sz w:val="26"/>
          <w:szCs w:val="26"/>
        </w:rPr>
        <w:t>Майдаковского сельского поселения</w:t>
      </w:r>
      <w:r w:rsidR="00226081" w:rsidRPr="00F46B3C">
        <w:rPr>
          <w:spacing w:val="-3"/>
          <w:sz w:val="26"/>
          <w:szCs w:val="26"/>
        </w:rPr>
        <w:t xml:space="preserve"> </w:t>
      </w:r>
      <w:r w:rsidR="00226081">
        <w:rPr>
          <w:spacing w:val="-3"/>
          <w:sz w:val="26"/>
          <w:szCs w:val="26"/>
        </w:rPr>
        <w:t xml:space="preserve"> </w:t>
      </w:r>
      <w:r w:rsidRPr="00F46B3C">
        <w:rPr>
          <w:spacing w:val="-3"/>
          <w:sz w:val="26"/>
          <w:szCs w:val="26"/>
        </w:rPr>
        <w:t>Палехского муниципального района»;</w:t>
      </w:r>
    </w:p>
    <w:p w:rsidR="00226081" w:rsidRDefault="00226081" w:rsidP="00A61887">
      <w:pPr>
        <w:ind w:left="-14" w:right="201" w:firstLine="0"/>
        <w:rPr>
          <w:sz w:val="26"/>
          <w:szCs w:val="26"/>
        </w:rPr>
      </w:pPr>
    </w:p>
    <w:p w:rsidR="000450F6" w:rsidRPr="00CC505C" w:rsidRDefault="000450F6" w:rsidP="00A61887">
      <w:pPr>
        <w:ind w:left="-14" w:right="201" w:firstLine="0"/>
        <w:rPr>
          <w:sz w:val="26"/>
          <w:szCs w:val="26"/>
        </w:rPr>
      </w:pPr>
      <w:r w:rsidRPr="00F46B3C">
        <w:rPr>
          <w:sz w:val="26"/>
          <w:szCs w:val="26"/>
        </w:rPr>
        <w:t>Перечень и с</w:t>
      </w:r>
      <w:r w:rsidRPr="00CC505C">
        <w:rPr>
          <w:sz w:val="26"/>
          <w:szCs w:val="26"/>
        </w:rPr>
        <w:t>одержание документов, представленных одновременно с проектом решения</w:t>
      </w:r>
      <w:r w:rsidR="00A92997" w:rsidRPr="00CC505C">
        <w:rPr>
          <w:sz w:val="26"/>
          <w:szCs w:val="26"/>
        </w:rPr>
        <w:t xml:space="preserve"> </w:t>
      </w:r>
      <w:r w:rsidRPr="00CC505C">
        <w:rPr>
          <w:sz w:val="26"/>
          <w:szCs w:val="26"/>
        </w:rPr>
        <w:t xml:space="preserve">соответствует </w:t>
      </w:r>
      <w:r w:rsidR="000840E1" w:rsidRPr="00CC505C">
        <w:rPr>
          <w:sz w:val="26"/>
          <w:szCs w:val="26"/>
        </w:rPr>
        <w:t>ст.184.</w:t>
      </w:r>
      <w:r w:rsidR="001B2C66" w:rsidRPr="00CC505C">
        <w:rPr>
          <w:sz w:val="26"/>
          <w:szCs w:val="26"/>
        </w:rPr>
        <w:t>1 и ст. 184.2</w:t>
      </w:r>
      <w:r w:rsidR="000840E1" w:rsidRPr="00CC505C">
        <w:rPr>
          <w:sz w:val="26"/>
          <w:szCs w:val="26"/>
        </w:rPr>
        <w:t xml:space="preserve"> Бюджетного кодекса РФ</w:t>
      </w:r>
      <w:r w:rsidRPr="00CC505C">
        <w:rPr>
          <w:sz w:val="26"/>
          <w:szCs w:val="26"/>
        </w:rPr>
        <w:t>.</w:t>
      </w:r>
    </w:p>
    <w:p w:rsidR="000450F6" w:rsidRDefault="000450F6" w:rsidP="0097793A">
      <w:pPr>
        <w:spacing w:after="92" w:line="259" w:lineRule="auto"/>
        <w:ind w:left="568" w:right="201" w:firstLine="0"/>
        <w:jc w:val="left"/>
      </w:pPr>
    </w:p>
    <w:p w:rsidR="000450F6" w:rsidRPr="00D4320D" w:rsidRDefault="000450F6" w:rsidP="00CA6D9E">
      <w:pPr>
        <w:pStyle w:val="1"/>
        <w:ind w:left="0" w:right="201" w:firstLine="0"/>
        <w:rPr>
          <w:sz w:val="28"/>
          <w:szCs w:val="28"/>
        </w:rPr>
      </w:pPr>
      <w:bookmarkStart w:id="1" w:name="_Toc469566615"/>
      <w:r w:rsidRPr="00D4320D">
        <w:rPr>
          <w:sz w:val="28"/>
          <w:szCs w:val="28"/>
        </w:rPr>
        <w:t xml:space="preserve">2. Прогноз социально-экономического развития </w:t>
      </w:r>
      <w:r w:rsidR="00A03EFE">
        <w:rPr>
          <w:sz w:val="28"/>
          <w:szCs w:val="28"/>
        </w:rPr>
        <w:t>Майдаковского сельского поселения</w:t>
      </w:r>
      <w:r w:rsidR="001B57AE">
        <w:rPr>
          <w:sz w:val="28"/>
          <w:szCs w:val="28"/>
        </w:rPr>
        <w:t xml:space="preserve"> </w:t>
      </w:r>
      <w:r w:rsidR="00192D8A">
        <w:rPr>
          <w:sz w:val="28"/>
          <w:szCs w:val="28"/>
        </w:rPr>
        <w:t>на 201</w:t>
      </w:r>
      <w:r w:rsidR="008E7FDD">
        <w:rPr>
          <w:sz w:val="28"/>
          <w:szCs w:val="28"/>
        </w:rPr>
        <w:t>9</w:t>
      </w:r>
      <w:r w:rsidR="00192D8A">
        <w:rPr>
          <w:sz w:val="28"/>
          <w:szCs w:val="28"/>
        </w:rPr>
        <w:t xml:space="preserve"> год и </w:t>
      </w:r>
      <w:r w:rsidR="008E7FDD">
        <w:rPr>
          <w:sz w:val="28"/>
          <w:szCs w:val="28"/>
        </w:rPr>
        <w:t xml:space="preserve">на </w:t>
      </w:r>
      <w:r w:rsidR="00192D8A">
        <w:rPr>
          <w:sz w:val="28"/>
          <w:szCs w:val="28"/>
        </w:rPr>
        <w:t>плановый период 20</w:t>
      </w:r>
      <w:r w:rsidR="008E7FDD">
        <w:rPr>
          <w:sz w:val="28"/>
          <w:szCs w:val="28"/>
        </w:rPr>
        <w:t xml:space="preserve">20 и </w:t>
      </w:r>
      <w:r w:rsidR="00192D8A">
        <w:rPr>
          <w:sz w:val="28"/>
          <w:szCs w:val="28"/>
        </w:rPr>
        <w:t>202</w:t>
      </w:r>
      <w:r w:rsidR="008E7FDD">
        <w:rPr>
          <w:sz w:val="28"/>
          <w:szCs w:val="28"/>
        </w:rPr>
        <w:t>1</w:t>
      </w:r>
      <w:r w:rsidR="00192D8A">
        <w:rPr>
          <w:sz w:val="28"/>
          <w:szCs w:val="28"/>
        </w:rPr>
        <w:t xml:space="preserve"> годов</w:t>
      </w:r>
      <w:r w:rsidR="008A60FD">
        <w:rPr>
          <w:sz w:val="28"/>
          <w:szCs w:val="28"/>
        </w:rPr>
        <w:t>.</w:t>
      </w:r>
      <w:bookmarkEnd w:id="1"/>
    </w:p>
    <w:p w:rsidR="000450F6" w:rsidRPr="00D4320D" w:rsidRDefault="000450F6" w:rsidP="0097793A">
      <w:pPr>
        <w:spacing w:after="0" w:line="259" w:lineRule="auto"/>
        <w:ind w:left="10" w:right="201" w:firstLine="0"/>
        <w:jc w:val="center"/>
        <w:rPr>
          <w:szCs w:val="28"/>
        </w:rPr>
      </w:pPr>
    </w:p>
    <w:p w:rsidR="00CA6D9E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Согласно ст. 37 БК РФ принцип достоверности бюджета означает надежность показателей прогноза социально-экономического развития соответствующей территории</w:t>
      </w:r>
      <w:r w:rsidR="008A60FD" w:rsidRPr="001E4F8B">
        <w:rPr>
          <w:sz w:val="26"/>
          <w:szCs w:val="26"/>
        </w:rPr>
        <w:t>,</w:t>
      </w:r>
      <w:r w:rsidRPr="001E4F8B">
        <w:rPr>
          <w:sz w:val="26"/>
          <w:szCs w:val="26"/>
        </w:rPr>
        <w:t xml:space="preserve"> реалистичность расчета доходов и расходов бюджета. Согласно</w:t>
      </w:r>
      <w:r w:rsidR="00A61C1D" w:rsidRPr="001E4F8B">
        <w:rPr>
          <w:sz w:val="26"/>
          <w:szCs w:val="26"/>
        </w:rPr>
        <w:t xml:space="preserve"> </w:t>
      </w:r>
      <w:r w:rsidRPr="001E4F8B">
        <w:rPr>
          <w:sz w:val="26"/>
          <w:szCs w:val="26"/>
        </w:rPr>
        <w:t>ст.169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450F6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В представленном прогнозе учтена сложившаяся ситуация в экономической и социальной сферах, факторы и тенденции развития, ожидаемые итоги</w:t>
      </w:r>
      <w:r w:rsidR="001B57AE" w:rsidRPr="001E4F8B">
        <w:rPr>
          <w:sz w:val="26"/>
          <w:szCs w:val="26"/>
        </w:rPr>
        <w:t xml:space="preserve"> хозяйствующих субъектов за 201</w:t>
      </w:r>
      <w:r w:rsidR="008E7FDD">
        <w:rPr>
          <w:sz w:val="26"/>
          <w:szCs w:val="26"/>
        </w:rPr>
        <w:t>8</w:t>
      </w:r>
      <w:r w:rsidRPr="001E4F8B">
        <w:rPr>
          <w:sz w:val="26"/>
          <w:szCs w:val="26"/>
        </w:rPr>
        <w:t xml:space="preserve"> год.</w:t>
      </w:r>
    </w:p>
    <w:p w:rsidR="007E57D9" w:rsidRPr="001E4F8B" w:rsidRDefault="0019248A" w:rsidP="0097793A">
      <w:pPr>
        <w:ind w:left="-14" w:right="201"/>
        <w:rPr>
          <w:sz w:val="26"/>
          <w:szCs w:val="26"/>
        </w:rPr>
      </w:pPr>
      <w:r w:rsidRPr="001E4F8B">
        <w:rPr>
          <w:sz w:val="26"/>
          <w:szCs w:val="26"/>
        </w:rPr>
        <w:t>У</w:t>
      </w:r>
      <w:r w:rsidR="000450F6" w:rsidRPr="001E4F8B">
        <w:rPr>
          <w:sz w:val="26"/>
          <w:szCs w:val="26"/>
        </w:rPr>
        <w:t xml:space="preserve">словия, отражённые в прогнозе социально-экономического развития </w:t>
      </w:r>
      <w:r w:rsidR="00EA38A7">
        <w:rPr>
          <w:sz w:val="26"/>
          <w:szCs w:val="26"/>
        </w:rPr>
        <w:t>Майдаковского сельского поселения</w:t>
      </w:r>
      <w:r w:rsidR="001B57AE" w:rsidRPr="001E4F8B">
        <w:rPr>
          <w:sz w:val="26"/>
          <w:szCs w:val="26"/>
        </w:rPr>
        <w:t xml:space="preserve"> </w:t>
      </w:r>
      <w:r w:rsidR="002A4FE8">
        <w:rPr>
          <w:sz w:val="26"/>
          <w:szCs w:val="26"/>
        </w:rPr>
        <w:t>на 2019 год и на плановый период 2020 и 2021 годов</w:t>
      </w:r>
      <w:r w:rsidR="000450F6" w:rsidRPr="001E4F8B">
        <w:rPr>
          <w:sz w:val="26"/>
          <w:szCs w:val="26"/>
        </w:rPr>
        <w:t xml:space="preserve"> содержат ожидаемые в текущем году и прогнозируемые на очередной финансовый год и плановый период значения показателей.</w:t>
      </w:r>
    </w:p>
    <w:p w:rsidR="000450F6" w:rsidRPr="001E4F8B" w:rsidRDefault="007E57D9" w:rsidP="0097793A">
      <w:pPr>
        <w:ind w:left="-14" w:right="201"/>
        <w:rPr>
          <w:sz w:val="26"/>
          <w:szCs w:val="26"/>
        </w:rPr>
      </w:pPr>
      <w:r w:rsidRPr="00E2058A">
        <w:rPr>
          <w:sz w:val="26"/>
          <w:szCs w:val="26"/>
        </w:rPr>
        <w:t>Среднегодовая численность постоянно проживающего населения на 201</w:t>
      </w:r>
      <w:r w:rsidR="008E7FDD">
        <w:rPr>
          <w:sz w:val="26"/>
          <w:szCs w:val="26"/>
        </w:rPr>
        <w:t>9</w:t>
      </w:r>
      <w:r w:rsidRPr="00E2058A">
        <w:rPr>
          <w:sz w:val="26"/>
          <w:szCs w:val="26"/>
        </w:rPr>
        <w:t xml:space="preserve"> год оценивается </w:t>
      </w:r>
      <w:r w:rsidR="00EA38A7" w:rsidRPr="00A01D07">
        <w:rPr>
          <w:sz w:val="26"/>
          <w:szCs w:val="26"/>
        </w:rPr>
        <w:t>1,</w:t>
      </w:r>
      <w:r w:rsidR="00A01D07" w:rsidRPr="00A01D07">
        <w:rPr>
          <w:sz w:val="26"/>
          <w:szCs w:val="26"/>
        </w:rPr>
        <w:t>78</w:t>
      </w:r>
      <w:r w:rsidRPr="00A01D07">
        <w:rPr>
          <w:sz w:val="26"/>
          <w:szCs w:val="26"/>
        </w:rPr>
        <w:t xml:space="preserve"> тыс. человек.</w:t>
      </w:r>
    </w:p>
    <w:p w:rsidR="000450F6" w:rsidRPr="001E4F8B" w:rsidRDefault="000450F6" w:rsidP="00D26C18">
      <w:pPr>
        <w:ind w:left="-14" w:right="201"/>
        <w:rPr>
          <w:sz w:val="26"/>
          <w:szCs w:val="26"/>
        </w:rPr>
      </w:pPr>
      <w:r w:rsidRPr="00667FD2">
        <w:rPr>
          <w:sz w:val="26"/>
          <w:szCs w:val="26"/>
        </w:rPr>
        <w:lastRenderedPageBreak/>
        <w:t xml:space="preserve">По прогнозу в </w:t>
      </w:r>
      <w:r w:rsidR="00EA38A7">
        <w:rPr>
          <w:sz w:val="26"/>
          <w:szCs w:val="26"/>
        </w:rPr>
        <w:t>Майдаковском сельском поселении</w:t>
      </w:r>
      <w:r w:rsidR="001B57AE" w:rsidRPr="00667FD2">
        <w:rPr>
          <w:sz w:val="26"/>
          <w:szCs w:val="26"/>
        </w:rPr>
        <w:t xml:space="preserve"> в 201</w:t>
      </w:r>
      <w:r w:rsidR="00DD587F" w:rsidRPr="00667FD2">
        <w:rPr>
          <w:sz w:val="26"/>
          <w:szCs w:val="26"/>
        </w:rPr>
        <w:t>8</w:t>
      </w:r>
      <w:r w:rsidR="00056C31" w:rsidRPr="00667FD2">
        <w:rPr>
          <w:sz w:val="26"/>
          <w:szCs w:val="26"/>
        </w:rPr>
        <w:t>-20</w:t>
      </w:r>
      <w:r w:rsidR="00DD587F" w:rsidRPr="00667FD2">
        <w:rPr>
          <w:sz w:val="26"/>
          <w:szCs w:val="26"/>
        </w:rPr>
        <w:t>20</w:t>
      </w:r>
      <w:r w:rsidRPr="00667FD2">
        <w:rPr>
          <w:sz w:val="26"/>
          <w:szCs w:val="26"/>
        </w:rPr>
        <w:t xml:space="preserve"> год</w:t>
      </w:r>
      <w:r w:rsidR="00056C31" w:rsidRPr="00667FD2">
        <w:rPr>
          <w:sz w:val="26"/>
          <w:szCs w:val="26"/>
        </w:rPr>
        <w:t>ах</w:t>
      </w:r>
      <w:r w:rsidRPr="00667FD2">
        <w:rPr>
          <w:sz w:val="26"/>
          <w:szCs w:val="26"/>
        </w:rPr>
        <w:t xml:space="preserve"> ожидается </w:t>
      </w:r>
      <w:r w:rsidR="00F75D6D" w:rsidRPr="00667FD2">
        <w:rPr>
          <w:sz w:val="26"/>
          <w:szCs w:val="26"/>
        </w:rPr>
        <w:t xml:space="preserve">умеренный </w:t>
      </w:r>
      <w:r w:rsidRPr="00667FD2">
        <w:rPr>
          <w:sz w:val="26"/>
          <w:szCs w:val="26"/>
        </w:rPr>
        <w:t>рост</w:t>
      </w:r>
      <w:r w:rsidR="00D26C18" w:rsidRPr="00667FD2">
        <w:rPr>
          <w:sz w:val="26"/>
          <w:szCs w:val="26"/>
        </w:rPr>
        <w:t xml:space="preserve"> по всем экономическим показателям</w:t>
      </w:r>
      <w:r w:rsidR="007F77B0" w:rsidRPr="00667FD2">
        <w:rPr>
          <w:sz w:val="26"/>
          <w:szCs w:val="26"/>
        </w:rPr>
        <w:t xml:space="preserve"> в абсолютном выражении</w:t>
      </w:r>
      <w:r w:rsidR="00667FD2">
        <w:rPr>
          <w:sz w:val="26"/>
          <w:szCs w:val="26"/>
        </w:rPr>
        <w:t xml:space="preserve"> и темпов роста в сопоставимых ценах.</w:t>
      </w:r>
      <w:r w:rsidR="00D26C18" w:rsidRPr="001E4F8B">
        <w:rPr>
          <w:sz w:val="26"/>
          <w:szCs w:val="26"/>
        </w:rPr>
        <w:t xml:space="preserve"> </w:t>
      </w:r>
    </w:p>
    <w:p w:rsidR="000450F6" w:rsidRPr="001E4F8B" w:rsidRDefault="00354AB6" w:rsidP="00354AB6">
      <w:pPr>
        <w:ind w:left="-14" w:right="201" w:firstLine="0"/>
        <w:rPr>
          <w:sz w:val="26"/>
          <w:szCs w:val="26"/>
        </w:rPr>
      </w:pPr>
      <w:r w:rsidRPr="001E4F8B">
        <w:rPr>
          <w:sz w:val="26"/>
          <w:szCs w:val="26"/>
        </w:rPr>
        <w:t xml:space="preserve">       </w:t>
      </w:r>
      <w:r w:rsidR="000450F6" w:rsidRPr="001E4F8B">
        <w:rPr>
          <w:sz w:val="26"/>
          <w:szCs w:val="26"/>
        </w:rPr>
        <w:t>Средн</w:t>
      </w:r>
      <w:r w:rsidR="005F025F" w:rsidRPr="001E4F8B">
        <w:rPr>
          <w:sz w:val="26"/>
          <w:szCs w:val="26"/>
        </w:rPr>
        <w:t>я</w:t>
      </w:r>
      <w:r w:rsidR="0034548B" w:rsidRPr="001E4F8B">
        <w:rPr>
          <w:sz w:val="26"/>
          <w:szCs w:val="26"/>
        </w:rPr>
        <w:t>я заработная плата в 201</w:t>
      </w:r>
      <w:r w:rsidR="00A01D07">
        <w:rPr>
          <w:sz w:val="26"/>
          <w:szCs w:val="26"/>
        </w:rPr>
        <w:t>9</w:t>
      </w:r>
      <w:r w:rsidR="000450F6" w:rsidRPr="001E4F8B">
        <w:rPr>
          <w:sz w:val="26"/>
          <w:szCs w:val="26"/>
        </w:rPr>
        <w:t xml:space="preserve"> году прогнозируется в размере </w:t>
      </w:r>
      <w:r w:rsidR="00667FD2">
        <w:rPr>
          <w:sz w:val="26"/>
          <w:szCs w:val="26"/>
        </w:rPr>
        <w:t>1</w:t>
      </w:r>
      <w:r w:rsidR="00A01D07">
        <w:rPr>
          <w:sz w:val="26"/>
          <w:szCs w:val="26"/>
        </w:rPr>
        <w:t>9,4</w:t>
      </w:r>
      <w:r w:rsidR="000450F6" w:rsidRPr="001E4F8B">
        <w:rPr>
          <w:sz w:val="26"/>
          <w:szCs w:val="26"/>
        </w:rPr>
        <w:t xml:space="preserve"> тыс.</w:t>
      </w:r>
      <w:r w:rsidR="00A01D07">
        <w:rPr>
          <w:sz w:val="26"/>
          <w:szCs w:val="26"/>
        </w:rPr>
        <w:t xml:space="preserve"> </w:t>
      </w:r>
      <w:r w:rsidR="000450F6" w:rsidRPr="001E4F8B">
        <w:rPr>
          <w:sz w:val="26"/>
          <w:szCs w:val="26"/>
        </w:rPr>
        <w:t xml:space="preserve">рублей или </w:t>
      </w:r>
      <w:r w:rsidR="00A01D07">
        <w:rPr>
          <w:sz w:val="26"/>
          <w:szCs w:val="26"/>
        </w:rPr>
        <w:t xml:space="preserve">122,8 </w:t>
      </w:r>
      <w:r w:rsidR="004356A0" w:rsidRPr="001E4F8B">
        <w:rPr>
          <w:sz w:val="26"/>
          <w:szCs w:val="26"/>
        </w:rPr>
        <w:t>%</w:t>
      </w:r>
      <w:r w:rsidR="0034548B" w:rsidRPr="001E4F8B">
        <w:rPr>
          <w:sz w:val="26"/>
          <w:szCs w:val="26"/>
        </w:rPr>
        <w:t xml:space="preserve"> от уровня 201</w:t>
      </w:r>
      <w:r w:rsidR="00A01D07">
        <w:rPr>
          <w:sz w:val="26"/>
          <w:szCs w:val="26"/>
        </w:rPr>
        <w:t>8</w:t>
      </w:r>
      <w:r w:rsidR="000450F6" w:rsidRPr="001E4F8B">
        <w:rPr>
          <w:sz w:val="26"/>
          <w:szCs w:val="26"/>
        </w:rPr>
        <w:t xml:space="preserve"> года.</w:t>
      </w:r>
      <w:r w:rsidR="00C16786" w:rsidRPr="001E4F8B">
        <w:rPr>
          <w:sz w:val="26"/>
          <w:szCs w:val="26"/>
        </w:rPr>
        <w:t xml:space="preserve"> Дальнейший </w:t>
      </w:r>
      <w:r w:rsidR="009026DD">
        <w:rPr>
          <w:sz w:val="26"/>
          <w:szCs w:val="26"/>
        </w:rPr>
        <w:t>«</w:t>
      </w:r>
      <w:r w:rsidR="00C16786" w:rsidRPr="001E4F8B">
        <w:rPr>
          <w:sz w:val="26"/>
          <w:szCs w:val="26"/>
        </w:rPr>
        <w:t>темп роста</w:t>
      </w:r>
      <w:r w:rsidR="009026DD">
        <w:rPr>
          <w:sz w:val="26"/>
          <w:szCs w:val="26"/>
        </w:rPr>
        <w:t>»</w:t>
      </w:r>
      <w:r w:rsidR="00C16786" w:rsidRPr="001E4F8B">
        <w:rPr>
          <w:sz w:val="26"/>
          <w:szCs w:val="26"/>
        </w:rPr>
        <w:t xml:space="preserve"> средней заработной платы в 20</w:t>
      </w:r>
      <w:r w:rsidR="00A01D07">
        <w:rPr>
          <w:sz w:val="26"/>
          <w:szCs w:val="26"/>
        </w:rPr>
        <w:t>20</w:t>
      </w:r>
      <w:r w:rsidR="00C16786" w:rsidRPr="001E4F8B">
        <w:rPr>
          <w:sz w:val="26"/>
          <w:szCs w:val="26"/>
        </w:rPr>
        <w:t xml:space="preserve"> и в 20</w:t>
      </w:r>
      <w:r w:rsidR="00667FD2">
        <w:rPr>
          <w:sz w:val="26"/>
          <w:szCs w:val="26"/>
        </w:rPr>
        <w:t>2</w:t>
      </w:r>
      <w:r w:rsidR="00A01D07">
        <w:rPr>
          <w:sz w:val="26"/>
          <w:szCs w:val="26"/>
        </w:rPr>
        <w:t>1</w:t>
      </w:r>
      <w:r w:rsidR="00C16786" w:rsidRPr="001E4F8B">
        <w:rPr>
          <w:sz w:val="26"/>
          <w:szCs w:val="26"/>
        </w:rPr>
        <w:t xml:space="preserve"> годах составит соответственно </w:t>
      </w:r>
      <w:r w:rsidR="009026DD">
        <w:rPr>
          <w:sz w:val="26"/>
          <w:szCs w:val="26"/>
        </w:rPr>
        <w:t>3,0</w:t>
      </w:r>
      <w:r w:rsidR="00C16786" w:rsidRPr="001E4F8B">
        <w:rPr>
          <w:sz w:val="26"/>
          <w:szCs w:val="26"/>
        </w:rPr>
        <w:t xml:space="preserve"> % и </w:t>
      </w:r>
      <w:r w:rsidR="009026DD">
        <w:rPr>
          <w:sz w:val="26"/>
          <w:szCs w:val="26"/>
        </w:rPr>
        <w:t>4,0</w:t>
      </w:r>
      <w:r w:rsidR="00DF7429" w:rsidRPr="001E4F8B">
        <w:rPr>
          <w:sz w:val="26"/>
          <w:szCs w:val="26"/>
        </w:rPr>
        <w:t xml:space="preserve"> </w:t>
      </w:r>
      <w:r w:rsidR="00C16786" w:rsidRPr="001E4F8B">
        <w:rPr>
          <w:sz w:val="26"/>
          <w:szCs w:val="26"/>
        </w:rPr>
        <w:t>%</w:t>
      </w:r>
      <w:r w:rsidR="00DF7429" w:rsidRPr="001E4F8B">
        <w:rPr>
          <w:sz w:val="26"/>
          <w:szCs w:val="26"/>
        </w:rPr>
        <w:t>.</w:t>
      </w:r>
    </w:p>
    <w:p w:rsidR="007D75FE" w:rsidRDefault="00354AB6" w:rsidP="001605A2">
      <w:pPr>
        <w:ind w:left="-14" w:right="201" w:firstLine="0"/>
        <w:rPr>
          <w:szCs w:val="28"/>
        </w:rPr>
      </w:pPr>
      <w:r w:rsidRPr="001E4F8B">
        <w:rPr>
          <w:sz w:val="26"/>
          <w:szCs w:val="26"/>
        </w:rPr>
        <w:t xml:space="preserve">       </w:t>
      </w:r>
      <w:bookmarkStart w:id="2" w:name="_Toc469566616"/>
    </w:p>
    <w:p w:rsidR="000450F6" w:rsidRPr="00E53BA5" w:rsidRDefault="004D72A0" w:rsidP="00432A4D">
      <w:pPr>
        <w:pStyle w:val="1"/>
        <w:ind w:left="0" w:right="201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0450F6" w:rsidRPr="00E53BA5">
        <w:rPr>
          <w:sz w:val="28"/>
          <w:szCs w:val="28"/>
        </w:rPr>
        <w:t xml:space="preserve">. Общая характеристика проекта решения Совета </w:t>
      </w:r>
      <w:r w:rsidR="001605A2">
        <w:rPr>
          <w:sz w:val="28"/>
          <w:szCs w:val="28"/>
        </w:rPr>
        <w:t>Майдаковского сельского поселения</w:t>
      </w:r>
      <w:r w:rsidR="000450F6" w:rsidRPr="00E53BA5">
        <w:rPr>
          <w:sz w:val="28"/>
          <w:szCs w:val="28"/>
        </w:rPr>
        <w:t xml:space="preserve"> «О бюджете </w:t>
      </w:r>
      <w:r w:rsidR="001605A2">
        <w:rPr>
          <w:sz w:val="28"/>
          <w:szCs w:val="28"/>
        </w:rPr>
        <w:t>Майдаковского сельского поселения</w:t>
      </w:r>
      <w:r w:rsidR="00EC38E0" w:rsidRPr="00E53BA5">
        <w:rPr>
          <w:sz w:val="28"/>
          <w:szCs w:val="28"/>
        </w:rPr>
        <w:t xml:space="preserve"> </w:t>
      </w:r>
      <w:r w:rsidR="00B11C38">
        <w:rPr>
          <w:sz w:val="28"/>
          <w:szCs w:val="28"/>
        </w:rPr>
        <w:t>на 2019 год и на плановый период 2020 и 2021 годов</w:t>
      </w:r>
      <w:r w:rsidR="00E60EF7" w:rsidRPr="00E53BA5">
        <w:rPr>
          <w:sz w:val="28"/>
          <w:szCs w:val="28"/>
        </w:rPr>
        <w:t>.</w:t>
      </w:r>
      <w:r w:rsidR="000450F6" w:rsidRPr="00E53BA5">
        <w:rPr>
          <w:sz w:val="28"/>
          <w:szCs w:val="28"/>
        </w:rPr>
        <w:t>»</w:t>
      </w:r>
      <w:bookmarkEnd w:id="2"/>
    </w:p>
    <w:p w:rsidR="00E53BA5" w:rsidRDefault="00E53BA5" w:rsidP="00432A4D">
      <w:pPr>
        <w:ind w:left="-14" w:right="201" w:firstLine="723"/>
        <w:rPr>
          <w:sz w:val="26"/>
          <w:szCs w:val="26"/>
        </w:rPr>
      </w:pP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Представленный на утверждение Совета </w:t>
      </w:r>
      <w:r w:rsidR="001605A2">
        <w:rPr>
          <w:sz w:val="26"/>
          <w:szCs w:val="26"/>
        </w:rPr>
        <w:t>Майдаковского сельского поселения</w:t>
      </w:r>
      <w:r w:rsidRPr="00E53BA5">
        <w:rPr>
          <w:sz w:val="26"/>
          <w:szCs w:val="26"/>
        </w:rPr>
        <w:t xml:space="preserve"> проект решения «О бюджете </w:t>
      </w:r>
      <w:r w:rsidR="001605A2">
        <w:rPr>
          <w:sz w:val="26"/>
          <w:szCs w:val="26"/>
        </w:rPr>
        <w:t>Майдаковского сельского поселения</w:t>
      </w:r>
      <w:r w:rsidR="00EC38E0" w:rsidRPr="00E53BA5">
        <w:rPr>
          <w:sz w:val="26"/>
          <w:szCs w:val="26"/>
        </w:rPr>
        <w:t xml:space="preserve"> </w:t>
      </w:r>
      <w:r w:rsidR="00B11C38">
        <w:rPr>
          <w:sz w:val="26"/>
          <w:szCs w:val="26"/>
        </w:rPr>
        <w:t>на 2019 год и на плановый период 2020 и 2021 годов</w:t>
      </w:r>
      <w:r w:rsidRPr="00E53BA5">
        <w:rPr>
          <w:sz w:val="26"/>
          <w:szCs w:val="26"/>
        </w:rPr>
        <w:t xml:space="preserve">» </w:t>
      </w:r>
      <w:r w:rsidRPr="00DD587F">
        <w:rPr>
          <w:sz w:val="26"/>
          <w:szCs w:val="26"/>
        </w:rPr>
        <w:t xml:space="preserve">состоит из </w:t>
      </w:r>
      <w:r w:rsidR="00C23F3B" w:rsidRPr="00DD587F">
        <w:rPr>
          <w:sz w:val="26"/>
          <w:szCs w:val="26"/>
        </w:rPr>
        <w:t xml:space="preserve">11 </w:t>
      </w:r>
      <w:r w:rsidRPr="00DD587F">
        <w:rPr>
          <w:sz w:val="26"/>
          <w:szCs w:val="26"/>
        </w:rPr>
        <w:t>пунктов и 1</w:t>
      </w:r>
      <w:r w:rsidR="00A01D07">
        <w:rPr>
          <w:sz w:val="26"/>
          <w:szCs w:val="26"/>
        </w:rPr>
        <w:t>2</w:t>
      </w:r>
      <w:r w:rsidRPr="00DD587F">
        <w:rPr>
          <w:sz w:val="26"/>
          <w:szCs w:val="26"/>
        </w:rPr>
        <w:t xml:space="preserve"> приложений.</w:t>
      </w:r>
    </w:p>
    <w:p w:rsidR="00105617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Проектом предлагается утвердить следующие основные характеристики </w:t>
      </w:r>
      <w:r w:rsidR="00EC38E0" w:rsidRPr="00E53BA5">
        <w:rPr>
          <w:sz w:val="26"/>
          <w:szCs w:val="26"/>
        </w:rPr>
        <w:t>местного бюджета на 201</w:t>
      </w:r>
      <w:r w:rsidR="00A01D07">
        <w:rPr>
          <w:sz w:val="26"/>
          <w:szCs w:val="26"/>
        </w:rPr>
        <w:t xml:space="preserve">9 </w:t>
      </w:r>
      <w:r w:rsidR="00380784" w:rsidRPr="00E53BA5">
        <w:rPr>
          <w:sz w:val="26"/>
          <w:szCs w:val="26"/>
        </w:rPr>
        <w:t>-</w:t>
      </w:r>
      <w:r w:rsidRPr="00E53BA5">
        <w:rPr>
          <w:sz w:val="26"/>
          <w:szCs w:val="26"/>
        </w:rPr>
        <w:t xml:space="preserve"> </w:t>
      </w:r>
      <w:r w:rsidR="00380784" w:rsidRPr="00E53BA5">
        <w:rPr>
          <w:sz w:val="26"/>
          <w:szCs w:val="26"/>
        </w:rPr>
        <w:t>20</w:t>
      </w:r>
      <w:r w:rsidR="00DD587F">
        <w:rPr>
          <w:sz w:val="26"/>
          <w:szCs w:val="26"/>
        </w:rPr>
        <w:t>2</w:t>
      </w:r>
      <w:r w:rsidR="00A01D07">
        <w:rPr>
          <w:sz w:val="26"/>
          <w:szCs w:val="26"/>
        </w:rPr>
        <w:t>1</w:t>
      </w:r>
      <w:r w:rsidR="00380784" w:rsidRPr="00E53BA5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год</w:t>
      </w:r>
      <w:r w:rsidR="00380784" w:rsidRPr="00E53BA5">
        <w:rPr>
          <w:sz w:val="26"/>
          <w:szCs w:val="26"/>
        </w:rPr>
        <w:t>а</w:t>
      </w:r>
      <w:r w:rsidR="0082652C">
        <w:rPr>
          <w:sz w:val="26"/>
          <w:szCs w:val="26"/>
        </w:rPr>
        <w:t>. (Таблица 1)</w:t>
      </w:r>
    </w:p>
    <w:p w:rsidR="00F35DAE" w:rsidRDefault="004D72A0" w:rsidP="004D72A0">
      <w:pPr>
        <w:ind w:left="-14" w:right="201" w:firstLine="723"/>
        <w:jc w:val="right"/>
        <w:rPr>
          <w:sz w:val="22"/>
        </w:rPr>
      </w:pPr>
      <w:r w:rsidRPr="003F4380">
        <w:rPr>
          <w:sz w:val="22"/>
        </w:rPr>
        <w:t>Таблица 1.(тыс. руб.)</w:t>
      </w:r>
    </w:p>
    <w:tbl>
      <w:tblPr>
        <w:tblW w:w="887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841"/>
        <w:gridCol w:w="887"/>
        <w:gridCol w:w="814"/>
        <w:gridCol w:w="717"/>
        <w:gridCol w:w="746"/>
        <w:gridCol w:w="569"/>
        <w:gridCol w:w="803"/>
        <w:gridCol w:w="835"/>
        <w:gridCol w:w="554"/>
        <w:gridCol w:w="770"/>
        <w:gridCol w:w="818"/>
        <w:gridCol w:w="525"/>
      </w:tblGrid>
      <w:tr w:rsidR="00BC5673" w:rsidRPr="00A01D07" w:rsidTr="00BC5673">
        <w:trPr>
          <w:trHeight w:val="1215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Показатель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left="-57" w:right="0" w:firstLine="0"/>
              <w:jc w:val="center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2018 год, утверждено решением № 38 от 18.12.2017 г  в первоначальной редакции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 xml:space="preserve">Ожидаемое исполнение бюджета 2018 год (справочно) </w:t>
            </w:r>
          </w:p>
        </w:tc>
        <w:tc>
          <w:tcPr>
            <w:tcW w:w="633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Проект  ( тыс. руб.)</w:t>
            </w:r>
          </w:p>
        </w:tc>
      </w:tr>
      <w:tr w:rsidR="00A01D07" w:rsidRPr="00A01D07" w:rsidTr="00BC5673">
        <w:trPr>
          <w:trHeight w:val="958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2019 год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1D07" w:rsidRPr="00A01D07" w:rsidRDefault="00A01D07" w:rsidP="00BC5673">
            <w:pPr>
              <w:spacing w:after="0" w:line="240" w:lineRule="auto"/>
              <w:ind w:right="-57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Отклонение от предыдущего года (т.руб./%)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2020 год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Отклонение от предыдущего года (т.руб./%)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2021 год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Отклонение от предыдущего года (т.руб./%)</w:t>
            </w:r>
          </w:p>
        </w:tc>
      </w:tr>
      <w:tr w:rsidR="00A01D07" w:rsidRPr="00A01D07" w:rsidTr="00BC5673">
        <w:trPr>
          <w:trHeight w:val="360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тыс. руб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%%</w:t>
            </w: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тыс. руб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%%</w:t>
            </w: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тыс. руб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%%</w:t>
            </w:r>
          </w:p>
        </w:tc>
      </w:tr>
      <w:tr w:rsidR="00A01D07" w:rsidRPr="00A01D07" w:rsidTr="00BC5673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10222,1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9964,1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9556,6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-665,5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-6,5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8892,7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-663,9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-6,9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8786,7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-106,0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-1,2</w:t>
            </w:r>
          </w:p>
        </w:tc>
      </w:tr>
      <w:tr w:rsidR="00A01D07" w:rsidRPr="00A01D07" w:rsidTr="00BC5673">
        <w:trPr>
          <w:trHeight w:val="74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1865,9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1865,9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1954,1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88,2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4,7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1990,1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36,0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1,8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2037,1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47,0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2,4</w:t>
            </w:r>
          </w:p>
        </w:tc>
      </w:tr>
      <w:tr w:rsidR="00A01D07" w:rsidRPr="00A01D07" w:rsidTr="00BC5673">
        <w:trPr>
          <w:trHeight w:val="9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8356,2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8098,2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7602,5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-753,7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-9,0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6902,6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-699,9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-9,2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6749,6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-153,0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A01D07">
              <w:rPr>
                <w:sz w:val="18"/>
                <w:szCs w:val="18"/>
              </w:rPr>
              <w:t>-2,2</w:t>
            </w:r>
          </w:p>
        </w:tc>
      </w:tr>
      <w:tr w:rsidR="00A01D07" w:rsidRPr="00A01D07" w:rsidTr="00BC5673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10222,1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10671,0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9556,6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-665,5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-6,5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8892,7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-663,9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-6,9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8786,7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-106,0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-1,2</w:t>
            </w:r>
          </w:p>
        </w:tc>
      </w:tr>
      <w:tr w:rsidR="00A01D07" w:rsidRPr="00A01D07" w:rsidTr="00BC5673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Дефицит/ профицит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-706,9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D07" w:rsidRPr="00A01D07" w:rsidRDefault="00A01D07" w:rsidP="00A01D07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A01D07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3F4380" w:rsidRDefault="003F4380" w:rsidP="004D72A0">
      <w:pPr>
        <w:ind w:left="-14" w:right="201" w:firstLine="723"/>
        <w:jc w:val="right"/>
        <w:rPr>
          <w:sz w:val="22"/>
        </w:rPr>
      </w:pPr>
    </w:p>
    <w:p w:rsidR="00432A4D" w:rsidRPr="00E53BA5" w:rsidRDefault="000450F6" w:rsidP="00432A4D">
      <w:pPr>
        <w:ind w:left="-14" w:right="201" w:firstLine="723"/>
        <w:rPr>
          <w:sz w:val="26"/>
          <w:szCs w:val="26"/>
        </w:rPr>
      </w:pPr>
      <w:r w:rsidRPr="004E60D5">
        <w:rPr>
          <w:sz w:val="26"/>
          <w:szCs w:val="26"/>
        </w:rPr>
        <w:t>Доходы</w:t>
      </w:r>
      <w:r w:rsidR="0016674D" w:rsidRPr="004E60D5">
        <w:rPr>
          <w:sz w:val="26"/>
          <w:szCs w:val="26"/>
        </w:rPr>
        <w:t xml:space="preserve"> и р</w:t>
      </w:r>
      <w:r w:rsidR="0016674D" w:rsidRPr="00E53BA5">
        <w:rPr>
          <w:sz w:val="26"/>
          <w:szCs w:val="26"/>
        </w:rPr>
        <w:t>асходы</w:t>
      </w:r>
      <w:r w:rsidRPr="00E53BA5">
        <w:rPr>
          <w:sz w:val="26"/>
          <w:szCs w:val="26"/>
        </w:rPr>
        <w:t xml:space="preserve"> местного бюджета </w:t>
      </w:r>
      <w:r w:rsidR="00245702" w:rsidRPr="00E53BA5">
        <w:rPr>
          <w:sz w:val="26"/>
          <w:szCs w:val="26"/>
        </w:rPr>
        <w:t xml:space="preserve">в прогнозируемом периоде </w:t>
      </w:r>
      <w:r w:rsidR="00AE46A4">
        <w:rPr>
          <w:sz w:val="26"/>
          <w:szCs w:val="26"/>
        </w:rPr>
        <w:t>201</w:t>
      </w:r>
      <w:r w:rsidR="00BC5673">
        <w:rPr>
          <w:sz w:val="26"/>
          <w:szCs w:val="26"/>
        </w:rPr>
        <w:t>9</w:t>
      </w:r>
      <w:r w:rsidR="00AE46A4">
        <w:rPr>
          <w:sz w:val="26"/>
          <w:szCs w:val="26"/>
        </w:rPr>
        <w:t>-20</w:t>
      </w:r>
      <w:r w:rsidR="00574FFD">
        <w:rPr>
          <w:sz w:val="26"/>
          <w:szCs w:val="26"/>
        </w:rPr>
        <w:t>2</w:t>
      </w:r>
      <w:r w:rsidR="00BC5673">
        <w:rPr>
          <w:sz w:val="26"/>
          <w:szCs w:val="26"/>
        </w:rPr>
        <w:t>1</w:t>
      </w:r>
      <w:r w:rsidR="00AE46A4">
        <w:rPr>
          <w:sz w:val="26"/>
          <w:szCs w:val="26"/>
        </w:rPr>
        <w:t xml:space="preserve"> гг</w:t>
      </w:r>
      <w:r w:rsidR="00BC5673">
        <w:rPr>
          <w:sz w:val="26"/>
          <w:szCs w:val="26"/>
        </w:rPr>
        <w:t>.</w:t>
      </w:r>
      <w:r w:rsidR="00AE46A4">
        <w:rPr>
          <w:sz w:val="26"/>
          <w:szCs w:val="26"/>
        </w:rPr>
        <w:t xml:space="preserve"> </w:t>
      </w:r>
      <w:r w:rsidR="00245702" w:rsidRPr="00E53BA5">
        <w:rPr>
          <w:sz w:val="26"/>
          <w:szCs w:val="26"/>
        </w:rPr>
        <w:t>запланированы в среднем с небольшим у</w:t>
      </w:r>
      <w:r w:rsidR="00BC5673">
        <w:rPr>
          <w:sz w:val="26"/>
          <w:szCs w:val="26"/>
        </w:rPr>
        <w:t>меньшением</w:t>
      </w:r>
      <w:r w:rsidR="00245702" w:rsidRPr="00E53BA5">
        <w:rPr>
          <w:sz w:val="26"/>
          <w:szCs w:val="26"/>
        </w:rPr>
        <w:t xml:space="preserve"> относительно уровня доходов 201</w:t>
      </w:r>
      <w:r w:rsidR="00BC5673">
        <w:rPr>
          <w:sz w:val="26"/>
          <w:szCs w:val="26"/>
        </w:rPr>
        <w:t>8</w:t>
      </w:r>
      <w:r w:rsidR="00245702" w:rsidRPr="00E53BA5">
        <w:rPr>
          <w:sz w:val="26"/>
          <w:szCs w:val="26"/>
        </w:rPr>
        <w:t xml:space="preserve"> года в первоначальной редакции</w:t>
      </w:r>
      <w:r w:rsidR="00AE46A4">
        <w:rPr>
          <w:sz w:val="26"/>
          <w:szCs w:val="26"/>
        </w:rPr>
        <w:t xml:space="preserve"> и составят в 201</w:t>
      </w:r>
      <w:r w:rsidR="00BC5673">
        <w:rPr>
          <w:sz w:val="26"/>
          <w:szCs w:val="26"/>
        </w:rPr>
        <w:t>9</w:t>
      </w:r>
      <w:r w:rsidR="00AE46A4">
        <w:rPr>
          <w:sz w:val="26"/>
          <w:szCs w:val="26"/>
        </w:rPr>
        <w:t xml:space="preserve">г </w:t>
      </w:r>
      <w:r w:rsidR="004E60D5">
        <w:rPr>
          <w:sz w:val="26"/>
          <w:szCs w:val="26"/>
        </w:rPr>
        <w:t>–</w:t>
      </w:r>
      <w:r w:rsidR="00AE46A4">
        <w:rPr>
          <w:sz w:val="26"/>
          <w:szCs w:val="26"/>
        </w:rPr>
        <w:t xml:space="preserve"> </w:t>
      </w:r>
      <w:r w:rsidR="00C105DE">
        <w:rPr>
          <w:sz w:val="26"/>
          <w:szCs w:val="26"/>
        </w:rPr>
        <w:t>9 556,6</w:t>
      </w:r>
      <w:r w:rsidR="00AE46A4">
        <w:rPr>
          <w:sz w:val="26"/>
          <w:szCs w:val="26"/>
        </w:rPr>
        <w:t xml:space="preserve"> тыс. руб</w:t>
      </w:r>
      <w:r w:rsidR="0016674D" w:rsidRPr="00E53BA5">
        <w:rPr>
          <w:sz w:val="26"/>
          <w:szCs w:val="26"/>
        </w:rPr>
        <w:t>.</w:t>
      </w:r>
      <w:r w:rsidR="00AE46A4">
        <w:rPr>
          <w:sz w:val="26"/>
          <w:szCs w:val="26"/>
        </w:rPr>
        <w:t xml:space="preserve"> </w:t>
      </w:r>
    </w:p>
    <w:p w:rsidR="00BD5ABC" w:rsidRPr="00E53BA5" w:rsidRDefault="00BD5ABC" w:rsidP="00432A4D">
      <w:pPr>
        <w:ind w:left="-14" w:right="201" w:firstLine="723"/>
        <w:rPr>
          <w:color w:val="FF0000"/>
          <w:sz w:val="26"/>
          <w:szCs w:val="26"/>
        </w:rPr>
      </w:pPr>
      <w:r w:rsidRPr="00E53BA5">
        <w:rPr>
          <w:sz w:val="26"/>
          <w:szCs w:val="26"/>
        </w:rPr>
        <w:lastRenderedPageBreak/>
        <w:t>Дефицит бюджета в 201</w:t>
      </w:r>
      <w:r w:rsidR="00114F5B">
        <w:rPr>
          <w:sz w:val="26"/>
          <w:szCs w:val="26"/>
        </w:rPr>
        <w:t>9</w:t>
      </w:r>
      <w:r w:rsidRPr="00E53BA5">
        <w:rPr>
          <w:sz w:val="26"/>
          <w:szCs w:val="26"/>
        </w:rPr>
        <w:t xml:space="preserve"> году и плановом периоде </w:t>
      </w:r>
      <w:r w:rsidR="00114F5B">
        <w:rPr>
          <w:sz w:val="26"/>
          <w:szCs w:val="26"/>
        </w:rPr>
        <w:t xml:space="preserve">2020 и </w:t>
      </w:r>
      <w:r w:rsidRPr="00E53BA5">
        <w:rPr>
          <w:sz w:val="26"/>
          <w:szCs w:val="26"/>
        </w:rPr>
        <w:t>20</w:t>
      </w:r>
      <w:r w:rsidR="00574FFD">
        <w:rPr>
          <w:sz w:val="26"/>
          <w:szCs w:val="26"/>
        </w:rPr>
        <w:t>2</w:t>
      </w:r>
      <w:r w:rsidR="00114F5B">
        <w:rPr>
          <w:sz w:val="26"/>
          <w:szCs w:val="26"/>
        </w:rPr>
        <w:t>1</w:t>
      </w:r>
      <w:r w:rsidRPr="00E53BA5">
        <w:rPr>
          <w:sz w:val="26"/>
          <w:szCs w:val="26"/>
        </w:rPr>
        <w:t xml:space="preserve"> годов составит 0,0 тыс. рублей.</w:t>
      </w:r>
      <w:r w:rsidRPr="00E53BA5">
        <w:rPr>
          <w:color w:val="FF0000"/>
          <w:sz w:val="26"/>
          <w:szCs w:val="26"/>
        </w:rPr>
        <w:t xml:space="preserve">  </w:t>
      </w: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Верхний предел муниципального внутреннего долга</w:t>
      </w:r>
      <w:r w:rsidR="00BE540D">
        <w:rPr>
          <w:sz w:val="26"/>
          <w:szCs w:val="26"/>
        </w:rPr>
        <w:t xml:space="preserve"> Майдаковского сельского поселения</w:t>
      </w:r>
      <w:r w:rsidR="005B6952" w:rsidRPr="00E53BA5">
        <w:rPr>
          <w:sz w:val="26"/>
          <w:szCs w:val="26"/>
        </w:rPr>
        <w:t xml:space="preserve"> на 1 января 20</w:t>
      </w:r>
      <w:r w:rsidR="00114F5B">
        <w:rPr>
          <w:sz w:val="26"/>
          <w:szCs w:val="26"/>
        </w:rPr>
        <w:t>20</w:t>
      </w:r>
      <w:r w:rsidRPr="00E53BA5">
        <w:rPr>
          <w:sz w:val="26"/>
          <w:szCs w:val="26"/>
        </w:rPr>
        <w:t xml:space="preserve"> года</w:t>
      </w:r>
      <w:r w:rsidR="00A71BBE" w:rsidRPr="00E53BA5">
        <w:rPr>
          <w:sz w:val="26"/>
          <w:szCs w:val="26"/>
        </w:rPr>
        <w:t>, а также на 01 января 20</w:t>
      </w:r>
      <w:r w:rsidR="00114F5B">
        <w:rPr>
          <w:sz w:val="26"/>
          <w:szCs w:val="26"/>
        </w:rPr>
        <w:t>21</w:t>
      </w:r>
      <w:r w:rsidR="00A71BBE" w:rsidRPr="00E53BA5">
        <w:rPr>
          <w:sz w:val="26"/>
          <w:szCs w:val="26"/>
        </w:rPr>
        <w:t>года и 01 января 202</w:t>
      </w:r>
      <w:r w:rsidR="00114F5B">
        <w:rPr>
          <w:sz w:val="26"/>
          <w:szCs w:val="26"/>
        </w:rPr>
        <w:t>2</w:t>
      </w:r>
      <w:r w:rsidR="00A71BBE" w:rsidRPr="00E53BA5">
        <w:rPr>
          <w:sz w:val="26"/>
          <w:szCs w:val="26"/>
        </w:rPr>
        <w:t xml:space="preserve"> года </w:t>
      </w:r>
      <w:r w:rsidRPr="00E53BA5">
        <w:rPr>
          <w:sz w:val="26"/>
          <w:szCs w:val="26"/>
        </w:rPr>
        <w:t xml:space="preserve">планируется в сумме </w:t>
      </w:r>
      <w:r w:rsidR="001D6495" w:rsidRPr="00E53BA5">
        <w:rPr>
          <w:sz w:val="26"/>
          <w:szCs w:val="26"/>
        </w:rPr>
        <w:t>0,0</w:t>
      </w:r>
      <w:r w:rsidRPr="00E53BA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>Общий объем бюджетных ассигнований, направленных на исполнение публичных нормативных об</w:t>
      </w:r>
      <w:r w:rsidR="00B124FE" w:rsidRPr="00E53BA5">
        <w:rPr>
          <w:sz w:val="26"/>
          <w:szCs w:val="26"/>
        </w:rPr>
        <w:t>язательств, запланирован на 201</w:t>
      </w:r>
      <w:r w:rsidR="006A01C8">
        <w:rPr>
          <w:sz w:val="26"/>
          <w:szCs w:val="26"/>
        </w:rPr>
        <w:t>9</w:t>
      </w:r>
      <w:r w:rsidR="00A71BBE" w:rsidRPr="00E53BA5">
        <w:rPr>
          <w:sz w:val="26"/>
          <w:szCs w:val="26"/>
        </w:rPr>
        <w:t>-20</w:t>
      </w:r>
      <w:r w:rsidR="006A01C8">
        <w:rPr>
          <w:sz w:val="26"/>
          <w:szCs w:val="26"/>
        </w:rPr>
        <w:t>21</w:t>
      </w:r>
      <w:r w:rsidRPr="00E53BA5">
        <w:rPr>
          <w:sz w:val="26"/>
          <w:szCs w:val="26"/>
        </w:rPr>
        <w:t xml:space="preserve"> год</w:t>
      </w:r>
      <w:r w:rsidR="00A71BBE" w:rsidRPr="00E53BA5">
        <w:rPr>
          <w:sz w:val="26"/>
          <w:szCs w:val="26"/>
        </w:rPr>
        <w:t>а</w:t>
      </w:r>
      <w:r w:rsidRPr="00E53BA5">
        <w:rPr>
          <w:sz w:val="26"/>
          <w:szCs w:val="26"/>
        </w:rPr>
        <w:t xml:space="preserve"> в сумме </w:t>
      </w:r>
      <w:r w:rsidR="00A71BBE" w:rsidRPr="00E53BA5">
        <w:rPr>
          <w:sz w:val="26"/>
          <w:szCs w:val="26"/>
        </w:rPr>
        <w:t>0,00</w:t>
      </w:r>
      <w:r w:rsidRPr="00E53BA5">
        <w:rPr>
          <w:sz w:val="26"/>
          <w:szCs w:val="26"/>
        </w:rPr>
        <w:t xml:space="preserve"> тыс.</w:t>
      </w:r>
      <w:r w:rsidR="00114F5B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руб.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 xml:space="preserve">Резервный фонд </w:t>
      </w:r>
      <w:r w:rsidR="009F4749">
        <w:rPr>
          <w:sz w:val="26"/>
          <w:szCs w:val="26"/>
        </w:rPr>
        <w:t>Майдаковского сельского поселения</w:t>
      </w:r>
      <w:r w:rsidR="00B124FE" w:rsidRPr="00E53BA5">
        <w:rPr>
          <w:sz w:val="26"/>
          <w:szCs w:val="26"/>
        </w:rPr>
        <w:t xml:space="preserve"> запланирован на 20</w:t>
      </w:r>
      <w:r w:rsidR="006A01C8">
        <w:rPr>
          <w:sz w:val="26"/>
          <w:szCs w:val="26"/>
        </w:rPr>
        <w:t>19</w:t>
      </w:r>
      <w:r w:rsidRPr="00E53BA5">
        <w:rPr>
          <w:sz w:val="26"/>
          <w:szCs w:val="26"/>
        </w:rPr>
        <w:t xml:space="preserve"> год </w:t>
      </w:r>
      <w:r w:rsidR="009F4749">
        <w:rPr>
          <w:sz w:val="26"/>
          <w:szCs w:val="26"/>
        </w:rPr>
        <w:t xml:space="preserve">и </w:t>
      </w:r>
      <w:r w:rsidR="00EC149E" w:rsidRPr="00E53BA5">
        <w:rPr>
          <w:sz w:val="26"/>
          <w:szCs w:val="26"/>
        </w:rPr>
        <w:t>на 20</w:t>
      </w:r>
      <w:r w:rsidR="006A01C8">
        <w:rPr>
          <w:sz w:val="26"/>
          <w:szCs w:val="26"/>
        </w:rPr>
        <w:t>20</w:t>
      </w:r>
      <w:r w:rsidR="00EC149E" w:rsidRPr="00E53BA5">
        <w:rPr>
          <w:sz w:val="26"/>
          <w:szCs w:val="26"/>
        </w:rPr>
        <w:t xml:space="preserve"> и 20</w:t>
      </w:r>
      <w:r w:rsidR="007D75FE">
        <w:rPr>
          <w:sz w:val="26"/>
          <w:szCs w:val="26"/>
        </w:rPr>
        <w:t>2</w:t>
      </w:r>
      <w:r w:rsidR="006A01C8">
        <w:rPr>
          <w:sz w:val="26"/>
          <w:szCs w:val="26"/>
        </w:rPr>
        <w:t>1</w:t>
      </w:r>
      <w:r w:rsidR="00EC149E" w:rsidRPr="00E53BA5">
        <w:rPr>
          <w:sz w:val="26"/>
          <w:szCs w:val="26"/>
        </w:rPr>
        <w:t xml:space="preserve"> года – по </w:t>
      </w:r>
      <w:r w:rsidR="009F4749">
        <w:rPr>
          <w:sz w:val="26"/>
          <w:szCs w:val="26"/>
        </w:rPr>
        <w:t>100</w:t>
      </w:r>
      <w:r w:rsidR="00EC149E" w:rsidRPr="00E53BA5">
        <w:rPr>
          <w:sz w:val="26"/>
          <w:szCs w:val="26"/>
        </w:rPr>
        <w:t>,0 тыс. руб.</w:t>
      </w:r>
      <w:r w:rsidR="007D75FE">
        <w:rPr>
          <w:sz w:val="26"/>
          <w:szCs w:val="26"/>
        </w:rPr>
        <w:t xml:space="preserve"> </w:t>
      </w:r>
    </w:p>
    <w:p w:rsidR="000450F6" w:rsidRPr="00E53BA5" w:rsidRDefault="00CB6019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Проектом планируется, что в 201</w:t>
      </w:r>
      <w:r w:rsidR="006A01C8">
        <w:rPr>
          <w:sz w:val="26"/>
          <w:szCs w:val="26"/>
        </w:rPr>
        <w:t>9</w:t>
      </w:r>
      <w:r w:rsidR="000450F6" w:rsidRPr="00E53BA5">
        <w:rPr>
          <w:sz w:val="26"/>
          <w:szCs w:val="26"/>
        </w:rPr>
        <w:t xml:space="preserve"> году местный бюджет будут исполнять </w:t>
      </w:r>
      <w:r w:rsidR="00EC76C5">
        <w:rPr>
          <w:sz w:val="26"/>
          <w:szCs w:val="26"/>
        </w:rPr>
        <w:t>2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г</w:t>
      </w:r>
      <w:r w:rsidR="004C1EDD" w:rsidRPr="00E53BA5">
        <w:rPr>
          <w:sz w:val="26"/>
          <w:szCs w:val="26"/>
        </w:rPr>
        <w:t>лавных администраторов доходов,</w:t>
      </w:r>
      <w:r w:rsidR="00574FFD">
        <w:rPr>
          <w:sz w:val="26"/>
          <w:szCs w:val="26"/>
        </w:rPr>
        <w:t xml:space="preserve"> </w:t>
      </w:r>
      <w:r w:rsidR="001B7412" w:rsidRPr="00E53BA5">
        <w:rPr>
          <w:sz w:val="26"/>
          <w:szCs w:val="26"/>
        </w:rPr>
        <w:t>1</w:t>
      </w:r>
      <w:r w:rsidR="00574FFD">
        <w:rPr>
          <w:sz w:val="26"/>
          <w:szCs w:val="26"/>
        </w:rPr>
        <w:t>-</w:t>
      </w:r>
      <w:r w:rsidR="001B7412" w:rsidRPr="00E53BA5">
        <w:rPr>
          <w:sz w:val="26"/>
          <w:szCs w:val="26"/>
        </w:rPr>
        <w:t xml:space="preserve"> </w:t>
      </w:r>
      <w:r w:rsidR="004C1EDD" w:rsidRPr="00E53BA5">
        <w:rPr>
          <w:sz w:val="26"/>
          <w:szCs w:val="26"/>
        </w:rPr>
        <w:t>источник</w:t>
      </w:r>
      <w:r w:rsidR="000450F6" w:rsidRPr="00E53BA5">
        <w:rPr>
          <w:sz w:val="26"/>
          <w:szCs w:val="26"/>
        </w:rPr>
        <w:t xml:space="preserve"> финансирования дефицита местного бюджета и </w:t>
      </w:r>
      <w:r w:rsidR="00EC76C5">
        <w:rPr>
          <w:sz w:val="26"/>
          <w:szCs w:val="26"/>
        </w:rPr>
        <w:t>1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 xml:space="preserve"> распорядител</w:t>
      </w:r>
      <w:r w:rsidR="00EC76C5">
        <w:rPr>
          <w:sz w:val="26"/>
          <w:szCs w:val="26"/>
        </w:rPr>
        <w:t>ь</w:t>
      </w:r>
      <w:r w:rsidR="000450F6" w:rsidRPr="00E53BA5">
        <w:rPr>
          <w:sz w:val="26"/>
          <w:szCs w:val="26"/>
        </w:rPr>
        <w:t xml:space="preserve"> бюджетных средств.</w:t>
      </w:r>
    </w:p>
    <w:p w:rsidR="000450F6" w:rsidRDefault="000450F6" w:rsidP="007C7397">
      <w:pPr>
        <w:spacing w:after="0" w:line="259" w:lineRule="auto"/>
        <w:ind w:right="201" w:firstLine="0"/>
        <w:jc w:val="left"/>
      </w:pPr>
    </w:p>
    <w:p w:rsidR="00BF5390" w:rsidRDefault="004D72A0" w:rsidP="0097793A">
      <w:pPr>
        <w:pStyle w:val="1"/>
        <w:ind w:right="201"/>
        <w:rPr>
          <w:sz w:val="28"/>
          <w:szCs w:val="28"/>
        </w:rPr>
      </w:pPr>
      <w:bookmarkStart w:id="3" w:name="_Toc469566617"/>
      <w:r>
        <w:rPr>
          <w:sz w:val="28"/>
          <w:szCs w:val="28"/>
        </w:rPr>
        <w:t>4</w:t>
      </w:r>
      <w:r w:rsidR="000450F6" w:rsidRPr="008E1572">
        <w:rPr>
          <w:sz w:val="28"/>
          <w:szCs w:val="28"/>
        </w:rPr>
        <w:t xml:space="preserve">. </w:t>
      </w:r>
      <w:r w:rsidR="004B5BF7" w:rsidRPr="008E1572">
        <w:rPr>
          <w:sz w:val="28"/>
          <w:szCs w:val="28"/>
        </w:rPr>
        <w:t xml:space="preserve">Доходная часть Проекта </w:t>
      </w:r>
      <w:r w:rsidR="000450F6" w:rsidRPr="008E1572">
        <w:rPr>
          <w:sz w:val="28"/>
          <w:szCs w:val="28"/>
        </w:rPr>
        <w:t xml:space="preserve">бюджета </w:t>
      </w:r>
      <w:r w:rsidR="00BF5390">
        <w:rPr>
          <w:sz w:val="28"/>
          <w:szCs w:val="28"/>
        </w:rPr>
        <w:t xml:space="preserve">Майдаковского сельского </w:t>
      </w:r>
    </w:p>
    <w:p w:rsidR="000450F6" w:rsidRPr="008E1572" w:rsidRDefault="00BF5390" w:rsidP="0097793A">
      <w:pPr>
        <w:pStyle w:val="1"/>
        <w:ind w:right="201"/>
        <w:rPr>
          <w:sz w:val="26"/>
          <w:szCs w:val="26"/>
        </w:rPr>
      </w:pPr>
      <w:r>
        <w:rPr>
          <w:sz w:val="28"/>
          <w:szCs w:val="28"/>
        </w:rPr>
        <w:t>посе</w:t>
      </w:r>
      <w:r w:rsidR="00EC76C5">
        <w:rPr>
          <w:sz w:val="28"/>
          <w:szCs w:val="28"/>
        </w:rPr>
        <w:t>ления</w:t>
      </w:r>
      <w:bookmarkStart w:id="4" w:name="_Toc469566618"/>
      <w:bookmarkEnd w:id="3"/>
      <w:r w:rsidR="009F51BF" w:rsidRPr="008E1572">
        <w:rPr>
          <w:sz w:val="28"/>
          <w:szCs w:val="28"/>
        </w:rPr>
        <w:t xml:space="preserve"> </w:t>
      </w:r>
      <w:r w:rsidR="00B11C38">
        <w:rPr>
          <w:sz w:val="28"/>
          <w:szCs w:val="28"/>
        </w:rPr>
        <w:t>на 2019 год и на плановый период 2020 и 2021 годов</w:t>
      </w:r>
      <w:bookmarkEnd w:id="4"/>
      <w:r>
        <w:rPr>
          <w:sz w:val="28"/>
          <w:szCs w:val="28"/>
        </w:rPr>
        <w:t>.</w:t>
      </w:r>
    </w:p>
    <w:p w:rsidR="00C2129B" w:rsidRDefault="00C2129B" w:rsidP="0097793A">
      <w:pPr>
        <w:ind w:left="-14" w:right="201" w:firstLine="709"/>
        <w:rPr>
          <w:sz w:val="26"/>
          <w:szCs w:val="26"/>
        </w:rPr>
      </w:pPr>
    </w:p>
    <w:p w:rsidR="000450F6" w:rsidRPr="00256180" w:rsidRDefault="000450F6" w:rsidP="0097793A">
      <w:pPr>
        <w:ind w:left="-14" w:right="201" w:firstLine="709"/>
        <w:rPr>
          <w:sz w:val="26"/>
          <w:szCs w:val="26"/>
        </w:rPr>
      </w:pPr>
      <w:r w:rsidRPr="00256180">
        <w:rPr>
          <w:sz w:val="26"/>
          <w:szCs w:val="26"/>
        </w:rPr>
        <w:t xml:space="preserve">Согласно проекту решения Совета </w:t>
      </w:r>
      <w:r w:rsidR="00E64682">
        <w:rPr>
          <w:sz w:val="26"/>
          <w:szCs w:val="26"/>
        </w:rPr>
        <w:t>Майдаковского сельского поселения</w:t>
      </w:r>
      <w:r w:rsidRPr="00256180">
        <w:rPr>
          <w:sz w:val="26"/>
          <w:szCs w:val="26"/>
        </w:rPr>
        <w:t xml:space="preserve"> «О бюджете </w:t>
      </w:r>
      <w:r w:rsidR="00E64682">
        <w:rPr>
          <w:sz w:val="26"/>
          <w:szCs w:val="26"/>
        </w:rPr>
        <w:t>Майдаковского сельского поселения</w:t>
      </w:r>
      <w:r w:rsidR="009F51BF" w:rsidRPr="00256180">
        <w:rPr>
          <w:sz w:val="26"/>
          <w:szCs w:val="26"/>
        </w:rPr>
        <w:t xml:space="preserve"> </w:t>
      </w:r>
      <w:r w:rsidR="00B11C38">
        <w:rPr>
          <w:sz w:val="26"/>
          <w:szCs w:val="26"/>
        </w:rPr>
        <w:t>на 2019 год и на плановый период 2020 и 2021 годов</w:t>
      </w:r>
      <w:r w:rsidRPr="00256180">
        <w:rPr>
          <w:sz w:val="26"/>
          <w:szCs w:val="26"/>
        </w:rPr>
        <w:t>» общий объём дохо</w:t>
      </w:r>
      <w:r w:rsidR="009F51BF" w:rsidRPr="00256180">
        <w:rPr>
          <w:sz w:val="26"/>
          <w:szCs w:val="26"/>
        </w:rPr>
        <w:t>дов бюджета запланирован на 201</w:t>
      </w:r>
      <w:r w:rsidR="00DD587F">
        <w:rPr>
          <w:sz w:val="26"/>
          <w:szCs w:val="26"/>
        </w:rPr>
        <w:t>8</w:t>
      </w:r>
      <w:r w:rsidRPr="00256180">
        <w:rPr>
          <w:sz w:val="26"/>
          <w:szCs w:val="26"/>
        </w:rPr>
        <w:t xml:space="preserve"> год в сумме</w:t>
      </w:r>
      <w:r w:rsidRPr="00B26AA2">
        <w:rPr>
          <w:sz w:val="24"/>
          <w:szCs w:val="26"/>
        </w:rPr>
        <w:t xml:space="preserve"> </w:t>
      </w:r>
      <w:r w:rsidR="00E64682">
        <w:rPr>
          <w:sz w:val="24"/>
          <w:szCs w:val="26"/>
        </w:rPr>
        <w:t>10 222 100</w:t>
      </w:r>
      <w:r w:rsidR="00E64682">
        <w:rPr>
          <w:rFonts w:ascii="Times New Roman CYR" w:hAnsi="Times New Roman CYR" w:cs="Times New Roman CYR"/>
          <w:sz w:val="26"/>
          <w:szCs w:val="28"/>
        </w:rPr>
        <w:t>,00</w:t>
      </w:r>
      <w:r w:rsidR="00B26AA2" w:rsidRPr="00B26AA2">
        <w:rPr>
          <w:rFonts w:ascii="Times New Roman CYR" w:hAnsi="Times New Roman CYR" w:cs="Times New Roman CYR"/>
          <w:sz w:val="26"/>
          <w:szCs w:val="28"/>
        </w:rPr>
        <w:t xml:space="preserve"> руб</w:t>
      </w:r>
      <w:r w:rsidR="002372CD" w:rsidRPr="00B26AA2">
        <w:rPr>
          <w:sz w:val="26"/>
          <w:szCs w:val="26"/>
        </w:rPr>
        <w:t>.</w:t>
      </w:r>
    </w:p>
    <w:p w:rsidR="0082652C" w:rsidRDefault="0082652C" w:rsidP="0082652C">
      <w:pPr>
        <w:ind w:left="-14" w:right="201" w:firstLine="709"/>
        <w:jc w:val="right"/>
        <w:rPr>
          <w:sz w:val="22"/>
        </w:rPr>
      </w:pPr>
    </w:p>
    <w:p w:rsidR="002372CD" w:rsidRDefault="0082652C" w:rsidP="0082652C">
      <w:pPr>
        <w:ind w:left="-14" w:right="201" w:firstLine="709"/>
        <w:jc w:val="right"/>
        <w:rPr>
          <w:sz w:val="22"/>
        </w:rPr>
      </w:pPr>
      <w:r w:rsidRPr="00411F08">
        <w:rPr>
          <w:sz w:val="22"/>
        </w:rPr>
        <w:t>Таблица 2 (тыс. руб.)</w:t>
      </w:r>
    </w:p>
    <w:tbl>
      <w:tblPr>
        <w:tblW w:w="906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408"/>
        <w:gridCol w:w="709"/>
        <w:gridCol w:w="709"/>
        <w:gridCol w:w="709"/>
        <w:gridCol w:w="762"/>
        <w:gridCol w:w="642"/>
        <w:gridCol w:w="722"/>
        <w:gridCol w:w="708"/>
        <w:gridCol w:w="709"/>
        <w:gridCol w:w="709"/>
        <w:gridCol w:w="758"/>
        <w:gridCol w:w="518"/>
      </w:tblGrid>
      <w:tr w:rsidR="00636728" w:rsidRPr="00BF5390" w:rsidTr="00636728">
        <w:trPr>
          <w:trHeight w:val="1215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t>2018 год, утверждено решением № 38 от 18.12.2017 г  в первоначальной редакции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t xml:space="preserve">Ожидаемое исполнение бюджета 2018 год (справочно) </w:t>
            </w:r>
          </w:p>
        </w:tc>
        <w:tc>
          <w:tcPr>
            <w:tcW w:w="623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t>Проект  ( тыс. руб.)</w:t>
            </w:r>
          </w:p>
        </w:tc>
      </w:tr>
      <w:tr w:rsidR="00BF5390" w:rsidRPr="00BF5390" w:rsidTr="00636728">
        <w:trPr>
          <w:trHeight w:val="72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t>2019 год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t>Отклонение от предыдущего года</w:t>
            </w:r>
          </w:p>
        </w:tc>
      </w:tr>
      <w:tr w:rsidR="00BF5390" w:rsidRPr="00BF5390" w:rsidTr="00636728">
        <w:trPr>
          <w:trHeight w:val="49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t>тыс. руб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t>%</w:t>
            </w:r>
          </w:p>
        </w:tc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t>тыс. 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t>тыс. руб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t>%</w:t>
            </w:r>
          </w:p>
        </w:tc>
      </w:tr>
      <w:tr w:rsidR="00BF5390" w:rsidRPr="00BF5390" w:rsidTr="00636728">
        <w:trPr>
          <w:trHeight w:val="8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539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636728">
            <w:pPr>
              <w:spacing w:after="0" w:line="240" w:lineRule="auto"/>
              <w:ind w:left="-57" w:right="-57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1865,9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1865,9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1954,1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88,2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1990,1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2037,1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47,0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2,4</w:t>
            </w:r>
          </w:p>
        </w:tc>
      </w:tr>
      <w:tr w:rsidR="00BF5390" w:rsidRPr="00BF5390" w:rsidTr="00A11250">
        <w:trPr>
          <w:trHeight w:val="6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672,3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672,3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744,0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10,7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772,0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811,0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39,0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5,1</w:t>
            </w:r>
          </w:p>
        </w:tc>
      </w:tr>
      <w:tr w:rsidR="00BF5390" w:rsidRPr="00BF5390" w:rsidTr="00636728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990,5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990,5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1007,0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16,5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1,7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1015,0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1023,0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8,0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0,8</w:t>
            </w:r>
          </w:p>
        </w:tc>
      </w:tr>
      <w:tr w:rsidR="00BF5390" w:rsidRPr="00BF5390" w:rsidTr="00A11250">
        <w:trPr>
          <w:trHeight w:val="20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</w:t>
            </w:r>
            <w:r w:rsidRPr="00BF5390">
              <w:rPr>
                <w:sz w:val="18"/>
                <w:szCs w:val="18"/>
              </w:rPr>
              <w:lastRenderedPageBreak/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lastRenderedPageBreak/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63,1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63,1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63,1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</w:tr>
      <w:tr w:rsidR="00BF5390" w:rsidRPr="00BF5390" w:rsidTr="00636728">
        <w:trPr>
          <w:trHeight w:val="1343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BF5390">
              <w:rPr>
                <w:sz w:val="18"/>
                <w:szCs w:val="18"/>
              </w:rPr>
              <w:lastRenderedPageBreak/>
              <w:t>Доходы от оказания платных услуг(работ)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140,0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140,0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140,0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140,0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</w:tr>
      <w:tr w:rsidR="00BF5390" w:rsidRPr="00BF5390" w:rsidTr="00A11250">
        <w:trPr>
          <w:trHeight w:val="65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BF5390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8356,2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8098,1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7602,5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-753,7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-9,0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6902,6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-699,9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-9,2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6749,6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-153,0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-2,2</w:t>
            </w:r>
          </w:p>
        </w:tc>
      </w:tr>
      <w:tr w:rsidR="00BF5390" w:rsidRPr="00BF5390" w:rsidTr="00636728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BF5390">
              <w:rPr>
                <w:i/>
                <w:iCs/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left="-397" w:right="-57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4471,7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4592,9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4344,6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-127,1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-2,8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4080,5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-264,1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-6,1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3927,5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-153,0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-3,7</w:t>
            </w:r>
          </w:p>
        </w:tc>
      </w:tr>
      <w:tr w:rsidR="00BF5390" w:rsidRPr="00BF5390" w:rsidTr="00636728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BF5390">
              <w:rPr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262,4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144,2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303,8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41,4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636728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-303,8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636728">
            <w:pPr>
              <w:spacing w:after="0" w:line="240" w:lineRule="auto"/>
              <w:ind w:right="-57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-100,0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</w:tr>
      <w:tr w:rsidR="00BF5390" w:rsidRPr="00BF5390" w:rsidTr="00636728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BF5390">
              <w:rPr>
                <w:i/>
                <w:iCs/>
                <w:sz w:val="18"/>
                <w:szCs w:val="18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80,2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19,6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32,3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80,2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80,2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</w:tr>
      <w:tr w:rsidR="00BF5390" w:rsidRPr="00BF5390" w:rsidTr="00636728">
        <w:trPr>
          <w:trHeight w:val="7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BF5390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left="-113"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3561,5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3300,0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2873,9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-687,6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-19,3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2741,9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-132,0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-4,6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2741,9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BF5390">
              <w:rPr>
                <w:sz w:val="16"/>
                <w:szCs w:val="16"/>
              </w:rPr>
              <w:t>0,0</w:t>
            </w:r>
          </w:p>
        </w:tc>
      </w:tr>
      <w:tr w:rsidR="00BF5390" w:rsidRPr="00BF5390" w:rsidTr="00636728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rPr>
                <w:b/>
                <w:bCs/>
                <w:sz w:val="18"/>
                <w:szCs w:val="18"/>
              </w:rPr>
            </w:pPr>
            <w:r w:rsidRPr="00BF5390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636728">
            <w:pPr>
              <w:spacing w:after="0" w:line="240" w:lineRule="auto"/>
              <w:ind w:left="-57" w:right="-57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10222,1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636728">
            <w:pPr>
              <w:spacing w:after="0" w:line="240" w:lineRule="auto"/>
              <w:ind w:right="-57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9964,0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636728">
            <w:pPr>
              <w:spacing w:after="0" w:line="240" w:lineRule="auto"/>
              <w:ind w:right="-57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9556,6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636728">
            <w:pPr>
              <w:spacing w:after="0" w:line="240" w:lineRule="auto"/>
              <w:ind w:right="-57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-665,5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-6,5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636728">
            <w:pPr>
              <w:spacing w:after="0" w:line="240" w:lineRule="auto"/>
              <w:ind w:right="-57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8892,7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-663,9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-6,9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8786,7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-106,0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390" w:rsidRPr="00BF5390" w:rsidRDefault="00BF5390" w:rsidP="00BF5390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BF5390">
              <w:rPr>
                <w:b/>
                <w:bCs/>
                <w:sz w:val="16"/>
                <w:szCs w:val="16"/>
              </w:rPr>
              <w:t>-1,2</w:t>
            </w:r>
          </w:p>
        </w:tc>
      </w:tr>
    </w:tbl>
    <w:p w:rsidR="006A01D1" w:rsidRDefault="006A01D1" w:rsidP="0082652C">
      <w:pPr>
        <w:ind w:left="-14" w:right="201" w:firstLine="709"/>
        <w:jc w:val="right"/>
        <w:rPr>
          <w:sz w:val="22"/>
        </w:rPr>
      </w:pPr>
    </w:p>
    <w:p w:rsidR="000450F6" w:rsidRPr="008E7CE4" w:rsidRDefault="000450F6" w:rsidP="0097793A">
      <w:pPr>
        <w:spacing w:after="46"/>
        <w:ind w:left="-14" w:right="201" w:firstLine="709"/>
        <w:rPr>
          <w:sz w:val="26"/>
          <w:szCs w:val="26"/>
        </w:rPr>
      </w:pPr>
      <w:r w:rsidRPr="00411F08">
        <w:rPr>
          <w:sz w:val="26"/>
          <w:szCs w:val="26"/>
        </w:rPr>
        <w:t>Согласно</w:t>
      </w:r>
      <w:r w:rsidRPr="008E7CE4">
        <w:rPr>
          <w:sz w:val="26"/>
          <w:szCs w:val="26"/>
        </w:rPr>
        <w:t xml:space="preserve"> представленному проект</w:t>
      </w:r>
      <w:r w:rsidR="009F51BF" w:rsidRPr="008E7CE4">
        <w:rPr>
          <w:sz w:val="26"/>
          <w:szCs w:val="26"/>
        </w:rPr>
        <w:t>у доходы местного бюджета в 201</w:t>
      </w:r>
      <w:r w:rsidR="00636728">
        <w:rPr>
          <w:sz w:val="26"/>
          <w:szCs w:val="26"/>
        </w:rPr>
        <w:t>9</w:t>
      </w:r>
      <w:r w:rsidR="00B26AA2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>году</w:t>
      </w:r>
      <w:r w:rsidR="009521C7" w:rsidRPr="008E7CE4">
        <w:rPr>
          <w:sz w:val="26"/>
          <w:szCs w:val="26"/>
        </w:rPr>
        <w:t xml:space="preserve"> и </w:t>
      </w:r>
      <w:r w:rsidR="00ED69D3" w:rsidRPr="008E7CE4">
        <w:rPr>
          <w:sz w:val="26"/>
          <w:szCs w:val="26"/>
        </w:rPr>
        <w:t>плановом периоде 20</w:t>
      </w:r>
      <w:r w:rsidR="00636728">
        <w:rPr>
          <w:sz w:val="26"/>
          <w:szCs w:val="26"/>
        </w:rPr>
        <w:t>20</w:t>
      </w:r>
      <w:r w:rsidR="00ED69D3" w:rsidRPr="008E7CE4">
        <w:rPr>
          <w:sz w:val="26"/>
          <w:szCs w:val="26"/>
        </w:rPr>
        <w:t xml:space="preserve"> и 20</w:t>
      </w:r>
      <w:r w:rsidR="00B26AA2">
        <w:rPr>
          <w:sz w:val="26"/>
          <w:szCs w:val="26"/>
        </w:rPr>
        <w:t>2</w:t>
      </w:r>
      <w:r w:rsidR="00636728">
        <w:rPr>
          <w:sz w:val="26"/>
          <w:szCs w:val="26"/>
        </w:rPr>
        <w:t>1</w:t>
      </w:r>
      <w:r w:rsidR="00ED69D3" w:rsidRPr="008E7CE4">
        <w:rPr>
          <w:sz w:val="26"/>
          <w:szCs w:val="26"/>
        </w:rPr>
        <w:t xml:space="preserve"> годах бу</w:t>
      </w:r>
      <w:r w:rsidRPr="008E7CE4">
        <w:rPr>
          <w:sz w:val="26"/>
          <w:szCs w:val="26"/>
        </w:rPr>
        <w:t>дут сформированы за счет:</w:t>
      </w:r>
    </w:p>
    <w:p w:rsidR="000450F6" w:rsidRPr="008E7CE4" w:rsidRDefault="000450F6" w:rsidP="0097793A">
      <w:pPr>
        <w:numPr>
          <w:ilvl w:val="0"/>
          <w:numId w:val="2"/>
        </w:numPr>
        <w:spacing w:after="12"/>
        <w:ind w:right="201" w:firstLine="709"/>
        <w:rPr>
          <w:sz w:val="26"/>
          <w:szCs w:val="26"/>
        </w:rPr>
      </w:pPr>
      <w:r w:rsidRPr="00A11250">
        <w:rPr>
          <w:sz w:val="26"/>
          <w:szCs w:val="26"/>
        </w:rPr>
        <w:t>Налоговых и</w:t>
      </w:r>
      <w:r w:rsidRPr="008E7CE4">
        <w:rPr>
          <w:sz w:val="26"/>
          <w:szCs w:val="26"/>
        </w:rPr>
        <w:t xml:space="preserve"> неналоговых поступлений в общей сумме </w:t>
      </w:r>
      <w:r w:rsidR="00A5447A">
        <w:rPr>
          <w:sz w:val="26"/>
          <w:szCs w:val="26"/>
        </w:rPr>
        <w:t>1</w:t>
      </w:r>
      <w:r w:rsidR="00A11250">
        <w:rPr>
          <w:sz w:val="26"/>
          <w:szCs w:val="26"/>
        </w:rPr>
        <w:t>954</w:t>
      </w:r>
      <w:r w:rsidR="00A5447A">
        <w:rPr>
          <w:sz w:val="26"/>
          <w:szCs w:val="26"/>
        </w:rPr>
        <w:t>,</w:t>
      </w:r>
      <w:r w:rsidR="00A11250">
        <w:rPr>
          <w:sz w:val="26"/>
          <w:szCs w:val="26"/>
        </w:rPr>
        <w:t>1</w:t>
      </w:r>
      <w:r w:rsidR="00AC68F6" w:rsidRPr="008E7CE4">
        <w:rPr>
          <w:sz w:val="26"/>
          <w:szCs w:val="26"/>
        </w:rPr>
        <w:t xml:space="preserve"> тыс.</w:t>
      </w:r>
      <w:r w:rsidR="00A11250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 xml:space="preserve">рублей, что на </w:t>
      </w:r>
      <w:r w:rsidR="00A11250">
        <w:rPr>
          <w:sz w:val="26"/>
          <w:szCs w:val="26"/>
        </w:rPr>
        <w:t>4,7</w:t>
      </w:r>
      <w:r w:rsidR="009F41E0">
        <w:rPr>
          <w:sz w:val="26"/>
          <w:szCs w:val="26"/>
        </w:rPr>
        <w:t xml:space="preserve"> </w:t>
      </w:r>
      <w:r w:rsidR="004356A0" w:rsidRPr="008E7CE4">
        <w:rPr>
          <w:sz w:val="26"/>
          <w:szCs w:val="26"/>
        </w:rPr>
        <w:t>%</w:t>
      </w:r>
      <w:r w:rsidRPr="008E7CE4">
        <w:rPr>
          <w:sz w:val="26"/>
          <w:szCs w:val="26"/>
        </w:rPr>
        <w:t xml:space="preserve"> </w:t>
      </w:r>
      <w:r w:rsidR="009F41E0">
        <w:rPr>
          <w:sz w:val="26"/>
          <w:szCs w:val="26"/>
        </w:rPr>
        <w:t>больше</w:t>
      </w:r>
      <w:r w:rsidR="00256180" w:rsidRPr="008E7CE4">
        <w:rPr>
          <w:sz w:val="26"/>
          <w:szCs w:val="26"/>
        </w:rPr>
        <w:t xml:space="preserve"> </w:t>
      </w:r>
      <w:r w:rsidR="004A13A4" w:rsidRPr="008E7CE4">
        <w:rPr>
          <w:sz w:val="26"/>
          <w:szCs w:val="26"/>
        </w:rPr>
        <w:t>относительно уровня налоговых и неналоговых доходов бюджета 201</w:t>
      </w:r>
      <w:r w:rsidR="00A11250">
        <w:rPr>
          <w:sz w:val="26"/>
          <w:szCs w:val="26"/>
        </w:rPr>
        <w:t>8</w:t>
      </w:r>
      <w:r w:rsidR="004A13A4" w:rsidRPr="008E7CE4">
        <w:rPr>
          <w:sz w:val="26"/>
          <w:szCs w:val="26"/>
        </w:rPr>
        <w:t xml:space="preserve"> года в первоначальной редакции и </w:t>
      </w:r>
      <w:r w:rsidRPr="008E7CE4">
        <w:rPr>
          <w:sz w:val="26"/>
          <w:szCs w:val="26"/>
        </w:rPr>
        <w:t>ожидаемого значе</w:t>
      </w:r>
      <w:r w:rsidR="004356A0" w:rsidRPr="008E7CE4">
        <w:rPr>
          <w:sz w:val="26"/>
          <w:szCs w:val="26"/>
        </w:rPr>
        <w:t>ния по исполнению доходов в 201</w:t>
      </w:r>
      <w:r w:rsidR="00A11250">
        <w:rPr>
          <w:sz w:val="26"/>
          <w:szCs w:val="26"/>
        </w:rPr>
        <w:t>8</w:t>
      </w:r>
      <w:r w:rsidRPr="008E7CE4">
        <w:rPr>
          <w:sz w:val="26"/>
          <w:szCs w:val="26"/>
        </w:rPr>
        <w:t xml:space="preserve"> году;</w:t>
      </w:r>
    </w:p>
    <w:p w:rsidR="000450F6" w:rsidRPr="008E7CE4" w:rsidRDefault="000450F6" w:rsidP="00DC004B">
      <w:pPr>
        <w:numPr>
          <w:ilvl w:val="0"/>
          <w:numId w:val="2"/>
        </w:numPr>
        <w:spacing w:after="0" w:line="276" w:lineRule="auto"/>
        <w:ind w:right="201" w:firstLine="709"/>
        <w:rPr>
          <w:sz w:val="26"/>
          <w:szCs w:val="26"/>
        </w:rPr>
      </w:pPr>
      <w:r w:rsidRPr="008E7CE4">
        <w:rPr>
          <w:sz w:val="26"/>
          <w:szCs w:val="26"/>
        </w:rPr>
        <w:t xml:space="preserve">Безвозмездных поступлений в общей сумме </w:t>
      </w:r>
      <w:r w:rsidR="00A11250">
        <w:rPr>
          <w:sz w:val="26"/>
          <w:szCs w:val="26"/>
        </w:rPr>
        <w:t>7602,5</w:t>
      </w:r>
      <w:r w:rsidRPr="008E7CE4">
        <w:rPr>
          <w:sz w:val="26"/>
          <w:szCs w:val="26"/>
        </w:rPr>
        <w:t xml:space="preserve"> тыс. рублей, что на </w:t>
      </w:r>
      <w:r w:rsidR="00A11250">
        <w:rPr>
          <w:sz w:val="26"/>
          <w:szCs w:val="26"/>
        </w:rPr>
        <w:t>9</w:t>
      </w:r>
      <w:r w:rsidR="009F41E0">
        <w:rPr>
          <w:sz w:val="26"/>
          <w:szCs w:val="26"/>
        </w:rPr>
        <w:t>,</w:t>
      </w:r>
      <w:r w:rsidR="00A11250">
        <w:rPr>
          <w:sz w:val="26"/>
          <w:szCs w:val="26"/>
        </w:rPr>
        <w:t xml:space="preserve">0 </w:t>
      </w:r>
      <w:r w:rsidR="004356A0" w:rsidRPr="008E7CE4">
        <w:rPr>
          <w:sz w:val="26"/>
          <w:szCs w:val="26"/>
        </w:rPr>
        <w:t>%</w:t>
      </w:r>
      <w:r w:rsidR="0085200B" w:rsidRPr="008E7CE4">
        <w:rPr>
          <w:sz w:val="26"/>
          <w:szCs w:val="26"/>
        </w:rPr>
        <w:t xml:space="preserve"> </w:t>
      </w:r>
      <w:r w:rsidR="00A11250">
        <w:rPr>
          <w:sz w:val="26"/>
          <w:szCs w:val="26"/>
        </w:rPr>
        <w:t>меньше</w:t>
      </w:r>
      <w:r w:rsidR="0085200B" w:rsidRPr="008E7CE4">
        <w:rPr>
          <w:sz w:val="26"/>
          <w:szCs w:val="26"/>
        </w:rPr>
        <w:t xml:space="preserve"> относительно уровня безвозмездных поступлений бюджета 201</w:t>
      </w:r>
      <w:r w:rsidR="00A11250">
        <w:rPr>
          <w:sz w:val="26"/>
          <w:szCs w:val="26"/>
        </w:rPr>
        <w:t>8</w:t>
      </w:r>
      <w:r w:rsidR="0085200B" w:rsidRPr="008E7CE4">
        <w:rPr>
          <w:sz w:val="26"/>
          <w:szCs w:val="26"/>
        </w:rPr>
        <w:t xml:space="preserve">года в первоначальной редакции и на </w:t>
      </w:r>
      <w:r w:rsidR="00A11250">
        <w:rPr>
          <w:sz w:val="26"/>
          <w:szCs w:val="26"/>
        </w:rPr>
        <w:t>6 % меньше</w:t>
      </w:r>
      <w:r w:rsidR="009F41E0">
        <w:rPr>
          <w:sz w:val="26"/>
          <w:szCs w:val="26"/>
        </w:rPr>
        <w:t xml:space="preserve"> </w:t>
      </w:r>
      <w:r w:rsidR="0043574E" w:rsidRPr="008E7CE4">
        <w:rPr>
          <w:sz w:val="26"/>
          <w:szCs w:val="26"/>
        </w:rPr>
        <w:t>того</w:t>
      </w:r>
      <w:r w:rsidR="00411A03" w:rsidRPr="008E7CE4">
        <w:rPr>
          <w:sz w:val="26"/>
          <w:szCs w:val="26"/>
        </w:rPr>
        <w:t>, ч</w:t>
      </w:r>
      <w:r w:rsidR="0043574E" w:rsidRPr="008E7CE4">
        <w:rPr>
          <w:sz w:val="26"/>
          <w:szCs w:val="26"/>
        </w:rPr>
        <w:t>то</w:t>
      </w:r>
      <w:r w:rsidR="00411A03" w:rsidRPr="008E7CE4">
        <w:rPr>
          <w:sz w:val="26"/>
          <w:szCs w:val="26"/>
        </w:rPr>
        <w:t xml:space="preserve"> ожидается по итогам 201</w:t>
      </w:r>
      <w:r w:rsidR="00A11250">
        <w:rPr>
          <w:sz w:val="26"/>
          <w:szCs w:val="26"/>
        </w:rPr>
        <w:t>8</w:t>
      </w:r>
      <w:r w:rsidRPr="008E7CE4">
        <w:rPr>
          <w:sz w:val="26"/>
          <w:szCs w:val="26"/>
        </w:rPr>
        <w:t xml:space="preserve"> года.</w:t>
      </w:r>
    </w:p>
    <w:p w:rsidR="000450F6" w:rsidRPr="008E7CE4" w:rsidRDefault="00411A03" w:rsidP="00DC004B">
      <w:pPr>
        <w:spacing w:after="0" w:line="276" w:lineRule="auto"/>
        <w:ind w:left="-14" w:right="201" w:firstLine="0"/>
        <w:rPr>
          <w:sz w:val="26"/>
          <w:szCs w:val="26"/>
          <w:highlight w:val="yellow"/>
        </w:rPr>
      </w:pPr>
      <w:r w:rsidRPr="008E7CE4">
        <w:rPr>
          <w:sz w:val="26"/>
          <w:szCs w:val="26"/>
        </w:rPr>
        <w:t>При планирования доходов 201</w:t>
      </w:r>
      <w:r w:rsidR="00A11250">
        <w:rPr>
          <w:sz w:val="26"/>
          <w:szCs w:val="26"/>
        </w:rPr>
        <w:t>9</w:t>
      </w:r>
      <w:r w:rsidR="000450F6" w:rsidRPr="008E7CE4">
        <w:rPr>
          <w:sz w:val="26"/>
          <w:szCs w:val="26"/>
        </w:rPr>
        <w:t xml:space="preserve"> года структура доходов бюджета </w:t>
      </w:r>
      <w:r w:rsidR="003F49CD">
        <w:rPr>
          <w:sz w:val="26"/>
          <w:szCs w:val="26"/>
        </w:rPr>
        <w:t>Майдаковского сельского поселения</w:t>
      </w:r>
      <w:r w:rsidR="000450F6" w:rsidRPr="008E7CE4">
        <w:rPr>
          <w:sz w:val="26"/>
          <w:szCs w:val="26"/>
        </w:rPr>
        <w:t>:</w:t>
      </w:r>
    </w:p>
    <w:p w:rsidR="000450F6" w:rsidRPr="008E7CE4" w:rsidRDefault="00BE7EC4" w:rsidP="00DC004B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>н</w:t>
      </w:r>
      <w:r w:rsidR="000450F6" w:rsidRPr="008E7CE4">
        <w:rPr>
          <w:sz w:val="26"/>
          <w:szCs w:val="26"/>
        </w:rPr>
        <w:t xml:space="preserve">алоговые доходы местного бюджета в общей сумме доходов составят </w:t>
      </w:r>
      <w:r w:rsidR="000328DD">
        <w:rPr>
          <w:sz w:val="26"/>
          <w:szCs w:val="26"/>
        </w:rPr>
        <w:t>18</w:t>
      </w:r>
      <w:r w:rsidR="004212B8">
        <w:rPr>
          <w:sz w:val="26"/>
          <w:szCs w:val="26"/>
        </w:rPr>
        <w:t>,3</w:t>
      </w:r>
      <w:r w:rsidR="004356A0" w:rsidRPr="008E7CE4">
        <w:rPr>
          <w:sz w:val="26"/>
          <w:szCs w:val="26"/>
        </w:rPr>
        <w:t>%</w:t>
      </w:r>
      <w:r w:rsidR="000450F6" w:rsidRPr="008E7CE4">
        <w:rPr>
          <w:sz w:val="26"/>
          <w:szCs w:val="26"/>
        </w:rPr>
        <w:t>;</w:t>
      </w:r>
    </w:p>
    <w:p w:rsidR="00E441BA" w:rsidRPr="008E7CE4" w:rsidRDefault="00BE7EC4" w:rsidP="00DC004B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>н</w:t>
      </w:r>
      <w:r w:rsidR="000450F6" w:rsidRPr="008E7CE4">
        <w:rPr>
          <w:sz w:val="26"/>
          <w:szCs w:val="26"/>
        </w:rPr>
        <w:t xml:space="preserve">еналоговые доходы в общей сумме доходов составят </w:t>
      </w:r>
      <w:r w:rsidR="004212B8">
        <w:rPr>
          <w:sz w:val="26"/>
          <w:szCs w:val="26"/>
        </w:rPr>
        <w:t>2,</w:t>
      </w:r>
      <w:r w:rsidR="000328DD">
        <w:rPr>
          <w:sz w:val="26"/>
          <w:szCs w:val="26"/>
        </w:rPr>
        <w:t>1</w:t>
      </w:r>
      <w:r w:rsidR="004356A0" w:rsidRPr="008E7CE4">
        <w:rPr>
          <w:sz w:val="26"/>
          <w:szCs w:val="26"/>
        </w:rPr>
        <w:t>%</w:t>
      </w:r>
      <w:r w:rsidR="000450F6" w:rsidRPr="008E7CE4">
        <w:rPr>
          <w:sz w:val="26"/>
          <w:szCs w:val="26"/>
        </w:rPr>
        <w:t>;</w:t>
      </w:r>
    </w:p>
    <w:p w:rsidR="000450F6" w:rsidRDefault="000450F6" w:rsidP="00DC004B">
      <w:pPr>
        <w:numPr>
          <w:ilvl w:val="0"/>
          <w:numId w:val="3"/>
        </w:numPr>
        <w:spacing w:after="0"/>
        <w:ind w:right="201" w:firstLine="11"/>
        <w:rPr>
          <w:sz w:val="26"/>
          <w:szCs w:val="26"/>
        </w:rPr>
      </w:pPr>
      <w:r w:rsidRPr="008E7CE4">
        <w:rPr>
          <w:sz w:val="26"/>
          <w:szCs w:val="26"/>
        </w:rPr>
        <w:t xml:space="preserve">безвозмездные поступления </w:t>
      </w:r>
      <w:r w:rsidR="00411A03" w:rsidRPr="008E7CE4">
        <w:rPr>
          <w:sz w:val="26"/>
          <w:szCs w:val="26"/>
        </w:rPr>
        <w:t xml:space="preserve">в общей сумме доходов составят </w:t>
      </w:r>
      <w:r w:rsidR="000328DD">
        <w:rPr>
          <w:sz w:val="26"/>
          <w:szCs w:val="26"/>
        </w:rPr>
        <w:t>79,6</w:t>
      </w:r>
      <w:r w:rsidR="004356A0" w:rsidRPr="008E7CE4">
        <w:rPr>
          <w:sz w:val="26"/>
          <w:szCs w:val="26"/>
        </w:rPr>
        <w:t>%</w:t>
      </w:r>
      <w:r w:rsidRPr="008E7CE4">
        <w:rPr>
          <w:sz w:val="26"/>
          <w:szCs w:val="26"/>
        </w:rPr>
        <w:t>.</w:t>
      </w:r>
    </w:p>
    <w:p w:rsidR="00AE25E6" w:rsidRDefault="00AE25E6" w:rsidP="00AE25E6">
      <w:pPr>
        <w:ind w:right="201" w:firstLine="0"/>
        <w:rPr>
          <w:sz w:val="26"/>
          <w:szCs w:val="26"/>
        </w:rPr>
      </w:pPr>
    </w:p>
    <w:p w:rsidR="000450F6" w:rsidRPr="008E7CE4" w:rsidRDefault="000450F6" w:rsidP="00AE25E6">
      <w:pPr>
        <w:ind w:right="201" w:firstLine="0"/>
        <w:rPr>
          <w:sz w:val="26"/>
          <w:szCs w:val="26"/>
        </w:rPr>
      </w:pPr>
      <w:r w:rsidRPr="008E7CE4">
        <w:rPr>
          <w:sz w:val="26"/>
          <w:szCs w:val="26"/>
        </w:rPr>
        <w:t xml:space="preserve">Структура </w:t>
      </w:r>
      <w:r w:rsidR="009F51BF" w:rsidRPr="008E7CE4">
        <w:rPr>
          <w:sz w:val="26"/>
          <w:szCs w:val="26"/>
        </w:rPr>
        <w:t>доходов местного бюджета на 201</w:t>
      </w:r>
      <w:r w:rsidR="000328DD">
        <w:rPr>
          <w:sz w:val="26"/>
          <w:szCs w:val="26"/>
        </w:rPr>
        <w:t>9</w:t>
      </w:r>
      <w:r w:rsidRPr="008E7CE4">
        <w:rPr>
          <w:sz w:val="26"/>
          <w:szCs w:val="26"/>
        </w:rPr>
        <w:t xml:space="preserve"> год представлена диаграммой: </w:t>
      </w:r>
    </w:p>
    <w:p w:rsidR="000450F6" w:rsidRDefault="000450F6" w:rsidP="0097793A">
      <w:pPr>
        <w:spacing w:after="0" w:line="259" w:lineRule="auto"/>
        <w:ind w:left="710" w:right="343" w:firstLine="0"/>
        <w:jc w:val="left"/>
      </w:pPr>
    </w:p>
    <w:p w:rsidR="000450F6" w:rsidRDefault="00501507">
      <w:pPr>
        <w:spacing w:after="0" w:line="259" w:lineRule="auto"/>
        <w:ind w:left="-6" w:right="89" w:firstLine="0"/>
        <w:jc w:val="right"/>
      </w:pPr>
      <w:r>
        <w:rPr>
          <w:noProof/>
        </w:rPr>
        <w:lastRenderedPageBreak/>
        <w:drawing>
          <wp:inline distT="0" distB="0" distL="0" distR="0" wp14:anchorId="1EF5C85C" wp14:editId="56143C93">
            <wp:extent cx="6572250" cy="33909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4D17" w:rsidRDefault="00134D17" w:rsidP="00D97CD8">
      <w:pPr>
        <w:ind w:left="-14" w:right="201" w:firstLine="723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5" w:name="_Toc469566619"/>
      <w:r>
        <w:rPr>
          <w:i/>
          <w:sz w:val="28"/>
          <w:szCs w:val="28"/>
        </w:rPr>
        <w:t xml:space="preserve">4.1 </w:t>
      </w:r>
      <w:r w:rsidR="000450F6" w:rsidRPr="0082652C">
        <w:rPr>
          <w:i/>
          <w:sz w:val="28"/>
          <w:szCs w:val="28"/>
        </w:rPr>
        <w:t>Налоговые доходы</w:t>
      </w:r>
      <w:bookmarkEnd w:id="5"/>
    </w:p>
    <w:p w:rsidR="000450F6" w:rsidRPr="00F90611" w:rsidRDefault="000450F6" w:rsidP="0097793A">
      <w:pPr>
        <w:spacing w:after="0" w:line="259" w:lineRule="auto"/>
        <w:ind w:left="718" w:right="201" w:firstLine="0"/>
        <w:jc w:val="center"/>
      </w:pPr>
    </w:p>
    <w:p w:rsidR="000450F6" w:rsidRPr="00A92F8A" w:rsidRDefault="00411A03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>Анализ показывает, что в 201</w:t>
      </w:r>
      <w:r w:rsidR="000328DD">
        <w:rPr>
          <w:sz w:val="26"/>
          <w:szCs w:val="26"/>
        </w:rPr>
        <w:t>9</w:t>
      </w:r>
      <w:r w:rsidR="000450F6" w:rsidRPr="00A92F8A">
        <w:rPr>
          <w:sz w:val="26"/>
          <w:szCs w:val="26"/>
        </w:rPr>
        <w:t xml:space="preserve"> году, как и прежде, основными источниками собственных (налоговых и неналоговых) доходов бюджета </w:t>
      </w:r>
      <w:r w:rsidR="004212B8">
        <w:rPr>
          <w:sz w:val="26"/>
          <w:szCs w:val="26"/>
        </w:rPr>
        <w:t>Майдаковского сельского поселения</w:t>
      </w:r>
      <w:r w:rsidR="000450F6" w:rsidRPr="00A92F8A">
        <w:rPr>
          <w:sz w:val="26"/>
          <w:szCs w:val="26"/>
        </w:rPr>
        <w:t xml:space="preserve"> останутся нал</w:t>
      </w:r>
      <w:r w:rsidRPr="00A92F8A">
        <w:rPr>
          <w:sz w:val="26"/>
          <w:szCs w:val="26"/>
        </w:rPr>
        <w:t>оговые доходы. На их долю в 201</w:t>
      </w:r>
      <w:r w:rsidR="000328DD">
        <w:rPr>
          <w:sz w:val="26"/>
          <w:szCs w:val="26"/>
        </w:rPr>
        <w:t>9</w:t>
      </w:r>
      <w:r w:rsidR="000450F6" w:rsidRPr="00A92F8A">
        <w:rPr>
          <w:sz w:val="26"/>
          <w:szCs w:val="26"/>
        </w:rPr>
        <w:t xml:space="preserve"> году придется </w:t>
      </w:r>
      <w:r w:rsidR="004212B8">
        <w:rPr>
          <w:sz w:val="26"/>
          <w:szCs w:val="26"/>
        </w:rPr>
        <w:t>89,</w:t>
      </w:r>
      <w:r w:rsidR="000328DD">
        <w:rPr>
          <w:sz w:val="26"/>
          <w:szCs w:val="26"/>
        </w:rPr>
        <w:t>7</w:t>
      </w:r>
      <w:r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и неналоговых доходов местного бюджета</w:t>
      </w:r>
      <w:r w:rsidR="00CC7069">
        <w:rPr>
          <w:sz w:val="26"/>
          <w:szCs w:val="26"/>
        </w:rPr>
        <w:t xml:space="preserve"> (</w:t>
      </w:r>
      <w:r w:rsidR="000328DD">
        <w:rPr>
          <w:sz w:val="26"/>
          <w:szCs w:val="26"/>
        </w:rPr>
        <w:t>1954,1</w:t>
      </w:r>
      <w:r w:rsidR="00CC7069">
        <w:rPr>
          <w:sz w:val="26"/>
          <w:szCs w:val="26"/>
        </w:rPr>
        <w:t xml:space="preserve"> тыс.</w:t>
      </w:r>
      <w:r w:rsidR="000328DD">
        <w:rPr>
          <w:sz w:val="26"/>
          <w:szCs w:val="26"/>
        </w:rPr>
        <w:t xml:space="preserve"> </w:t>
      </w:r>
      <w:r w:rsidR="00CC7069">
        <w:rPr>
          <w:sz w:val="26"/>
          <w:szCs w:val="26"/>
        </w:rPr>
        <w:t>руб</w:t>
      </w:r>
      <w:r w:rsidR="000328DD">
        <w:rPr>
          <w:sz w:val="26"/>
          <w:szCs w:val="26"/>
        </w:rPr>
        <w:t>.</w:t>
      </w:r>
      <w:r w:rsidR="00CC7069">
        <w:rPr>
          <w:sz w:val="26"/>
          <w:szCs w:val="26"/>
        </w:rPr>
        <w:t>)</w:t>
      </w:r>
      <w:r w:rsidR="000450F6" w:rsidRPr="00A92F8A">
        <w:rPr>
          <w:sz w:val="26"/>
          <w:szCs w:val="26"/>
        </w:rPr>
        <w:t>.</w:t>
      </w:r>
    </w:p>
    <w:p w:rsidR="00CD7D5B" w:rsidRPr="00A92F8A" w:rsidRDefault="000450F6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 xml:space="preserve">Основными источниками поступлений налоговых </w:t>
      </w:r>
      <w:r w:rsidR="00411A03" w:rsidRPr="00A92F8A">
        <w:rPr>
          <w:sz w:val="26"/>
          <w:szCs w:val="26"/>
        </w:rPr>
        <w:t xml:space="preserve">доходов в </w:t>
      </w:r>
      <w:r w:rsidR="004212B8">
        <w:rPr>
          <w:sz w:val="26"/>
          <w:szCs w:val="26"/>
        </w:rPr>
        <w:t>местный</w:t>
      </w:r>
      <w:r w:rsidR="00411A03" w:rsidRPr="00A92F8A">
        <w:rPr>
          <w:sz w:val="26"/>
          <w:szCs w:val="26"/>
        </w:rPr>
        <w:t xml:space="preserve"> бюджет в 201</w:t>
      </w:r>
      <w:r w:rsidR="000328DD">
        <w:rPr>
          <w:sz w:val="26"/>
          <w:szCs w:val="26"/>
        </w:rPr>
        <w:t>9</w:t>
      </w:r>
      <w:r w:rsidRPr="00A92F8A">
        <w:rPr>
          <w:sz w:val="26"/>
          <w:szCs w:val="26"/>
        </w:rPr>
        <w:t xml:space="preserve"> году будут поступления от налога на доходы физических лиц в общей сумме </w:t>
      </w:r>
      <w:r w:rsidR="000328DD">
        <w:rPr>
          <w:sz w:val="26"/>
          <w:szCs w:val="26"/>
        </w:rPr>
        <w:t>744,0</w:t>
      </w:r>
      <w:r w:rsidRPr="00A92F8A">
        <w:rPr>
          <w:sz w:val="26"/>
          <w:szCs w:val="26"/>
        </w:rPr>
        <w:t xml:space="preserve"> тыс. рублей, что составит </w:t>
      </w:r>
      <w:r w:rsidR="00C4748B" w:rsidRPr="00A92F8A">
        <w:rPr>
          <w:sz w:val="26"/>
          <w:szCs w:val="26"/>
        </w:rPr>
        <w:t xml:space="preserve"> </w:t>
      </w:r>
      <w:r w:rsidR="000328DD">
        <w:rPr>
          <w:sz w:val="26"/>
          <w:szCs w:val="26"/>
        </w:rPr>
        <w:t>42,5</w:t>
      </w:r>
      <w:r w:rsidR="004F3AA3" w:rsidRPr="00A92F8A">
        <w:rPr>
          <w:sz w:val="26"/>
          <w:szCs w:val="26"/>
        </w:rPr>
        <w:t xml:space="preserve"> %</w:t>
      </w:r>
      <w:r w:rsidRPr="00A92F8A">
        <w:rPr>
          <w:sz w:val="26"/>
          <w:szCs w:val="26"/>
        </w:rPr>
        <w:t xml:space="preserve"> от всей суммы налоговых доход</w:t>
      </w:r>
      <w:r w:rsidR="007C25BE" w:rsidRPr="00A92F8A">
        <w:rPr>
          <w:sz w:val="26"/>
          <w:szCs w:val="26"/>
        </w:rPr>
        <w:t>ов</w:t>
      </w:r>
      <w:r w:rsidR="004212B8">
        <w:rPr>
          <w:sz w:val="26"/>
          <w:szCs w:val="26"/>
        </w:rPr>
        <w:t xml:space="preserve"> и налога на имущество</w:t>
      </w:r>
      <w:r w:rsidR="007C25BE" w:rsidRPr="00A92F8A">
        <w:rPr>
          <w:sz w:val="26"/>
          <w:szCs w:val="26"/>
        </w:rPr>
        <w:t xml:space="preserve"> </w:t>
      </w:r>
      <w:r w:rsidRPr="00A92F8A">
        <w:rPr>
          <w:sz w:val="26"/>
          <w:szCs w:val="26"/>
        </w:rPr>
        <w:t xml:space="preserve"> – в сумме </w:t>
      </w:r>
      <w:r w:rsidR="000328DD">
        <w:rPr>
          <w:sz w:val="26"/>
          <w:szCs w:val="26"/>
        </w:rPr>
        <w:t>1007</w:t>
      </w:r>
      <w:r w:rsidR="004212B8">
        <w:rPr>
          <w:sz w:val="26"/>
          <w:szCs w:val="26"/>
        </w:rPr>
        <w:t>,</w:t>
      </w:r>
      <w:r w:rsidR="000328DD">
        <w:rPr>
          <w:sz w:val="26"/>
          <w:szCs w:val="26"/>
        </w:rPr>
        <w:t>0</w:t>
      </w:r>
      <w:r w:rsidRPr="00A92F8A">
        <w:rPr>
          <w:sz w:val="26"/>
          <w:szCs w:val="26"/>
        </w:rPr>
        <w:t xml:space="preserve"> тыс. рублей или </w:t>
      </w:r>
      <w:r w:rsidR="004212B8">
        <w:rPr>
          <w:sz w:val="26"/>
          <w:szCs w:val="26"/>
        </w:rPr>
        <w:t>5</w:t>
      </w:r>
      <w:r w:rsidR="000328DD">
        <w:rPr>
          <w:sz w:val="26"/>
          <w:szCs w:val="26"/>
        </w:rPr>
        <w:t>7,5</w:t>
      </w:r>
      <w:r w:rsidR="00F026FA" w:rsidRPr="00A92F8A">
        <w:rPr>
          <w:sz w:val="26"/>
          <w:szCs w:val="26"/>
        </w:rPr>
        <w:t>%</w:t>
      </w:r>
      <w:r w:rsidRPr="00A92F8A">
        <w:rPr>
          <w:sz w:val="26"/>
          <w:szCs w:val="26"/>
        </w:rPr>
        <w:t xml:space="preserve"> от всей суммы налоговых доходов</w:t>
      </w:r>
      <w:r w:rsidR="00CD7D5B" w:rsidRPr="00A92F8A">
        <w:rPr>
          <w:sz w:val="26"/>
          <w:szCs w:val="26"/>
        </w:rPr>
        <w:t>.</w:t>
      </w:r>
    </w:p>
    <w:p w:rsidR="000450F6" w:rsidRPr="00F90611" w:rsidRDefault="000450F6" w:rsidP="0097793A">
      <w:pPr>
        <w:spacing w:after="0" w:line="259" w:lineRule="auto"/>
        <w:ind w:left="710" w:right="201" w:firstLine="0"/>
        <w:jc w:val="left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6" w:name="_Toc469566620"/>
      <w:r w:rsidRPr="0082652C">
        <w:rPr>
          <w:i/>
          <w:sz w:val="28"/>
          <w:szCs w:val="28"/>
        </w:rPr>
        <w:t xml:space="preserve">4.2 </w:t>
      </w:r>
      <w:r w:rsidR="000450F6" w:rsidRPr="0082652C">
        <w:rPr>
          <w:i/>
          <w:sz w:val="28"/>
          <w:szCs w:val="28"/>
        </w:rPr>
        <w:t>Неналоговые доходы</w:t>
      </w:r>
      <w:bookmarkEnd w:id="6"/>
    </w:p>
    <w:p w:rsidR="00164105" w:rsidRPr="00164105" w:rsidRDefault="00164105" w:rsidP="00DC004B">
      <w:pPr>
        <w:spacing w:after="0" w:line="276" w:lineRule="auto"/>
        <w:ind w:left="-14" w:right="201" w:firstLine="709"/>
        <w:rPr>
          <w:sz w:val="18"/>
          <w:szCs w:val="18"/>
        </w:rPr>
      </w:pPr>
    </w:p>
    <w:p w:rsidR="00463836" w:rsidRPr="002A3436" w:rsidRDefault="00463836" w:rsidP="00463836">
      <w:pPr>
        <w:spacing w:after="0" w:line="276" w:lineRule="auto"/>
        <w:ind w:left="-14" w:right="201" w:firstLine="709"/>
        <w:rPr>
          <w:sz w:val="26"/>
          <w:szCs w:val="26"/>
        </w:rPr>
      </w:pPr>
      <w:r w:rsidRPr="002A3436">
        <w:rPr>
          <w:sz w:val="26"/>
          <w:szCs w:val="26"/>
        </w:rPr>
        <w:t xml:space="preserve">Основными источниками поступлений неналоговых доходов бюджета </w:t>
      </w:r>
      <w:r>
        <w:rPr>
          <w:sz w:val="26"/>
          <w:szCs w:val="26"/>
        </w:rPr>
        <w:t xml:space="preserve">Майдаковского сельского поселения </w:t>
      </w:r>
      <w:r w:rsidRPr="002A3436">
        <w:rPr>
          <w:sz w:val="26"/>
          <w:szCs w:val="26"/>
        </w:rPr>
        <w:t>в 201</w:t>
      </w:r>
      <w:r w:rsidR="000328DD">
        <w:rPr>
          <w:sz w:val="26"/>
          <w:szCs w:val="26"/>
        </w:rPr>
        <w:t>9</w:t>
      </w:r>
      <w:r w:rsidRPr="002A3436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и плановом периоде 20</w:t>
      </w:r>
      <w:r w:rsidR="000328DD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0328DD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 </w:t>
      </w:r>
      <w:r w:rsidRPr="002A3436">
        <w:rPr>
          <w:sz w:val="26"/>
          <w:szCs w:val="26"/>
        </w:rPr>
        <w:t xml:space="preserve">станут доходы, получаемые от имущества, находящегося в муниципальной собственности в сумме </w:t>
      </w:r>
      <w:r>
        <w:rPr>
          <w:sz w:val="26"/>
          <w:szCs w:val="26"/>
        </w:rPr>
        <w:t>63,1</w:t>
      </w:r>
      <w:r w:rsidRPr="002A343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и доходы </w:t>
      </w:r>
      <w:r w:rsidRPr="002A3436">
        <w:rPr>
          <w:sz w:val="26"/>
          <w:szCs w:val="26"/>
        </w:rPr>
        <w:t xml:space="preserve">от оказания платных услуг (работ) и компенсации затрат государства в сумме </w:t>
      </w:r>
      <w:r>
        <w:rPr>
          <w:sz w:val="26"/>
          <w:szCs w:val="26"/>
        </w:rPr>
        <w:t>140,0</w:t>
      </w:r>
      <w:r w:rsidRPr="00E3500E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  <w:r w:rsidRPr="002A3436">
        <w:rPr>
          <w:sz w:val="26"/>
          <w:szCs w:val="26"/>
        </w:rPr>
        <w:t xml:space="preserve"> </w:t>
      </w:r>
    </w:p>
    <w:p w:rsidR="00463836" w:rsidRPr="002A3436" w:rsidRDefault="00463836" w:rsidP="00463836">
      <w:pPr>
        <w:pStyle w:val="ab"/>
        <w:spacing w:line="276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2A3436">
        <w:rPr>
          <w:rFonts w:ascii="Times New Roman" w:hAnsi="Times New Roman"/>
          <w:sz w:val="26"/>
          <w:szCs w:val="26"/>
        </w:rPr>
        <w:t xml:space="preserve">Структура неналоговых доходов бюджета района стабильна: наибольший удельный вес имеют доходы от оказания платных услуг и компенсации затрат государства, они составляют </w:t>
      </w:r>
      <w:r>
        <w:rPr>
          <w:rFonts w:ascii="Times New Roman" w:hAnsi="Times New Roman"/>
          <w:sz w:val="26"/>
          <w:szCs w:val="26"/>
        </w:rPr>
        <w:t>68,9</w:t>
      </w:r>
      <w:r w:rsidRPr="002A3436">
        <w:rPr>
          <w:rFonts w:ascii="Times New Roman" w:hAnsi="Times New Roman"/>
          <w:sz w:val="26"/>
          <w:szCs w:val="26"/>
        </w:rPr>
        <w:t xml:space="preserve">% от общего объема неналоговых доходов. Доходы от использования имущества, находящегося в муниципальной собственности составляют </w:t>
      </w:r>
      <w:r>
        <w:rPr>
          <w:rFonts w:ascii="Times New Roman" w:hAnsi="Times New Roman"/>
          <w:sz w:val="26"/>
          <w:szCs w:val="26"/>
        </w:rPr>
        <w:t>31,1</w:t>
      </w:r>
      <w:r w:rsidRPr="002A3436">
        <w:rPr>
          <w:rFonts w:ascii="Times New Roman" w:hAnsi="Times New Roman"/>
          <w:sz w:val="26"/>
          <w:szCs w:val="26"/>
        </w:rPr>
        <w:t xml:space="preserve"> от суммы неналоговых доходов.</w:t>
      </w:r>
    </w:p>
    <w:p w:rsidR="00463836" w:rsidRPr="002A3436" w:rsidRDefault="00463836" w:rsidP="00463836">
      <w:pPr>
        <w:ind w:left="-14" w:right="201" w:firstLine="709"/>
        <w:rPr>
          <w:sz w:val="26"/>
          <w:szCs w:val="26"/>
          <w:highlight w:val="yellow"/>
        </w:rPr>
      </w:pPr>
      <w:r w:rsidRPr="00AE25E6">
        <w:rPr>
          <w:sz w:val="26"/>
          <w:szCs w:val="26"/>
        </w:rPr>
        <w:lastRenderedPageBreak/>
        <w:t>Необходимо отметить</w:t>
      </w:r>
      <w:r w:rsidRPr="002A3436">
        <w:rPr>
          <w:sz w:val="26"/>
          <w:szCs w:val="26"/>
        </w:rPr>
        <w:t>, что п</w:t>
      </w:r>
      <w:r w:rsidR="000328DD">
        <w:rPr>
          <w:sz w:val="26"/>
          <w:szCs w:val="26"/>
        </w:rPr>
        <w:t>лан по неналоговым до</w:t>
      </w:r>
      <w:r w:rsidRPr="002A3436">
        <w:rPr>
          <w:sz w:val="26"/>
          <w:szCs w:val="26"/>
        </w:rPr>
        <w:t>ход</w:t>
      </w:r>
      <w:r w:rsidR="000328DD">
        <w:rPr>
          <w:sz w:val="26"/>
          <w:szCs w:val="26"/>
        </w:rPr>
        <w:t xml:space="preserve">ам установлен на уровне </w:t>
      </w:r>
      <w:r w:rsidRPr="002A3436">
        <w:rPr>
          <w:sz w:val="26"/>
          <w:szCs w:val="26"/>
        </w:rPr>
        <w:t>2018 год</w:t>
      </w:r>
      <w:r w:rsidR="000328DD">
        <w:rPr>
          <w:sz w:val="26"/>
          <w:szCs w:val="26"/>
        </w:rPr>
        <w:t>а.</w:t>
      </w:r>
    </w:p>
    <w:p w:rsidR="000328DD" w:rsidRDefault="000328DD" w:rsidP="0097793A">
      <w:pPr>
        <w:pStyle w:val="1"/>
        <w:ind w:right="201"/>
        <w:rPr>
          <w:i/>
          <w:sz w:val="28"/>
          <w:szCs w:val="28"/>
        </w:rPr>
      </w:pPr>
      <w:bookmarkStart w:id="7" w:name="_Toc469566621"/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r w:rsidRPr="0082652C">
        <w:rPr>
          <w:i/>
          <w:sz w:val="28"/>
          <w:szCs w:val="28"/>
        </w:rPr>
        <w:t xml:space="preserve">4.3 </w:t>
      </w:r>
      <w:r w:rsidR="000450F6" w:rsidRPr="0082652C">
        <w:rPr>
          <w:i/>
          <w:sz w:val="28"/>
          <w:szCs w:val="28"/>
        </w:rPr>
        <w:t>Безвозмездные поступления</w:t>
      </w:r>
      <w:bookmarkEnd w:id="7"/>
    </w:p>
    <w:p w:rsidR="00164105" w:rsidRPr="00164105" w:rsidRDefault="00164105" w:rsidP="0097793A">
      <w:pPr>
        <w:ind w:left="-14" w:right="201" w:firstLine="709"/>
        <w:rPr>
          <w:sz w:val="18"/>
          <w:szCs w:val="18"/>
        </w:rPr>
      </w:pP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В составе доходов местного бюджета предусматриваются безвозмездные поступления из бюджетов других уровней.</w:t>
      </w:r>
    </w:p>
    <w:p w:rsidR="00170614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 xml:space="preserve">Согласно представленному проекту решения </w:t>
      </w:r>
      <w:r w:rsidR="005C49BF">
        <w:rPr>
          <w:sz w:val="26"/>
          <w:szCs w:val="26"/>
        </w:rPr>
        <w:t>Майдаковского сельского поселения</w:t>
      </w:r>
      <w:r w:rsidRPr="006A41B0">
        <w:rPr>
          <w:sz w:val="26"/>
          <w:szCs w:val="26"/>
        </w:rPr>
        <w:t xml:space="preserve"> «О </w:t>
      </w:r>
      <w:r w:rsidR="004C4E12" w:rsidRPr="006A41B0">
        <w:rPr>
          <w:sz w:val="26"/>
          <w:szCs w:val="26"/>
        </w:rPr>
        <w:t xml:space="preserve">бюджете </w:t>
      </w:r>
      <w:r w:rsidR="005C49BF">
        <w:rPr>
          <w:sz w:val="26"/>
          <w:szCs w:val="26"/>
        </w:rPr>
        <w:t xml:space="preserve">Майдаковского сельского поселения </w:t>
      </w:r>
      <w:r w:rsidR="00F723C2" w:rsidRPr="006A41B0">
        <w:rPr>
          <w:sz w:val="26"/>
          <w:szCs w:val="26"/>
        </w:rPr>
        <w:t>на 201</w:t>
      </w:r>
      <w:r w:rsidR="00CB4388">
        <w:rPr>
          <w:sz w:val="26"/>
          <w:szCs w:val="26"/>
        </w:rPr>
        <w:t xml:space="preserve">9 </w:t>
      </w:r>
      <w:r w:rsidR="00F723C2" w:rsidRPr="006A41B0">
        <w:rPr>
          <w:sz w:val="26"/>
          <w:szCs w:val="26"/>
        </w:rPr>
        <w:t>год</w:t>
      </w:r>
      <w:r w:rsidR="008048EF" w:rsidRPr="006A41B0">
        <w:rPr>
          <w:sz w:val="26"/>
          <w:szCs w:val="26"/>
        </w:rPr>
        <w:t xml:space="preserve"> и </w:t>
      </w:r>
      <w:r w:rsidR="0080664F">
        <w:rPr>
          <w:sz w:val="26"/>
          <w:szCs w:val="26"/>
        </w:rPr>
        <w:t xml:space="preserve">на </w:t>
      </w:r>
      <w:r w:rsidR="008048EF" w:rsidRPr="006A41B0">
        <w:rPr>
          <w:sz w:val="26"/>
          <w:szCs w:val="26"/>
        </w:rPr>
        <w:t>плановый период 20</w:t>
      </w:r>
      <w:r w:rsidR="00CB4388">
        <w:rPr>
          <w:sz w:val="26"/>
          <w:szCs w:val="26"/>
        </w:rPr>
        <w:t>20</w:t>
      </w:r>
      <w:r w:rsidR="008048EF" w:rsidRPr="006A41B0">
        <w:rPr>
          <w:sz w:val="26"/>
          <w:szCs w:val="26"/>
        </w:rPr>
        <w:t xml:space="preserve"> и 20</w:t>
      </w:r>
      <w:r w:rsidR="00527784">
        <w:rPr>
          <w:sz w:val="26"/>
          <w:szCs w:val="26"/>
        </w:rPr>
        <w:t>2</w:t>
      </w:r>
      <w:r w:rsidR="00CB4388">
        <w:rPr>
          <w:sz w:val="26"/>
          <w:szCs w:val="26"/>
        </w:rPr>
        <w:t>1</w:t>
      </w:r>
      <w:r w:rsidR="008048EF" w:rsidRPr="006A41B0">
        <w:rPr>
          <w:sz w:val="26"/>
          <w:szCs w:val="26"/>
        </w:rPr>
        <w:t xml:space="preserve"> года</w:t>
      </w:r>
      <w:r w:rsidRPr="006A41B0">
        <w:rPr>
          <w:sz w:val="26"/>
          <w:szCs w:val="26"/>
        </w:rPr>
        <w:t>»</w:t>
      </w:r>
      <w:r w:rsidR="008048EF" w:rsidRPr="006A41B0">
        <w:rPr>
          <w:sz w:val="26"/>
          <w:szCs w:val="26"/>
        </w:rPr>
        <w:t xml:space="preserve"> </w:t>
      </w:r>
      <w:r w:rsidRPr="006A41B0">
        <w:rPr>
          <w:sz w:val="26"/>
          <w:szCs w:val="26"/>
        </w:rPr>
        <w:t xml:space="preserve"> объём безвозмездных поступлений в районный бюдже</w:t>
      </w:r>
      <w:r w:rsidR="00F723C2" w:rsidRPr="006A41B0">
        <w:rPr>
          <w:sz w:val="26"/>
          <w:szCs w:val="26"/>
        </w:rPr>
        <w:t>т предлагается утвердить на 201</w:t>
      </w:r>
      <w:r w:rsidR="00CB4388">
        <w:rPr>
          <w:sz w:val="26"/>
          <w:szCs w:val="26"/>
        </w:rPr>
        <w:t>9</w:t>
      </w:r>
      <w:r w:rsidRPr="006A41B0">
        <w:rPr>
          <w:sz w:val="26"/>
          <w:szCs w:val="26"/>
        </w:rPr>
        <w:t xml:space="preserve"> год в общей сумме </w:t>
      </w:r>
      <w:r w:rsidR="00CB4388">
        <w:rPr>
          <w:sz w:val="26"/>
          <w:szCs w:val="26"/>
        </w:rPr>
        <w:t>7602,5</w:t>
      </w:r>
      <w:r w:rsidRPr="006A41B0">
        <w:rPr>
          <w:sz w:val="26"/>
          <w:szCs w:val="26"/>
        </w:rPr>
        <w:t xml:space="preserve"> тыс. рублей, что составит </w:t>
      </w:r>
      <w:r w:rsidR="00DB041A">
        <w:rPr>
          <w:sz w:val="26"/>
          <w:szCs w:val="26"/>
        </w:rPr>
        <w:t>9</w:t>
      </w:r>
      <w:r w:rsidR="00CB4388">
        <w:rPr>
          <w:sz w:val="26"/>
          <w:szCs w:val="26"/>
        </w:rPr>
        <w:t>4</w:t>
      </w:r>
      <w:r w:rsidR="00DB041A">
        <w:rPr>
          <w:sz w:val="26"/>
          <w:szCs w:val="26"/>
        </w:rPr>
        <w:t>,</w:t>
      </w:r>
      <w:r w:rsidR="00CB4388">
        <w:rPr>
          <w:sz w:val="26"/>
          <w:szCs w:val="26"/>
        </w:rPr>
        <w:t>0</w:t>
      </w:r>
      <w:r w:rsidR="008048EF" w:rsidRPr="006A41B0">
        <w:rPr>
          <w:sz w:val="26"/>
          <w:szCs w:val="26"/>
        </w:rPr>
        <w:t xml:space="preserve"> </w:t>
      </w:r>
      <w:r w:rsidR="005E17A5" w:rsidRPr="006A41B0">
        <w:rPr>
          <w:sz w:val="26"/>
          <w:szCs w:val="26"/>
        </w:rPr>
        <w:t>%</w:t>
      </w:r>
      <w:r w:rsidRPr="006A41B0">
        <w:rPr>
          <w:sz w:val="26"/>
          <w:szCs w:val="26"/>
        </w:rPr>
        <w:t xml:space="preserve"> от ожи</w:t>
      </w:r>
      <w:r w:rsidR="005E17A5" w:rsidRPr="006A41B0">
        <w:rPr>
          <w:sz w:val="26"/>
          <w:szCs w:val="26"/>
        </w:rPr>
        <w:t>даемой суммы поступлений за 201</w:t>
      </w:r>
      <w:r w:rsidR="00CB4388">
        <w:rPr>
          <w:sz w:val="26"/>
          <w:szCs w:val="26"/>
        </w:rPr>
        <w:t>8</w:t>
      </w:r>
      <w:r w:rsidRPr="006A41B0">
        <w:rPr>
          <w:sz w:val="26"/>
          <w:szCs w:val="26"/>
        </w:rPr>
        <w:t xml:space="preserve"> год. </w:t>
      </w: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 xml:space="preserve">Объём указанных средств, предусмотренный проектом решения, характеризуется показателями, приведенными в </w:t>
      </w:r>
      <w:r w:rsidRPr="006D5EA6">
        <w:rPr>
          <w:sz w:val="26"/>
          <w:szCs w:val="26"/>
        </w:rPr>
        <w:t>таблице</w:t>
      </w:r>
      <w:r w:rsidR="0082652C" w:rsidRPr="006D5EA6">
        <w:rPr>
          <w:sz w:val="26"/>
          <w:szCs w:val="26"/>
        </w:rPr>
        <w:t xml:space="preserve"> 3</w:t>
      </w:r>
      <w:r w:rsidRPr="006D5EA6">
        <w:rPr>
          <w:sz w:val="26"/>
          <w:szCs w:val="26"/>
        </w:rPr>
        <w:t>:</w:t>
      </w:r>
    </w:p>
    <w:p w:rsidR="000450F6" w:rsidRDefault="00164105" w:rsidP="0072556F">
      <w:pPr>
        <w:spacing w:after="0" w:line="259" w:lineRule="auto"/>
        <w:ind w:left="10" w:right="201" w:hanging="1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 w:rsidR="0072556F">
        <w:rPr>
          <w:sz w:val="22"/>
        </w:rPr>
        <w:t>Таблица 3</w:t>
      </w:r>
      <w:r>
        <w:rPr>
          <w:sz w:val="22"/>
        </w:rPr>
        <w:t xml:space="preserve"> </w:t>
      </w:r>
      <w:r w:rsidR="0072556F">
        <w:rPr>
          <w:sz w:val="22"/>
        </w:rPr>
        <w:t>(</w:t>
      </w:r>
      <w:r>
        <w:rPr>
          <w:sz w:val="22"/>
        </w:rPr>
        <w:t xml:space="preserve"> </w:t>
      </w:r>
      <w:r w:rsidR="000450F6" w:rsidRPr="00DB2A69">
        <w:rPr>
          <w:sz w:val="22"/>
        </w:rPr>
        <w:t>тыс. руб</w:t>
      </w:r>
      <w:r w:rsidR="0072556F">
        <w:rPr>
          <w:sz w:val="22"/>
        </w:rPr>
        <w:t>.)</w:t>
      </w:r>
    </w:p>
    <w:tbl>
      <w:tblPr>
        <w:tblW w:w="875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1134"/>
        <w:gridCol w:w="1110"/>
        <w:gridCol w:w="840"/>
        <w:gridCol w:w="1002"/>
        <w:gridCol w:w="993"/>
        <w:gridCol w:w="992"/>
        <w:gridCol w:w="850"/>
      </w:tblGrid>
      <w:tr w:rsidR="00CB4388" w:rsidRPr="00CB4388" w:rsidTr="00377123">
        <w:trPr>
          <w:trHeight w:val="900"/>
        </w:trPr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 xml:space="preserve">Исполнение бюджета за 9 месяцев 2018г. 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Ожидаемое исполнение в2018 году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 xml:space="preserve">Проект бюджета на 2019г.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 xml:space="preserve">(+/-) </w:t>
            </w:r>
            <w:r w:rsidRPr="00CB4388">
              <w:rPr>
                <w:b/>
                <w:bCs/>
                <w:sz w:val="20"/>
                <w:szCs w:val="20"/>
              </w:rPr>
              <w:t>2019</w:t>
            </w:r>
            <w:r w:rsidRPr="00CB4388">
              <w:rPr>
                <w:sz w:val="20"/>
                <w:szCs w:val="20"/>
              </w:rPr>
              <w:t xml:space="preserve">год </w:t>
            </w:r>
            <w:r w:rsidRPr="00CB4388">
              <w:rPr>
                <w:b/>
                <w:bCs/>
                <w:sz w:val="20"/>
                <w:szCs w:val="20"/>
              </w:rPr>
              <w:t xml:space="preserve">к </w:t>
            </w:r>
            <w:r w:rsidRPr="00CB4388">
              <w:rPr>
                <w:sz w:val="20"/>
                <w:szCs w:val="20"/>
              </w:rPr>
              <w:t>ожидаемому исполнению в 2018 году</w:t>
            </w:r>
          </w:p>
        </w:tc>
      </w:tr>
      <w:tr w:rsidR="00CB4388" w:rsidRPr="00CB4388" w:rsidTr="00377123">
        <w:trPr>
          <w:trHeight w:val="315"/>
        </w:trPr>
        <w:tc>
          <w:tcPr>
            <w:tcW w:w="1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CB4388" w:rsidRPr="00CB4388" w:rsidTr="00377123">
        <w:trPr>
          <w:trHeight w:val="315"/>
        </w:trPr>
        <w:tc>
          <w:tcPr>
            <w:tcW w:w="1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тыс. рублей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 xml:space="preserve">уд.вес %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 xml:space="preserve">уд.вес 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 xml:space="preserve">% </w:t>
            </w:r>
          </w:p>
        </w:tc>
      </w:tr>
      <w:tr w:rsidR="00CB4388" w:rsidRPr="00CB4388" w:rsidTr="00377123">
        <w:trPr>
          <w:trHeight w:val="57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6D5EA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4388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4388">
              <w:rPr>
                <w:b/>
                <w:bCs/>
                <w:sz w:val="20"/>
                <w:szCs w:val="20"/>
              </w:rPr>
              <w:t>6093,1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4388">
              <w:rPr>
                <w:b/>
                <w:bCs/>
                <w:sz w:val="20"/>
                <w:szCs w:val="20"/>
              </w:rPr>
              <w:t>8098,2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438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4388">
              <w:rPr>
                <w:b/>
                <w:bCs/>
                <w:sz w:val="20"/>
                <w:szCs w:val="20"/>
              </w:rPr>
              <w:t>7602,5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438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4388">
              <w:rPr>
                <w:b/>
                <w:bCs/>
                <w:sz w:val="20"/>
                <w:szCs w:val="20"/>
              </w:rPr>
              <w:t>-495,7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B4388">
              <w:rPr>
                <w:b/>
                <w:bCs/>
                <w:sz w:val="20"/>
                <w:szCs w:val="20"/>
              </w:rPr>
              <w:t>-6,1</w:t>
            </w:r>
          </w:p>
        </w:tc>
      </w:tr>
      <w:tr w:rsidR="00CB4388" w:rsidRPr="00CB4388" w:rsidTr="00377123">
        <w:trPr>
          <w:trHeight w:val="405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Дотации от других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3474,9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4592,9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56,7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4344,6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-248,3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-5,4</w:t>
            </w:r>
          </w:p>
        </w:tc>
      </w:tr>
      <w:tr w:rsidR="00CB4388" w:rsidRPr="00CB4388" w:rsidTr="00377123">
        <w:trPr>
          <w:trHeight w:val="36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Субсидии от других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110,0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144,2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1,8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303,8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110,7</w:t>
            </w:r>
          </w:p>
        </w:tc>
      </w:tr>
      <w:tr w:rsidR="00CB4388" w:rsidRPr="00CB4388" w:rsidTr="00377123">
        <w:trPr>
          <w:trHeight w:val="375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Субвенции от других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61,1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61,1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31,3</w:t>
            </w:r>
          </w:p>
        </w:tc>
      </w:tr>
      <w:tr w:rsidR="00CB4388" w:rsidRPr="00CB4388" w:rsidTr="00377123">
        <w:trPr>
          <w:trHeight w:val="6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2447,1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3300,0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40,7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2873,9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-426,1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388" w:rsidRPr="00CB4388" w:rsidRDefault="00CB4388" w:rsidP="00CB438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B4388">
              <w:rPr>
                <w:sz w:val="20"/>
                <w:szCs w:val="20"/>
              </w:rPr>
              <w:t>-12,9</w:t>
            </w:r>
          </w:p>
        </w:tc>
      </w:tr>
    </w:tbl>
    <w:p w:rsidR="00E56E05" w:rsidRDefault="00E56E05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226081" w:rsidRDefault="005E17A5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4833EA">
        <w:rPr>
          <w:sz w:val="26"/>
          <w:szCs w:val="26"/>
        </w:rPr>
        <w:t>Анализ п</w:t>
      </w:r>
      <w:r w:rsidRPr="00D31325">
        <w:rPr>
          <w:sz w:val="26"/>
          <w:szCs w:val="26"/>
        </w:rPr>
        <w:t>оказывает, что в 201</w:t>
      </w:r>
      <w:r w:rsidR="00965C7D">
        <w:rPr>
          <w:sz w:val="26"/>
          <w:szCs w:val="26"/>
        </w:rPr>
        <w:t>8</w:t>
      </w:r>
      <w:bookmarkStart w:id="8" w:name="_GoBack"/>
      <w:bookmarkEnd w:id="8"/>
      <w:r w:rsidR="00A406D5" w:rsidRPr="00D31325">
        <w:rPr>
          <w:sz w:val="26"/>
          <w:szCs w:val="26"/>
        </w:rPr>
        <w:t xml:space="preserve"> году</w:t>
      </w:r>
      <w:r w:rsidR="000450F6" w:rsidRPr="00D31325">
        <w:rPr>
          <w:sz w:val="26"/>
          <w:szCs w:val="26"/>
        </w:rPr>
        <w:t xml:space="preserve">, основным источником безвозмездных поступлений в бюджет </w:t>
      </w:r>
      <w:r w:rsidR="00E56E05">
        <w:rPr>
          <w:sz w:val="26"/>
          <w:szCs w:val="26"/>
        </w:rPr>
        <w:t>Майдаковского сельского поселения</w:t>
      </w:r>
      <w:r w:rsidR="004C4E12" w:rsidRPr="00D31325">
        <w:rPr>
          <w:sz w:val="26"/>
          <w:szCs w:val="26"/>
        </w:rPr>
        <w:t xml:space="preserve"> </w:t>
      </w:r>
      <w:r w:rsidR="00A406D5" w:rsidRPr="00D31325">
        <w:rPr>
          <w:sz w:val="26"/>
          <w:szCs w:val="26"/>
        </w:rPr>
        <w:t>являю</w:t>
      </w:r>
      <w:r w:rsidR="000450F6" w:rsidRPr="00D31325">
        <w:rPr>
          <w:sz w:val="26"/>
          <w:szCs w:val="26"/>
        </w:rPr>
        <w:t xml:space="preserve">тся </w:t>
      </w:r>
      <w:r w:rsidR="00170614" w:rsidRPr="00D31325">
        <w:rPr>
          <w:sz w:val="26"/>
          <w:szCs w:val="26"/>
        </w:rPr>
        <w:t xml:space="preserve">дотации </w:t>
      </w:r>
      <w:r w:rsidR="000450F6" w:rsidRPr="00D31325">
        <w:rPr>
          <w:sz w:val="26"/>
          <w:szCs w:val="26"/>
        </w:rPr>
        <w:t>от других бюджетов бюджетной системы Российс</w:t>
      </w:r>
      <w:r w:rsidR="00A406D5" w:rsidRPr="00D31325">
        <w:rPr>
          <w:sz w:val="26"/>
          <w:szCs w:val="26"/>
        </w:rPr>
        <w:t>кой Федерации</w:t>
      </w:r>
      <w:r w:rsidR="00E56E05">
        <w:rPr>
          <w:sz w:val="26"/>
          <w:szCs w:val="26"/>
        </w:rPr>
        <w:t xml:space="preserve"> и межбюджетные трансферты из бюджета Палехского муниципального района</w:t>
      </w:r>
      <w:r w:rsidR="00A406D5" w:rsidRPr="00D31325">
        <w:rPr>
          <w:sz w:val="26"/>
          <w:szCs w:val="26"/>
        </w:rPr>
        <w:t>, н</w:t>
      </w:r>
      <w:r w:rsidRPr="00D31325">
        <w:rPr>
          <w:sz w:val="26"/>
          <w:szCs w:val="26"/>
        </w:rPr>
        <w:t>а их долю в 201</w:t>
      </w:r>
      <w:r w:rsidR="004833EA">
        <w:rPr>
          <w:sz w:val="26"/>
          <w:szCs w:val="26"/>
        </w:rPr>
        <w:t>9</w:t>
      </w:r>
      <w:r w:rsidR="000450F6" w:rsidRPr="00D31325">
        <w:rPr>
          <w:sz w:val="26"/>
          <w:szCs w:val="26"/>
        </w:rPr>
        <w:t xml:space="preserve"> году придется </w:t>
      </w:r>
      <w:r w:rsidR="0037735F" w:rsidRPr="00D31325">
        <w:rPr>
          <w:sz w:val="26"/>
          <w:szCs w:val="26"/>
        </w:rPr>
        <w:t xml:space="preserve">соответственно </w:t>
      </w:r>
      <w:r w:rsidR="00A406D5" w:rsidRPr="00D31325">
        <w:rPr>
          <w:sz w:val="26"/>
          <w:szCs w:val="26"/>
        </w:rPr>
        <w:t>5</w:t>
      </w:r>
      <w:r w:rsidR="004833EA">
        <w:rPr>
          <w:sz w:val="26"/>
          <w:szCs w:val="26"/>
        </w:rPr>
        <w:t>7,1</w:t>
      </w:r>
      <w:r w:rsidR="00A406D5" w:rsidRPr="00D31325">
        <w:rPr>
          <w:sz w:val="26"/>
          <w:szCs w:val="26"/>
        </w:rPr>
        <w:t xml:space="preserve"> %</w:t>
      </w:r>
      <w:r w:rsidR="000450F6" w:rsidRPr="00D31325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 и </w:t>
      </w:r>
      <w:r w:rsidR="004833EA">
        <w:rPr>
          <w:sz w:val="26"/>
          <w:szCs w:val="26"/>
        </w:rPr>
        <w:t>37,8</w:t>
      </w:r>
      <w:r w:rsidR="0004102D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% </w:t>
      </w:r>
      <w:r w:rsidR="000450F6" w:rsidRPr="00D31325">
        <w:rPr>
          <w:sz w:val="26"/>
          <w:szCs w:val="26"/>
        </w:rPr>
        <w:t>от всей суммы безвозмездных поступлений в бюджет</w:t>
      </w:r>
      <w:r w:rsidR="00E56E05">
        <w:rPr>
          <w:sz w:val="26"/>
          <w:szCs w:val="26"/>
        </w:rPr>
        <w:t xml:space="preserve"> поселения</w:t>
      </w:r>
      <w:r w:rsidR="00A406D5" w:rsidRPr="00D31325">
        <w:rPr>
          <w:sz w:val="26"/>
          <w:szCs w:val="26"/>
        </w:rPr>
        <w:t>.</w:t>
      </w:r>
    </w:p>
    <w:p w:rsidR="0004102D" w:rsidRDefault="000450F6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Субсидии от других бюджетов бюджетной системы Российской Федерации предусмотрены в сумме </w:t>
      </w:r>
      <w:r w:rsidR="004833EA">
        <w:rPr>
          <w:sz w:val="26"/>
          <w:szCs w:val="26"/>
        </w:rPr>
        <w:t>303,8</w:t>
      </w:r>
      <w:r w:rsidRPr="00D31325">
        <w:rPr>
          <w:sz w:val="26"/>
          <w:szCs w:val="26"/>
        </w:rPr>
        <w:t xml:space="preserve"> тыс. рублей, что </w:t>
      </w:r>
      <w:r w:rsidR="00911F3A">
        <w:rPr>
          <w:sz w:val="26"/>
          <w:szCs w:val="26"/>
        </w:rPr>
        <w:t xml:space="preserve">на </w:t>
      </w:r>
      <w:r w:rsidR="004833EA">
        <w:rPr>
          <w:sz w:val="26"/>
          <w:szCs w:val="26"/>
        </w:rPr>
        <w:t>159,6</w:t>
      </w:r>
      <w:r w:rsidR="00911F3A">
        <w:rPr>
          <w:sz w:val="26"/>
          <w:szCs w:val="26"/>
        </w:rPr>
        <w:t xml:space="preserve"> тыс. руб.</w:t>
      </w:r>
      <w:r w:rsidR="0004102D">
        <w:rPr>
          <w:sz w:val="26"/>
          <w:szCs w:val="26"/>
        </w:rPr>
        <w:t xml:space="preserve"> больше </w:t>
      </w:r>
      <w:r w:rsidR="00911F3A">
        <w:rPr>
          <w:sz w:val="26"/>
          <w:szCs w:val="26"/>
        </w:rPr>
        <w:t xml:space="preserve">ожидаемого </w:t>
      </w:r>
      <w:r w:rsidR="004833EA">
        <w:rPr>
          <w:sz w:val="26"/>
          <w:szCs w:val="26"/>
        </w:rPr>
        <w:t>за</w:t>
      </w:r>
      <w:r w:rsidR="00911F3A">
        <w:rPr>
          <w:sz w:val="26"/>
          <w:szCs w:val="26"/>
        </w:rPr>
        <w:t xml:space="preserve"> 201</w:t>
      </w:r>
      <w:r w:rsidR="004833EA">
        <w:rPr>
          <w:sz w:val="26"/>
          <w:szCs w:val="26"/>
        </w:rPr>
        <w:t>8</w:t>
      </w:r>
      <w:r w:rsidR="00911F3A">
        <w:rPr>
          <w:sz w:val="26"/>
          <w:szCs w:val="26"/>
        </w:rPr>
        <w:t xml:space="preserve"> г</w:t>
      </w:r>
      <w:r w:rsidR="004833EA">
        <w:rPr>
          <w:sz w:val="26"/>
          <w:szCs w:val="26"/>
        </w:rPr>
        <w:t>.</w:t>
      </w:r>
      <w:r w:rsidR="00911F3A">
        <w:rPr>
          <w:sz w:val="26"/>
          <w:szCs w:val="26"/>
        </w:rPr>
        <w:t xml:space="preserve">, а субвенции - в сумме </w:t>
      </w:r>
      <w:r w:rsidR="004833EA">
        <w:rPr>
          <w:sz w:val="26"/>
          <w:szCs w:val="26"/>
        </w:rPr>
        <w:t>80,2</w:t>
      </w:r>
      <w:r w:rsidR="00911F3A">
        <w:rPr>
          <w:sz w:val="26"/>
          <w:szCs w:val="26"/>
        </w:rPr>
        <w:t xml:space="preserve"> тыс. руб. (на </w:t>
      </w:r>
      <w:r w:rsidR="004833EA">
        <w:rPr>
          <w:sz w:val="26"/>
          <w:szCs w:val="26"/>
        </w:rPr>
        <w:t xml:space="preserve">19,2 тыс. руб. больше </w:t>
      </w:r>
      <w:r w:rsidR="00911F3A">
        <w:rPr>
          <w:sz w:val="26"/>
          <w:szCs w:val="26"/>
        </w:rPr>
        <w:t>уровн</w:t>
      </w:r>
      <w:r w:rsidR="004833EA">
        <w:rPr>
          <w:sz w:val="26"/>
          <w:szCs w:val="26"/>
        </w:rPr>
        <w:t>я</w:t>
      </w:r>
      <w:r w:rsidR="00911F3A">
        <w:rPr>
          <w:sz w:val="26"/>
          <w:szCs w:val="26"/>
        </w:rPr>
        <w:t xml:space="preserve"> 201</w:t>
      </w:r>
      <w:r w:rsidR="004833EA">
        <w:rPr>
          <w:sz w:val="26"/>
          <w:szCs w:val="26"/>
        </w:rPr>
        <w:t>8</w:t>
      </w:r>
      <w:r w:rsidR="00911F3A">
        <w:rPr>
          <w:sz w:val="26"/>
          <w:szCs w:val="26"/>
        </w:rPr>
        <w:t xml:space="preserve"> года)</w:t>
      </w:r>
      <w:r w:rsidR="0004102D">
        <w:rPr>
          <w:sz w:val="26"/>
          <w:szCs w:val="26"/>
        </w:rPr>
        <w:t>.</w:t>
      </w:r>
    </w:p>
    <w:p w:rsidR="000450F6" w:rsidRPr="00D31325" w:rsidRDefault="0004102D" w:rsidP="005E17A5">
      <w:pPr>
        <w:ind w:left="-14"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 </w:t>
      </w:r>
      <w:r w:rsidR="000450F6" w:rsidRPr="00D31325">
        <w:rPr>
          <w:sz w:val="26"/>
          <w:szCs w:val="26"/>
        </w:rPr>
        <w:t xml:space="preserve">В последующем на основании показателей принятого </w:t>
      </w:r>
      <w:r w:rsidR="00E610A5" w:rsidRPr="00D31325">
        <w:rPr>
          <w:sz w:val="26"/>
          <w:szCs w:val="26"/>
        </w:rPr>
        <w:t>областного</w:t>
      </w:r>
      <w:r w:rsidR="000450F6" w:rsidRPr="00D31325">
        <w:rPr>
          <w:sz w:val="26"/>
          <w:szCs w:val="26"/>
        </w:rPr>
        <w:t xml:space="preserve"> закона о</w:t>
      </w:r>
      <w:r w:rsidR="00E610A5" w:rsidRPr="00D31325">
        <w:rPr>
          <w:sz w:val="26"/>
          <w:szCs w:val="26"/>
        </w:rPr>
        <w:t>б областном бюджете</w:t>
      </w:r>
      <w:r w:rsidR="00471D60" w:rsidRPr="00D31325">
        <w:rPr>
          <w:sz w:val="26"/>
          <w:szCs w:val="26"/>
        </w:rPr>
        <w:t xml:space="preserve"> на 201</w:t>
      </w:r>
      <w:r w:rsidR="004833EA">
        <w:rPr>
          <w:sz w:val="26"/>
          <w:szCs w:val="26"/>
        </w:rPr>
        <w:t>9</w:t>
      </w:r>
      <w:r w:rsidR="000450F6" w:rsidRPr="00D31325">
        <w:rPr>
          <w:sz w:val="26"/>
          <w:szCs w:val="26"/>
        </w:rPr>
        <w:t xml:space="preserve"> г</w:t>
      </w:r>
      <w:r w:rsidR="00471D60" w:rsidRPr="00D31325">
        <w:rPr>
          <w:sz w:val="26"/>
          <w:szCs w:val="26"/>
        </w:rPr>
        <w:t>од</w:t>
      </w:r>
      <w:r w:rsidR="000450F6" w:rsidRPr="00D31325">
        <w:rPr>
          <w:sz w:val="26"/>
          <w:szCs w:val="26"/>
        </w:rPr>
        <w:t xml:space="preserve"> объемы безвозмездных поступлений  будут уточнены.</w:t>
      </w:r>
    </w:p>
    <w:p w:rsidR="00C16114" w:rsidRPr="0004102D" w:rsidRDefault="0072556F" w:rsidP="00C16114">
      <w:pPr>
        <w:pStyle w:val="1"/>
        <w:ind w:right="201"/>
        <w:rPr>
          <w:sz w:val="26"/>
          <w:szCs w:val="26"/>
        </w:rPr>
      </w:pPr>
      <w:bookmarkStart w:id="9" w:name="_Toc469566622"/>
      <w:r w:rsidRPr="00377123">
        <w:rPr>
          <w:sz w:val="26"/>
          <w:szCs w:val="26"/>
        </w:rPr>
        <w:lastRenderedPageBreak/>
        <w:t>5</w:t>
      </w:r>
      <w:r w:rsidR="000450F6" w:rsidRPr="00377123">
        <w:rPr>
          <w:sz w:val="26"/>
          <w:szCs w:val="26"/>
        </w:rPr>
        <w:t xml:space="preserve">. </w:t>
      </w:r>
      <w:r w:rsidR="00D31325" w:rsidRPr="00377123">
        <w:rPr>
          <w:sz w:val="26"/>
          <w:szCs w:val="26"/>
        </w:rPr>
        <w:t>Расходная часть</w:t>
      </w:r>
      <w:r w:rsidR="00D31325" w:rsidRPr="0004102D">
        <w:rPr>
          <w:sz w:val="26"/>
          <w:szCs w:val="26"/>
        </w:rPr>
        <w:t xml:space="preserve"> Проекта бюджета </w:t>
      </w:r>
      <w:r w:rsidR="00C16114">
        <w:rPr>
          <w:sz w:val="26"/>
          <w:szCs w:val="26"/>
        </w:rPr>
        <w:t>Майдаковского сельского поселения</w:t>
      </w:r>
      <w:bookmarkStart w:id="10" w:name="_Toc469566623"/>
      <w:bookmarkEnd w:id="9"/>
    </w:p>
    <w:p w:rsidR="00D31325" w:rsidRPr="0004102D" w:rsidRDefault="00D31325" w:rsidP="00D31325">
      <w:pPr>
        <w:pStyle w:val="1"/>
        <w:ind w:right="201"/>
        <w:rPr>
          <w:sz w:val="26"/>
          <w:szCs w:val="26"/>
        </w:rPr>
      </w:pPr>
      <w:r w:rsidRPr="0004102D">
        <w:rPr>
          <w:sz w:val="26"/>
          <w:szCs w:val="26"/>
        </w:rPr>
        <w:t xml:space="preserve"> </w:t>
      </w:r>
      <w:r w:rsidR="00B11C38">
        <w:rPr>
          <w:sz w:val="26"/>
          <w:szCs w:val="26"/>
        </w:rPr>
        <w:t>на 2019 год и на плановый период 2020 и 2021 годов</w:t>
      </w:r>
      <w:bookmarkEnd w:id="10"/>
    </w:p>
    <w:p w:rsidR="000450F6" w:rsidRPr="0004102D" w:rsidRDefault="000450F6" w:rsidP="00D31325">
      <w:pPr>
        <w:pStyle w:val="1"/>
        <w:spacing w:after="0" w:line="259" w:lineRule="auto"/>
        <w:ind w:left="0" w:right="201" w:firstLine="0"/>
        <w:rPr>
          <w:sz w:val="26"/>
          <w:szCs w:val="26"/>
        </w:rPr>
      </w:pPr>
    </w:p>
    <w:p w:rsidR="00045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 xml:space="preserve">Структура расходов бюджета муниципального образования соответствует основным полномочиям </w:t>
      </w:r>
      <w:r w:rsidR="00C16114">
        <w:rPr>
          <w:sz w:val="26"/>
          <w:szCs w:val="26"/>
        </w:rPr>
        <w:t>поселения</w:t>
      </w:r>
      <w:r w:rsidRPr="0004102D">
        <w:rPr>
          <w:sz w:val="26"/>
          <w:szCs w:val="26"/>
        </w:rPr>
        <w:t>, определенным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97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243F72">
        <w:rPr>
          <w:sz w:val="26"/>
          <w:szCs w:val="26"/>
        </w:rPr>
        <w:t>Общий</w:t>
      </w:r>
      <w:r w:rsidRPr="0004102D">
        <w:rPr>
          <w:sz w:val="26"/>
          <w:szCs w:val="26"/>
        </w:rPr>
        <w:t xml:space="preserve"> объем расходов бюджета </w:t>
      </w:r>
      <w:r w:rsidR="00F2711E">
        <w:rPr>
          <w:sz w:val="26"/>
          <w:szCs w:val="26"/>
        </w:rPr>
        <w:t>Майдаковского сельского поселения</w:t>
      </w:r>
      <w:r w:rsidR="003F24BE" w:rsidRPr="0004102D">
        <w:rPr>
          <w:sz w:val="26"/>
          <w:szCs w:val="26"/>
        </w:rPr>
        <w:t xml:space="preserve"> в 201</w:t>
      </w:r>
      <w:r w:rsidR="00377123" w:rsidRPr="00991B67">
        <w:rPr>
          <w:sz w:val="26"/>
          <w:szCs w:val="26"/>
        </w:rPr>
        <w:t>9</w:t>
      </w:r>
      <w:r w:rsidRPr="0004102D">
        <w:rPr>
          <w:sz w:val="26"/>
          <w:szCs w:val="26"/>
        </w:rPr>
        <w:t xml:space="preserve"> году планируется в сумме </w:t>
      </w:r>
      <w:r w:rsidR="00991B67">
        <w:rPr>
          <w:sz w:val="26"/>
          <w:szCs w:val="26"/>
        </w:rPr>
        <w:t>9 556,6</w:t>
      </w:r>
      <w:r w:rsidRPr="0004102D">
        <w:rPr>
          <w:sz w:val="26"/>
          <w:szCs w:val="26"/>
        </w:rPr>
        <w:t xml:space="preserve"> тыс. </w:t>
      </w:r>
      <w:r w:rsidRPr="00A7651F">
        <w:rPr>
          <w:sz w:val="26"/>
          <w:szCs w:val="26"/>
        </w:rPr>
        <w:t xml:space="preserve">рублей. Это на </w:t>
      </w:r>
      <w:r w:rsidR="00A7651F">
        <w:rPr>
          <w:sz w:val="26"/>
          <w:szCs w:val="26"/>
        </w:rPr>
        <w:t>1 114,4 тыс</w:t>
      </w:r>
      <w:r w:rsidRPr="0004102D">
        <w:rPr>
          <w:sz w:val="26"/>
          <w:szCs w:val="26"/>
        </w:rPr>
        <w:t xml:space="preserve">. рублей или на </w:t>
      </w:r>
      <w:r w:rsidR="00A7651F">
        <w:rPr>
          <w:sz w:val="26"/>
          <w:szCs w:val="26"/>
        </w:rPr>
        <w:t>10</w:t>
      </w:r>
      <w:r w:rsidR="00F253EA">
        <w:rPr>
          <w:sz w:val="26"/>
          <w:szCs w:val="26"/>
        </w:rPr>
        <w:t>,</w:t>
      </w:r>
      <w:r w:rsidR="00A7651F">
        <w:rPr>
          <w:sz w:val="26"/>
          <w:szCs w:val="26"/>
        </w:rPr>
        <w:t>4</w:t>
      </w:r>
      <w:r w:rsidR="00C1624C" w:rsidRPr="0004102D">
        <w:rPr>
          <w:sz w:val="26"/>
          <w:szCs w:val="26"/>
        </w:rPr>
        <w:t xml:space="preserve"> %</w:t>
      </w:r>
      <w:r w:rsidRPr="0004102D">
        <w:rPr>
          <w:sz w:val="26"/>
          <w:szCs w:val="26"/>
        </w:rPr>
        <w:t xml:space="preserve"> м</w:t>
      </w:r>
      <w:r w:rsidR="00C1624C" w:rsidRPr="0004102D">
        <w:rPr>
          <w:sz w:val="26"/>
          <w:szCs w:val="26"/>
        </w:rPr>
        <w:t xml:space="preserve">еньше </w:t>
      </w:r>
      <w:r w:rsidR="00C1624C" w:rsidRPr="0004102D">
        <w:rPr>
          <w:b/>
          <w:i/>
          <w:sz w:val="26"/>
          <w:szCs w:val="26"/>
        </w:rPr>
        <w:t>ожидаемых</w:t>
      </w:r>
      <w:r w:rsidR="00C1624C" w:rsidRPr="0004102D">
        <w:rPr>
          <w:sz w:val="26"/>
          <w:szCs w:val="26"/>
        </w:rPr>
        <w:t xml:space="preserve"> расходов за 201</w:t>
      </w:r>
      <w:r w:rsidR="00A7651F">
        <w:rPr>
          <w:sz w:val="26"/>
          <w:szCs w:val="26"/>
        </w:rPr>
        <w:t>8</w:t>
      </w:r>
      <w:r w:rsidRPr="0004102D">
        <w:rPr>
          <w:sz w:val="26"/>
          <w:szCs w:val="26"/>
        </w:rPr>
        <w:t xml:space="preserve"> год. </w:t>
      </w:r>
      <w:r w:rsidR="00E204EF" w:rsidRPr="0004102D">
        <w:rPr>
          <w:sz w:val="26"/>
          <w:szCs w:val="26"/>
        </w:rPr>
        <w:t>Запланированные расходы бюджета на 20</w:t>
      </w:r>
      <w:r w:rsidR="00A7651F">
        <w:rPr>
          <w:sz w:val="26"/>
          <w:szCs w:val="26"/>
        </w:rPr>
        <w:t>20</w:t>
      </w:r>
      <w:r w:rsidR="00E204EF" w:rsidRPr="0004102D">
        <w:rPr>
          <w:sz w:val="26"/>
          <w:szCs w:val="26"/>
        </w:rPr>
        <w:t xml:space="preserve"> и 20</w:t>
      </w:r>
      <w:r w:rsidR="00792500">
        <w:rPr>
          <w:sz w:val="26"/>
          <w:szCs w:val="26"/>
        </w:rPr>
        <w:t>2</w:t>
      </w:r>
      <w:r w:rsidR="00A7651F">
        <w:rPr>
          <w:sz w:val="26"/>
          <w:szCs w:val="26"/>
        </w:rPr>
        <w:t>1</w:t>
      </w:r>
      <w:r w:rsidR="000914E5" w:rsidRPr="0004102D">
        <w:rPr>
          <w:sz w:val="26"/>
          <w:szCs w:val="26"/>
        </w:rPr>
        <w:t xml:space="preserve"> </w:t>
      </w:r>
      <w:r w:rsidR="00830F82" w:rsidRPr="0004102D">
        <w:rPr>
          <w:sz w:val="26"/>
          <w:szCs w:val="26"/>
        </w:rPr>
        <w:t xml:space="preserve">год </w:t>
      </w:r>
      <w:r w:rsidR="00A7651F">
        <w:rPr>
          <w:sz w:val="26"/>
          <w:szCs w:val="26"/>
        </w:rPr>
        <w:t>меньше</w:t>
      </w:r>
      <w:r w:rsidR="006C16C8" w:rsidRPr="0004102D">
        <w:rPr>
          <w:sz w:val="26"/>
          <w:szCs w:val="26"/>
        </w:rPr>
        <w:t xml:space="preserve"> расходов на 201</w:t>
      </w:r>
      <w:r w:rsidR="00A7651F">
        <w:rPr>
          <w:sz w:val="26"/>
          <w:szCs w:val="26"/>
        </w:rPr>
        <w:t>9</w:t>
      </w:r>
      <w:r w:rsidR="006C16C8" w:rsidRPr="0004102D">
        <w:rPr>
          <w:sz w:val="26"/>
          <w:szCs w:val="26"/>
        </w:rPr>
        <w:t xml:space="preserve"> год </w:t>
      </w:r>
      <w:r w:rsidR="00830F82" w:rsidRPr="0004102D">
        <w:rPr>
          <w:sz w:val="26"/>
          <w:szCs w:val="26"/>
        </w:rPr>
        <w:t xml:space="preserve">на </w:t>
      </w:r>
      <w:r w:rsidR="00BF1BF3">
        <w:rPr>
          <w:sz w:val="26"/>
          <w:szCs w:val="26"/>
        </w:rPr>
        <w:t>6,9</w:t>
      </w:r>
      <w:r w:rsidR="00C76C27" w:rsidRPr="0004102D">
        <w:rPr>
          <w:sz w:val="26"/>
          <w:szCs w:val="26"/>
        </w:rPr>
        <w:t xml:space="preserve"> % и </w:t>
      </w:r>
      <w:r w:rsidR="00BF1BF3">
        <w:rPr>
          <w:sz w:val="26"/>
          <w:szCs w:val="26"/>
        </w:rPr>
        <w:t>8,1</w:t>
      </w:r>
      <w:r w:rsidR="006C16C8" w:rsidRPr="0004102D">
        <w:rPr>
          <w:sz w:val="26"/>
          <w:szCs w:val="26"/>
        </w:rPr>
        <w:t>%</w:t>
      </w:r>
      <w:r w:rsidR="00C970F6" w:rsidRPr="0004102D">
        <w:rPr>
          <w:sz w:val="26"/>
          <w:szCs w:val="26"/>
        </w:rPr>
        <w:t xml:space="preserve"> </w:t>
      </w:r>
      <w:r w:rsidR="006C16C8" w:rsidRPr="0004102D">
        <w:rPr>
          <w:sz w:val="26"/>
          <w:szCs w:val="26"/>
        </w:rPr>
        <w:t>соответственно.</w:t>
      </w:r>
    </w:p>
    <w:p w:rsidR="000450F6" w:rsidRPr="006416B5" w:rsidRDefault="00F253EA" w:rsidP="00C74B5D">
      <w:pPr>
        <w:spacing w:after="0" w:line="259" w:lineRule="auto"/>
        <w:ind w:right="0" w:firstLine="0"/>
        <w:jc w:val="left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450F6" w:rsidRPr="007D75FE">
        <w:rPr>
          <w:sz w:val="26"/>
          <w:szCs w:val="26"/>
        </w:rPr>
        <w:t>Структура расходов местного бюджета в разрезе разделов функциональной классификаци</w:t>
      </w:r>
      <w:r w:rsidR="00D00789" w:rsidRPr="007D75FE">
        <w:rPr>
          <w:sz w:val="26"/>
          <w:szCs w:val="26"/>
        </w:rPr>
        <w:t>и бюджетных расходов  201</w:t>
      </w:r>
      <w:r w:rsidR="00BF1BF3">
        <w:rPr>
          <w:sz w:val="26"/>
          <w:szCs w:val="26"/>
        </w:rPr>
        <w:t>9</w:t>
      </w:r>
      <w:r w:rsidR="000450F6" w:rsidRPr="007D75FE">
        <w:rPr>
          <w:sz w:val="26"/>
          <w:szCs w:val="26"/>
        </w:rPr>
        <w:t xml:space="preserve"> года </w:t>
      </w:r>
      <w:r w:rsidR="000450F6" w:rsidRPr="006416B5">
        <w:rPr>
          <w:color w:val="auto"/>
          <w:sz w:val="26"/>
          <w:szCs w:val="26"/>
        </w:rPr>
        <w:t>представлена диаграммой:</w:t>
      </w:r>
    </w:p>
    <w:p w:rsidR="0072556F" w:rsidRDefault="0072556F" w:rsidP="00C74B5D">
      <w:pPr>
        <w:spacing w:after="0" w:line="259" w:lineRule="auto"/>
        <w:ind w:right="0" w:firstLine="0"/>
        <w:jc w:val="left"/>
      </w:pPr>
    </w:p>
    <w:p w:rsidR="000450F6" w:rsidRDefault="00671731" w:rsidP="004C00DA">
      <w:pPr>
        <w:spacing w:after="0" w:line="259" w:lineRule="auto"/>
        <w:ind w:right="0" w:firstLine="0"/>
        <w:jc w:val="left"/>
      </w:pPr>
      <w:r w:rsidRPr="00671731">
        <w:rPr>
          <w:noProof/>
        </w:rPr>
        <w:drawing>
          <wp:inline distT="0" distB="0" distL="0" distR="0" wp14:anchorId="03EF3A63" wp14:editId="0B9F87F6">
            <wp:extent cx="6276975" cy="4019550"/>
            <wp:effectExtent l="0" t="0" r="0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50F6" w:rsidRDefault="000450F6">
      <w:pPr>
        <w:spacing w:after="0" w:line="259" w:lineRule="auto"/>
        <w:ind w:right="0" w:firstLine="0"/>
        <w:jc w:val="left"/>
      </w:pPr>
    </w:p>
    <w:p w:rsidR="004C00DA" w:rsidRDefault="000450F6" w:rsidP="004C00DA">
      <w:pPr>
        <w:ind w:left="-14" w:right="201" w:firstLine="723"/>
        <w:rPr>
          <w:sz w:val="26"/>
          <w:szCs w:val="26"/>
        </w:rPr>
      </w:pPr>
      <w:r w:rsidRPr="007D75FE">
        <w:rPr>
          <w:sz w:val="26"/>
          <w:szCs w:val="26"/>
        </w:rPr>
        <w:t>Планируемые расходы местного бюджета в разрезе разделов функциональной класс</w:t>
      </w:r>
      <w:r w:rsidR="00976926" w:rsidRPr="007D75FE">
        <w:rPr>
          <w:sz w:val="26"/>
          <w:szCs w:val="26"/>
        </w:rPr>
        <w:t>ификации бюджетных расходов 201</w:t>
      </w:r>
      <w:r w:rsidR="00BF1BF3">
        <w:rPr>
          <w:sz w:val="26"/>
          <w:szCs w:val="26"/>
        </w:rPr>
        <w:t>9</w:t>
      </w:r>
      <w:r w:rsidR="00161F78" w:rsidRPr="007D75FE">
        <w:rPr>
          <w:sz w:val="26"/>
          <w:szCs w:val="26"/>
        </w:rPr>
        <w:t>-20</w:t>
      </w:r>
      <w:r w:rsidR="0012248E" w:rsidRPr="007D75FE">
        <w:rPr>
          <w:sz w:val="26"/>
          <w:szCs w:val="26"/>
        </w:rPr>
        <w:t>2</w:t>
      </w:r>
      <w:r w:rsidR="00BF1BF3">
        <w:rPr>
          <w:sz w:val="26"/>
          <w:szCs w:val="26"/>
        </w:rPr>
        <w:t>1</w:t>
      </w:r>
      <w:r w:rsidR="00976926" w:rsidRPr="007D75FE">
        <w:rPr>
          <w:sz w:val="26"/>
          <w:szCs w:val="26"/>
        </w:rPr>
        <w:t xml:space="preserve"> год</w:t>
      </w:r>
      <w:r w:rsidR="00161F78" w:rsidRPr="007D75FE">
        <w:rPr>
          <w:sz w:val="26"/>
          <w:szCs w:val="26"/>
        </w:rPr>
        <w:t>ов</w:t>
      </w:r>
      <w:r w:rsidR="00976926" w:rsidRPr="007D75FE">
        <w:rPr>
          <w:sz w:val="26"/>
          <w:szCs w:val="26"/>
        </w:rPr>
        <w:t xml:space="preserve"> в сравнении с </w:t>
      </w:r>
      <w:r w:rsidR="00BE2256" w:rsidRPr="007D75FE">
        <w:rPr>
          <w:sz w:val="26"/>
          <w:szCs w:val="26"/>
        </w:rPr>
        <w:t>201</w:t>
      </w:r>
      <w:r w:rsidR="00BF1BF3">
        <w:rPr>
          <w:sz w:val="26"/>
          <w:szCs w:val="26"/>
        </w:rPr>
        <w:t>8</w:t>
      </w:r>
      <w:r w:rsidR="00BE2256" w:rsidRPr="007D75FE">
        <w:rPr>
          <w:sz w:val="26"/>
          <w:szCs w:val="26"/>
        </w:rPr>
        <w:t xml:space="preserve"> годом</w:t>
      </w:r>
      <w:r w:rsidRPr="007D75FE">
        <w:rPr>
          <w:sz w:val="26"/>
          <w:szCs w:val="26"/>
        </w:rPr>
        <w:t xml:space="preserve"> отражены в таблице</w:t>
      </w:r>
      <w:r w:rsidR="0072556F" w:rsidRPr="007D75FE">
        <w:rPr>
          <w:sz w:val="26"/>
          <w:szCs w:val="26"/>
        </w:rPr>
        <w:t xml:space="preserve"> 4</w:t>
      </w:r>
      <w:r w:rsidRPr="007D75FE">
        <w:rPr>
          <w:sz w:val="26"/>
          <w:szCs w:val="26"/>
        </w:rPr>
        <w:t>:</w:t>
      </w:r>
    </w:p>
    <w:p w:rsidR="00B838CC" w:rsidRDefault="00B838CC" w:rsidP="00991B67">
      <w:pPr>
        <w:ind w:firstLine="720"/>
        <w:jc w:val="left"/>
        <w:rPr>
          <w:sz w:val="22"/>
        </w:rPr>
      </w:pPr>
      <w:r w:rsidRPr="007D75FE">
        <w:rPr>
          <w:sz w:val="26"/>
          <w:szCs w:val="26"/>
        </w:rPr>
        <w:t xml:space="preserve">                                                                 </w:t>
      </w:r>
      <w:r w:rsidRPr="004F2E6A">
        <w:rPr>
          <w:sz w:val="20"/>
          <w:szCs w:val="20"/>
        </w:rPr>
        <w:t xml:space="preserve">              </w:t>
      </w:r>
      <w:r w:rsidR="00991B67">
        <w:rPr>
          <w:sz w:val="20"/>
          <w:szCs w:val="20"/>
        </w:rPr>
        <w:t xml:space="preserve">                        </w:t>
      </w:r>
      <w:r w:rsidRPr="004F2E6A">
        <w:rPr>
          <w:sz w:val="20"/>
          <w:szCs w:val="20"/>
        </w:rPr>
        <w:t xml:space="preserve"> </w:t>
      </w:r>
      <w:r w:rsidR="0072556F">
        <w:rPr>
          <w:sz w:val="20"/>
          <w:szCs w:val="20"/>
        </w:rPr>
        <w:t xml:space="preserve"> </w:t>
      </w:r>
      <w:r w:rsidR="0072556F" w:rsidRPr="0072556F">
        <w:rPr>
          <w:sz w:val="22"/>
        </w:rPr>
        <w:t>Таблица 4(</w:t>
      </w:r>
      <w:r w:rsidRPr="0072556F">
        <w:rPr>
          <w:sz w:val="22"/>
        </w:rPr>
        <w:t>тыс. руб</w:t>
      </w:r>
      <w:r w:rsidR="0072556F" w:rsidRPr="0072556F">
        <w:rPr>
          <w:sz w:val="22"/>
        </w:rPr>
        <w:t>)</w:t>
      </w:r>
    </w:p>
    <w:tbl>
      <w:tblPr>
        <w:tblW w:w="881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542"/>
        <w:gridCol w:w="888"/>
        <w:gridCol w:w="709"/>
        <w:gridCol w:w="850"/>
        <w:gridCol w:w="709"/>
        <w:gridCol w:w="851"/>
        <w:gridCol w:w="709"/>
        <w:gridCol w:w="850"/>
        <w:gridCol w:w="709"/>
      </w:tblGrid>
      <w:tr w:rsidR="00991B67" w:rsidRPr="00991B67" w:rsidTr="00991B67">
        <w:trPr>
          <w:trHeight w:val="300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91B67">
              <w:rPr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91B67">
              <w:rPr>
                <w:b/>
                <w:bCs/>
                <w:sz w:val="20"/>
                <w:szCs w:val="20"/>
              </w:rPr>
              <w:t>Ожидаемое исполнение бюджета 2018г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91B67">
              <w:rPr>
                <w:b/>
                <w:bCs/>
                <w:sz w:val="20"/>
                <w:szCs w:val="20"/>
              </w:rPr>
              <w:t xml:space="preserve"> План 2019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91B67">
              <w:rPr>
                <w:b/>
                <w:bCs/>
                <w:sz w:val="20"/>
                <w:szCs w:val="20"/>
              </w:rPr>
              <w:t xml:space="preserve"> План 2020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91B67">
              <w:rPr>
                <w:b/>
                <w:bCs/>
                <w:sz w:val="20"/>
                <w:szCs w:val="20"/>
              </w:rPr>
              <w:t xml:space="preserve"> План 2021 год</w:t>
            </w:r>
          </w:p>
        </w:tc>
      </w:tr>
      <w:tr w:rsidR="00991B67" w:rsidRPr="00991B67" w:rsidTr="00991B67">
        <w:trPr>
          <w:trHeight w:val="300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991B67" w:rsidRPr="00991B67" w:rsidTr="00991B67">
        <w:trPr>
          <w:trHeight w:val="315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991B67" w:rsidRPr="00991B67" w:rsidTr="00991B67">
        <w:trPr>
          <w:trHeight w:val="525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91B67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91B67">
              <w:rPr>
                <w:b/>
                <w:bCs/>
                <w:sz w:val="20"/>
                <w:szCs w:val="20"/>
              </w:rPr>
              <w:t>уд.вес,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91B67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91B67">
              <w:rPr>
                <w:b/>
                <w:bCs/>
                <w:sz w:val="20"/>
                <w:szCs w:val="20"/>
              </w:rPr>
              <w:t>уд.вес,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91B67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91B67">
              <w:rPr>
                <w:b/>
                <w:bCs/>
                <w:sz w:val="20"/>
                <w:szCs w:val="20"/>
              </w:rPr>
              <w:t>уд.вес,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91B67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991B67">
              <w:rPr>
                <w:b/>
                <w:bCs/>
                <w:sz w:val="20"/>
                <w:szCs w:val="20"/>
              </w:rPr>
              <w:t>уд.вес, %</w:t>
            </w:r>
          </w:p>
        </w:tc>
      </w:tr>
      <w:tr w:rsidR="00991B67" w:rsidRPr="00991B67" w:rsidTr="00991B67">
        <w:trPr>
          <w:trHeight w:val="40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3200,0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3039,5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2989,5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2989,5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34,0</w:t>
            </w:r>
          </w:p>
        </w:tc>
      </w:tr>
      <w:tr w:rsidR="00991B67" w:rsidRPr="00991B67" w:rsidTr="00991B67">
        <w:trPr>
          <w:trHeight w:val="3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0,9</w:t>
            </w:r>
          </w:p>
        </w:tc>
      </w:tr>
      <w:tr w:rsidR="00991B67" w:rsidRPr="00991B67" w:rsidTr="00991B67">
        <w:trPr>
          <w:trHeight w:val="64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0,3</w:t>
            </w:r>
          </w:p>
        </w:tc>
      </w:tr>
      <w:tr w:rsidR="00991B67" w:rsidRPr="00991B67" w:rsidTr="00991B67">
        <w:trPr>
          <w:trHeight w:val="40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1605,1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2108,9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2090,0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2090,0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23,8</w:t>
            </w:r>
          </w:p>
        </w:tc>
      </w:tr>
      <w:tr w:rsidR="00991B67" w:rsidRPr="00991B67" w:rsidTr="00991B67">
        <w:trPr>
          <w:trHeight w:val="40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2666,2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1407,3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957,8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957,8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10,9</w:t>
            </w:r>
          </w:p>
        </w:tc>
      </w:tr>
      <w:tr w:rsidR="00991B67" w:rsidRPr="00991B67" w:rsidTr="00991B67">
        <w:trPr>
          <w:trHeight w:val="5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Профессиональная подготовка кадров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0,3</w:t>
            </w:r>
          </w:p>
        </w:tc>
      </w:tr>
      <w:tr w:rsidR="00991B67" w:rsidRPr="00991B67" w:rsidTr="00991B67">
        <w:trPr>
          <w:trHeight w:val="6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2664,7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2409,0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2409,0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2303,0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26,2</w:t>
            </w:r>
          </w:p>
        </w:tc>
      </w:tr>
      <w:tr w:rsidR="00991B67" w:rsidRPr="00991B67" w:rsidTr="00991B67">
        <w:trPr>
          <w:trHeight w:val="34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3,3</w:t>
            </w:r>
          </w:p>
        </w:tc>
      </w:tr>
      <w:tr w:rsidR="00991B67" w:rsidRPr="00991B67" w:rsidTr="00991B67">
        <w:trPr>
          <w:trHeight w:val="46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165,5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91B67">
              <w:rPr>
                <w:sz w:val="20"/>
                <w:szCs w:val="20"/>
              </w:rPr>
              <w:t>0,2</w:t>
            </w:r>
          </w:p>
        </w:tc>
      </w:tr>
      <w:tr w:rsidR="00991B67" w:rsidRPr="00991B67" w:rsidTr="00991B67">
        <w:trPr>
          <w:trHeight w:val="34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991B67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991B67">
              <w:rPr>
                <w:b/>
                <w:bCs/>
                <w:i/>
                <w:iCs/>
                <w:sz w:val="20"/>
                <w:szCs w:val="20"/>
              </w:rPr>
              <w:t>10671,0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991B67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991B67">
              <w:rPr>
                <w:b/>
                <w:bCs/>
                <w:i/>
                <w:iCs/>
                <w:sz w:val="20"/>
                <w:szCs w:val="20"/>
              </w:rPr>
              <w:t>9556,6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991B67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991B67">
              <w:rPr>
                <w:b/>
                <w:bCs/>
                <w:i/>
                <w:iCs/>
                <w:sz w:val="20"/>
                <w:szCs w:val="20"/>
              </w:rPr>
              <w:t>8892,7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991B67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991B67">
              <w:rPr>
                <w:b/>
                <w:bCs/>
                <w:i/>
                <w:iCs/>
                <w:sz w:val="20"/>
                <w:szCs w:val="20"/>
              </w:rPr>
              <w:t>8786,7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B67" w:rsidRPr="00991B67" w:rsidRDefault="00991B67" w:rsidP="00991B67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991B67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</w:tbl>
    <w:p w:rsidR="000414F9" w:rsidRDefault="000414F9" w:rsidP="00B838CC">
      <w:pPr>
        <w:ind w:firstLine="720"/>
        <w:jc w:val="right"/>
        <w:rPr>
          <w:sz w:val="22"/>
        </w:rPr>
      </w:pPr>
    </w:p>
    <w:p w:rsidR="000450F6" w:rsidRPr="007D75FE" w:rsidRDefault="00BF313B" w:rsidP="00991B67">
      <w:pPr>
        <w:ind w:left="-14" w:right="142" w:firstLine="723"/>
        <w:rPr>
          <w:sz w:val="26"/>
          <w:szCs w:val="26"/>
        </w:rPr>
      </w:pPr>
      <w:r w:rsidRPr="00EA237E">
        <w:rPr>
          <w:sz w:val="26"/>
          <w:szCs w:val="26"/>
        </w:rPr>
        <w:t>Из таблицы видно</w:t>
      </w:r>
      <w:r w:rsidRPr="007D75FE">
        <w:rPr>
          <w:sz w:val="26"/>
          <w:szCs w:val="26"/>
        </w:rPr>
        <w:t>,</w:t>
      </w:r>
      <w:r w:rsidR="00153CA6" w:rsidRPr="007D75FE">
        <w:rPr>
          <w:sz w:val="26"/>
          <w:szCs w:val="26"/>
        </w:rPr>
        <w:t xml:space="preserve"> что в 201</w:t>
      </w:r>
      <w:r w:rsidRPr="007D75FE">
        <w:rPr>
          <w:sz w:val="26"/>
          <w:szCs w:val="26"/>
        </w:rPr>
        <w:t>8</w:t>
      </w:r>
      <w:r w:rsidR="00963B4E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году</w:t>
      </w:r>
      <w:r w:rsidR="00963B4E" w:rsidRPr="007D75FE">
        <w:rPr>
          <w:sz w:val="26"/>
          <w:szCs w:val="26"/>
        </w:rPr>
        <w:t xml:space="preserve"> и плановом периоде 201</w:t>
      </w:r>
      <w:r w:rsidRPr="007D75FE">
        <w:rPr>
          <w:sz w:val="26"/>
          <w:szCs w:val="26"/>
        </w:rPr>
        <w:t>9</w:t>
      </w:r>
      <w:r w:rsidR="00963B4E" w:rsidRPr="007D75FE">
        <w:rPr>
          <w:sz w:val="26"/>
          <w:szCs w:val="26"/>
        </w:rPr>
        <w:t xml:space="preserve"> и 20</w:t>
      </w:r>
      <w:r w:rsidRPr="007D75FE">
        <w:rPr>
          <w:sz w:val="26"/>
          <w:szCs w:val="26"/>
        </w:rPr>
        <w:t>20</w:t>
      </w:r>
      <w:r w:rsidR="000450F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 xml:space="preserve">значительных изменений в размере </w:t>
      </w:r>
      <w:r w:rsidR="000450F6" w:rsidRPr="007D75FE">
        <w:rPr>
          <w:sz w:val="26"/>
          <w:szCs w:val="26"/>
        </w:rPr>
        <w:t xml:space="preserve">бюджетных расходов </w:t>
      </w:r>
      <w:r w:rsidR="00F008B8" w:rsidRPr="007D75FE">
        <w:rPr>
          <w:sz w:val="26"/>
          <w:szCs w:val="26"/>
        </w:rPr>
        <w:t xml:space="preserve">не </w:t>
      </w:r>
      <w:r w:rsidR="000450F6" w:rsidRPr="007D75FE">
        <w:rPr>
          <w:sz w:val="26"/>
          <w:szCs w:val="26"/>
        </w:rPr>
        <w:t xml:space="preserve">планируется </w:t>
      </w:r>
      <w:r w:rsidR="00153CA6" w:rsidRPr="007D75FE">
        <w:rPr>
          <w:sz w:val="26"/>
          <w:szCs w:val="26"/>
        </w:rPr>
        <w:t>по сравнению с</w:t>
      </w:r>
      <w:r w:rsidR="00BA16B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>201</w:t>
      </w:r>
      <w:r w:rsidR="00BF1BF3">
        <w:rPr>
          <w:sz w:val="26"/>
          <w:szCs w:val="26"/>
        </w:rPr>
        <w:t>8</w:t>
      </w:r>
      <w:r w:rsidR="00F008B8" w:rsidRPr="007D75FE">
        <w:rPr>
          <w:sz w:val="26"/>
          <w:szCs w:val="26"/>
        </w:rPr>
        <w:t xml:space="preserve"> </w:t>
      </w:r>
      <w:r w:rsidR="00A635FF" w:rsidRPr="007D75FE">
        <w:rPr>
          <w:sz w:val="26"/>
          <w:szCs w:val="26"/>
        </w:rPr>
        <w:t>год</w:t>
      </w:r>
      <w:r w:rsidR="00EA237E">
        <w:rPr>
          <w:sz w:val="26"/>
          <w:szCs w:val="26"/>
        </w:rPr>
        <w:t>ом</w:t>
      </w:r>
      <w:r w:rsidR="00F008B8" w:rsidRPr="007D75FE">
        <w:rPr>
          <w:sz w:val="26"/>
          <w:szCs w:val="26"/>
        </w:rPr>
        <w:t>.</w:t>
      </w:r>
      <w:r w:rsidR="00E25F9D" w:rsidRPr="007D75FE">
        <w:rPr>
          <w:sz w:val="26"/>
          <w:szCs w:val="26"/>
        </w:rPr>
        <w:t xml:space="preserve"> </w:t>
      </w:r>
      <w:r w:rsidR="00F73519" w:rsidRPr="007D75FE">
        <w:rPr>
          <w:sz w:val="26"/>
          <w:szCs w:val="26"/>
        </w:rPr>
        <w:t xml:space="preserve"> </w:t>
      </w:r>
      <w:r w:rsidR="009E5635" w:rsidRPr="007D75FE">
        <w:rPr>
          <w:sz w:val="26"/>
          <w:szCs w:val="26"/>
        </w:rPr>
        <w:t>В 201</w:t>
      </w:r>
      <w:r w:rsidR="00BF1BF3">
        <w:rPr>
          <w:sz w:val="26"/>
          <w:szCs w:val="26"/>
        </w:rPr>
        <w:t>9</w:t>
      </w:r>
      <w:r w:rsidR="000450F6" w:rsidRPr="007D75FE">
        <w:rPr>
          <w:sz w:val="26"/>
          <w:szCs w:val="26"/>
        </w:rPr>
        <w:t xml:space="preserve"> </w:t>
      </w:r>
      <w:r w:rsidR="00694D1B" w:rsidRPr="007D75FE">
        <w:rPr>
          <w:sz w:val="26"/>
          <w:szCs w:val="26"/>
        </w:rPr>
        <w:t>-20</w:t>
      </w:r>
      <w:r w:rsidRPr="007D75FE">
        <w:rPr>
          <w:sz w:val="26"/>
          <w:szCs w:val="26"/>
        </w:rPr>
        <w:t>2</w:t>
      </w:r>
      <w:r w:rsidR="00BF1BF3">
        <w:rPr>
          <w:sz w:val="26"/>
          <w:szCs w:val="26"/>
        </w:rPr>
        <w:t>1</w:t>
      </w:r>
      <w:r w:rsidR="00694D1B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</w:t>
      </w:r>
      <w:r w:rsidR="00694D1B" w:rsidRPr="007D75FE">
        <w:rPr>
          <w:sz w:val="26"/>
          <w:szCs w:val="26"/>
        </w:rPr>
        <w:t>ах</w:t>
      </w:r>
      <w:r w:rsidR="000450F6" w:rsidRPr="007D75FE">
        <w:rPr>
          <w:sz w:val="26"/>
          <w:szCs w:val="26"/>
        </w:rPr>
        <w:t xml:space="preserve">, как и в предыдущие годы, наибольший удельный вес в расходах местного бюджета будут занимать расходы </w:t>
      </w:r>
      <w:r w:rsidR="00EA237E">
        <w:rPr>
          <w:sz w:val="26"/>
          <w:szCs w:val="26"/>
        </w:rPr>
        <w:t xml:space="preserve">на </w:t>
      </w:r>
      <w:r w:rsidR="00BF1BF3">
        <w:rPr>
          <w:sz w:val="26"/>
          <w:szCs w:val="26"/>
        </w:rPr>
        <w:t>«культуру»</w:t>
      </w:r>
      <w:r w:rsidR="00EA237E">
        <w:rPr>
          <w:sz w:val="26"/>
          <w:szCs w:val="26"/>
        </w:rPr>
        <w:t xml:space="preserve"> и общегосударственные вопросы</w:t>
      </w:r>
      <w:r w:rsidR="000450F6" w:rsidRPr="007D75FE">
        <w:rPr>
          <w:sz w:val="26"/>
          <w:szCs w:val="26"/>
        </w:rPr>
        <w:t>.</w:t>
      </w:r>
    </w:p>
    <w:p w:rsidR="00462E29" w:rsidRPr="007D75FE" w:rsidRDefault="00462E29" w:rsidP="00063472">
      <w:pPr>
        <w:pStyle w:val="2"/>
        <w:ind w:left="313" w:right="141"/>
        <w:jc w:val="left"/>
        <w:rPr>
          <w:sz w:val="26"/>
          <w:szCs w:val="26"/>
        </w:rPr>
      </w:pPr>
    </w:p>
    <w:p w:rsidR="00885345" w:rsidRPr="007D75FE" w:rsidRDefault="006212BA" w:rsidP="00885345">
      <w:pPr>
        <w:jc w:val="center"/>
        <w:rPr>
          <w:b/>
          <w:sz w:val="26"/>
          <w:szCs w:val="26"/>
        </w:rPr>
      </w:pPr>
      <w:r w:rsidRPr="000E2015">
        <w:rPr>
          <w:b/>
          <w:sz w:val="26"/>
          <w:szCs w:val="26"/>
        </w:rPr>
        <w:t>6</w:t>
      </w:r>
      <w:r w:rsidR="009C51F6" w:rsidRPr="000E2015">
        <w:rPr>
          <w:b/>
          <w:sz w:val="26"/>
          <w:szCs w:val="26"/>
        </w:rPr>
        <w:t>.</w:t>
      </w:r>
      <w:r w:rsidR="00885345" w:rsidRPr="000E2015">
        <w:rPr>
          <w:b/>
          <w:sz w:val="26"/>
          <w:szCs w:val="26"/>
        </w:rPr>
        <w:t xml:space="preserve"> Применение</w:t>
      </w:r>
      <w:r w:rsidR="00885345" w:rsidRPr="007D75FE">
        <w:rPr>
          <w:b/>
          <w:sz w:val="26"/>
          <w:szCs w:val="26"/>
        </w:rPr>
        <w:t xml:space="preserve"> программно-целевого метода планирования расходов Проекта бюджета</w:t>
      </w:r>
    </w:p>
    <w:p w:rsidR="00885345" w:rsidRPr="007D75FE" w:rsidRDefault="00885345" w:rsidP="00885345">
      <w:pPr>
        <w:rPr>
          <w:color w:val="FF0000"/>
          <w:sz w:val="26"/>
          <w:szCs w:val="26"/>
        </w:rPr>
      </w:pPr>
      <w:r w:rsidRPr="007D75FE">
        <w:rPr>
          <w:color w:val="FF0000"/>
          <w:sz w:val="26"/>
          <w:szCs w:val="26"/>
        </w:rPr>
        <w:t xml:space="preserve">        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 xml:space="preserve">Проектом бюджета расходы </w:t>
      </w:r>
      <w:r w:rsidR="00B11C38">
        <w:rPr>
          <w:sz w:val="26"/>
          <w:szCs w:val="26"/>
        </w:rPr>
        <w:t>на 2019 год и на плановый период 2020 и 2021 годов</w:t>
      </w:r>
      <w:r w:rsidRPr="007D75FE">
        <w:rPr>
          <w:sz w:val="26"/>
          <w:szCs w:val="26"/>
        </w:rPr>
        <w:t xml:space="preserve"> предусмотрены по </w:t>
      </w:r>
      <w:r w:rsidR="006416B5">
        <w:rPr>
          <w:sz w:val="26"/>
          <w:szCs w:val="26"/>
        </w:rPr>
        <w:t>6</w:t>
      </w:r>
      <w:r w:rsidRPr="007D75FE">
        <w:rPr>
          <w:sz w:val="26"/>
          <w:szCs w:val="26"/>
        </w:rPr>
        <w:t xml:space="preserve"> муниципальным программам </w:t>
      </w:r>
      <w:r w:rsidR="006416B5">
        <w:rPr>
          <w:sz w:val="26"/>
          <w:szCs w:val="26"/>
        </w:rPr>
        <w:t>Майдаковского сельского поселения</w:t>
      </w:r>
      <w:r w:rsidRPr="007D75FE">
        <w:rPr>
          <w:sz w:val="26"/>
          <w:szCs w:val="26"/>
        </w:rPr>
        <w:t xml:space="preserve"> в соответствии со ст. 179 БК РФ. Финансирование мероприятий муниципальных программ планируется</w:t>
      </w:r>
      <w:r w:rsidR="0026532D">
        <w:rPr>
          <w:sz w:val="26"/>
          <w:szCs w:val="26"/>
        </w:rPr>
        <w:t>: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201</w:t>
      </w:r>
      <w:r w:rsidR="000E2015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году – </w:t>
      </w:r>
      <w:r w:rsidR="00CF4583">
        <w:rPr>
          <w:sz w:val="26"/>
          <w:szCs w:val="26"/>
        </w:rPr>
        <w:t xml:space="preserve">9 </w:t>
      </w:r>
      <w:r w:rsidR="000E2015">
        <w:rPr>
          <w:sz w:val="26"/>
          <w:szCs w:val="26"/>
        </w:rPr>
        <w:t>085</w:t>
      </w:r>
      <w:r w:rsidR="00CF4583">
        <w:rPr>
          <w:sz w:val="26"/>
          <w:szCs w:val="26"/>
        </w:rPr>
        <w:t>,</w:t>
      </w:r>
      <w:r w:rsidR="000E2015">
        <w:rPr>
          <w:sz w:val="26"/>
          <w:szCs w:val="26"/>
        </w:rPr>
        <w:t>7</w:t>
      </w:r>
      <w:r w:rsidRPr="007D75FE">
        <w:rPr>
          <w:sz w:val="26"/>
          <w:szCs w:val="26"/>
        </w:rPr>
        <w:t xml:space="preserve"> тыс. рублей или </w:t>
      </w:r>
      <w:r w:rsidR="00955C6F" w:rsidRPr="007D75FE">
        <w:rPr>
          <w:sz w:val="26"/>
          <w:szCs w:val="26"/>
        </w:rPr>
        <w:t>9</w:t>
      </w:r>
      <w:r w:rsidR="000E2015">
        <w:rPr>
          <w:sz w:val="26"/>
          <w:szCs w:val="26"/>
        </w:rPr>
        <w:t>5</w:t>
      </w:r>
      <w:r w:rsidR="00955C6F" w:rsidRPr="007D75FE">
        <w:rPr>
          <w:sz w:val="26"/>
          <w:szCs w:val="26"/>
        </w:rPr>
        <w:t>,</w:t>
      </w:r>
      <w:r w:rsidR="000E2015">
        <w:rPr>
          <w:sz w:val="26"/>
          <w:szCs w:val="26"/>
        </w:rPr>
        <w:t>0</w:t>
      </w:r>
      <w:r w:rsidRPr="007D75FE">
        <w:rPr>
          <w:sz w:val="26"/>
          <w:szCs w:val="26"/>
        </w:rPr>
        <w:t xml:space="preserve"> % от общего объема расходов бюджета на 201</w:t>
      </w:r>
      <w:r w:rsidR="000E2015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0E2015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году – </w:t>
      </w:r>
      <w:r w:rsidR="000E2015">
        <w:rPr>
          <w:sz w:val="26"/>
          <w:szCs w:val="26"/>
        </w:rPr>
        <w:t>8 451,8</w:t>
      </w:r>
      <w:r w:rsidR="00D33879" w:rsidRPr="007D75FE">
        <w:rPr>
          <w:sz w:val="26"/>
          <w:szCs w:val="26"/>
        </w:rPr>
        <w:t xml:space="preserve"> </w:t>
      </w:r>
      <w:r w:rsidRPr="007D75FE">
        <w:rPr>
          <w:sz w:val="26"/>
          <w:szCs w:val="26"/>
        </w:rPr>
        <w:t xml:space="preserve">тыс. рублей, что составит </w:t>
      </w:r>
      <w:r w:rsidR="000E2015">
        <w:rPr>
          <w:sz w:val="26"/>
          <w:szCs w:val="26"/>
        </w:rPr>
        <w:t>95</w:t>
      </w:r>
      <w:r w:rsidR="0026532D">
        <w:rPr>
          <w:sz w:val="26"/>
          <w:szCs w:val="26"/>
        </w:rPr>
        <w:t>,</w:t>
      </w:r>
      <w:r w:rsidR="000E2015">
        <w:rPr>
          <w:sz w:val="26"/>
          <w:szCs w:val="26"/>
        </w:rPr>
        <w:t>0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0E2015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B4C62" w:rsidRPr="007D75FE">
        <w:rPr>
          <w:sz w:val="26"/>
          <w:szCs w:val="26"/>
        </w:rPr>
        <w:t>2</w:t>
      </w:r>
      <w:r w:rsidR="000E2015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году – </w:t>
      </w:r>
      <w:r w:rsidR="000E2015">
        <w:rPr>
          <w:sz w:val="26"/>
          <w:szCs w:val="26"/>
        </w:rPr>
        <w:t>8 345,8</w:t>
      </w:r>
      <w:r w:rsidRPr="007D75FE">
        <w:rPr>
          <w:sz w:val="26"/>
          <w:szCs w:val="26"/>
        </w:rPr>
        <w:t xml:space="preserve"> тыс. рублей или </w:t>
      </w:r>
      <w:r w:rsidR="000E2015">
        <w:rPr>
          <w:sz w:val="26"/>
          <w:szCs w:val="26"/>
        </w:rPr>
        <w:t>95</w:t>
      </w:r>
      <w:r w:rsidR="0026532D">
        <w:rPr>
          <w:sz w:val="26"/>
          <w:szCs w:val="26"/>
        </w:rPr>
        <w:t>,</w:t>
      </w:r>
      <w:r w:rsidR="000E2015">
        <w:rPr>
          <w:sz w:val="26"/>
          <w:szCs w:val="26"/>
        </w:rPr>
        <w:t>0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D33879" w:rsidRPr="007D75FE">
        <w:rPr>
          <w:sz w:val="26"/>
          <w:szCs w:val="26"/>
        </w:rPr>
        <w:t>2</w:t>
      </w:r>
      <w:r w:rsidR="000E2015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год.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Наибольшую долю в расходах бюджета 201</w:t>
      </w:r>
      <w:r w:rsidR="000E2015">
        <w:rPr>
          <w:sz w:val="26"/>
          <w:szCs w:val="26"/>
        </w:rPr>
        <w:t xml:space="preserve">9 </w:t>
      </w:r>
      <w:r w:rsidRPr="007D75FE">
        <w:rPr>
          <w:sz w:val="26"/>
          <w:szCs w:val="26"/>
        </w:rPr>
        <w:t xml:space="preserve">года в рамках муниципальных программ </w:t>
      </w:r>
      <w:r w:rsidR="0026532D">
        <w:rPr>
          <w:sz w:val="26"/>
          <w:szCs w:val="26"/>
        </w:rPr>
        <w:t>Майдаковского сельского поселения</w:t>
      </w:r>
      <w:r w:rsidRPr="007D75FE">
        <w:rPr>
          <w:sz w:val="26"/>
          <w:szCs w:val="26"/>
        </w:rPr>
        <w:t xml:space="preserve"> составляет</w:t>
      </w:r>
      <w:r w:rsidR="00D33879" w:rsidRPr="007D75FE">
        <w:rPr>
          <w:sz w:val="26"/>
          <w:szCs w:val="26"/>
        </w:rPr>
        <w:t xml:space="preserve">, как и предыдущие годы, </w:t>
      </w:r>
      <w:r w:rsidRPr="007D75FE">
        <w:rPr>
          <w:sz w:val="26"/>
          <w:szCs w:val="26"/>
        </w:rPr>
        <w:t>муниципальн</w:t>
      </w:r>
      <w:r w:rsidR="004D56E3">
        <w:rPr>
          <w:sz w:val="26"/>
          <w:szCs w:val="26"/>
        </w:rPr>
        <w:t>ые</w:t>
      </w:r>
      <w:r w:rsidRPr="007D75FE">
        <w:rPr>
          <w:sz w:val="26"/>
          <w:szCs w:val="26"/>
        </w:rPr>
        <w:t xml:space="preserve"> программ</w:t>
      </w:r>
      <w:r w:rsidR="004D56E3">
        <w:rPr>
          <w:sz w:val="26"/>
          <w:szCs w:val="26"/>
        </w:rPr>
        <w:t>ы</w:t>
      </w:r>
      <w:r w:rsidRPr="007D75FE">
        <w:rPr>
          <w:sz w:val="26"/>
          <w:szCs w:val="26"/>
        </w:rPr>
        <w:t xml:space="preserve"> «</w:t>
      </w:r>
      <w:r w:rsidR="004D56E3">
        <w:rPr>
          <w:sz w:val="26"/>
          <w:szCs w:val="26"/>
        </w:rPr>
        <w:t>Повышение эффективности деятельности органов местного самоуправления Майдаковского сельского поселения» (</w:t>
      </w:r>
      <w:r w:rsidR="000E2015">
        <w:rPr>
          <w:sz w:val="26"/>
          <w:szCs w:val="26"/>
        </w:rPr>
        <w:t>31</w:t>
      </w:r>
      <w:r w:rsidR="004D56E3">
        <w:rPr>
          <w:sz w:val="26"/>
          <w:szCs w:val="26"/>
        </w:rPr>
        <w:t>,</w:t>
      </w:r>
      <w:r w:rsidR="000E2015">
        <w:rPr>
          <w:sz w:val="26"/>
          <w:szCs w:val="26"/>
        </w:rPr>
        <w:t>1</w:t>
      </w:r>
      <w:r w:rsidR="004D56E3">
        <w:rPr>
          <w:sz w:val="26"/>
          <w:szCs w:val="26"/>
        </w:rPr>
        <w:t xml:space="preserve"> %)  и  «Сохранение и развитие культуры в Майдаковском сельском поселении» (2</w:t>
      </w:r>
      <w:r w:rsidR="000E2015">
        <w:rPr>
          <w:sz w:val="26"/>
          <w:szCs w:val="26"/>
        </w:rPr>
        <w:t>5</w:t>
      </w:r>
      <w:r w:rsidR="004D56E3">
        <w:rPr>
          <w:sz w:val="26"/>
          <w:szCs w:val="26"/>
        </w:rPr>
        <w:t>,</w:t>
      </w:r>
      <w:r w:rsidR="000E2015">
        <w:rPr>
          <w:sz w:val="26"/>
          <w:szCs w:val="26"/>
        </w:rPr>
        <w:t>4</w:t>
      </w:r>
      <w:r w:rsidR="004D56E3">
        <w:rPr>
          <w:sz w:val="26"/>
          <w:szCs w:val="26"/>
        </w:rPr>
        <w:t xml:space="preserve"> %).</w:t>
      </w:r>
    </w:p>
    <w:p w:rsidR="00D33879" w:rsidRDefault="001935F8" w:rsidP="000E2015">
      <w:pPr>
        <w:ind w:firstLine="567"/>
        <w:rPr>
          <w:sz w:val="22"/>
        </w:rPr>
      </w:pPr>
      <w:r w:rsidRPr="007D75FE">
        <w:rPr>
          <w:sz w:val="26"/>
          <w:szCs w:val="26"/>
        </w:rPr>
        <w:t>В Проекте бюджета объем расходов на реализацию  муниципальных программ соответствуют объемам финансирования, предусмотренными паспортами муниципальных программ, предоставленных с Проектом бюджета.</w:t>
      </w:r>
    </w:p>
    <w:p w:rsidR="00885345" w:rsidRDefault="006212BA" w:rsidP="00885345">
      <w:pPr>
        <w:jc w:val="right"/>
        <w:rPr>
          <w:sz w:val="22"/>
        </w:rPr>
      </w:pPr>
      <w:r w:rsidRPr="006212BA">
        <w:rPr>
          <w:sz w:val="22"/>
        </w:rPr>
        <w:lastRenderedPageBreak/>
        <w:t xml:space="preserve"> Таблица 5(</w:t>
      </w:r>
      <w:r w:rsidR="00885345" w:rsidRPr="006212BA">
        <w:rPr>
          <w:sz w:val="22"/>
        </w:rPr>
        <w:t>тыс. руб</w:t>
      </w:r>
      <w:r w:rsidRPr="006212BA">
        <w:rPr>
          <w:sz w:val="22"/>
        </w:rPr>
        <w:t>)</w:t>
      </w:r>
    </w:p>
    <w:p w:rsidR="00186801" w:rsidRDefault="00186801" w:rsidP="00885345">
      <w:pPr>
        <w:jc w:val="right"/>
        <w:rPr>
          <w:sz w:val="22"/>
        </w:rPr>
      </w:pPr>
    </w:p>
    <w:tbl>
      <w:tblPr>
        <w:tblW w:w="9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3591"/>
        <w:gridCol w:w="949"/>
        <w:gridCol w:w="708"/>
        <w:gridCol w:w="993"/>
        <w:gridCol w:w="708"/>
        <w:gridCol w:w="851"/>
        <w:gridCol w:w="709"/>
      </w:tblGrid>
      <w:tr w:rsidR="00BF1BF3" w:rsidRPr="00BF1BF3" w:rsidTr="00C75FEA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№ п/п</w:t>
            </w:r>
          </w:p>
        </w:tc>
        <w:tc>
          <w:tcPr>
            <w:tcW w:w="3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Финансирование, утвержденное реш</w:t>
            </w:r>
            <w:r w:rsidR="000E2015">
              <w:rPr>
                <w:sz w:val="20"/>
                <w:szCs w:val="20"/>
              </w:rPr>
              <w:t>ением</w:t>
            </w:r>
            <w:r w:rsidRPr="00BF1BF3">
              <w:rPr>
                <w:sz w:val="20"/>
                <w:szCs w:val="20"/>
              </w:rPr>
              <w:t xml:space="preserve"> Совета № 38 от 18.12.2017г в первоначальной редакции  на 2018г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Финансирование муниципальной программы по проекту на 2019г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отклонение</w:t>
            </w:r>
          </w:p>
        </w:tc>
      </w:tr>
      <w:tr w:rsidR="00BF1BF3" w:rsidRPr="00BF1BF3" w:rsidTr="00C75FEA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C75FEA" w:rsidRPr="00BF1BF3" w:rsidTr="00C75FEA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уд.вес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уд.вес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%%</w:t>
            </w:r>
          </w:p>
        </w:tc>
      </w:tr>
      <w:tr w:rsidR="00BF1BF3" w:rsidRPr="00BF1BF3" w:rsidTr="00C75FEA">
        <w:trPr>
          <w:trHeight w:val="105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Муниципальная программа  «Повышение эффективности деятельности органов местного самоуправления Майдаковского сельского поселения»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2739,4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1BF3">
              <w:rPr>
                <w:i/>
                <w:iCs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2968,9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1BF3"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229,5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8,4</w:t>
            </w:r>
          </w:p>
        </w:tc>
      </w:tr>
      <w:tr w:rsidR="00BF1BF3" w:rsidRPr="00BF1BF3" w:rsidTr="00C75FEA">
        <w:trPr>
          <w:trHeight w:val="74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Муниципальная программа «Развитие транспортной системы Майдаковского сельского поселения».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1906,0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1BF3">
              <w:rPr>
                <w:i/>
                <w:iCs/>
                <w:sz w:val="20"/>
                <w:szCs w:val="20"/>
              </w:rPr>
              <w:t>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2108,9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1BF3">
              <w:rPr>
                <w:i/>
                <w:iCs/>
                <w:sz w:val="20"/>
                <w:szCs w:val="20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202,9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BF1BF3" w:rsidRPr="00BF1BF3" w:rsidTr="00C75FEA">
        <w:trPr>
          <w:trHeight w:val="7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Муниципальная программа  «Благоустройство территории Майдаковского сельского поселения».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1414,3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1BF3">
              <w:rPr>
                <w:i/>
                <w:iCs/>
                <w:sz w:val="20"/>
                <w:szCs w:val="20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1191,7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1BF3">
              <w:rPr>
                <w:i/>
                <w:iCs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-222,6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-15,7</w:t>
            </w:r>
          </w:p>
        </w:tc>
      </w:tr>
      <w:tr w:rsidR="00BF1BF3" w:rsidRPr="00BF1BF3" w:rsidTr="00C75FEA">
        <w:trPr>
          <w:trHeight w:val="85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Муниципальная программа  «Сохранение и развитие культуры в Майдаковском сельском поселении»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2439,3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1BF3">
              <w:rPr>
                <w:i/>
                <w:iCs/>
                <w:sz w:val="20"/>
                <w:szCs w:val="20"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2429,0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1BF3">
              <w:rPr>
                <w:i/>
                <w:iCs/>
                <w:sz w:val="20"/>
                <w:szCs w:val="20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-10,3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-0,4</w:t>
            </w:r>
          </w:p>
        </w:tc>
      </w:tr>
      <w:tr w:rsidR="00BF1BF3" w:rsidRPr="00BF1BF3" w:rsidTr="00C75FEA">
        <w:trPr>
          <w:trHeight w:val="149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 xml:space="preserve">Муниципальная программа «Пожарная безопасность и защита населения и территорий населенных пунктов Майдаковского сельского поселения Палехского муниципального района от чрезвычайных ситуаций»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1BF3">
              <w:rPr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1BF3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-34,0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-56,7</w:t>
            </w:r>
          </w:p>
        </w:tc>
      </w:tr>
      <w:tr w:rsidR="00BF1BF3" w:rsidRPr="00BF1BF3" w:rsidTr="00C75FEA">
        <w:trPr>
          <w:trHeight w:val="11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Муниципальная программа «Программа комплексного развития систем коммунальной инфраструктуры Майдаковского сельского поселения на 2012-2025 годы»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1305,8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1BF3">
              <w:rPr>
                <w:i/>
                <w:iCs/>
                <w:sz w:val="20"/>
                <w:szCs w:val="20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361,0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BF1BF3">
              <w:rPr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-944,8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-72,4</w:t>
            </w:r>
          </w:p>
        </w:tc>
      </w:tr>
      <w:tr w:rsidR="00BF1BF3" w:rsidRPr="00BF1BF3" w:rsidTr="00C75FEA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BF1BF3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9864,8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9085,5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-779,3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-7,9</w:t>
            </w:r>
          </w:p>
        </w:tc>
      </w:tr>
      <w:tr w:rsidR="00BF1BF3" w:rsidRPr="00BF1BF3" w:rsidTr="00C75FE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BF1B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F1BF3">
              <w:rPr>
                <w:sz w:val="22"/>
              </w:rPr>
              <w:t>357,3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F1BF3">
              <w:rPr>
                <w:sz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F1BF3">
              <w:rPr>
                <w:sz w:val="22"/>
              </w:rPr>
              <w:t>470,9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BF3" w:rsidRPr="00BF1BF3" w:rsidRDefault="005B1A9A" w:rsidP="00BF1BF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F1BF3">
              <w:rPr>
                <w:sz w:val="22"/>
              </w:rPr>
              <w:t>113,6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BF1BF3">
              <w:rPr>
                <w:sz w:val="22"/>
              </w:rPr>
              <w:t>31,8</w:t>
            </w:r>
          </w:p>
        </w:tc>
      </w:tr>
      <w:tr w:rsidR="00BF1BF3" w:rsidRPr="00BF1BF3" w:rsidTr="00C75FE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10222,1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9556,4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-665,7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BF3" w:rsidRPr="00BF1BF3" w:rsidRDefault="00BF1BF3" w:rsidP="00BF1BF3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BF1BF3">
              <w:rPr>
                <w:b/>
                <w:bCs/>
                <w:sz w:val="20"/>
                <w:szCs w:val="20"/>
              </w:rPr>
              <w:t>-6,5</w:t>
            </w:r>
          </w:p>
        </w:tc>
      </w:tr>
    </w:tbl>
    <w:p w:rsidR="000948C4" w:rsidRDefault="000948C4" w:rsidP="00885345">
      <w:pPr>
        <w:jc w:val="right"/>
        <w:rPr>
          <w:sz w:val="22"/>
        </w:rPr>
      </w:pPr>
    </w:p>
    <w:p w:rsidR="0012259E" w:rsidRPr="009B682E" w:rsidRDefault="0012259E" w:rsidP="0012259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682E">
        <w:rPr>
          <w:sz w:val="26"/>
          <w:szCs w:val="26"/>
        </w:rPr>
        <w:t xml:space="preserve">Бюджетные ассигнования, предусмотренные на реализацию непрограммных мероприятий </w:t>
      </w:r>
      <w:r w:rsidR="00186801">
        <w:rPr>
          <w:sz w:val="26"/>
          <w:szCs w:val="26"/>
        </w:rPr>
        <w:t>Майдаковского сельского поселения</w:t>
      </w:r>
      <w:r w:rsidRPr="009B682E">
        <w:rPr>
          <w:sz w:val="26"/>
          <w:szCs w:val="26"/>
        </w:rPr>
        <w:t>, в 201</w:t>
      </w:r>
      <w:r w:rsidR="005B1A9A">
        <w:rPr>
          <w:sz w:val="26"/>
          <w:szCs w:val="26"/>
        </w:rPr>
        <w:t>9</w:t>
      </w:r>
      <w:r w:rsidRPr="009B682E">
        <w:rPr>
          <w:sz w:val="26"/>
          <w:szCs w:val="26"/>
        </w:rPr>
        <w:t xml:space="preserve"> году составят </w:t>
      </w:r>
      <w:r w:rsidR="005B1A9A">
        <w:rPr>
          <w:sz w:val="26"/>
          <w:szCs w:val="26"/>
        </w:rPr>
        <w:t>470</w:t>
      </w:r>
      <w:r w:rsidR="00186801">
        <w:rPr>
          <w:sz w:val="26"/>
          <w:szCs w:val="26"/>
        </w:rPr>
        <w:t>,</w:t>
      </w:r>
      <w:r w:rsidR="005B1A9A">
        <w:rPr>
          <w:sz w:val="26"/>
          <w:szCs w:val="26"/>
        </w:rPr>
        <w:t>9</w:t>
      </w:r>
      <w:r w:rsidR="00186801">
        <w:rPr>
          <w:sz w:val="26"/>
          <w:szCs w:val="26"/>
        </w:rPr>
        <w:t xml:space="preserve"> тыс. руб.</w:t>
      </w:r>
      <w:r w:rsidRPr="009B682E">
        <w:rPr>
          <w:sz w:val="26"/>
          <w:szCs w:val="26"/>
        </w:rPr>
        <w:t>, в 20</w:t>
      </w:r>
      <w:r w:rsidR="005B1A9A">
        <w:rPr>
          <w:sz w:val="26"/>
          <w:szCs w:val="26"/>
        </w:rPr>
        <w:t>20</w:t>
      </w:r>
      <w:r w:rsidRPr="009B682E">
        <w:rPr>
          <w:sz w:val="26"/>
          <w:szCs w:val="26"/>
        </w:rPr>
        <w:t xml:space="preserve"> году </w:t>
      </w:r>
      <w:r w:rsidR="00186801">
        <w:rPr>
          <w:sz w:val="26"/>
          <w:szCs w:val="26"/>
        </w:rPr>
        <w:t xml:space="preserve">– </w:t>
      </w:r>
      <w:r w:rsidR="005B1A9A">
        <w:rPr>
          <w:sz w:val="26"/>
          <w:szCs w:val="26"/>
        </w:rPr>
        <w:t>440,9</w:t>
      </w:r>
      <w:r w:rsidR="00186801">
        <w:rPr>
          <w:sz w:val="26"/>
          <w:szCs w:val="26"/>
        </w:rPr>
        <w:t xml:space="preserve"> тыс.</w:t>
      </w:r>
      <w:r w:rsidRPr="009B682E">
        <w:rPr>
          <w:sz w:val="26"/>
          <w:szCs w:val="26"/>
        </w:rPr>
        <w:t xml:space="preserve"> руб., и в 202</w:t>
      </w:r>
      <w:r w:rsidR="005B1A9A">
        <w:rPr>
          <w:sz w:val="26"/>
          <w:szCs w:val="26"/>
        </w:rPr>
        <w:t>1</w:t>
      </w:r>
      <w:r w:rsidRPr="009B682E">
        <w:rPr>
          <w:sz w:val="26"/>
          <w:szCs w:val="26"/>
        </w:rPr>
        <w:t xml:space="preserve"> году -</w:t>
      </w:r>
      <w:r w:rsidR="005B1A9A">
        <w:rPr>
          <w:sz w:val="26"/>
          <w:szCs w:val="26"/>
        </w:rPr>
        <w:t>440,9</w:t>
      </w:r>
      <w:r w:rsidR="00186801">
        <w:rPr>
          <w:sz w:val="26"/>
          <w:szCs w:val="26"/>
        </w:rPr>
        <w:t xml:space="preserve"> тыс.</w:t>
      </w:r>
      <w:r w:rsidRPr="009B682E">
        <w:rPr>
          <w:sz w:val="26"/>
          <w:szCs w:val="26"/>
        </w:rPr>
        <w:t xml:space="preserve"> рублей.</w:t>
      </w:r>
    </w:p>
    <w:p w:rsidR="00885345" w:rsidRPr="009B682E" w:rsidRDefault="00885345" w:rsidP="00885345">
      <w:pPr>
        <w:ind w:firstLine="567"/>
        <w:rPr>
          <w:sz w:val="26"/>
          <w:szCs w:val="26"/>
        </w:rPr>
      </w:pPr>
      <w:r w:rsidRPr="009B682E">
        <w:rPr>
          <w:sz w:val="26"/>
          <w:szCs w:val="26"/>
        </w:rPr>
        <w:t xml:space="preserve">Непрограммные расходы бюджета </w:t>
      </w:r>
      <w:r w:rsidR="001603C6">
        <w:rPr>
          <w:sz w:val="26"/>
          <w:szCs w:val="26"/>
        </w:rPr>
        <w:t>Майдаковского сельского поселения</w:t>
      </w:r>
      <w:r w:rsidRPr="009B682E">
        <w:rPr>
          <w:sz w:val="26"/>
          <w:szCs w:val="26"/>
        </w:rPr>
        <w:t xml:space="preserve"> составляют </w:t>
      </w:r>
      <w:r w:rsidR="002E4F18" w:rsidRPr="009B682E">
        <w:rPr>
          <w:sz w:val="26"/>
          <w:szCs w:val="26"/>
        </w:rPr>
        <w:t xml:space="preserve"> </w:t>
      </w:r>
      <w:r w:rsidR="00186801">
        <w:rPr>
          <w:sz w:val="26"/>
          <w:szCs w:val="26"/>
        </w:rPr>
        <w:t>5</w:t>
      </w:r>
      <w:r w:rsidRPr="009B682E">
        <w:rPr>
          <w:sz w:val="26"/>
          <w:szCs w:val="26"/>
        </w:rPr>
        <w:t xml:space="preserve"> % от общего объема утверждаемых расходов на 201</w:t>
      </w:r>
      <w:r w:rsidR="005B1A9A">
        <w:rPr>
          <w:sz w:val="26"/>
          <w:szCs w:val="26"/>
        </w:rPr>
        <w:t>9</w:t>
      </w:r>
      <w:r w:rsidRPr="009B682E">
        <w:rPr>
          <w:sz w:val="26"/>
          <w:szCs w:val="26"/>
        </w:rPr>
        <w:t xml:space="preserve"> год. В состав непрограммных расходов бюджета вошли:</w:t>
      </w:r>
      <w:r w:rsidR="00A643C9" w:rsidRPr="009B682E">
        <w:rPr>
          <w:sz w:val="26"/>
          <w:szCs w:val="26"/>
        </w:rPr>
        <w:t xml:space="preserve"> (Таблица 6)</w:t>
      </w:r>
    </w:p>
    <w:p w:rsidR="00DC11E2" w:rsidRDefault="00A643C9" w:rsidP="00A643C9">
      <w:pPr>
        <w:ind w:firstLine="567"/>
        <w:jc w:val="right"/>
        <w:rPr>
          <w:sz w:val="22"/>
        </w:rPr>
      </w:pPr>
      <w:r>
        <w:rPr>
          <w:sz w:val="22"/>
        </w:rPr>
        <w:t>Таблица 6 (</w:t>
      </w:r>
      <w:r w:rsidR="00945A10">
        <w:rPr>
          <w:sz w:val="22"/>
        </w:rPr>
        <w:t xml:space="preserve">тыс. </w:t>
      </w:r>
      <w:r>
        <w:rPr>
          <w:sz w:val="22"/>
        </w:rPr>
        <w:t>руб.)</w:t>
      </w:r>
    </w:p>
    <w:p w:rsidR="00844C92" w:rsidRDefault="00844C92" w:rsidP="00A643C9">
      <w:pPr>
        <w:ind w:firstLine="567"/>
        <w:jc w:val="right"/>
        <w:rPr>
          <w:sz w:val="22"/>
        </w:rPr>
      </w:pPr>
    </w:p>
    <w:tbl>
      <w:tblPr>
        <w:tblW w:w="892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19"/>
        <w:gridCol w:w="3582"/>
        <w:gridCol w:w="851"/>
        <w:gridCol w:w="732"/>
        <w:gridCol w:w="826"/>
        <w:gridCol w:w="708"/>
        <w:gridCol w:w="861"/>
        <w:gridCol w:w="842"/>
      </w:tblGrid>
      <w:tr w:rsidR="005B1A9A" w:rsidRPr="005B1A9A" w:rsidTr="005B1A9A">
        <w:trPr>
          <w:trHeight w:val="1545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C106A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 xml:space="preserve">Наименование </w:t>
            </w:r>
            <w:r w:rsidR="00C106A1">
              <w:rPr>
                <w:sz w:val="20"/>
                <w:szCs w:val="20"/>
              </w:rPr>
              <w:t>непрограммного направления расхода</w:t>
            </w:r>
            <w:r w:rsidRPr="005B1A9A">
              <w:rPr>
                <w:sz w:val="20"/>
                <w:szCs w:val="20"/>
              </w:rPr>
              <w:t xml:space="preserve"> в Проекте бюджета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Финансирование, утвержденное реш Совета № 38 от 18.12.2017г в первоначальной редакции  на 2018г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Финансирование муниципальной программы по проекту на 2019г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отклонение</w:t>
            </w:r>
          </w:p>
        </w:tc>
      </w:tr>
      <w:tr w:rsidR="005B1A9A" w:rsidRPr="005B1A9A" w:rsidTr="005B1A9A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5B1A9A" w:rsidRPr="005B1A9A" w:rsidTr="005B1A9A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тыс. руб.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уд.вес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уд.вес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тыс. руб.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%%</w:t>
            </w:r>
          </w:p>
        </w:tc>
      </w:tr>
      <w:tr w:rsidR="005B1A9A" w:rsidRPr="005B1A9A" w:rsidTr="00844C92">
        <w:trPr>
          <w:trHeight w:val="1503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Резервный фонд Администрации Майдаковского сельского поселения по непрограммным направлениям расходов исполнительно- распорядительных органов местного самоуправления Майдаковского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100,0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5B1A9A">
              <w:rPr>
                <w:i/>
                <w:iCs/>
                <w:sz w:val="20"/>
                <w:szCs w:val="20"/>
              </w:rPr>
              <w:t>28,0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5B1A9A">
              <w:rPr>
                <w:i/>
                <w:iCs/>
                <w:sz w:val="20"/>
                <w:szCs w:val="20"/>
              </w:rPr>
              <w:t>10,6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-50,0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-50,0</w:t>
            </w:r>
          </w:p>
        </w:tc>
      </w:tr>
      <w:tr w:rsidR="005B1A9A" w:rsidRPr="005B1A9A" w:rsidTr="005B1A9A">
        <w:trPr>
          <w:trHeight w:val="190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1A9A" w:rsidRPr="00C106A1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106A1">
              <w:rPr>
                <w:sz w:val="20"/>
                <w:szCs w:val="20"/>
              </w:rPr>
              <w:t>Пенсионное обеспечение отдельных категорий пенсионеров по непрограммным направлениям расходов исполнительно- распорядительных органов местного самоуправления Майдаковского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C106A1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106A1">
              <w:rPr>
                <w:sz w:val="20"/>
                <w:szCs w:val="20"/>
              </w:rPr>
              <w:t>156,7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C106A1" w:rsidRDefault="005B1A9A" w:rsidP="005B1A9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C106A1">
              <w:rPr>
                <w:i/>
                <w:iCs/>
                <w:sz w:val="20"/>
                <w:szCs w:val="20"/>
              </w:rPr>
              <w:t>43,9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C106A1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106A1">
              <w:rPr>
                <w:sz w:val="20"/>
                <w:szCs w:val="20"/>
              </w:rPr>
              <w:t>290,2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C106A1" w:rsidRDefault="005B1A9A" w:rsidP="005B1A9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C106A1">
              <w:rPr>
                <w:i/>
                <w:iCs/>
                <w:sz w:val="20"/>
                <w:szCs w:val="20"/>
              </w:rPr>
              <w:t>61,6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C106A1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106A1">
              <w:rPr>
                <w:sz w:val="20"/>
                <w:szCs w:val="20"/>
              </w:rPr>
              <w:t>133,5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C106A1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106A1">
              <w:rPr>
                <w:sz w:val="20"/>
                <w:szCs w:val="20"/>
              </w:rPr>
              <w:t>85,2</w:t>
            </w:r>
          </w:p>
        </w:tc>
      </w:tr>
      <w:tr w:rsidR="005B1A9A" w:rsidRPr="005B1A9A" w:rsidTr="005B1A9A">
        <w:trPr>
          <w:trHeight w:val="6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40,0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5B1A9A">
              <w:rPr>
                <w:i/>
                <w:iCs/>
                <w:sz w:val="20"/>
                <w:szCs w:val="20"/>
              </w:rPr>
              <w:t>11,2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5B1A9A">
              <w:rPr>
                <w:i/>
                <w:iCs/>
                <w:sz w:val="20"/>
                <w:szCs w:val="20"/>
              </w:rPr>
              <w:t>6,4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-10,0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-25,0</w:t>
            </w:r>
          </w:p>
        </w:tc>
      </w:tr>
      <w:tr w:rsidR="005B1A9A" w:rsidRPr="005B1A9A" w:rsidTr="005B1A9A">
        <w:trPr>
          <w:trHeight w:val="6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Реализация полномочий РФ по первичному воинскому учету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60,6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5B1A9A"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80,2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5B1A9A"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19,6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32,3</w:t>
            </w:r>
          </w:p>
        </w:tc>
      </w:tr>
      <w:tr w:rsidR="005B1A9A" w:rsidRPr="005B1A9A" w:rsidTr="005B1A9A">
        <w:trPr>
          <w:trHeight w:val="64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5B1A9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20,5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5B1A9A">
              <w:rPr>
                <w:i/>
                <w:iCs/>
                <w:sz w:val="20"/>
                <w:szCs w:val="20"/>
              </w:rPr>
              <w:t>4,4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5B1A9A">
              <w:rPr>
                <w:sz w:val="20"/>
                <w:szCs w:val="20"/>
              </w:rPr>
              <w:t>20,5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1A9A" w:rsidRPr="005B1A9A" w:rsidTr="005B1A9A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5B1A9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5B1A9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5B1A9A">
              <w:rPr>
                <w:b/>
                <w:bCs/>
                <w:sz w:val="20"/>
                <w:szCs w:val="20"/>
              </w:rPr>
              <w:t>357,3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5B1A9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5B1A9A">
              <w:rPr>
                <w:b/>
                <w:bCs/>
                <w:sz w:val="20"/>
                <w:szCs w:val="20"/>
              </w:rPr>
              <w:t>470,9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5B1A9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5B1A9A">
              <w:rPr>
                <w:b/>
                <w:bCs/>
                <w:sz w:val="20"/>
                <w:szCs w:val="20"/>
              </w:rPr>
              <w:t>113,6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1A9A" w:rsidRPr="005B1A9A" w:rsidRDefault="005B1A9A" w:rsidP="005B1A9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31,8</w:t>
            </w:r>
          </w:p>
        </w:tc>
      </w:tr>
    </w:tbl>
    <w:p w:rsidR="00C106A1" w:rsidRDefault="00C106A1" w:rsidP="00A643C9">
      <w:pPr>
        <w:ind w:firstLine="567"/>
        <w:jc w:val="right"/>
        <w:rPr>
          <w:sz w:val="22"/>
        </w:rPr>
      </w:pPr>
    </w:p>
    <w:p w:rsidR="00945A10" w:rsidRDefault="00C106A1" w:rsidP="00C106A1">
      <w:pPr>
        <w:ind w:firstLine="0"/>
        <w:jc w:val="left"/>
        <w:rPr>
          <w:sz w:val="22"/>
        </w:rPr>
      </w:pPr>
      <w:r>
        <w:rPr>
          <w:sz w:val="22"/>
        </w:rPr>
        <w:t xml:space="preserve">Значительное увеличение пенсионных выплат (на 85 %)  связано с выходом на пенсию Главы поселения. </w:t>
      </w:r>
    </w:p>
    <w:p w:rsidR="00C106A1" w:rsidRDefault="00C106A1" w:rsidP="00C106A1">
      <w:pPr>
        <w:ind w:firstLine="0"/>
        <w:jc w:val="left"/>
        <w:rPr>
          <w:sz w:val="22"/>
        </w:rPr>
      </w:pPr>
    </w:p>
    <w:p w:rsidR="004D6E2B" w:rsidRPr="009A2B46" w:rsidRDefault="00A643C9" w:rsidP="00141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7.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Источники внутреннего финансирования дефицита бюджета </w:t>
      </w:r>
      <w:r w:rsidR="00945A10" w:rsidRPr="009A2B46">
        <w:rPr>
          <w:rFonts w:ascii="Times New Roman CYR" w:hAnsi="Times New Roman CYR" w:cs="Times New Roman CYR"/>
          <w:b/>
          <w:sz w:val="26"/>
          <w:szCs w:val="26"/>
        </w:rPr>
        <w:t>сельского поселения.</w:t>
      </w:r>
    </w:p>
    <w:p w:rsidR="0014112B" w:rsidRPr="0014112B" w:rsidRDefault="0014112B" w:rsidP="0014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6"/>
        </w:rPr>
      </w:pP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Бюджет </w:t>
      </w:r>
      <w:r w:rsidR="00945A10" w:rsidRPr="009A2B46">
        <w:rPr>
          <w:rFonts w:ascii="Times New Roman CYR" w:hAnsi="Times New Roman CYR" w:cs="Times New Roman CYR"/>
          <w:sz w:val="26"/>
          <w:szCs w:val="26"/>
        </w:rPr>
        <w:t>Майдаковского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на 201</w:t>
      </w:r>
      <w:r w:rsidR="00C030F6">
        <w:rPr>
          <w:rFonts w:ascii="Times New Roman CYR" w:hAnsi="Times New Roman CYR" w:cs="Times New Roman CYR"/>
          <w:sz w:val="26"/>
          <w:szCs w:val="26"/>
        </w:rPr>
        <w:t xml:space="preserve">9 </w:t>
      </w:r>
      <w:r w:rsidRPr="009A2B46">
        <w:rPr>
          <w:rFonts w:ascii="Times New Roman CYR" w:hAnsi="Times New Roman CYR" w:cs="Times New Roman CYR"/>
          <w:sz w:val="26"/>
          <w:szCs w:val="26"/>
        </w:rPr>
        <w:t>год и на плановый период 20</w:t>
      </w:r>
      <w:r w:rsidR="0014112B">
        <w:rPr>
          <w:rFonts w:ascii="Times New Roman CYR" w:hAnsi="Times New Roman CYR" w:cs="Times New Roman CYR"/>
          <w:sz w:val="26"/>
          <w:szCs w:val="26"/>
        </w:rPr>
        <w:t>20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DA35FD" w:rsidRPr="009A2B46">
        <w:rPr>
          <w:rFonts w:ascii="Times New Roman CYR" w:hAnsi="Times New Roman CYR" w:cs="Times New Roman CYR"/>
          <w:sz w:val="26"/>
          <w:szCs w:val="26"/>
        </w:rPr>
        <w:t>2</w:t>
      </w:r>
      <w:r w:rsidR="0014112B">
        <w:rPr>
          <w:rFonts w:ascii="Times New Roman CYR" w:hAnsi="Times New Roman CYR" w:cs="Times New Roman CYR"/>
          <w:sz w:val="26"/>
          <w:szCs w:val="26"/>
        </w:rPr>
        <w:t>1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 планируется бездефицитным.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D6E2B" w:rsidRPr="009A2B46" w:rsidRDefault="00A643C9" w:rsidP="00141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8.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заимствований 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Майдаковского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на 201</w:t>
      </w:r>
      <w:r w:rsidR="0014112B">
        <w:rPr>
          <w:rFonts w:ascii="Times New Roman CYR" w:hAnsi="Times New Roman CYR" w:cs="Times New Roman CYR"/>
          <w:b/>
          <w:sz w:val="26"/>
          <w:szCs w:val="26"/>
        </w:rPr>
        <w:t>9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 и </w:t>
      </w:r>
      <w:r w:rsidR="0014112B">
        <w:rPr>
          <w:rFonts w:ascii="Times New Roman CYR" w:hAnsi="Times New Roman CYR" w:cs="Times New Roman CYR"/>
          <w:b/>
          <w:sz w:val="26"/>
          <w:szCs w:val="26"/>
        </w:rPr>
        <w:t xml:space="preserve">на 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>плановый период 20</w:t>
      </w:r>
      <w:r w:rsidR="0014112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DA35FD" w:rsidRPr="009A2B46">
        <w:rPr>
          <w:rFonts w:ascii="Times New Roman CYR" w:hAnsi="Times New Roman CYR" w:cs="Times New Roman CYR"/>
          <w:b/>
          <w:sz w:val="26"/>
          <w:szCs w:val="26"/>
        </w:rPr>
        <w:t>2</w:t>
      </w:r>
      <w:r w:rsidR="0014112B">
        <w:rPr>
          <w:rFonts w:ascii="Times New Roman CYR" w:hAnsi="Times New Roman CYR" w:cs="Times New Roman CYR"/>
          <w:b/>
          <w:sz w:val="26"/>
          <w:szCs w:val="26"/>
        </w:rPr>
        <w:t>1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.</w:t>
      </w:r>
    </w:p>
    <w:p w:rsidR="0014112B" w:rsidRPr="0014112B" w:rsidRDefault="0014112B" w:rsidP="0014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26"/>
        </w:rPr>
      </w:pP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 Программа муниципальных заимствований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Майдаковского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A4FE8">
        <w:rPr>
          <w:rFonts w:ascii="Times New Roman CYR" w:hAnsi="Times New Roman CYR" w:cs="Times New Roman CYR"/>
          <w:sz w:val="26"/>
          <w:szCs w:val="26"/>
        </w:rPr>
        <w:t>на 2019 год и на плановый период 2020 и 2021 годов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предусматривает осуществление заимствований в целях финансирования дефицита бюджета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>, а также погашения долговых обязательств.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В 201</w:t>
      </w:r>
      <w:r w:rsidR="0014112B">
        <w:rPr>
          <w:rFonts w:ascii="Times New Roman CYR" w:hAnsi="Times New Roman CYR" w:cs="Times New Roman CYR"/>
          <w:sz w:val="26"/>
          <w:szCs w:val="26"/>
        </w:rPr>
        <w:t>9</w:t>
      </w:r>
      <w:r w:rsidRPr="009A2B46">
        <w:rPr>
          <w:rFonts w:ascii="Times New Roman CYR" w:hAnsi="Times New Roman CYR" w:cs="Times New Roman CYR"/>
          <w:sz w:val="26"/>
          <w:szCs w:val="26"/>
        </w:rPr>
        <w:t>-20</w:t>
      </w:r>
      <w:r w:rsidR="00FF3108" w:rsidRPr="009A2B46">
        <w:rPr>
          <w:rFonts w:ascii="Times New Roman CYR" w:hAnsi="Times New Roman CYR" w:cs="Times New Roman CYR"/>
          <w:sz w:val="26"/>
          <w:szCs w:val="26"/>
        </w:rPr>
        <w:t>2</w:t>
      </w:r>
      <w:r w:rsidR="0014112B">
        <w:rPr>
          <w:rFonts w:ascii="Times New Roman CYR" w:hAnsi="Times New Roman CYR" w:cs="Times New Roman CYR"/>
          <w:sz w:val="26"/>
          <w:szCs w:val="26"/>
        </w:rPr>
        <w:t>1</w:t>
      </w:r>
      <w:r w:rsidR="00FF3108" w:rsidRPr="009A2B46">
        <w:rPr>
          <w:rFonts w:ascii="Times New Roman CYR" w:hAnsi="Times New Roman CYR" w:cs="Times New Roman CYR"/>
          <w:sz w:val="26"/>
          <w:szCs w:val="26"/>
        </w:rPr>
        <w:t>0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годах не планируется привлечение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каких</w:t>
      </w:r>
      <w:r w:rsidR="0014112B">
        <w:rPr>
          <w:rFonts w:ascii="Times New Roman CYR" w:hAnsi="Times New Roman CYR" w:cs="Times New Roman CYR"/>
          <w:sz w:val="26"/>
          <w:szCs w:val="26"/>
        </w:rPr>
        <w:t>-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либо кредитов и </w:t>
      </w:r>
      <w:r w:rsidRPr="009A2B46">
        <w:rPr>
          <w:rFonts w:ascii="Times New Roman CYR" w:hAnsi="Times New Roman CYR" w:cs="Times New Roman CYR"/>
          <w:sz w:val="26"/>
          <w:szCs w:val="26"/>
        </w:rPr>
        <w:t>заимствовани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й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.  </w:t>
      </w:r>
    </w:p>
    <w:p w:rsidR="004D6E2B" w:rsidRPr="0014112B" w:rsidRDefault="004D6E2B" w:rsidP="004D6E2B">
      <w:pPr>
        <w:widowControl w:val="0"/>
        <w:autoSpaceDE w:val="0"/>
        <w:autoSpaceDN w:val="0"/>
        <w:adjustRightInd w:val="0"/>
        <w:ind w:left="75"/>
        <w:rPr>
          <w:rFonts w:ascii="Times New Roman CYR" w:hAnsi="Times New Roman CYR" w:cs="Times New Roman CYR"/>
          <w:sz w:val="20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9.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гарантий 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Майдаковского сельского по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lastRenderedPageBreak/>
        <w:t>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в валюте Российской Федерации на 201</w:t>
      </w:r>
      <w:r w:rsidR="0014112B">
        <w:rPr>
          <w:rFonts w:ascii="Times New Roman CYR" w:hAnsi="Times New Roman CYR" w:cs="Times New Roman CYR"/>
          <w:b/>
          <w:sz w:val="26"/>
          <w:szCs w:val="26"/>
        </w:rPr>
        <w:t>9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 и </w:t>
      </w:r>
      <w:r w:rsidR="0014112B">
        <w:rPr>
          <w:rFonts w:ascii="Times New Roman CYR" w:hAnsi="Times New Roman CYR" w:cs="Times New Roman CYR"/>
          <w:b/>
          <w:sz w:val="26"/>
          <w:szCs w:val="26"/>
        </w:rPr>
        <w:t xml:space="preserve">на 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>плановый период 20</w:t>
      </w:r>
      <w:r w:rsidR="0014112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2</w:t>
      </w:r>
      <w:r w:rsidR="0014112B">
        <w:rPr>
          <w:rFonts w:ascii="Times New Roman CYR" w:hAnsi="Times New Roman CYR" w:cs="Times New Roman CYR"/>
          <w:b/>
          <w:sz w:val="26"/>
          <w:szCs w:val="26"/>
        </w:rPr>
        <w:t>1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4D6E2B" w:rsidRPr="009A2B46" w:rsidRDefault="00FF3108" w:rsidP="004D6E2B">
      <w:pPr>
        <w:pStyle w:val="ab"/>
        <w:ind w:firstLine="561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</w:t>
      </w:r>
      <w:r w:rsidR="004D6E2B" w:rsidRPr="009A2B46">
        <w:rPr>
          <w:rFonts w:ascii="Times New Roman" w:hAnsi="Times New Roman"/>
          <w:sz w:val="26"/>
          <w:szCs w:val="26"/>
        </w:rPr>
        <w:t xml:space="preserve">редоставление муниципальных гарантий </w:t>
      </w:r>
      <w:r w:rsidR="009A2B46" w:rsidRPr="009A2B46">
        <w:rPr>
          <w:rFonts w:ascii="Times New Roman" w:hAnsi="Times New Roman"/>
          <w:sz w:val="26"/>
          <w:szCs w:val="26"/>
        </w:rPr>
        <w:t xml:space="preserve">Майдаковским сельским поселением </w:t>
      </w:r>
      <w:r w:rsidR="004D6E2B" w:rsidRPr="009A2B46">
        <w:rPr>
          <w:rFonts w:ascii="Times New Roman" w:hAnsi="Times New Roman"/>
          <w:sz w:val="26"/>
          <w:szCs w:val="26"/>
        </w:rPr>
        <w:t xml:space="preserve">не планируется. </w:t>
      </w:r>
    </w:p>
    <w:p w:rsidR="00494FD5" w:rsidRPr="009A2B46" w:rsidRDefault="00494FD5" w:rsidP="00063472">
      <w:pPr>
        <w:spacing w:after="12"/>
        <w:ind w:left="578" w:right="141" w:hanging="10"/>
        <w:jc w:val="left"/>
        <w:rPr>
          <w:b/>
          <w:sz w:val="26"/>
          <w:szCs w:val="26"/>
        </w:rPr>
      </w:pPr>
    </w:p>
    <w:p w:rsidR="0014112B" w:rsidRDefault="0014112B" w:rsidP="00605206">
      <w:pPr>
        <w:pStyle w:val="ad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</w:p>
    <w:p w:rsidR="00605206" w:rsidRPr="009A2B46" w:rsidRDefault="00605206" w:rsidP="00605206">
      <w:pPr>
        <w:pStyle w:val="ad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 w:rsidRPr="009A2B46">
        <w:rPr>
          <w:b/>
          <w:bCs/>
          <w:sz w:val="26"/>
          <w:szCs w:val="26"/>
        </w:rPr>
        <w:t>Выводы: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По результатам экспертизы Проекта бюджета Контрольно-счётн</w:t>
      </w:r>
      <w:r w:rsidR="00CA2EF0" w:rsidRPr="009A2B46">
        <w:rPr>
          <w:rFonts w:ascii="Times New Roman" w:hAnsi="Times New Roman"/>
          <w:sz w:val="26"/>
          <w:szCs w:val="26"/>
        </w:rPr>
        <w:t>ый</w:t>
      </w:r>
      <w:r w:rsidRPr="009A2B46">
        <w:rPr>
          <w:rFonts w:ascii="Times New Roman" w:hAnsi="Times New Roman"/>
          <w:sz w:val="26"/>
          <w:szCs w:val="26"/>
        </w:rPr>
        <w:t xml:space="preserve"> </w:t>
      </w:r>
      <w:r w:rsidR="00CA2EF0" w:rsidRPr="009A2B46">
        <w:rPr>
          <w:rFonts w:ascii="Times New Roman" w:hAnsi="Times New Roman"/>
          <w:sz w:val="26"/>
          <w:szCs w:val="26"/>
        </w:rPr>
        <w:t xml:space="preserve">орган Палехского </w:t>
      </w:r>
      <w:r w:rsidRPr="009A2B46">
        <w:rPr>
          <w:rFonts w:ascii="Times New Roman" w:hAnsi="Times New Roman"/>
          <w:sz w:val="26"/>
          <w:szCs w:val="26"/>
        </w:rPr>
        <w:t xml:space="preserve">муниципального района считает, что Проект бюджета по основным параметрам является достоверным. 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С Проектом бюджета представлены документы и материалы в соответствии со ст. 184.2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составлен сроком на три года – очередной финансовый год и плановый период в соответствии с п. 4 ст. 169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содержит основные характеристики бюджета, установленные п. 3 ст. 184.1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В Проекте бюджета применена классификация доходов, расходов, источников финансирования дефицита бюджета, утвержденная Приказом Минфина России от 01.07.2013 № 65н.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 xml:space="preserve">В Проекте бюджета установлен верхний предел муниципального долга </w:t>
      </w:r>
      <w:r w:rsidR="009A2B46">
        <w:rPr>
          <w:rFonts w:ascii="Times New Roman" w:hAnsi="Times New Roman"/>
          <w:color w:val="000000"/>
          <w:sz w:val="26"/>
          <w:szCs w:val="26"/>
        </w:rPr>
        <w:t>Майдаковского сельского поселения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на 1 января года, следующего за очередным финансовым годом и каждым годом планового периода в </w:t>
      </w:r>
      <w:r w:rsidR="005F238A" w:rsidRPr="009A2B46">
        <w:rPr>
          <w:rFonts w:ascii="Times New Roman" w:hAnsi="Times New Roman"/>
          <w:color w:val="000000"/>
          <w:sz w:val="26"/>
          <w:szCs w:val="26"/>
        </w:rPr>
        <w:t>размере 0,00 рублей.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1" w:name="_Toc469566624"/>
      <w:r w:rsidRPr="009A2B46">
        <w:rPr>
          <w:sz w:val="26"/>
          <w:szCs w:val="26"/>
        </w:rPr>
        <w:t>Перечень утверждаемых в Проекте бюджета доходов соответствует ст. 41, 42, 61, 62 БК РФ.</w:t>
      </w:r>
      <w:bookmarkEnd w:id="11"/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2" w:name="_Toc469566625"/>
      <w:r w:rsidRPr="009A2B46">
        <w:rPr>
          <w:sz w:val="26"/>
          <w:szCs w:val="26"/>
        </w:rPr>
        <w:t xml:space="preserve">Проектом бюджета устанавливается размер резервного фонда </w:t>
      </w:r>
      <w:r w:rsidR="00903995" w:rsidRPr="009A2B46">
        <w:rPr>
          <w:sz w:val="26"/>
          <w:szCs w:val="26"/>
        </w:rPr>
        <w:t>а</w:t>
      </w:r>
      <w:r w:rsidRPr="009A2B46">
        <w:rPr>
          <w:sz w:val="26"/>
          <w:szCs w:val="26"/>
        </w:rPr>
        <w:t xml:space="preserve">дминистрации </w:t>
      </w:r>
      <w:r w:rsidR="009A2B46">
        <w:rPr>
          <w:sz w:val="26"/>
          <w:szCs w:val="26"/>
        </w:rPr>
        <w:t>Майдаковского сельского поселения</w:t>
      </w:r>
      <w:r w:rsidR="00903995" w:rsidRPr="009A2B46">
        <w:rPr>
          <w:sz w:val="26"/>
          <w:szCs w:val="26"/>
        </w:rPr>
        <w:t xml:space="preserve"> на 201</w:t>
      </w:r>
      <w:r w:rsidR="00FF3108" w:rsidRPr="009A2B46">
        <w:rPr>
          <w:sz w:val="26"/>
          <w:szCs w:val="26"/>
        </w:rPr>
        <w:t>8</w:t>
      </w:r>
      <w:r w:rsidR="00903995" w:rsidRPr="009A2B46">
        <w:rPr>
          <w:sz w:val="26"/>
          <w:szCs w:val="26"/>
        </w:rPr>
        <w:t xml:space="preserve"> год и </w:t>
      </w:r>
      <w:r w:rsidRPr="009A2B46">
        <w:rPr>
          <w:sz w:val="26"/>
          <w:szCs w:val="26"/>
        </w:rPr>
        <w:t xml:space="preserve"> плановый период 201</w:t>
      </w:r>
      <w:r w:rsidR="00FF3108" w:rsidRPr="009A2B46">
        <w:rPr>
          <w:sz w:val="26"/>
          <w:szCs w:val="26"/>
        </w:rPr>
        <w:t>9</w:t>
      </w:r>
      <w:r w:rsidRPr="009A2B46">
        <w:rPr>
          <w:sz w:val="26"/>
          <w:szCs w:val="26"/>
        </w:rPr>
        <w:t xml:space="preserve"> и 20</w:t>
      </w:r>
      <w:r w:rsidR="00FF3108" w:rsidRPr="009A2B46">
        <w:rPr>
          <w:sz w:val="26"/>
          <w:szCs w:val="26"/>
        </w:rPr>
        <w:t>20</w:t>
      </w:r>
      <w:r w:rsidRPr="009A2B46">
        <w:rPr>
          <w:sz w:val="26"/>
          <w:szCs w:val="26"/>
        </w:rPr>
        <w:t xml:space="preserve"> годов с ограничениями, установленными п. 3 ст. 81 БК РФ.</w:t>
      </w:r>
      <w:bookmarkEnd w:id="12"/>
    </w:p>
    <w:p w:rsidR="00AD1E26" w:rsidRPr="009A2B46" w:rsidRDefault="00605206" w:rsidP="00605206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Доля расходов бюджета на финансирование мероприятий </w:t>
      </w:r>
      <w:r w:rsidR="009A2B46">
        <w:rPr>
          <w:sz w:val="26"/>
          <w:szCs w:val="26"/>
        </w:rPr>
        <w:t>6</w:t>
      </w:r>
      <w:r w:rsidRPr="009A2B46">
        <w:rPr>
          <w:sz w:val="26"/>
          <w:szCs w:val="26"/>
        </w:rPr>
        <w:t xml:space="preserve"> муниципальных программ </w:t>
      </w:r>
      <w:r w:rsidR="009A2B46">
        <w:rPr>
          <w:sz w:val="26"/>
          <w:szCs w:val="26"/>
        </w:rPr>
        <w:t>сельского поселения</w:t>
      </w:r>
      <w:r w:rsidRPr="009A2B46">
        <w:rPr>
          <w:sz w:val="26"/>
          <w:szCs w:val="26"/>
        </w:rPr>
        <w:t xml:space="preserve"> в 201</w:t>
      </w:r>
      <w:r w:rsidR="0014112B">
        <w:rPr>
          <w:sz w:val="26"/>
          <w:szCs w:val="26"/>
        </w:rPr>
        <w:t>9</w:t>
      </w:r>
      <w:r w:rsidRPr="009A2B46">
        <w:rPr>
          <w:sz w:val="26"/>
          <w:szCs w:val="26"/>
        </w:rPr>
        <w:t xml:space="preserve"> году составляет </w:t>
      </w:r>
      <w:r w:rsidR="009F0315" w:rsidRPr="009A2B46">
        <w:rPr>
          <w:sz w:val="26"/>
          <w:szCs w:val="26"/>
        </w:rPr>
        <w:t>9</w:t>
      </w:r>
      <w:r w:rsidR="0014112B">
        <w:rPr>
          <w:sz w:val="26"/>
          <w:szCs w:val="26"/>
        </w:rPr>
        <w:t>5</w:t>
      </w:r>
      <w:r w:rsidR="009F0315" w:rsidRPr="009A2B46">
        <w:rPr>
          <w:sz w:val="26"/>
          <w:szCs w:val="26"/>
        </w:rPr>
        <w:t>,</w:t>
      </w:r>
      <w:r w:rsidR="0014112B">
        <w:rPr>
          <w:sz w:val="26"/>
          <w:szCs w:val="26"/>
        </w:rPr>
        <w:t>0</w:t>
      </w:r>
      <w:r w:rsidRPr="009A2B46">
        <w:rPr>
          <w:sz w:val="26"/>
          <w:szCs w:val="26"/>
        </w:rPr>
        <w:t xml:space="preserve"> % от общего объема расходов бюджета на 201</w:t>
      </w:r>
      <w:r w:rsidR="0014112B">
        <w:rPr>
          <w:sz w:val="26"/>
          <w:szCs w:val="26"/>
        </w:rPr>
        <w:t>9</w:t>
      </w:r>
      <w:r w:rsidRPr="009A2B46">
        <w:rPr>
          <w:sz w:val="26"/>
          <w:szCs w:val="26"/>
        </w:rPr>
        <w:t xml:space="preserve"> год</w:t>
      </w:r>
      <w:r w:rsidR="009F0315" w:rsidRPr="009A2B46">
        <w:rPr>
          <w:sz w:val="26"/>
          <w:szCs w:val="26"/>
        </w:rPr>
        <w:t>.</w:t>
      </w:r>
    </w:p>
    <w:p w:rsidR="00AD1E26" w:rsidRPr="009A2B46" w:rsidRDefault="00605206" w:rsidP="0014112B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 В Проекте бюджета объемы расходов на реализацию муниципальных программ соответствуют объемам, предусмотренным паспортами муниципальных программ.</w:t>
      </w:r>
      <w:r w:rsidR="00AD1E26" w:rsidRPr="009A2B46">
        <w:rPr>
          <w:sz w:val="26"/>
          <w:szCs w:val="26"/>
        </w:rPr>
        <w:t xml:space="preserve">  (п. 2 ст. 179 БК РФ.)</w:t>
      </w:r>
    </w:p>
    <w:p w:rsidR="00605206" w:rsidRPr="009A2B46" w:rsidRDefault="00605206" w:rsidP="00605206">
      <w:pPr>
        <w:ind w:firstLine="567"/>
        <w:rPr>
          <w:sz w:val="26"/>
          <w:szCs w:val="26"/>
        </w:rPr>
      </w:pPr>
      <w:r w:rsidRPr="009A2B46">
        <w:rPr>
          <w:sz w:val="26"/>
          <w:szCs w:val="26"/>
        </w:rPr>
        <w:t xml:space="preserve">Проект бюджета может быть принят к рассмотрению Советом </w:t>
      </w:r>
      <w:r w:rsidR="009A2B46">
        <w:rPr>
          <w:sz w:val="26"/>
          <w:szCs w:val="26"/>
        </w:rPr>
        <w:t xml:space="preserve">Майдаковского сельского поселения </w:t>
      </w:r>
      <w:r w:rsidR="00AD1E26" w:rsidRPr="009A2B46">
        <w:rPr>
          <w:sz w:val="26"/>
          <w:szCs w:val="26"/>
        </w:rPr>
        <w:t>Палехского муниципального района</w:t>
      </w:r>
      <w:r w:rsidRPr="009A2B46">
        <w:rPr>
          <w:sz w:val="26"/>
          <w:szCs w:val="26"/>
        </w:rPr>
        <w:t>.</w:t>
      </w:r>
    </w:p>
    <w:p w:rsidR="00C2129B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C2129B" w:rsidRPr="009A2B46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0450F6" w:rsidRPr="009A2B46" w:rsidRDefault="000450F6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Председатель контрольно-счетно</w:t>
      </w:r>
      <w:r w:rsidR="002B5AC4" w:rsidRPr="009A2B46">
        <w:rPr>
          <w:sz w:val="26"/>
          <w:szCs w:val="26"/>
        </w:rPr>
        <w:t>го</w:t>
      </w:r>
    </w:p>
    <w:p w:rsidR="005312B0" w:rsidRPr="009A2B46" w:rsidRDefault="002B5AC4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органа</w:t>
      </w:r>
      <w:r w:rsidR="005312B0" w:rsidRPr="009A2B46">
        <w:rPr>
          <w:sz w:val="26"/>
          <w:szCs w:val="26"/>
        </w:rPr>
        <w:t xml:space="preserve"> </w:t>
      </w:r>
      <w:r w:rsidR="00A64FE4" w:rsidRPr="009A2B46">
        <w:rPr>
          <w:sz w:val="26"/>
          <w:szCs w:val="26"/>
        </w:rPr>
        <w:t>Палехского</w:t>
      </w:r>
    </w:p>
    <w:p w:rsidR="000450F6" w:rsidRDefault="005312B0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 xml:space="preserve">муниципального района                </w:t>
      </w:r>
      <w:r w:rsidR="00A976D2" w:rsidRPr="009A2B46">
        <w:rPr>
          <w:sz w:val="26"/>
          <w:szCs w:val="26"/>
        </w:rPr>
        <w:t xml:space="preserve">                  </w:t>
      </w:r>
      <w:r w:rsidR="00343844" w:rsidRPr="009A2B46">
        <w:rPr>
          <w:sz w:val="26"/>
          <w:szCs w:val="26"/>
        </w:rPr>
        <w:t xml:space="preserve">    </w:t>
      </w:r>
      <w:r w:rsidR="009A2B46">
        <w:rPr>
          <w:sz w:val="26"/>
          <w:szCs w:val="26"/>
        </w:rPr>
        <w:t xml:space="preserve">       </w:t>
      </w:r>
      <w:r w:rsidR="00343844" w:rsidRPr="009A2B46">
        <w:rPr>
          <w:sz w:val="26"/>
          <w:szCs w:val="26"/>
        </w:rPr>
        <w:t xml:space="preserve">   </w:t>
      </w:r>
      <w:r w:rsidR="00A976D2" w:rsidRPr="009A2B46">
        <w:rPr>
          <w:sz w:val="26"/>
          <w:szCs w:val="26"/>
        </w:rPr>
        <w:t xml:space="preserve">    </w:t>
      </w:r>
      <w:r w:rsidR="00C2129B">
        <w:rPr>
          <w:sz w:val="26"/>
          <w:szCs w:val="26"/>
        </w:rPr>
        <w:t xml:space="preserve">               </w:t>
      </w:r>
      <w:r w:rsidR="00A976D2" w:rsidRPr="009A2B46">
        <w:rPr>
          <w:sz w:val="26"/>
          <w:szCs w:val="26"/>
        </w:rPr>
        <w:t xml:space="preserve"> Н.Н. Бер</w:t>
      </w:r>
      <w:r w:rsidR="00164371" w:rsidRPr="009A2B46">
        <w:rPr>
          <w:sz w:val="26"/>
          <w:szCs w:val="26"/>
        </w:rPr>
        <w:t>ё</w:t>
      </w:r>
      <w:r w:rsidR="00A976D2" w:rsidRPr="009A2B46">
        <w:rPr>
          <w:sz w:val="26"/>
          <w:szCs w:val="26"/>
        </w:rPr>
        <w:t>зкина</w:t>
      </w:r>
    </w:p>
    <w:p w:rsidR="00636728" w:rsidRPr="009A2B46" w:rsidRDefault="00636728" w:rsidP="00063472">
      <w:pPr>
        <w:ind w:left="-14" w:right="141" w:firstLine="0"/>
        <w:rPr>
          <w:sz w:val="26"/>
          <w:szCs w:val="26"/>
        </w:rPr>
      </w:pPr>
    </w:p>
    <w:p w:rsidR="001A4525" w:rsidRPr="009A2B46" w:rsidRDefault="001A4525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 xml:space="preserve">Инспектор </w:t>
      </w:r>
      <w:r w:rsidR="005312B0" w:rsidRPr="009A2B46">
        <w:rPr>
          <w:sz w:val="26"/>
          <w:szCs w:val="26"/>
        </w:rPr>
        <w:t>контрольно</w:t>
      </w:r>
      <w:r w:rsidR="000450F6" w:rsidRPr="009A2B46">
        <w:rPr>
          <w:sz w:val="26"/>
          <w:szCs w:val="26"/>
        </w:rPr>
        <w:t>-счетно</w:t>
      </w:r>
      <w:r w:rsidR="002B5AC4" w:rsidRPr="009A2B46">
        <w:rPr>
          <w:sz w:val="26"/>
          <w:szCs w:val="26"/>
        </w:rPr>
        <w:t>го органа</w:t>
      </w:r>
    </w:p>
    <w:p w:rsidR="000450F6" w:rsidRPr="009A2B46" w:rsidRDefault="00A64FE4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>Палехского</w:t>
      </w:r>
      <w:r w:rsidR="001A4525" w:rsidRPr="009A2B46">
        <w:rPr>
          <w:sz w:val="26"/>
          <w:szCs w:val="26"/>
        </w:rPr>
        <w:t xml:space="preserve"> муниципального района                       </w:t>
      </w:r>
      <w:r w:rsidR="009A2B46">
        <w:rPr>
          <w:sz w:val="26"/>
          <w:szCs w:val="26"/>
        </w:rPr>
        <w:t xml:space="preserve"> </w:t>
      </w:r>
      <w:r w:rsidR="00343844" w:rsidRPr="009A2B46">
        <w:rPr>
          <w:sz w:val="26"/>
          <w:szCs w:val="26"/>
        </w:rPr>
        <w:t xml:space="preserve">       </w:t>
      </w:r>
      <w:r w:rsidR="00C2129B">
        <w:rPr>
          <w:sz w:val="26"/>
          <w:szCs w:val="26"/>
        </w:rPr>
        <w:t xml:space="preserve">                </w:t>
      </w:r>
      <w:r w:rsidR="00A976D2" w:rsidRPr="009A2B46">
        <w:rPr>
          <w:sz w:val="26"/>
          <w:szCs w:val="26"/>
        </w:rPr>
        <w:t xml:space="preserve"> Т.В. Скалозуб</w:t>
      </w:r>
    </w:p>
    <w:sectPr w:rsidR="000450F6" w:rsidRPr="009A2B46" w:rsidSect="00991B67">
      <w:headerReference w:type="even" r:id="rId11"/>
      <w:headerReference w:type="default" r:id="rId12"/>
      <w:headerReference w:type="first" r:id="rId13"/>
      <w:footerReference w:type="first" r:id="rId14"/>
      <w:pgSz w:w="11904" w:h="16840"/>
      <w:pgMar w:top="1134" w:right="1276" w:bottom="1134" w:left="1559" w:header="720" w:footer="34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8F" w:rsidRDefault="00137D8F">
      <w:pPr>
        <w:spacing w:after="0" w:line="240" w:lineRule="auto"/>
      </w:pPr>
      <w:r>
        <w:separator/>
      </w:r>
    </w:p>
  </w:endnote>
  <w:endnote w:type="continuationSeparator" w:id="0">
    <w:p w:rsidR="00137D8F" w:rsidRDefault="0013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_Souveni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DB" w:rsidRDefault="00B808DB">
    <w:pPr>
      <w:pStyle w:val="a6"/>
      <w:jc w:val="right"/>
    </w:pPr>
    <w:r>
      <w:t>1</w:t>
    </w:r>
  </w:p>
  <w:p w:rsidR="00B808DB" w:rsidRDefault="00B808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8F" w:rsidRDefault="00137D8F">
      <w:pPr>
        <w:spacing w:after="0" w:line="240" w:lineRule="auto"/>
      </w:pPr>
      <w:r>
        <w:separator/>
      </w:r>
    </w:p>
  </w:footnote>
  <w:footnote w:type="continuationSeparator" w:id="0">
    <w:p w:rsidR="00137D8F" w:rsidRDefault="0013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DB" w:rsidRDefault="00B808DB">
    <w:pPr>
      <w:spacing w:after="0" w:line="259" w:lineRule="auto"/>
      <w:ind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97E29">
      <w:rPr>
        <w:noProof/>
        <w:sz w:val="20"/>
      </w:rPr>
      <w:t>0</w:t>
    </w:r>
    <w:r>
      <w:rPr>
        <w:noProof/>
        <w:sz w:val="20"/>
      </w:rPr>
      <w:fldChar w:fldCharType="end"/>
    </w:r>
  </w:p>
  <w:p w:rsidR="00B808DB" w:rsidRDefault="00B808DB">
    <w:pPr>
      <w:spacing w:after="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30871"/>
      <w:docPartObj>
        <w:docPartGallery w:val="Page Numbers (Top of Page)"/>
        <w:docPartUnique/>
      </w:docPartObj>
    </w:sdtPr>
    <w:sdtEndPr/>
    <w:sdtContent>
      <w:p w:rsidR="00B808DB" w:rsidRDefault="00B808D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C7D">
          <w:rPr>
            <w:noProof/>
          </w:rPr>
          <w:t>8</w:t>
        </w:r>
        <w:r>
          <w:fldChar w:fldCharType="end"/>
        </w:r>
      </w:p>
    </w:sdtContent>
  </w:sdt>
  <w:p w:rsidR="00B808DB" w:rsidRDefault="00B808DB">
    <w:pPr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8DB" w:rsidRDefault="00B808DB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1F0A8E"/>
    <w:multiLevelType w:val="hybridMultilevel"/>
    <w:tmpl w:val="52C4B95A"/>
    <w:lvl w:ilvl="0" w:tplc="498CF68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AC3ABB7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DCC44E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CA2E69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03A392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0E2F5C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B6A09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98CC46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C3B448C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0B8E6E8B"/>
    <w:multiLevelType w:val="hybridMultilevel"/>
    <w:tmpl w:val="39221C4E"/>
    <w:lvl w:ilvl="0" w:tplc="31E47B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B68BD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194604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33ED78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0F080C6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CECAD1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05D07C5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491E93E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BC8469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4">
    <w:nsid w:val="122B1C4D"/>
    <w:multiLevelType w:val="hybridMultilevel"/>
    <w:tmpl w:val="EEC82946"/>
    <w:lvl w:ilvl="0" w:tplc="C1403FD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4FEA7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4B047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BE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418F7D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334C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414B5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B7068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4A065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C686D6D"/>
    <w:multiLevelType w:val="hybridMultilevel"/>
    <w:tmpl w:val="7D5236E8"/>
    <w:lvl w:ilvl="0" w:tplc="DD94169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0667B9"/>
    <w:multiLevelType w:val="hybridMultilevel"/>
    <w:tmpl w:val="F1FAA32C"/>
    <w:lvl w:ilvl="0" w:tplc="5C30FD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2C9A5654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E18425C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EA02B4C">
      <w:start w:val="1"/>
      <w:numFmt w:val="bullet"/>
      <w:lvlText w:val="•"/>
      <w:lvlJc w:val="left"/>
      <w:pPr>
        <w:ind w:left="11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65A8F5A">
      <w:start w:val="1"/>
      <w:numFmt w:val="bullet"/>
      <w:lvlText w:val="o"/>
      <w:lvlJc w:val="left"/>
      <w:pPr>
        <w:ind w:left="11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2704384">
      <w:start w:val="1"/>
      <w:numFmt w:val="bullet"/>
      <w:lvlText w:val="▪"/>
      <w:lvlJc w:val="left"/>
      <w:pPr>
        <w:ind w:left="125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970F992">
      <w:start w:val="1"/>
      <w:numFmt w:val="bullet"/>
      <w:lvlText w:val="•"/>
      <w:lvlJc w:val="left"/>
      <w:pPr>
        <w:ind w:left="133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F4089EAE">
      <w:start w:val="1"/>
      <w:numFmt w:val="bullet"/>
      <w:lvlText w:val="o"/>
      <w:lvlJc w:val="left"/>
      <w:pPr>
        <w:ind w:left="140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2640EA46">
      <w:start w:val="1"/>
      <w:numFmt w:val="bullet"/>
      <w:lvlText w:val="▪"/>
      <w:lvlJc w:val="left"/>
      <w:pPr>
        <w:ind w:left="147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7">
    <w:nsid w:val="1F3901D0"/>
    <w:multiLevelType w:val="hybridMultilevel"/>
    <w:tmpl w:val="7A78B790"/>
    <w:lvl w:ilvl="0" w:tplc="937CAA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DAE2E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30DD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32C1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644DF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88866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5604E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C5E1D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6B2A1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F6114A7"/>
    <w:multiLevelType w:val="hybridMultilevel"/>
    <w:tmpl w:val="F822E304"/>
    <w:lvl w:ilvl="0" w:tplc="9488C24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1" w:tplc="9852155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2" w:tplc="1AAED3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3" w:tplc="86FCD946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4" w:tplc="ED3E25A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5" w:tplc="03B0B1CE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6" w:tplc="9E48B4C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7" w:tplc="B42A634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8" w:tplc="8166C93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</w:abstractNum>
  <w:abstractNum w:abstractNumId="9">
    <w:nsid w:val="2B4D5E1A"/>
    <w:multiLevelType w:val="hybridMultilevel"/>
    <w:tmpl w:val="90082AEE"/>
    <w:lvl w:ilvl="0" w:tplc="4B8CC48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CBEA5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EEF5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18AB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82E00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1DCC3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0C9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2F4A0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8EE3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DED16DA"/>
    <w:multiLevelType w:val="hybridMultilevel"/>
    <w:tmpl w:val="A94442E4"/>
    <w:lvl w:ilvl="0" w:tplc="A84C03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B1C63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23AC0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4825B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E50F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442C5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89D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F5CF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3E80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8043F2"/>
    <w:multiLevelType w:val="hybridMultilevel"/>
    <w:tmpl w:val="DAA812A4"/>
    <w:lvl w:ilvl="0" w:tplc="710C62E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62FCC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8EAE9B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F5A0C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3AAA59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6C1839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F469C0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6CCC2A6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90A8EEF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2">
    <w:nsid w:val="4BE020CB"/>
    <w:multiLevelType w:val="hybridMultilevel"/>
    <w:tmpl w:val="6F847B60"/>
    <w:lvl w:ilvl="0" w:tplc="A8F4059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95C09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7D615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458A2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DC2B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E0CC4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3CCC4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9EC19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6882C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3">
    <w:nsid w:val="5F550D2B"/>
    <w:multiLevelType w:val="hybridMultilevel"/>
    <w:tmpl w:val="D5CA5C02"/>
    <w:lvl w:ilvl="0" w:tplc="43F6A6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B8C4A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68AD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256AD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7C0C6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91CE6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65259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002DF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208D4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696A5DA5"/>
    <w:multiLevelType w:val="hybridMultilevel"/>
    <w:tmpl w:val="7440399C"/>
    <w:lvl w:ilvl="0" w:tplc="9808E7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1B27A4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1D4265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FBA479A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16A1FC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84C11A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A4EFF3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838AC73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B3AC724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>
    <w:nsid w:val="696B01F4"/>
    <w:multiLevelType w:val="hybridMultilevel"/>
    <w:tmpl w:val="429E0B6E"/>
    <w:lvl w:ilvl="0" w:tplc="B94870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5B8744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2F448CA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FE0019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222D69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7CA2EBB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04AF49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4C2869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98C70D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6">
    <w:nsid w:val="6A7A188C"/>
    <w:multiLevelType w:val="hybridMultilevel"/>
    <w:tmpl w:val="B560D86C"/>
    <w:lvl w:ilvl="0" w:tplc="2CF286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C0416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6E8796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92E389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56432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C714087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CB4FE1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3E0F80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E72E5E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7">
    <w:nsid w:val="73CB13DB"/>
    <w:multiLevelType w:val="hybridMultilevel"/>
    <w:tmpl w:val="CFD248D6"/>
    <w:lvl w:ilvl="0" w:tplc="AC4C86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84C8F60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246F758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A0A502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1F36C7E4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004CBEFE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A2BC73AA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2243C16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15A8FEC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17"/>
  </w:num>
  <w:num w:numId="8">
    <w:abstractNumId w:val="1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2CA"/>
    <w:rsid w:val="00003046"/>
    <w:rsid w:val="00007CE6"/>
    <w:rsid w:val="00010A2B"/>
    <w:rsid w:val="00020A10"/>
    <w:rsid w:val="00021B8D"/>
    <w:rsid w:val="00022303"/>
    <w:rsid w:val="00024643"/>
    <w:rsid w:val="00032216"/>
    <w:rsid w:val="000328DD"/>
    <w:rsid w:val="000339D8"/>
    <w:rsid w:val="000362BA"/>
    <w:rsid w:val="00040AAB"/>
    <w:rsid w:val="0004102D"/>
    <w:rsid w:val="00041428"/>
    <w:rsid w:val="000414F9"/>
    <w:rsid w:val="0004182F"/>
    <w:rsid w:val="00042397"/>
    <w:rsid w:val="00042EDB"/>
    <w:rsid w:val="0004312E"/>
    <w:rsid w:val="00043AE9"/>
    <w:rsid w:val="00043FCC"/>
    <w:rsid w:val="000450F6"/>
    <w:rsid w:val="0004717C"/>
    <w:rsid w:val="00047F41"/>
    <w:rsid w:val="00054AA2"/>
    <w:rsid w:val="00056C31"/>
    <w:rsid w:val="00056D64"/>
    <w:rsid w:val="00057F82"/>
    <w:rsid w:val="00060131"/>
    <w:rsid w:val="00063472"/>
    <w:rsid w:val="00063B8D"/>
    <w:rsid w:val="0006651B"/>
    <w:rsid w:val="00074131"/>
    <w:rsid w:val="0007526B"/>
    <w:rsid w:val="00075B16"/>
    <w:rsid w:val="00077232"/>
    <w:rsid w:val="000822CA"/>
    <w:rsid w:val="000840E1"/>
    <w:rsid w:val="000860D7"/>
    <w:rsid w:val="000914E5"/>
    <w:rsid w:val="000919E4"/>
    <w:rsid w:val="000948C4"/>
    <w:rsid w:val="00096A56"/>
    <w:rsid w:val="000A0C36"/>
    <w:rsid w:val="000A2B54"/>
    <w:rsid w:val="000A3254"/>
    <w:rsid w:val="000A3615"/>
    <w:rsid w:val="000A7E79"/>
    <w:rsid w:val="000B4081"/>
    <w:rsid w:val="000B40CE"/>
    <w:rsid w:val="000B7FF6"/>
    <w:rsid w:val="000C45F1"/>
    <w:rsid w:val="000C5BDC"/>
    <w:rsid w:val="000D23C8"/>
    <w:rsid w:val="000D4C0B"/>
    <w:rsid w:val="000E0A36"/>
    <w:rsid w:val="000E2015"/>
    <w:rsid w:val="000E2C30"/>
    <w:rsid w:val="000E4E09"/>
    <w:rsid w:val="000E5B27"/>
    <w:rsid w:val="000E6216"/>
    <w:rsid w:val="000E6839"/>
    <w:rsid w:val="000E76DF"/>
    <w:rsid w:val="000F13DD"/>
    <w:rsid w:val="000F44DA"/>
    <w:rsid w:val="000F5A54"/>
    <w:rsid w:val="000F680F"/>
    <w:rsid w:val="001012AD"/>
    <w:rsid w:val="00102440"/>
    <w:rsid w:val="00104F7C"/>
    <w:rsid w:val="00105617"/>
    <w:rsid w:val="0010575A"/>
    <w:rsid w:val="0010714C"/>
    <w:rsid w:val="00111831"/>
    <w:rsid w:val="00114308"/>
    <w:rsid w:val="00114F5B"/>
    <w:rsid w:val="00115360"/>
    <w:rsid w:val="00116284"/>
    <w:rsid w:val="0012116F"/>
    <w:rsid w:val="0012248E"/>
    <w:rsid w:val="0012259E"/>
    <w:rsid w:val="001255E1"/>
    <w:rsid w:val="00132E46"/>
    <w:rsid w:val="0013483D"/>
    <w:rsid w:val="00134D17"/>
    <w:rsid w:val="001364FB"/>
    <w:rsid w:val="00136973"/>
    <w:rsid w:val="001376AE"/>
    <w:rsid w:val="00137D8F"/>
    <w:rsid w:val="0014112B"/>
    <w:rsid w:val="00141519"/>
    <w:rsid w:val="00142045"/>
    <w:rsid w:val="0014384F"/>
    <w:rsid w:val="0014572A"/>
    <w:rsid w:val="00151929"/>
    <w:rsid w:val="00153CA6"/>
    <w:rsid w:val="0015508F"/>
    <w:rsid w:val="001554FE"/>
    <w:rsid w:val="001559F2"/>
    <w:rsid w:val="00157BBA"/>
    <w:rsid w:val="001603C6"/>
    <w:rsid w:val="001605A2"/>
    <w:rsid w:val="00161F78"/>
    <w:rsid w:val="0016308B"/>
    <w:rsid w:val="00163B18"/>
    <w:rsid w:val="00164105"/>
    <w:rsid w:val="00164371"/>
    <w:rsid w:val="0016674D"/>
    <w:rsid w:val="00166E03"/>
    <w:rsid w:val="00170614"/>
    <w:rsid w:val="00171AF3"/>
    <w:rsid w:val="00172E72"/>
    <w:rsid w:val="001750AD"/>
    <w:rsid w:val="00175527"/>
    <w:rsid w:val="00180976"/>
    <w:rsid w:val="00184C94"/>
    <w:rsid w:val="0018512E"/>
    <w:rsid w:val="00186801"/>
    <w:rsid w:val="001870AD"/>
    <w:rsid w:val="00191DE2"/>
    <w:rsid w:val="0019248A"/>
    <w:rsid w:val="0019253D"/>
    <w:rsid w:val="00192802"/>
    <w:rsid w:val="00192D8A"/>
    <w:rsid w:val="001935F8"/>
    <w:rsid w:val="00193A0C"/>
    <w:rsid w:val="0019438B"/>
    <w:rsid w:val="001A0C54"/>
    <w:rsid w:val="001A4525"/>
    <w:rsid w:val="001A568D"/>
    <w:rsid w:val="001B16A9"/>
    <w:rsid w:val="001B2C66"/>
    <w:rsid w:val="001B2FCC"/>
    <w:rsid w:val="001B57AE"/>
    <w:rsid w:val="001B7313"/>
    <w:rsid w:val="001B7412"/>
    <w:rsid w:val="001B7AFC"/>
    <w:rsid w:val="001C01A4"/>
    <w:rsid w:val="001C0FEB"/>
    <w:rsid w:val="001C3F20"/>
    <w:rsid w:val="001C4994"/>
    <w:rsid w:val="001C602C"/>
    <w:rsid w:val="001D06D1"/>
    <w:rsid w:val="001D17ED"/>
    <w:rsid w:val="001D1901"/>
    <w:rsid w:val="001D5852"/>
    <w:rsid w:val="001D6495"/>
    <w:rsid w:val="001D695B"/>
    <w:rsid w:val="001E4982"/>
    <w:rsid w:val="001E4F8B"/>
    <w:rsid w:val="001F10D3"/>
    <w:rsid w:val="001F132E"/>
    <w:rsid w:val="001F2388"/>
    <w:rsid w:val="001F2D66"/>
    <w:rsid w:val="001F76E6"/>
    <w:rsid w:val="00200654"/>
    <w:rsid w:val="0020105D"/>
    <w:rsid w:val="0020322B"/>
    <w:rsid w:val="00205786"/>
    <w:rsid w:val="002128FE"/>
    <w:rsid w:val="0021355F"/>
    <w:rsid w:val="00216414"/>
    <w:rsid w:val="00216E90"/>
    <w:rsid w:val="002174A7"/>
    <w:rsid w:val="00217EDC"/>
    <w:rsid w:val="002233DC"/>
    <w:rsid w:val="002237F3"/>
    <w:rsid w:val="00226081"/>
    <w:rsid w:val="00227834"/>
    <w:rsid w:val="00233FB0"/>
    <w:rsid w:val="00236B1C"/>
    <w:rsid w:val="002372CD"/>
    <w:rsid w:val="0024298A"/>
    <w:rsid w:val="00243F72"/>
    <w:rsid w:val="00245702"/>
    <w:rsid w:val="002536D3"/>
    <w:rsid w:val="00254DD9"/>
    <w:rsid w:val="00256180"/>
    <w:rsid w:val="00256873"/>
    <w:rsid w:val="002617AD"/>
    <w:rsid w:val="00264DA2"/>
    <w:rsid w:val="00264E22"/>
    <w:rsid w:val="0026532D"/>
    <w:rsid w:val="00272D22"/>
    <w:rsid w:val="00273F3F"/>
    <w:rsid w:val="00281E40"/>
    <w:rsid w:val="002834CC"/>
    <w:rsid w:val="00283AF4"/>
    <w:rsid w:val="00284998"/>
    <w:rsid w:val="00285B42"/>
    <w:rsid w:val="00285CB7"/>
    <w:rsid w:val="00287A15"/>
    <w:rsid w:val="0029187F"/>
    <w:rsid w:val="00291C01"/>
    <w:rsid w:val="00293390"/>
    <w:rsid w:val="00295279"/>
    <w:rsid w:val="002A2B37"/>
    <w:rsid w:val="002A2BC2"/>
    <w:rsid w:val="002A337B"/>
    <w:rsid w:val="002A3436"/>
    <w:rsid w:val="002A4A81"/>
    <w:rsid w:val="002A4FE8"/>
    <w:rsid w:val="002A7977"/>
    <w:rsid w:val="002B1E8E"/>
    <w:rsid w:val="002B3587"/>
    <w:rsid w:val="002B5AB9"/>
    <w:rsid w:val="002B5AC4"/>
    <w:rsid w:val="002C47CB"/>
    <w:rsid w:val="002D3FBD"/>
    <w:rsid w:val="002E0061"/>
    <w:rsid w:val="002E01F2"/>
    <w:rsid w:val="002E0567"/>
    <w:rsid w:val="002E4F18"/>
    <w:rsid w:val="002E67DB"/>
    <w:rsid w:val="002E755C"/>
    <w:rsid w:val="002E75FC"/>
    <w:rsid w:val="002E7769"/>
    <w:rsid w:val="002E7FA7"/>
    <w:rsid w:val="002F4774"/>
    <w:rsid w:val="003025F0"/>
    <w:rsid w:val="00303280"/>
    <w:rsid w:val="00305B44"/>
    <w:rsid w:val="00305C73"/>
    <w:rsid w:val="00306DA2"/>
    <w:rsid w:val="00306FDA"/>
    <w:rsid w:val="00311AA4"/>
    <w:rsid w:val="00312B01"/>
    <w:rsid w:val="003141A7"/>
    <w:rsid w:val="00314556"/>
    <w:rsid w:val="00314EF9"/>
    <w:rsid w:val="003151E7"/>
    <w:rsid w:val="00316795"/>
    <w:rsid w:val="00323B1A"/>
    <w:rsid w:val="003307D6"/>
    <w:rsid w:val="00331C48"/>
    <w:rsid w:val="003332DB"/>
    <w:rsid w:val="00334189"/>
    <w:rsid w:val="003343D8"/>
    <w:rsid w:val="003419AC"/>
    <w:rsid w:val="003421A0"/>
    <w:rsid w:val="00342F95"/>
    <w:rsid w:val="00343844"/>
    <w:rsid w:val="0034548B"/>
    <w:rsid w:val="00347858"/>
    <w:rsid w:val="00350A58"/>
    <w:rsid w:val="0035462A"/>
    <w:rsid w:val="00354AB6"/>
    <w:rsid w:val="00354B63"/>
    <w:rsid w:val="00355EF8"/>
    <w:rsid w:val="00356ED0"/>
    <w:rsid w:val="00361A2A"/>
    <w:rsid w:val="00367309"/>
    <w:rsid w:val="00370889"/>
    <w:rsid w:val="0037277E"/>
    <w:rsid w:val="003727E9"/>
    <w:rsid w:val="00377123"/>
    <w:rsid w:val="0037735F"/>
    <w:rsid w:val="003802B7"/>
    <w:rsid w:val="0038057A"/>
    <w:rsid w:val="00380784"/>
    <w:rsid w:val="0038138D"/>
    <w:rsid w:val="00386451"/>
    <w:rsid w:val="00391D01"/>
    <w:rsid w:val="00393A28"/>
    <w:rsid w:val="00396D4F"/>
    <w:rsid w:val="00396DDA"/>
    <w:rsid w:val="003A0FC7"/>
    <w:rsid w:val="003A3FFE"/>
    <w:rsid w:val="003A4BF0"/>
    <w:rsid w:val="003A4EA3"/>
    <w:rsid w:val="003A733F"/>
    <w:rsid w:val="003A748C"/>
    <w:rsid w:val="003A784A"/>
    <w:rsid w:val="003B5276"/>
    <w:rsid w:val="003B6E13"/>
    <w:rsid w:val="003B7273"/>
    <w:rsid w:val="003C2158"/>
    <w:rsid w:val="003C3106"/>
    <w:rsid w:val="003C5817"/>
    <w:rsid w:val="003C706F"/>
    <w:rsid w:val="003C7552"/>
    <w:rsid w:val="003D3295"/>
    <w:rsid w:val="003D4389"/>
    <w:rsid w:val="003E05DF"/>
    <w:rsid w:val="003E360C"/>
    <w:rsid w:val="003E4EFF"/>
    <w:rsid w:val="003E5395"/>
    <w:rsid w:val="003F24BE"/>
    <w:rsid w:val="003F300B"/>
    <w:rsid w:val="003F3408"/>
    <w:rsid w:val="003F4380"/>
    <w:rsid w:val="003F49CD"/>
    <w:rsid w:val="003F6857"/>
    <w:rsid w:val="00403357"/>
    <w:rsid w:val="00403B14"/>
    <w:rsid w:val="004050F1"/>
    <w:rsid w:val="00407AFA"/>
    <w:rsid w:val="00411A03"/>
    <w:rsid w:val="00411F08"/>
    <w:rsid w:val="00413FF1"/>
    <w:rsid w:val="0041541A"/>
    <w:rsid w:val="004170A3"/>
    <w:rsid w:val="0041715E"/>
    <w:rsid w:val="00417707"/>
    <w:rsid w:val="004212B8"/>
    <w:rsid w:val="00421C5E"/>
    <w:rsid w:val="00422808"/>
    <w:rsid w:val="004237F3"/>
    <w:rsid w:val="00426730"/>
    <w:rsid w:val="00426B56"/>
    <w:rsid w:val="00427F5E"/>
    <w:rsid w:val="00432A4D"/>
    <w:rsid w:val="00432AF8"/>
    <w:rsid w:val="00432CC3"/>
    <w:rsid w:val="004356A0"/>
    <w:rsid w:val="0043574E"/>
    <w:rsid w:val="0044675A"/>
    <w:rsid w:val="00447B3E"/>
    <w:rsid w:val="00452665"/>
    <w:rsid w:val="00456840"/>
    <w:rsid w:val="00462322"/>
    <w:rsid w:val="00462E29"/>
    <w:rsid w:val="00463836"/>
    <w:rsid w:val="0046582A"/>
    <w:rsid w:val="00465CA7"/>
    <w:rsid w:val="00467940"/>
    <w:rsid w:val="00471D60"/>
    <w:rsid w:val="004808D0"/>
    <w:rsid w:val="004833EA"/>
    <w:rsid w:val="004842D9"/>
    <w:rsid w:val="00484812"/>
    <w:rsid w:val="00485194"/>
    <w:rsid w:val="00485FB6"/>
    <w:rsid w:val="00490471"/>
    <w:rsid w:val="00494FD5"/>
    <w:rsid w:val="00496C32"/>
    <w:rsid w:val="004A053E"/>
    <w:rsid w:val="004A128E"/>
    <w:rsid w:val="004A1312"/>
    <w:rsid w:val="004A13A4"/>
    <w:rsid w:val="004A242C"/>
    <w:rsid w:val="004A75EF"/>
    <w:rsid w:val="004B0857"/>
    <w:rsid w:val="004B0D06"/>
    <w:rsid w:val="004B154C"/>
    <w:rsid w:val="004B307B"/>
    <w:rsid w:val="004B5514"/>
    <w:rsid w:val="004B5BF7"/>
    <w:rsid w:val="004B5FF3"/>
    <w:rsid w:val="004C00DA"/>
    <w:rsid w:val="004C1EDD"/>
    <w:rsid w:val="004C41BC"/>
    <w:rsid w:val="004C4C4C"/>
    <w:rsid w:val="004C4E12"/>
    <w:rsid w:val="004D001E"/>
    <w:rsid w:val="004D27B9"/>
    <w:rsid w:val="004D5677"/>
    <w:rsid w:val="004D56E3"/>
    <w:rsid w:val="004D6133"/>
    <w:rsid w:val="004D63F5"/>
    <w:rsid w:val="004D6E2B"/>
    <w:rsid w:val="004D72A0"/>
    <w:rsid w:val="004E1610"/>
    <w:rsid w:val="004E45E4"/>
    <w:rsid w:val="004E60D5"/>
    <w:rsid w:val="004E6128"/>
    <w:rsid w:val="004E722D"/>
    <w:rsid w:val="004E7915"/>
    <w:rsid w:val="004F0E69"/>
    <w:rsid w:val="004F10D0"/>
    <w:rsid w:val="004F1602"/>
    <w:rsid w:val="004F3AA3"/>
    <w:rsid w:val="004F3D26"/>
    <w:rsid w:val="0050130A"/>
    <w:rsid w:val="00501507"/>
    <w:rsid w:val="0050186A"/>
    <w:rsid w:val="005022A1"/>
    <w:rsid w:val="00504812"/>
    <w:rsid w:val="00505D01"/>
    <w:rsid w:val="00510908"/>
    <w:rsid w:val="00512827"/>
    <w:rsid w:val="00512B1B"/>
    <w:rsid w:val="00512D12"/>
    <w:rsid w:val="00513805"/>
    <w:rsid w:val="00513FFF"/>
    <w:rsid w:val="005144C2"/>
    <w:rsid w:val="005232F0"/>
    <w:rsid w:val="005269BD"/>
    <w:rsid w:val="0052720B"/>
    <w:rsid w:val="00527784"/>
    <w:rsid w:val="005312B0"/>
    <w:rsid w:val="005353A0"/>
    <w:rsid w:val="0053555E"/>
    <w:rsid w:val="00536EF8"/>
    <w:rsid w:val="005534F5"/>
    <w:rsid w:val="00553DD0"/>
    <w:rsid w:val="00553E2E"/>
    <w:rsid w:val="005553EA"/>
    <w:rsid w:val="0055571E"/>
    <w:rsid w:val="00555C90"/>
    <w:rsid w:val="00560F5E"/>
    <w:rsid w:val="00564957"/>
    <w:rsid w:val="00566B26"/>
    <w:rsid w:val="00571F6D"/>
    <w:rsid w:val="005740DE"/>
    <w:rsid w:val="00574FFD"/>
    <w:rsid w:val="005752B8"/>
    <w:rsid w:val="005801ED"/>
    <w:rsid w:val="005806D6"/>
    <w:rsid w:val="005830EF"/>
    <w:rsid w:val="00584816"/>
    <w:rsid w:val="005940A7"/>
    <w:rsid w:val="005A0B1C"/>
    <w:rsid w:val="005A1AD5"/>
    <w:rsid w:val="005A2794"/>
    <w:rsid w:val="005A28C3"/>
    <w:rsid w:val="005A4986"/>
    <w:rsid w:val="005A4B18"/>
    <w:rsid w:val="005A5C21"/>
    <w:rsid w:val="005A703E"/>
    <w:rsid w:val="005B1A9A"/>
    <w:rsid w:val="005B367A"/>
    <w:rsid w:val="005B3DD8"/>
    <w:rsid w:val="005B4AB0"/>
    <w:rsid w:val="005B4EB3"/>
    <w:rsid w:val="005B6952"/>
    <w:rsid w:val="005B7BD7"/>
    <w:rsid w:val="005C49BF"/>
    <w:rsid w:val="005C51A6"/>
    <w:rsid w:val="005C5353"/>
    <w:rsid w:val="005D0157"/>
    <w:rsid w:val="005D2814"/>
    <w:rsid w:val="005D5234"/>
    <w:rsid w:val="005D5862"/>
    <w:rsid w:val="005E17A5"/>
    <w:rsid w:val="005E21FD"/>
    <w:rsid w:val="005E2835"/>
    <w:rsid w:val="005E303A"/>
    <w:rsid w:val="005E3504"/>
    <w:rsid w:val="005E58D8"/>
    <w:rsid w:val="005F025F"/>
    <w:rsid w:val="005F1E45"/>
    <w:rsid w:val="005F238A"/>
    <w:rsid w:val="005F32DD"/>
    <w:rsid w:val="005F77EE"/>
    <w:rsid w:val="005F7AD8"/>
    <w:rsid w:val="005F7C31"/>
    <w:rsid w:val="00600690"/>
    <w:rsid w:val="0060090E"/>
    <w:rsid w:val="006013F2"/>
    <w:rsid w:val="00601EE6"/>
    <w:rsid w:val="006044A2"/>
    <w:rsid w:val="00605206"/>
    <w:rsid w:val="00605657"/>
    <w:rsid w:val="00606DFF"/>
    <w:rsid w:val="00610B35"/>
    <w:rsid w:val="006154EA"/>
    <w:rsid w:val="0061747D"/>
    <w:rsid w:val="006212BA"/>
    <w:rsid w:val="00621F6E"/>
    <w:rsid w:val="0062368B"/>
    <w:rsid w:val="00626FF8"/>
    <w:rsid w:val="00636728"/>
    <w:rsid w:val="006416B5"/>
    <w:rsid w:val="006438CC"/>
    <w:rsid w:val="00643AB6"/>
    <w:rsid w:val="00647026"/>
    <w:rsid w:val="00650413"/>
    <w:rsid w:val="00651557"/>
    <w:rsid w:val="006625D5"/>
    <w:rsid w:val="00662D07"/>
    <w:rsid w:val="00665A4B"/>
    <w:rsid w:val="00667770"/>
    <w:rsid w:val="00667FD2"/>
    <w:rsid w:val="00671731"/>
    <w:rsid w:val="00675572"/>
    <w:rsid w:val="0067561F"/>
    <w:rsid w:val="006777AE"/>
    <w:rsid w:val="0068444C"/>
    <w:rsid w:val="00684957"/>
    <w:rsid w:val="0068658C"/>
    <w:rsid w:val="00690514"/>
    <w:rsid w:val="00690D18"/>
    <w:rsid w:val="006920A9"/>
    <w:rsid w:val="00694D1B"/>
    <w:rsid w:val="00697242"/>
    <w:rsid w:val="006A01C8"/>
    <w:rsid w:val="006A01D1"/>
    <w:rsid w:val="006A3EEE"/>
    <w:rsid w:val="006A41A9"/>
    <w:rsid w:val="006A41B0"/>
    <w:rsid w:val="006A6D76"/>
    <w:rsid w:val="006B1BBF"/>
    <w:rsid w:val="006B38C3"/>
    <w:rsid w:val="006B40BE"/>
    <w:rsid w:val="006B6384"/>
    <w:rsid w:val="006C16C8"/>
    <w:rsid w:val="006C298E"/>
    <w:rsid w:val="006D4C9B"/>
    <w:rsid w:val="006D5EA6"/>
    <w:rsid w:val="006D76E6"/>
    <w:rsid w:val="006E2251"/>
    <w:rsid w:val="006E3988"/>
    <w:rsid w:val="006E59C9"/>
    <w:rsid w:val="006E7DB3"/>
    <w:rsid w:val="006F196F"/>
    <w:rsid w:val="006F2397"/>
    <w:rsid w:val="006F6FA2"/>
    <w:rsid w:val="007024AD"/>
    <w:rsid w:val="00703BC1"/>
    <w:rsid w:val="00705D95"/>
    <w:rsid w:val="007112DD"/>
    <w:rsid w:val="00716475"/>
    <w:rsid w:val="00717317"/>
    <w:rsid w:val="00717BF5"/>
    <w:rsid w:val="0072143A"/>
    <w:rsid w:val="007243AB"/>
    <w:rsid w:val="00725471"/>
    <w:rsid w:val="0072556F"/>
    <w:rsid w:val="00725D2C"/>
    <w:rsid w:val="00727329"/>
    <w:rsid w:val="00730370"/>
    <w:rsid w:val="007349A9"/>
    <w:rsid w:val="00743CAC"/>
    <w:rsid w:val="0074714D"/>
    <w:rsid w:val="00747571"/>
    <w:rsid w:val="00747824"/>
    <w:rsid w:val="00747F0E"/>
    <w:rsid w:val="007505B5"/>
    <w:rsid w:val="00754F7A"/>
    <w:rsid w:val="00763129"/>
    <w:rsid w:val="007709B2"/>
    <w:rsid w:val="00771E89"/>
    <w:rsid w:val="00773870"/>
    <w:rsid w:val="00773983"/>
    <w:rsid w:val="00777CE2"/>
    <w:rsid w:val="00782164"/>
    <w:rsid w:val="00782B19"/>
    <w:rsid w:val="00783F22"/>
    <w:rsid w:val="0079093B"/>
    <w:rsid w:val="00791946"/>
    <w:rsid w:val="00792500"/>
    <w:rsid w:val="00796295"/>
    <w:rsid w:val="007A0145"/>
    <w:rsid w:val="007A2FB5"/>
    <w:rsid w:val="007A3E2F"/>
    <w:rsid w:val="007A3FC6"/>
    <w:rsid w:val="007B241C"/>
    <w:rsid w:val="007B30F0"/>
    <w:rsid w:val="007B4273"/>
    <w:rsid w:val="007B45B5"/>
    <w:rsid w:val="007B4C62"/>
    <w:rsid w:val="007C14DF"/>
    <w:rsid w:val="007C1582"/>
    <w:rsid w:val="007C15A6"/>
    <w:rsid w:val="007C25BE"/>
    <w:rsid w:val="007C27F6"/>
    <w:rsid w:val="007C7397"/>
    <w:rsid w:val="007C7F20"/>
    <w:rsid w:val="007D1363"/>
    <w:rsid w:val="007D26A7"/>
    <w:rsid w:val="007D37CC"/>
    <w:rsid w:val="007D4E18"/>
    <w:rsid w:val="007D572B"/>
    <w:rsid w:val="007D75FE"/>
    <w:rsid w:val="007E0D79"/>
    <w:rsid w:val="007E12A8"/>
    <w:rsid w:val="007E4CE3"/>
    <w:rsid w:val="007E57D9"/>
    <w:rsid w:val="007F0161"/>
    <w:rsid w:val="007F5769"/>
    <w:rsid w:val="007F77B0"/>
    <w:rsid w:val="00804162"/>
    <w:rsid w:val="008048EF"/>
    <w:rsid w:val="0080664F"/>
    <w:rsid w:val="0081059C"/>
    <w:rsid w:val="00812745"/>
    <w:rsid w:val="00812C80"/>
    <w:rsid w:val="008157AC"/>
    <w:rsid w:val="008160C3"/>
    <w:rsid w:val="0081686D"/>
    <w:rsid w:val="00816967"/>
    <w:rsid w:val="008173A1"/>
    <w:rsid w:val="008200CA"/>
    <w:rsid w:val="0082268F"/>
    <w:rsid w:val="00822761"/>
    <w:rsid w:val="0082479C"/>
    <w:rsid w:val="0082652C"/>
    <w:rsid w:val="00826682"/>
    <w:rsid w:val="008279D3"/>
    <w:rsid w:val="008308D9"/>
    <w:rsid w:val="00830F82"/>
    <w:rsid w:val="008316E3"/>
    <w:rsid w:val="00833492"/>
    <w:rsid w:val="00835E19"/>
    <w:rsid w:val="008401F9"/>
    <w:rsid w:val="00843815"/>
    <w:rsid w:val="008442B2"/>
    <w:rsid w:val="00844932"/>
    <w:rsid w:val="00844C92"/>
    <w:rsid w:val="0085195F"/>
    <w:rsid w:val="0085200B"/>
    <w:rsid w:val="008539C7"/>
    <w:rsid w:val="00855418"/>
    <w:rsid w:val="00855938"/>
    <w:rsid w:val="00856043"/>
    <w:rsid w:val="00860D62"/>
    <w:rsid w:val="008637F9"/>
    <w:rsid w:val="00867327"/>
    <w:rsid w:val="008674D1"/>
    <w:rsid w:val="00871352"/>
    <w:rsid w:val="0088206B"/>
    <w:rsid w:val="00882D7D"/>
    <w:rsid w:val="0088413B"/>
    <w:rsid w:val="00885345"/>
    <w:rsid w:val="00885B27"/>
    <w:rsid w:val="0088619F"/>
    <w:rsid w:val="00892DFB"/>
    <w:rsid w:val="00894C93"/>
    <w:rsid w:val="008A0A29"/>
    <w:rsid w:val="008A5FC8"/>
    <w:rsid w:val="008A60FD"/>
    <w:rsid w:val="008A66D1"/>
    <w:rsid w:val="008A7870"/>
    <w:rsid w:val="008B4350"/>
    <w:rsid w:val="008B4989"/>
    <w:rsid w:val="008B5BE7"/>
    <w:rsid w:val="008C1E8A"/>
    <w:rsid w:val="008C48D3"/>
    <w:rsid w:val="008C53E6"/>
    <w:rsid w:val="008C5C10"/>
    <w:rsid w:val="008C69B3"/>
    <w:rsid w:val="008D2305"/>
    <w:rsid w:val="008D63F8"/>
    <w:rsid w:val="008D694B"/>
    <w:rsid w:val="008E05D2"/>
    <w:rsid w:val="008E1572"/>
    <w:rsid w:val="008E24E4"/>
    <w:rsid w:val="008E39EC"/>
    <w:rsid w:val="008E5958"/>
    <w:rsid w:val="008E6BD0"/>
    <w:rsid w:val="008E72F2"/>
    <w:rsid w:val="008E7CE4"/>
    <w:rsid w:val="008E7FDD"/>
    <w:rsid w:val="008F1C6E"/>
    <w:rsid w:val="008F54E3"/>
    <w:rsid w:val="008F5A16"/>
    <w:rsid w:val="008F7E5A"/>
    <w:rsid w:val="009026DD"/>
    <w:rsid w:val="009028F5"/>
    <w:rsid w:val="00903995"/>
    <w:rsid w:val="0090741F"/>
    <w:rsid w:val="00911F3A"/>
    <w:rsid w:val="0091344D"/>
    <w:rsid w:val="00915132"/>
    <w:rsid w:val="00917732"/>
    <w:rsid w:val="009211EE"/>
    <w:rsid w:val="009214F4"/>
    <w:rsid w:val="00921797"/>
    <w:rsid w:val="00921A65"/>
    <w:rsid w:val="009220F0"/>
    <w:rsid w:val="00925C29"/>
    <w:rsid w:val="00927A56"/>
    <w:rsid w:val="00933788"/>
    <w:rsid w:val="00942BD4"/>
    <w:rsid w:val="00945A10"/>
    <w:rsid w:val="009521C7"/>
    <w:rsid w:val="00955A6D"/>
    <w:rsid w:val="00955C6F"/>
    <w:rsid w:val="0096211D"/>
    <w:rsid w:val="00962E64"/>
    <w:rsid w:val="00963125"/>
    <w:rsid w:val="00963B4E"/>
    <w:rsid w:val="00965C7D"/>
    <w:rsid w:val="00971328"/>
    <w:rsid w:val="009722EB"/>
    <w:rsid w:val="00972A5F"/>
    <w:rsid w:val="00974CC6"/>
    <w:rsid w:val="00976926"/>
    <w:rsid w:val="009769F7"/>
    <w:rsid w:val="0097793A"/>
    <w:rsid w:val="009817AD"/>
    <w:rsid w:val="00987761"/>
    <w:rsid w:val="00991B67"/>
    <w:rsid w:val="00991D10"/>
    <w:rsid w:val="00991DE9"/>
    <w:rsid w:val="009920BD"/>
    <w:rsid w:val="00993135"/>
    <w:rsid w:val="009935C9"/>
    <w:rsid w:val="00994020"/>
    <w:rsid w:val="009955C4"/>
    <w:rsid w:val="009A2B46"/>
    <w:rsid w:val="009A3C94"/>
    <w:rsid w:val="009A4BDE"/>
    <w:rsid w:val="009A57D0"/>
    <w:rsid w:val="009B0873"/>
    <w:rsid w:val="009B3F5A"/>
    <w:rsid w:val="009B682E"/>
    <w:rsid w:val="009C1548"/>
    <w:rsid w:val="009C205E"/>
    <w:rsid w:val="009C21DA"/>
    <w:rsid w:val="009C4AD5"/>
    <w:rsid w:val="009C51F6"/>
    <w:rsid w:val="009C775A"/>
    <w:rsid w:val="009D2C0C"/>
    <w:rsid w:val="009D771A"/>
    <w:rsid w:val="009E0E8B"/>
    <w:rsid w:val="009E165E"/>
    <w:rsid w:val="009E1D6E"/>
    <w:rsid w:val="009E2924"/>
    <w:rsid w:val="009E3DA9"/>
    <w:rsid w:val="009E429B"/>
    <w:rsid w:val="009E456F"/>
    <w:rsid w:val="009E48C6"/>
    <w:rsid w:val="009E5635"/>
    <w:rsid w:val="009E5F31"/>
    <w:rsid w:val="009F0315"/>
    <w:rsid w:val="009F0FBA"/>
    <w:rsid w:val="009F1BDF"/>
    <w:rsid w:val="009F202D"/>
    <w:rsid w:val="009F40CA"/>
    <w:rsid w:val="009F41E0"/>
    <w:rsid w:val="009F4749"/>
    <w:rsid w:val="009F51BF"/>
    <w:rsid w:val="00A0159D"/>
    <w:rsid w:val="00A01CA9"/>
    <w:rsid w:val="00A01D07"/>
    <w:rsid w:val="00A03EFE"/>
    <w:rsid w:val="00A062F3"/>
    <w:rsid w:val="00A071E4"/>
    <w:rsid w:val="00A07CD3"/>
    <w:rsid w:val="00A11250"/>
    <w:rsid w:val="00A143EA"/>
    <w:rsid w:val="00A15397"/>
    <w:rsid w:val="00A161D7"/>
    <w:rsid w:val="00A17452"/>
    <w:rsid w:val="00A264C1"/>
    <w:rsid w:val="00A27F44"/>
    <w:rsid w:val="00A308DB"/>
    <w:rsid w:val="00A33CE3"/>
    <w:rsid w:val="00A35B20"/>
    <w:rsid w:val="00A37A00"/>
    <w:rsid w:val="00A406D5"/>
    <w:rsid w:val="00A4480A"/>
    <w:rsid w:val="00A451DC"/>
    <w:rsid w:val="00A46897"/>
    <w:rsid w:val="00A53FF1"/>
    <w:rsid w:val="00A5447A"/>
    <w:rsid w:val="00A54AAF"/>
    <w:rsid w:val="00A55D0A"/>
    <w:rsid w:val="00A56E29"/>
    <w:rsid w:val="00A5765F"/>
    <w:rsid w:val="00A6036C"/>
    <w:rsid w:val="00A61887"/>
    <w:rsid w:val="00A61C1D"/>
    <w:rsid w:val="00A63265"/>
    <w:rsid w:val="00A635FF"/>
    <w:rsid w:val="00A643C9"/>
    <w:rsid w:val="00A64FE4"/>
    <w:rsid w:val="00A71BBE"/>
    <w:rsid w:val="00A7651F"/>
    <w:rsid w:val="00A765FD"/>
    <w:rsid w:val="00A76DD5"/>
    <w:rsid w:val="00A77E6B"/>
    <w:rsid w:val="00A80F60"/>
    <w:rsid w:val="00A864C1"/>
    <w:rsid w:val="00A86721"/>
    <w:rsid w:val="00A86B29"/>
    <w:rsid w:val="00A92997"/>
    <w:rsid w:val="00A92CD8"/>
    <w:rsid w:val="00A92F8A"/>
    <w:rsid w:val="00A976D2"/>
    <w:rsid w:val="00AA477E"/>
    <w:rsid w:val="00AA5C92"/>
    <w:rsid w:val="00AB1EB0"/>
    <w:rsid w:val="00AB2A15"/>
    <w:rsid w:val="00AB554D"/>
    <w:rsid w:val="00AB6F0A"/>
    <w:rsid w:val="00AC140F"/>
    <w:rsid w:val="00AC22C5"/>
    <w:rsid w:val="00AC4A31"/>
    <w:rsid w:val="00AC68F6"/>
    <w:rsid w:val="00AC71A2"/>
    <w:rsid w:val="00AD1E26"/>
    <w:rsid w:val="00AD518D"/>
    <w:rsid w:val="00AE0EC8"/>
    <w:rsid w:val="00AE1254"/>
    <w:rsid w:val="00AE16E0"/>
    <w:rsid w:val="00AE25E6"/>
    <w:rsid w:val="00AE46A4"/>
    <w:rsid w:val="00AE6CBF"/>
    <w:rsid w:val="00AE7DBF"/>
    <w:rsid w:val="00AF11BD"/>
    <w:rsid w:val="00AF1F08"/>
    <w:rsid w:val="00AF3BBA"/>
    <w:rsid w:val="00B0089E"/>
    <w:rsid w:val="00B02288"/>
    <w:rsid w:val="00B024D3"/>
    <w:rsid w:val="00B0659E"/>
    <w:rsid w:val="00B1003D"/>
    <w:rsid w:val="00B1142B"/>
    <w:rsid w:val="00B11C38"/>
    <w:rsid w:val="00B124FE"/>
    <w:rsid w:val="00B172E9"/>
    <w:rsid w:val="00B23D8F"/>
    <w:rsid w:val="00B24137"/>
    <w:rsid w:val="00B26AA2"/>
    <w:rsid w:val="00B27429"/>
    <w:rsid w:val="00B3041B"/>
    <w:rsid w:val="00B31980"/>
    <w:rsid w:val="00B32014"/>
    <w:rsid w:val="00B34378"/>
    <w:rsid w:val="00B34674"/>
    <w:rsid w:val="00B36F10"/>
    <w:rsid w:val="00B40170"/>
    <w:rsid w:val="00B40B83"/>
    <w:rsid w:val="00B41261"/>
    <w:rsid w:val="00B41924"/>
    <w:rsid w:val="00B539FC"/>
    <w:rsid w:val="00B54B5F"/>
    <w:rsid w:val="00B560F4"/>
    <w:rsid w:val="00B5692F"/>
    <w:rsid w:val="00B56C93"/>
    <w:rsid w:val="00B6037E"/>
    <w:rsid w:val="00B63134"/>
    <w:rsid w:val="00B6540A"/>
    <w:rsid w:val="00B701E8"/>
    <w:rsid w:val="00B713FE"/>
    <w:rsid w:val="00B738EA"/>
    <w:rsid w:val="00B77488"/>
    <w:rsid w:val="00B775B6"/>
    <w:rsid w:val="00B808DB"/>
    <w:rsid w:val="00B82588"/>
    <w:rsid w:val="00B838CC"/>
    <w:rsid w:val="00B86CAA"/>
    <w:rsid w:val="00B90831"/>
    <w:rsid w:val="00B9630F"/>
    <w:rsid w:val="00BA16B6"/>
    <w:rsid w:val="00BB1412"/>
    <w:rsid w:val="00BB411E"/>
    <w:rsid w:val="00BC0FB3"/>
    <w:rsid w:val="00BC5673"/>
    <w:rsid w:val="00BC6EC5"/>
    <w:rsid w:val="00BC72BA"/>
    <w:rsid w:val="00BD29A4"/>
    <w:rsid w:val="00BD2BB7"/>
    <w:rsid w:val="00BD2BC9"/>
    <w:rsid w:val="00BD58E7"/>
    <w:rsid w:val="00BD5ABC"/>
    <w:rsid w:val="00BD61C0"/>
    <w:rsid w:val="00BD671E"/>
    <w:rsid w:val="00BD6D77"/>
    <w:rsid w:val="00BE2256"/>
    <w:rsid w:val="00BE38F9"/>
    <w:rsid w:val="00BE3915"/>
    <w:rsid w:val="00BE540D"/>
    <w:rsid w:val="00BE657C"/>
    <w:rsid w:val="00BE7EC4"/>
    <w:rsid w:val="00BF1BF3"/>
    <w:rsid w:val="00BF313B"/>
    <w:rsid w:val="00BF31C0"/>
    <w:rsid w:val="00BF3374"/>
    <w:rsid w:val="00BF4404"/>
    <w:rsid w:val="00BF448C"/>
    <w:rsid w:val="00BF4A6F"/>
    <w:rsid w:val="00BF4D85"/>
    <w:rsid w:val="00BF5390"/>
    <w:rsid w:val="00BF64D3"/>
    <w:rsid w:val="00BF672A"/>
    <w:rsid w:val="00BF76AD"/>
    <w:rsid w:val="00C00B69"/>
    <w:rsid w:val="00C02215"/>
    <w:rsid w:val="00C02BF8"/>
    <w:rsid w:val="00C030F6"/>
    <w:rsid w:val="00C0462A"/>
    <w:rsid w:val="00C04CA6"/>
    <w:rsid w:val="00C04EAB"/>
    <w:rsid w:val="00C0586D"/>
    <w:rsid w:val="00C105DE"/>
    <w:rsid w:val="00C106A1"/>
    <w:rsid w:val="00C10DDF"/>
    <w:rsid w:val="00C125C0"/>
    <w:rsid w:val="00C12EFE"/>
    <w:rsid w:val="00C136A6"/>
    <w:rsid w:val="00C16114"/>
    <w:rsid w:val="00C1624C"/>
    <w:rsid w:val="00C16786"/>
    <w:rsid w:val="00C17076"/>
    <w:rsid w:val="00C1750F"/>
    <w:rsid w:val="00C17F3A"/>
    <w:rsid w:val="00C2129B"/>
    <w:rsid w:val="00C22CF8"/>
    <w:rsid w:val="00C23F3B"/>
    <w:rsid w:val="00C25716"/>
    <w:rsid w:val="00C25E7B"/>
    <w:rsid w:val="00C36200"/>
    <w:rsid w:val="00C3645B"/>
    <w:rsid w:val="00C37B3C"/>
    <w:rsid w:val="00C37C6A"/>
    <w:rsid w:val="00C40CD4"/>
    <w:rsid w:val="00C4748B"/>
    <w:rsid w:val="00C5197D"/>
    <w:rsid w:val="00C52FCE"/>
    <w:rsid w:val="00C5313E"/>
    <w:rsid w:val="00C5313F"/>
    <w:rsid w:val="00C5391F"/>
    <w:rsid w:val="00C5519D"/>
    <w:rsid w:val="00C56E09"/>
    <w:rsid w:val="00C619D6"/>
    <w:rsid w:val="00C62EBF"/>
    <w:rsid w:val="00C66D20"/>
    <w:rsid w:val="00C67EA9"/>
    <w:rsid w:val="00C74857"/>
    <w:rsid w:val="00C74B5D"/>
    <w:rsid w:val="00C75790"/>
    <w:rsid w:val="00C75FEA"/>
    <w:rsid w:val="00C76C27"/>
    <w:rsid w:val="00C76DB0"/>
    <w:rsid w:val="00C818CA"/>
    <w:rsid w:val="00C82B16"/>
    <w:rsid w:val="00C90761"/>
    <w:rsid w:val="00C90D29"/>
    <w:rsid w:val="00C91494"/>
    <w:rsid w:val="00C94D40"/>
    <w:rsid w:val="00C961D5"/>
    <w:rsid w:val="00C970F6"/>
    <w:rsid w:val="00C97E29"/>
    <w:rsid w:val="00CA0BB5"/>
    <w:rsid w:val="00CA2EF0"/>
    <w:rsid w:val="00CA6D9E"/>
    <w:rsid w:val="00CB34DF"/>
    <w:rsid w:val="00CB3D74"/>
    <w:rsid w:val="00CB3F5F"/>
    <w:rsid w:val="00CB4388"/>
    <w:rsid w:val="00CB5FD1"/>
    <w:rsid w:val="00CB6019"/>
    <w:rsid w:val="00CB75F2"/>
    <w:rsid w:val="00CC1897"/>
    <w:rsid w:val="00CC19C4"/>
    <w:rsid w:val="00CC2079"/>
    <w:rsid w:val="00CC34C9"/>
    <w:rsid w:val="00CC505C"/>
    <w:rsid w:val="00CC7069"/>
    <w:rsid w:val="00CD63ED"/>
    <w:rsid w:val="00CD77BC"/>
    <w:rsid w:val="00CD7D5B"/>
    <w:rsid w:val="00CE691E"/>
    <w:rsid w:val="00CF0EB0"/>
    <w:rsid w:val="00CF21A3"/>
    <w:rsid w:val="00CF4583"/>
    <w:rsid w:val="00CF78D3"/>
    <w:rsid w:val="00D00789"/>
    <w:rsid w:val="00D0095D"/>
    <w:rsid w:val="00D024B7"/>
    <w:rsid w:val="00D1003F"/>
    <w:rsid w:val="00D11180"/>
    <w:rsid w:val="00D11EEA"/>
    <w:rsid w:val="00D14791"/>
    <w:rsid w:val="00D168D4"/>
    <w:rsid w:val="00D20FED"/>
    <w:rsid w:val="00D2221C"/>
    <w:rsid w:val="00D2424C"/>
    <w:rsid w:val="00D26C18"/>
    <w:rsid w:val="00D26F04"/>
    <w:rsid w:val="00D27111"/>
    <w:rsid w:val="00D30E0C"/>
    <w:rsid w:val="00D30F93"/>
    <w:rsid w:val="00D31325"/>
    <w:rsid w:val="00D323B6"/>
    <w:rsid w:val="00D33879"/>
    <w:rsid w:val="00D35067"/>
    <w:rsid w:val="00D371B3"/>
    <w:rsid w:val="00D40240"/>
    <w:rsid w:val="00D40903"/>
    <w:rsid w:val="00D40D0E"/>
    <w:rsid w:val="00D425EE"/>
    <w:rsid w:val="00D4320D"/>
    <w:rsid w:val="00D43725"/>
    <w:rsid w:val="00D46E67"/>
    <w:rsid w:val="00D47CC3"/>
    <w:rsid w:val="00D52826"/>
    <w:rsid w:val="00D529F6"/>
    <w:rsid w:val="00D52B30"/>
    <w:rsid w:val="00D53526"/>
    <w:rsid w:val="00D55697"/>
    <w:rsid w:val="00D56786"/>
    <w:rsid w:val="00D611CC"/>
    <w:rsid w:val="00D64291"/>
    <w:rsid w:val="00D6751C"/>
    <w:rsid w:val="00D67C85"/>
    <w:rsid w:val="00D67FE5"/>
    <w:rsid w:val="00D8060C"/>
    <w:rsid w:val="00D80A1B"/>
    <w:rsid w:val="00D816F9"/>
    <w:rsid w:val="00D81BE4"/>
    <w:rsid w:val="00D81E6E"/>
    <w:rsid w:val="00D83F58"/>
    <w:rsid w:val="00D86FD3"/>
    <w:rsid w:val="00D91C4B"/>
    <w:rsid w:val="00D9205E"/>
    <w:rsid w:val="00D9228B"/>
    <w:rsid w:val="00D952A6"/>
    <w:rsid w:val="00D97CD8"/>
    <w:rsid w:val="00DA2A82"/>
    <w:rsid w:val="00DA35FD"/>
    <w:rsid w:val="00DA746D"/>
    <w:rsid w:val="00DB041A"/>
    <w:rsid w:val="00DB2A69"/>
    <w:rsid w:val="00DC0025"/>
    <w:rsid w:val="00DC004B"/>
    <w:rsid w:val="00DC06D8"/>
    <w:rsid w:val="00DC11E2"/>
    <w:rsid w:val="00DC30C7"/>
    <w:rsid w:val="00DD2FDC"/>
    <w:rsid w:val="00DD4026"/>
    <w:rsid w:val="00DD587F"/>
    <w:rsid w:val="00DE37FE"/>
    <w:rsid w:val="00DF19AE"/>
    <w:rsid w:val="00DF2C56"/>
    <w:rsid w:val="00DF3585"/>
    <w:rsid w:val="00DF3611"/>
    <w:rsid w:val="00DF5A15"/>
    <w:rsid w:val="00DF5DAD"/>
    <w:rsid w:val="00DF6C5A"/>
    <w:rsid w:val="00DF7429"/>
    <w:rsid w:val="00DF7A5B"/>
    <w:rsid w:val="00E003BA"/>
    <w:rsid w:val="00E01EB8"/>
    <w:rsid w:val="00E01F2E"/>
    <w:rsid w:val="00E047EF"/>
    <w:rsid w:val="00E04BEB"/>
    <w:rsid w:val="00E177E9"/>
    <w:rsid w:val="00E204EF"/>
    <w:rsid w:val="00E2058A"/>
    <w:rsid w:val="00E2152E"/>
    <w:rsid w:val="00E25F9D"/>
    <w:rsid w:val="00E26B1B"/>
    <w:rsid w:val="00E32F52"/>
    <w:rsid w:val="00E32FD9"/>
    <w:rsid w:val="00E3500E"/>
    <w:rsid w:val="00E37C01"/>
    <w:rsid w:val="00E40C7D"/>
    <w:rsid w:val="00E441BA"/>
    <w:rsid w:val="00E44683"/>
    <w:rsid w:val="00E46E7B"/>
    <w:rsid w:val="00E47DAD"/>
    <w:rsid w:val="00E52544"/>
    <w:rsid w:val="00E530C5"/>
    <w:rsid w:val="00E53743"/>
    <w:rsid w:val="00E53BA5"/>
    <w:rsid w:val="00E562D7"/>
    <w:rsid w:val="00E56E05"/>
    <w:rsid w:val="00E60EF7"/>
    <w:rsid w:val="00E610A5"/>
    <w:rsid w:val="00E62C3D"/>
    <w:rsid w:val="00E62DC8"/>
    <w:rsid w:val="00E63053"/>
    <w:rsid w:val="00E64682"/>
    <w:rsid w:val="00E666AC"/>
    <w:rsid w:val="00E72B8B"/>
    <w:rsid w:val="00E74A98"/>
    <w:rsid w:val="00E76D92"/>
    <w:rsid w:val="00E86D42"/>
    <w:rsid w:val="00E91020"/>
    <w:rsid w:val="00E92B74"/>
    <w:rsid w:val="00EA1263"/>
    <w:rsid w:val="00EA237E"/>
    <w:rsid w:val="00EA38A7"/>
    <w:rsid w:val="00EA39FF"/>
    <w:rsid w:val="00EA46B8"/>
    <w:rsid w:val="00EB328C"/>
    <w:rsid w:val="00EB4675"/>
    <w:rsid w:val="00EB5B15"/>
    <w:rsid w:val="00EC149E"/>
    <w:rsid w:val="00EC1E9B"/>
    <w:rsid w:val="00EC38E0"/>
    <w:rsid w:val="00EC3FC5"/>
    <w:rsid w:val="00EC4726"/>
    <w:rsid w:val="00EC4D29"/>
    <w:rsid w:val="00EC76C5"/>
    <w:rsid w:val="00ED25F8"/>
    <w:rsid w:val="00ED27D8"/>
    <w:rsid w:val="00ED65C9"/>
    <w:rsid w:val="00ED69D3"/>
    <w:rsid w:val="00EE08A8"/>
    <w:rsid w:val="00EE0CAA"/>
    <w:rsid w:val="00EE4EBD"/>
    <w:rsid w:val="00EE5BBB"/>
    <w:rsid w:val="00EE79F3"/>
    <w:rsid w:val="00EF16F9"/>
    <w:rsid w:val="00EF1CEE"/>
    <w:rsid w:val="00EF4432"/>
    <w:rsid w:val="00F008B8"/>
    <w:rsid w:val="00F026FA"/>
    <w:rsid w:val="00F02C23"/>
    <w:rsid w:val="00F05051"/>
    <w:rsid w:val="00F06CD2"/>
    <w:rsid w:val="00F1096C"/>
    <w:rsid w:val="00F1427F"/>
    <w:rsid w:val="00F253EA"/>
    <w:rsid w:val="00F25941"/>
    <w:rsid w:val="00F26E75"/>
    <w:rsid w:val="00F2711E"/>
    <w:rsid w:val="00F27977"/>
    <w:rsid w:val="00F3492C"/>
    <w:rsid w:val="00F34C1C"/>
    <w:rsid w:val="00F34D3D"/>
    <w:rsid w:val="00F35573"/>
    <w:rsid w:val="00F35DAE"/>
    <w:rsid w:val="00F41892"/>
    <w:rsid w:val="00F429FE"/>
    <w:rsid w:val="00F42F45"/>
    <w:rsid w:val="00F43D7C"/>
    <w:rsid w:val="00F4657D"/>
    <w:rsid w:val="00F46B3C"/>
    <w:rsid w:val="00F52BF7"/>
    <w:rsid w:val="00F565C2"/>
    <w:rsid w:val="00F56E81"/>
    <w:rsid w:val="00F5713B"/>
    <w:rsid w:val="00F6225F"/>
    <w:rsid w:val="00F6379D"/>
    <w:rsid w:val="00F664E0"/>
    <w:rsid w:val="00F704A7"/>
    <w:rsid w:val="00F71307"/>
    <w:rsid w:val="00F723C2"/>
    <w:rsid w:val="00F73519"/>
    <w:rsid w:val="00F74951"/>
    <w:rsid w:val="00F75D23"/>
    <w:rsid w:val="00F75D6D"/>
    <w:rsid w:val="00F7773B"/>
    <w:rsid w:val="00F77F0C"/>
    <w:rsid w:val="00F8062C"/>
    <w:rsid w:val="00F815BF"/>
    <w:rsid w:val="00F84744"/>
    <w:rsid w:val="00F86472"/>
    <w:rsid w:val="00F90611"/>
    <w:rsid w:val="00F91558"/>
    <w:rsid w:val="00FA5476"/>
    <w:rsid w:val="00FA57D2"/>
    <w:rsid w:val="00FA6A5E"/>
    <w:rsid w:val="00FA710F"/>
    <w:rsid w:val="00FB03FF"/>
    <w:rsid w:val="00FB1FD6"/>
    <w:rsid w:val="00FB3F56"/>
    <w:rsid w:val="00FB4760"/>
    <w:rsid w:val="00FB4794"/>
    <w:rsid w:val="00FB49BE"/>
    <w:rsid w:val="00FB6E90"/>
    <w:rsid w:val="00FB71BA"/>
    <w:rsid w:val="00FC237D"/>
    <w:rsid w:val="00FC4609"/>
    <w:rsid w:val="00FE31F8"/>
    <w:rsid w:val="00FE6E99"/>
    <w:rsid w:val="00FE7944"/>
    <w:rsid w:val="00FE7CD7"/>
    <w:rsid w:val="00FF23CA"/>
    <w:rsid w:val="00FF3108"/>
    <w:rsid w:val="00FF385C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9353923-6401-4BFD-A6C0-6AB3DA61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7E"/>
    <w:pPr>
      <w:spacing w:after="3" w:line="249" w:lineRule="auto"/>
      <w:ind w:right="60" w:firstLine="55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16967"/>
    <w:pPr>
      <w:keepNext/>
      <w:keepLines/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16967"/>
    <w:pPr>
      <w:keepNext/>
      <w:keepLines/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16967"/>
    <w:pPr>
      <w:keepNext/>
      <w:keepLines/>
      <w:spacing w:after="0" w:line="259" w:lineRule="auto"/>
      <w:ind w:left="10" w:right="0" w:hanging="10"/>
      <w:jc w:val="left"/>
      <w:outlineLvl w:val="2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16967"/>
    <w:rPr>
      <w:rFonts w:ascii="Times New Roman" w:hAnsi="Times New Roman"/>
      <w:color w:val="000000"/>
      <w:sz w:val="22"/>
    </w:rPr>
  </w:style>
  <w:style w:type="character" w:customStyle="1" w:styleId="20">
    <w:name w:val="Заголовок 2 Знак"/>
    <w:link w:val="2"/>
    <w:locked/>
    <w:rsid w:val="00816967"/>
    <w:rPr>
      <w:rFonts w:ascii="Times New Roman" w:hAnsi="Times New Roman"/>
      <w:b/>
      <w:color w:val="000000"/>
      <w:sz w:val="22"/>
    </w:rPr>
  </w:style>
  <w:style w:type="character" w:customStyle="1" w:styleId="10">
    <w:name w:val="Заголовок 1 Знак"/>
    <w:link w:val="1"/>
    <w:locked/>
    <w:rsid w:val="00816967"/>
    <w:rPr>
      <w:rFonts w:ascii="Times New Roman" w:hAnsi="Times New Roman"/>
      <w:b/>
      <w:color w:val="000000"/>
      <w:sz w:val="22"/>
    </w:rPr>
  </w:style>
  <w:style w:type="paragraph" w:styleId="11">
    <w:name w:val="toc 1"/>
    <w:basedOn w:val="a"/>
    <w:autoRedefine/>
    <w:hidden/>
    <w:uiPriority w:val="39"/>
    <w:rsid w:val="00816967"/>
    <w:pPr>
      <w:spacing w:after="110" w:line="267" w:lineRule="auto"/>
      <w:ind w:left="25" w:right="70" w:hanging="10"/>
    </w:pPr>
    <w:rPr>
      <w:sz w:val="24"/>
    </w:rPr>
  </w:style>
  <w:style w:type="table" w:customStyle="1" w:styleId="TableGrid">
    <w:name w:val="TableGrid"/>
    <w:rsid w:val="008169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2276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35B2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rsid w:val="00F565C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6188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26F04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26F04"/>
    <w:rPr>
      <w:rFonts w:eastAsia="Calibri"/>
      <w:sz w:val="22"/>
      <w:szCs w:val="22"/>
      <w:lang w:eastAsia="en-US"/>
    </w:rPr>
  </w:style>
  <w:style w:type="paragraph" w:customStyle="1" w:styleId="21">
    <w:name w:val="Стиль2"/>
    <w:basedOn w:val="a"/>
    <w:rsid w:val="00513FFF"/>
    <w:pPr>
      <w:spacing w:after="0" w:line="240" w:lineRule="auto"/>
      <w:ind w:right="0" w:firstLine="709"/>
    </w:pPr>
    <w:rPr>
      <w:color w:val="auto"/>
      <w:szCs w:val="20"/>
    </w:rPr>
  </w:style>
  <w:style w:type="paragraph" w:styleId="ab">
    <w:name w:val="No Spacing"/>
    <w:link w:val="ac"/>
    <w:qFormat/>
    <w:rsid w:val="008A0A29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8A0A29"/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60520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75FE"/>
    <w:rPr>
      <w:rFonts w:ascii="Times New Roman" w:hAnsi="Times New Roman"/>
      <w:color w:val="000000"/>
      <w:sz w:val="28"/>
      <w:szCs w:val="22"/>
    </w:rPr>
  </w:style>
  <w:style w:type="character" w:styleId="ae">
    <w:name w:val="annotation reference"/>
    <w:rsid w:val="00C97E29"/>
    <w:rPr>
      <w:sz w:val="16"/>
    </w:rPr>
  </w:style>
  <w:style w:type="paragraph" w:styleId="af">
    <w:name w:val="header"/>
    <w:basedOn w:val="a"/>
    <w:link w:val="af0"/>
    <w:uiPriority w:val="99"/>
    <w:unhideWhenUsed/>
    <w:rsid w:val="00A01D07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0">
    <w:name w:val="Верхний колонтитул Знак"/>
    <w:basedOn w:val="a0"/>
    <w:link w:val="af"/>
    <w:uiPriority w:val="99"/>
    <w:rsid w:val="00A01D0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646734375594353E-2"/>
          <c:y val="9.6207791441800111E-2"/>
          <c:w val="0.53506500817832559"/>
          <c:h val="0.79260314370816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4F81BD"/>
              </a:solidFill>
            </c:spPr>
          </c:dPt>
          <c:dLbls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 18,3%</c:v>
                </c:pt>
                <c:pt idx="1">
                  <c:v>Неналоговые доходы 2,1 %</c:v>
                </c:pt>
                <c:pt idx="2">
                  <c:v>Безвозмездные поступления 79,6 %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18.3</c:v>
                </c:pt>
                <c:pt idx="1">
                  <c:v>2.1</c:v>
                </c:pt>
                <c:pt idx="2" formatCode="General">
                  <c:v>79.599999999999994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58800973791319566"/>
          <c:y val="0.40051933115102184"/>
          <c:w val="0.330388748574244"/>
          <c:h val="0.38709667465402536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89475239436358E-2"/>
          <c:y val="2.1969529670860112E-2"/>
          <c:w val="0.58281278022773331"/>
          <c:h val="0.903953419615651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9"/>
                <c:pt idx="0">
                  <c:v>Общегосударственные вопросы 31,8%</c:v>
                </c:pt>
                <c:pt idx="1">
                  <c:v>Национальная оборона 0,8 %</c:v>
                </c:pt>
                <c:pt idx="2">
                  <c:v>Национальная безопасность и правоохранительная деятельность 0,3%</c:v>
                </c:pt>
                <c:pt idx="3">
                  <c:v>Национальная экономика 22,1 %</c:v>
                </c:pt>
                <c:pt idx="4">
                  <c:v>Жилищно-коммунальное хозяйство 14,7 %</c:v>
                </c:pt>
                <c:pt idx="5">
                  <c:v>Образование 0,3 %</c:v>
                </c:pt>
                <c:pt idx="6">
                  <c:v>Культура, кинематография, СМИ 25,2 %</c:v>
                </c:pt>
                <c:pt idx="7">
                  <c:v>Социальная политика 3,0 %</c:v>
                </c:pt>
                <c:pt idx="8">
                  <c:v>Физкультура и спорт 1,7 %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31.8</c:v>
                </c:pt>
                <c:pt idx="1">
                  <c:v>0.8</c:v>
                </c:pt>
                <c:pt idx="2">
                  <c:v>0.3</c:v>
                </c:pt>
                <c:pt idx="3">
                  <c:v>22.1</c:v>
                </c:pt>
                <c:pt idx="4">
                  <c:v>14.7</c:v>
                </c:pt>
                <c:pt idx="5">
                  <c:v>0.3</c:v>
                </c:pt>
                <c:pt idx="6">
                  <c:v>25.2</c:v>
                </c:pt>
                <c:pt idx="7">
                  <c:v>3</c:v>
                </c:pt>
                <c:pt idx="8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01018226663042"/>
          <c:y val="4.2812359452510933E-2"/>
          <c:w val="0.31411468103664586"/>
          <c:h val="0.9556136429237928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BC9A-9956-4AAC-81F6-3C690C97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6759</TotalTime>
  <Pages>13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&lt;4D6963726F736F667420576F7264202D20E7E0EAEBFEF7E5EDE8E520EDE020E1FEE4E6E5F2203230313520E32E20CCCEC1D02028E8F2EEE3292E646F6378&gt;</vt:lpstr>
    </vt:vector>
  </TitlesOfParts>
  <Company>AFGP</Company>
  <LinksUpToDate>false</LinksUpToDate>
  <CharactersWithSpaces>25659</CharactersWithSpaces>
  <SharedDoc>false</SharedDoc>
  <HLinks>
    <vt:vector size="126" baseType="variant"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_Toc438644465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_Toc438644464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_Toc438644463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_Toc438644462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_Toc438644461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_Toc438644460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_Toc438644459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_Toc438644458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_Toc438644457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_Toc438644456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_Toc438644455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_Toc438644454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_Toc438644453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_Toc438644452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_Toc438644451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_Toc438644450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_Toc438644449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_Toc438644448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_Toc438644447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_Toc438644446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_Toc438644445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&lt;4D6963726F736F667420576F7264202D20E7E0EAEBFEF7E5EDE8E520EDE020E1FEE4E6E5F2203230313520E32E20CCCEC1D02028E8F2EEE3292E646F6378&gt;</dc:title>
  <dc:subject/>
  <dc:creator>Maslivets_AA</dc:creator>
  <cp:keywords/>
  <dc:description/>
  <cp:lastModifiedBy>User</cp:lastModifiedBy>
  <cp:revision>64</cp:revision>
  <cp:lastPrinted>2018-12-11T08:41:00Z</cp:lastPrinted>
  <dcterms:created xsi:type="dcterms:W3CDTF">2016-08-29T05:25:00Z</dcterms:created>
  <dcterms:modified xsi:type="dcterms:W3CDTF">2018-12-13T05:30:00Z</dcterms:modified>
</cp:coreProperties>
</file>