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8" w:rsidRDefault="009263A8">
      <w:pPr>
        <w:pStyle w:val="a3"/>
        <w:jc w:val="left"/>
        <w:rPr>
          <w:sz w:val="28"/>
        </w:rPr>
      </w:pPr>
    </w:p>
    <w:p w:rsidR="009263A8" w:rsidRDefault="009263A8">
      <w:pPr>
        <w:pStyle w:val="a3"/>
        <w:jc w:val="left"/>
        <w:rPr>
          <w:sz w:val="28"/>
        </w:rPr>
      </w:pPr>
    </w:p>
    <w:p w:rsidR="009263A8" w:rsidRDefault="009263A8">
      <w:pPr>
        <w:pStyle w:val="a3"/>
        <w:spacing w:before="2"/>
        <w:jc w:val="left"/>
        <w:rPr>
          <w:sz w:val="41"/>
        </w:rPr>
      </w:pPr>
    </w:p>
    <w:p w:rsidR="009263A8" w:rsidRDefault="0076042C">
      <w:pPr>
        <w:pStyle w:val="a3"/>
        <w:spacing w:before="1"/>
        <w:ind w:left="176"/>
        <w:jc w:val="left"/>
      </w:pPr>
      <w:r>
        <w:rPr>
          <w:w w:val="95"/>
        </w:rPr>
        <w:t>Палехский</w:t>
      </w:r>
      <w:r>
        <w:rPr>
          <w:spacing w:val="-1"/>
          <w:w w:val="95"/>
        </w:rPr>
        <w:t xml:space="preserve"> </w:t>
      </w:r>
      <w:r>
        <w:rPr>
          <w:w w:val="95"/>
        </w:rPr>
        <w:t>район</w:t>
      </w:r>
    </w:p>
    <w:p w:rsidR="009263A8" w:rsidRDefault="0076042C">
      <w:pPr>
        <w:pStyle w:val="Heading1"/>
        <w:spacing w:before="79" w:line="232" w:lineRule="auto"/>
        <w:ind w:left="791" w:right="656" w:hanging="9"/>
        <w:jc w:val="center"/>
      </w:pPr>
      <w:r>
        <w:rPr>
          <w:b w:val="0"/>
        </w:rPr>
        <w:br w:type="column"/>
      </w:r>
      <w:r>
        <w:lastRenderedPageBreak/>
        <w:t>Протокол</w:t>
      </w:r>
      <w:r>
        <w:rPr>
          <w:spacing w:val="1"/>
        </w:rPr>
        <w:t xml:space="preserve"> </w:t>
      </w:r>
      <w:r w:rsidR="004B44A6">
        <w:rPr>
          <w:spacing w:val="-1"/>
          <w:w w:val="95"/>
        </w:rPr>
        <w:t>п</w:t>
      </w:r>
      <w:r>
        <w:rPr>
          <w:spacing w:val="-1"/>
          <w:w w:val="95"/>
        </w:rPr>
        <w:t>одведения</w:t>
      </w:r>
      <w:r>
        <w:rPr>
          <w:spacing w:val="-8"/>
          <w:w w:val="95"/>
        </w:rPr>
        <w:t xml:space="preserve"> </w:t>
      </w:r>
      <w:r>
        <w:rPr>
          <w:w w:val="95"/>
        </w:rPr>
        <w:t>итогов</w:t>
      </w:r>
    </w:p>
    <w:p w:rsidR="009263A8" w:rsidRDefault="0076042C">
      <w:pPr>
        <w:spacing w:line="275" w:lineRule="exact"/>
        <w:ind w:left="182" w:right="46"/>
        <w:jc w:val="center"/>
        <w:rPr>
          <w:b/>
          <w:sz w:val="25"/>
        </w:rPr>
      </w:pPr>
      <w:r>
        <w:rPr>
          <w:b/>
          <w:w w:val="90"/>
          <w:sz w:val="25"/>
        </w:rPr>
        <w:t>21000001540000000018,</w:t>
      </w:r>
      <w:r>
        <w:rPr>
          <w:b/>
          <w:spacing w:val="20"/>
          <w:w w:val="90"/>
          <w:sz w:val="25"/>
        </w:rPr>
        <w:t xml:space="preserve"> </w:t>
      </w:r>
      <w:r>
        <w:rPr>
          <w:b/>
          <w:w w:val="90"/>
          <w:sz w:val="25"/>
        </w:rPr>
        <w:t>лот</w:t>
      </w:r>
      <w:r>
        <w:rPr>
          <w:b/>
          <w:spacing w:val="46"/>
          <w:w w:val="90"/>
          <w:sz w:val="25"/>
        </w:rPr>
        <w:t xml:space="preserve"> </w:t>
      </w:r>
      <w:r w:rsidR="005D3B38">
        <w:rPr>
          <w:b/>
          <w:w w:val="90"/>
          <w:sz w:val="25"/>
        </w:rPr>
        <w:t xml:space="preserve">№ </w:t>
      </w:r>
      <w:r>
        <w:rPr>
          <w:b/>
          <w:w w:val="90"/>
          <w:sz w:val="25"/>
        </w:rPr>
        <w:t>1</w:t>
      </w:r>
    </w:p>
    <w:p w:rsidR="009263A8" w:rsidRDefault="0076042C">
      <w:pPr>
        <w:pStyle w:val="a3"/>
        <w:jc w:val="left"/>
        <w:rPr>
          <w:b/>
          <w:sz w:val="28"/>
        </w:rPr>
      </w:pPr>
      <w:r>
        <w:br w:type="column"/>
      </w:r>
    </w:p>
    <w:p w:rsidR="009263A8" w:rsidRDefault="009263A8">
      <w:pPr>
        <w:pStyle w:val="a3"/>
        <w:jc w:val="left"/>
        <w:rPr>
          <w:b/>
          <w:sz w:val="28"/>
        </w:rPr>
      </w:pPr>
    </w:p>
    <w:p w:rsidR="009263A8" w:rsidRDefault="009263A8">
      <w:pPr>
        <w:pStyle w:val="a3"/>
        <w:jc w:val="left"/>
        <w:rPr>
          <w:b/>
          <w:sz w:val="28"/>
        </w:rPr>
      </w:pPr>
    </w:p>
    <w:p w:rsidR="009263A8" w:rsidRDefault="0076042C">
      <w:pPr>
        <w:pStyle w:val="a3"/>
        <w:spacing w:before="162"/>
        <w:ind w:left="176"/>
        <w:jc w:val="left"/>
      </w:pPr>
      <w:r>
        <w:rPr>
          <w:w w:val="95"/>
        </w:rPr>
        <w:t>«24»</w:t>
      </w:r>
      <w:r>
        <w:rPr>
          <w:spacing w:val="1"/>
          <w:w w:val="95"/>
        </w:rPr>
        <w:t xml:space="preserve"> </w:t>
      </w:r>
      <w:r>
        <w:rPr>
          <w:w w:val="95"/>
        </w:rPr>
        <w:t>апреля</w:t>
      </w:r>
      <w:r>
        <w:rPr>
          <w:spacing w:val="1"/>
          <w:w w:val="95"/>
        </w:rPr>
        <w:t xml:space="preserve"> </w:t>
      </w:r>
      <w:r>
        <w:rPr>
          <w:w w:val="95"/>
        </w:rPr>
        <w:t>2023г.</w:t>
      </w:r>
    </w:p>
    <w:p w:rsidR="009263A8" w:rsidRDefault="009263A8">
      <w:pPr>
        <w:sectPr w:rsidR="009263A8">
          <w:type w:val="continuous"/>
          <w:pgSz w:w="11910" w:h="16840"/>
          <w:pgMar w:top="940" w:right="420" w:bottom="280" w:left="1000" w:header="720" w:footer="720" w:gutter="0"/>
          <w:cols w:num="3" w:space="720" w:equalWidth="0">
            <w:col w:w="1959" w:space="1467"/>
            <w:col w:w="3513" w:space="1344"/>
            <w:col w:w="2207"/>
          </w:cols>
        </w:sectPr>
      </w:pPr>
    </w:p>
    <w:p w:rsidR="009263A8" w:rsidRDefault="009263A8">
      <w:pPr>
        <w:pStyle w:val="a3"/>
        <w:spacing w:before="4"/>
        <w:jc w:val="left"/>
        <w:rPr>
          <w:sz w:val="14"/>
        </w:rPr>
      </w:pPr>
    </w:p>
    <w:p w:rsidR="009263A8" w:rsidRDefault="0076042C">
      <w:pPr>
        <w:pStyle w:val="a3"/>
        <w:spacing w:before="89" w:line="283" w:lineRule="exact"/>
        <w:ind w:left="699"/>
        <w:jc w:val="left"/>
      </w:pPr>
      <w:r>
        <w:rPr>
          <w:spacing w:val="-1"/>
          <w:w w:val="95"/>
        </w:rPr>
        <w:t>Продавцом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является:</w:t>
      </w:r>
      <w:r>
        <w:rPr>
          <w:spacing w:val="7"/>
          <w:w w:val="95"/>
        </w:rPr>
        <w:t xml:space="preserve"> </w:t>
      </w:r>
      <w:r>
        <w:rPr>
          <w:w w:val="95"/>
        </w:rPr>
        <w:t>администрация</w:t>
      </w:r>
      <w:r>
        <w:rPr>
          <w:spacing w:val="14"/>
          <w:w w:val="95"/>
        </w:rPr>
        <w:t xml:space="preserve"> </w:t>
      </w:r>
      <w:r>
        <w:rPr>
          <w:w w:val="95"/>
        </w:rPr>
        <w:t>Палехского</w:t>
      </w:r>
      <w:r>
        <w:rPr>
          <w:spacing w:val="16"/>
          <w:w w:val="95"/>
        </w:rPr>
        <w:t xml:space="preserve"> </w:t>
      </w:r>
      <w:r>
        <w:rPr>
          <w:w w:val="95"/>
        </w:rPr>
        <w:t>муниципального</w:t>
      </w:r>
      <w:r>
        <w:rPr>
          <w:spacing w:val="-12"/>
          <w:w w:val="95"/>
        </w:rPr>
        <w:t xml:space="preserve"> </w:t>
      </w:r>
      <w:r>
        <w:rPr>
          <w:w w:val="95"/>
        </w:rPr>
        <w:t>района</w:t>
      </w:r>
    </w:p>
    <w:p w:rsidR="009263A8" w:rsidRDefault="0076042C">
      <w:pPr>
        <w:pStyle w:val="a4"/>
        <w:numPr>
          <w:ilvl w:val="0"/>
          <w:numId w:val="2"/>
        </w:numPr>
        <w:tabs>
          <w:tab w:val="left" w:pos="940"/>
        </w:tabs>
        <w:spacing w:line="276" w:lineRule="exact"/>
        <w:jc w:val="both"/>
        <w:rPr>
          <w:sz w:val="25"/>
        </w:rPr>
      </w:pPr>
      <w:r>
        <w:rPr>
          <w:sz w:val="25"/>
        </w:rPr>
        <w:t>Наименование</w:t>
      </w:r>
      <w:r>
        <w:rPr>
          <w:spacing w:val="24"/>
          <w:sz w:val="25"/>
        </w:rPr>
        <w:t xml:space="preserve"> </w:t>
      </w:r>
      <w:r>
        <w:rPr>
          <w:sz w:val="25"/>
        </w:rPr>
        <w:t>процедуры:</w:t>
      </w:r>
    </w:p>
    <w:p w:rsidR="009263A8" w:rsidRDefault="0076042C">
      <w:pPr>
        <w:pStyle w:val="a3"/>
        <w:spacing w:before="10" w:line="223" w:lineRule="auto"/>
        <w:ind w:left="140" w:right="128" w:firstLine="2"/>
      </w:pPr>
      <w:r>
        <w:rPr>
          <w:w w:val="95"/>
        </w:rPr>
        <w:t>ОТКРЫТЫЙ АУКЦИОН В ЭЛЕКТРОННОЙ ФОРМЕ НА ПPABO ЗАКЛЮЧЕНИЯ ДОГОВОРА</w:t>
      </w:r>
      <w:r>
        <w:rPr>
          <w:spacing w:val="1"/>
          <w:w w:val="95"/>
        </w:rPr>
        <w:t xml:space="preserve"> </w:t>
      </w:r>
      <w:r>
        <w:t>АРЕНДЫ</w:t>
      </w:r>
      <w:r>
        <w:rPr>
          <w:spacing w:val="45"/>
        </w:rPr>
        <w:t xml:space="preserve"> </w:t>
      </w:r>
      <w:r>
        <w:t>СООРУЖЕНИЯ</w:t>
      </w:r>
      <w:r>
        <w:rPr>
          <w:spacing w:val="23"/>
        </w:rPr>
        <w:t xml:space="preserve"> </w:t>
      </w:r>
      <w:r>
        <w:t>(ПОЛИГОН</w:t>
      </w:r>
      <w:r>
        <w:rPr>
          <w:spacing w:val="9"/>
        </w:rPr>
        <w:t xml:space="preserve"> </w:t>
      </w:r>
      <w:r>
        <w:t>ТВЁРДЫХ БЫТОВЫХ</w:t>
      </w:r>
      <w:r>
        <w:rPr>
          <w:spacing w:val="6"/>
        </w:rPr>
        <w:t xml:space="preserve"> </w:t>
      </w:r>
      <w:r>
        <w:t>ОТХОДОВ)</w:t>
      </w:r>
    </w:p>
    <w:p w:rsidR="009263A8" w:rsidRDefault="0076042C">
      <w:pPr>
        <w:pStyle w:val="Heading1"/>
        <w:numPr>
          <w:ilvl w:val="0"/>
          <w:numId w:val="2"/>
        </w:numPr>
        <w:tabs>
          <w:tab w:val="left" w:pos="935"/>
        </w:tabs>
        <w:spacing w:line="274" w:lineRule="exact"/>
        <w:ind w:left="934" w:hanging="242"/>
        <w:jc w:val="both"/>
      </w:pPr>
      <w:r>
        <w:rPr>
          <w:w w:val="95"/>
        </w:rPr>
        <w:t>Предмета</w:t>
      </w:r>
      <w:r>
        <w:rPr>
          <w:spacing w:val="2"/>
          <w:w w:val="95"/>
        </w:rPr>
        <w:t xml:space="preserve"> </w:t>
      </w:r>
      <w:r>
        <w:rPr>
          <w:w w:val="95"/>
        </w:rPr>
        <w:t>договора:</w:t>
      </w:r>
    </w:p>
    <w:p w:rsidR="009263A8" w:rsidRDefault="0076042C">
      <w:pPr>
        <w:pStyle w:val="a3"/>
        <w:spacing w:line="230" w:lineRule="auto"/>
        <w:ind w:left="132" w:right="117" w:firstLine="5"/>
      </w:pPr>
      <w:r>
        <w:rPr>
          <w:w w:val="95"/>
        </w:rPr>
        <w:t>Ежемесячный</w:t>
      </w:r>
      <w:r>
        <w:rPr>
          <w:spacing w:val="1"/>
          <w:w w:val="95"/>
        </w:rPr>
        <w:t xml:space="preserve"> </w:t>
      </w:r>
      <w:r>
        <w:rPr>
          <w:w w:val="95"/>
        </w:rPr>
        <w:t>платеж</w:t>
      </w:r>
      <w:r>
        <w:rPr>
          <w:spacing w:val="1"/>
          <w:w w:val="95"/>
        </w:rPr>
        <w:t xml:space="preserve"> </w:t>
      </w:r>
      <w:r>
        <w:rPr>
          <w:w w:val="95"/>
        </w:rPr>
        <w:t>за право пользования сооружением</w:t>
      </w:r>
      <w:r>
        <w:rPr>
          <w:spacing w:val="1"/>
          <w:w w:val="95"/>
        </w:rPr>
        <w:t xml:space="preserve"> </w:t>
      </w:r>
      <w:r>
        <w:rPr>
          <w:w w:val="95"/>
        </w:rPr>
        <w:t>(полигон</w:t>
      </w:r>
      <w:r>
        <w:rPr>
          <w:spacing w:val="1"/>
          <w:w w:val="95"/>
        </w:rPr>
        <w:t xml:space="preserve"> </w:t>
      </w:r>
      <w:r>
        <w:rPr>
          <w:w w:val="95"/>
        </w:rPr>
        <w:t>твёрдых бытовых отходов),</w:t>
      </w:r>
      <w:r>
        <w:rPr>
          <w:spacing w:val="1"/>
          <w:w w:val="95"/>
        </w:rPr>
        <w:t xml:space="preserve"> </w:t>
      </w:r>
      <w:r>
        <w:rPr>
          <w:w w:val="95"/>
        </w:rPr>
        <w:t>расположенное</w:t>
      </w:r>
      <w:r>
        <w:rPr>
          <w:spacing w:val="56"/>
        </w:rPr>
        <w:t xml:space="preserve"> </w:t>
      </w:r>
      <w:r>
        <w:rPr>
          <w:w w:val="95"/>
        </w:rPr>
        <w:t xml:space="preserve">по адресу: Ивановская область, Палехский район, Палехское лесничество 21 </w:t>
      </w:r>
      <w:proofErr w:type="spellStart"/>
      <w:r>
        <w:rPr>
          <w:w w:val="95"/>
        </w:rPr>
        <w:t>кв-л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20</w:t>
      </w:r>
      <w:r>
        <w:rPr>
          <w:spacing w:val="-8"/>
          <w:w w:val="95"/>
        </w:rPr>
        <w:t xml:space="preserve"> </w:t>
      </w:r>
      <w:r>
        <w:rPr>
          <w:w w:val="95"/>
        </w:rPr>
        <w:t>м</w:t>
      </w:r>
      <w:r>
        <w:rPr>
          <w:spacing w:val="-1"/>
          <w:w w:val="95"/>
        </w:rPr>
        <w:t xml:space="preserve"> </w:t>
      </w:r>
      <w:r>
        <w:rPr>
          <w:w w:val="95"/>
        </w:rPr>
        <w:t>по направлению</w:t>
      </w:r>
      <w:r>
        <w:rPr>
          <w:spacing w:val="13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юг</w:t>
      </w:r>
      <w:r>
        <w:rPr>
          <w:spacing w:val="-2"/>
          <w:w w:val="95"/>
        </w:rPr>
        <w:t xml:space="preserve"> </w:t>
      </w:r>
      <w:r>
        <w:rPr>
          <w:w w:val="95"/>
        </w:rPr>
        <w:t>от</w:t>
      </w:r>
      <w:r>
        <w:rPr>
          <w:spacing w:val="3"/>
          <w:w w:val="95"/>
        </w:rPr>
        <w:t xml:space="preserve"> </w:t>
      </w:r>
      <w:r>
        <w:rPr>
          <w:w w:val="95"/>
        </w:rPr>
        <w:t>ориентира</w:t>
      </w:r>
      <w:r>
        <w:rPr>
          <w:spacing w:val="21"/>
          <w:w w:val="95"/>
        </w:rPr>
        <w:t xml:space="preserve"> </w:t>
      </w:r>
      <w:r>
        <w:rPr>
          <w:w w:val="95"/>
        </w:rPr>
        <w:t>«3-й</w:t>
      </w:r>
      <w:r>
        <w:rPr>
          <w:spacing w:val="7"/>
          <w:w w:val="95"/>
        </w:rPr>
        <w:t xml:space="preserve"> </w:t>
      </w:r>
      <w:r>
        <w:rPr>
          <w:w w:val="95"/>
        </w:rPr>
        <w:t>км</w:t>
      </w:r>
      <w:r>
        <w:rPr>
          <w:spacing w:val="-2"/>
          <w:w w:val="95"/>
        </w:rPr>
        <w:t xml:space="preserve"> </w:t>
      </w:r>
      <w:r>
        <w:rPr>
          <w:w w:val="95"/>
        </w:rPr>
        <w:t>автодороги</w:t>
      </w:r>
      <w:r>
        <w:rPr>
          <w:spacing w:val="26"/>
          <w:w w:val="95"/>
        </w:rPr>
        <w:t xml:space="preserve"> </w:t>
      </w:r>
      <w:r>
        <w:rPr>
          <w:w w:val="95"/>
        </w:rPr>
        <w:t>Палех</w:t>
      </w:r>
      <w:r>
        <w:rPr>
          <w:spacing w:val="6"/>
          <w:w w:val="95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proofErr w:type="spellStart"/>
      <w:r>
        <w:rPr>
          <w:w w:val="95"/>
        </w:rPr>
        <w:t>Куракино</w:t>
      </w:r>
      <w:proofErr w:type="spellEnd"/>
      <w:r>
        <w:rPr>
          <w:w w:val="95"/>
        </w:rPr>
        <w:t>».</w:t>
      </w:r>
    </w:p>
    <w:p w:rsidR="009263A8" w:rsidRDefault="005D3B38">
      <w:pPr>
        <w:pStyle w:val="Heading1"/>
        <w:numPr>
          <w:ilvl w:val="0"/>
          <w:numId w:val="2"/>
        </w:numPr>
        <w:tabs>
          <w:tab w:val="left" w:pos="930"/>
        </w:tabs>
        <w:spacing w:line="271" w:lineRule="exact"/>
        <w:ind w:left="929" w:hanging="240"/>
        <w:jc w:val="both"/>
      </w:pPr>
      <w:r>
        <w:rPr>
          <w:w w:val="95"/>
        </w:rPr>
        <w:t>Н</w:t>
      </w:r>
      <w:r w:rsidR="0076042C">
        <w:rPr>
          <w:w w:val="95"/>
        </w:rPr>
        <w:t>ачальная</w:t>
      </w:r>
      <w:r w:rsidR="0076042C">
        <w:rPr>
          <w:spacing w:val="6"/>
          <w:w w:val="95"/>
        </w:rPr>
        <w:t xml:space="preserve"> </w:t>
      </w:r>
      <w:r w:rsidR="0076042C">
        <w:rPr>
          <w:w w:val="95"/>
        </w:rPr>
        <w:t>цена</w:t>
      </w:r>
      <w:r w:rsidR="0076042C">
        <w:rPr>
          <w:spacing w:val="2"/>
          <w:w w:val="95"/>
        </w:rPr>
        <w:t xml:space="preserve"> </w:t>
      </w:r>
      <w:r w:rsidR="0076042C">
        <w:rPr>
          <w:w w:val="95"/>
        </w:rPr>
        <w:t>договора:</w:t>
      </w:r>
    </w:p>
    <w:p w:rsidR="009263A8" w:rsidRDefault="0076042C">
      <w:pPr>
        <w:pStyle w:val="a3"/>
        <w:spacing w:line="276" w:lineRule="exact"/>
        <w:ind w:left="126"/>
      </w:pPr>
      <w:r>
        <w:rPr>
          <w:w w:val="95"/>
        </w:rPr>
        <w:t>6</w:t>
      </w:r>
      <w:r>
        <w:rPr>
          <w:spacing w:val="-6"/>
          <w:w w:val="95"/>
        </w:rPr>
        <w:t xml:space="preserve"> </w:t>
      </w:r>
      <w:r>
        <w:rPr>
          <w:w w:val="95"/>
        </w:rPr>
        <w:t>029,58</w:t>
      </w:r>
      <w:r>
        <w:rPr>
          <w:spacing w:val="8"/>
          <w:w w:val="95"/>
        </w:rPr>
        <w:t xml:space="preserve"> </w:t>
      </w:r>
      <w:r>
        <w:rPr>
          <w:w w:val="95"/>
        </w:rPr>
        <w:t>RUB</w:t>
      </w:r>
    </w:p>
    <w:p w:rsidR="009263A8" w:rsidRDefault="0076042C">
      <w:pPr>
        <w:pStyle w:val="a4"/>
        <w:numPr>
          <w:ilvl w:val="0"/>
          <w:numId w:val="2"/>
        </w:numPr>
        <w:tabs>
          <w:tab w:val="left" w:pos="927"/>
        </w:tabs>
        <w:spacing w:line="278" w:lineRule="exact"/>
        <w:ind w:left="926" w:hanging="232"/>
        <w:jc w:val="both"/>
        <w:rPr>
          <w:sz w:val="25"/>
        </w:rPr>
      </w:pPr>
      <w:r>
        <w:rPr>
          <w:sz w:val="25"/>
        </w:rPr>
        <w:t>Дата</w:t>
      </w:r>
      <w:r>
        <w:rPr>
          <w:spacing w:val="31"/>
          <w:sz w:val="25"/>
        </w:rPr>
        <w:t xml:space="preserve"> </w:t>
      </w:r>
      <w:r>
        <w:rPr>
          <w:sz w:val="25"/>
        </w:rPr>
        <w:t>и</w:t>
      </w:r>
      <w:r>
        <w:rPr>
          <w:spacing w:val="14"/>
          <w:sz w:val="25"/>
        </w:rPr>
        <w:t xml:space="preserve"> </w:t>
      </w:r>
      <w:r>
        <w:rPr>
          <w:sz w:val="25"/>
        </w:rPr>
        <w:t>время</w:t>
      </w:r>
      <w:r>
        <w:rPr>
          <w:spacing w:val="23"/>
          <w:sz w:val="25"/>
        </w:rPr>
        <w:t xml:space="preserve"> </w:t>
      </w:r>
      <w:r>
        <w:rPr>
          <w:sz w:val="25"/>
        </w:rPr>
        <w:t>начала</w:t>
      </w:r>
      <w:r>
        <w:rPr>
          <w:spacing w:val="36"/>
          <w:sz w:val="25"/>
        </w:rPr>
        <w:t xml:space="preserve"> </w:t>
      </w:r>
      <w:r>
        <w:rPr>
          <w:sz w:val="25"/>
        </w:rPr>
        <w:t>аукциона:</w:t>
      </w:r>
    </w:p>
    <w:p w:rsidR="009263A8" w:rsidRDefault="0076042C">
      <w:pPr>
        <w:pStyle w:val="a4"/>
        <w:numPr>
          <w:ilvl w:val="0"/>
          <w:numId w:val="1"/>
        </w:numPr>
        <w:tabs>
          <w:tab w:val="left" w:pos="427"/>
        </w:tabs>
        <w:spacing w:line="276" w:lineRule="exact"/>
        <w:jc w:val="both"/>
        <w:rPr>
          <w:sz w:val="25"/>
        </w:rPr>
      </w:pPr>
      <w:r>
        <w:rPr>
          <w:w w:val="95"/>
          <w:sz w:val="25"/>
        </w:rPr>
        <w:t>часов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00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минут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(время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московское)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«24»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апреля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2023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года</w:t>
      </w:r>
    </w:p>
    <w:p w:rsidR="009263A8" w:rsidRDefault="0076042C">
      <w:pPr>
        <w:pStyle w:val="Heading1"/>
        <w:numPr>
          <w:ilvl w:val="0"/>
          <w:numId w:val="2"/>
        </w:numPr>
        <w:tabs>
          <w:tab w:val="left" w:pos="925"/>
        </w:tabs>
        <w:spacing w:line="274" w:lineRule="exact"/>
        <w:ind w:left="924" w:hanging="239"/>
        <w:jc w:val="both"/>
      </w:pPr>
      <w:r>
        <w:rPr>
          <w:w w:val="95"/>
        </w:rPr>
        <w:t>Дата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время</w:t>
      </w:r>
      <w:r>
        <w:rPr>
          <w:spacing w:val="4"/>
          <w:w w:val="95"/>
        </w:rPr>
        <w:t xml:space="preserve"> </w:t>
      </w:r>
      <w:r>
        <w:rPr>
          <w:w w:val="95"/>
        </w:rPr>
        <w:t>окончания</w:t>
      </w:r>
      <w:r>
        <w:rPr>
          <w:spacing w:val="14"/>
          <w:w w:val="95"/>
        </w:rPr>
        <w:t xml:space="preserve"> </w:t>
      </w:r>
      <w:r>
        <w:rPr>
          <w:w w:val="95"/>
        </w:rPr>
        <w:t>аукциона:</w:t>
      </w:r>
    </w:p>
    <w:p w:rsidR="009263A8" w:rsidRDefault="0076042C">
      <w:pPr>
        <w:pStyle w:val="a4"/>
        <w:numPr>
          <w:ilvl w:val="0"/>
          <w:numId w:val="1"/>
        </w:numPr>
        <w:tabs>
          <w:tab w:val="left" w:pos="422"/>
        </w:tabs>
        <w:spacing w:line="271" w:lineRule="exact"/>
        <w:ind w:left="421" w:hanging="299"/>
        <w:jc w:val="both"/>
        <w:rPr>
          <w:sz w:val="25"/>
        </w:rPr>
      </w:pPr>
      <w:r>
        <w:rPr>
          <w:w w:val="95"/>
          <w:sz w:val="25"/>
        </w:rPr>
        <w:t>часов 42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минут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(время московское)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«24»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апреля 2023 года</w:t>
      </w:r>
    </w:p>
    <w:p w:rsidR="009263A8" w:rsidRDefault="0076042C">
      <w:pPr>
        <w:pStyle w:val="a4"/>
        <w:numPr>
          <w:ilvl w:val="0"/>
          <w:numId w:val="2"/>
        </w:numPr>
        <w:tabs>
          <w:tab w:val="left" w:pos="969"/>
        </w:tabs>
        <w:spacing w:before="5" w:line="228" w:lineRule="auto"/>
        <w:ind w:left="122" w:right="134" w:firstLine="556"/>
        <w:jc w:val="both"/>
        <w:rPr>
          <w:sz w:val="25"/>
        </w:rPr>
      </w:pPr>
      <w:r>
        <w:rPr>
          <w:w w:val="95"/>
          <w:sz w:val="25"/>
        </w:rPr>
        <w:t>Извещение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документация о проведении настоящей процедуры были размещены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«24»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марта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2023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года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сайте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Единой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электронной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торговой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площадки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(AO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«ЕЭТП»),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адресу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сети</w:t>
      </w:r>
    </w:p>
    <w:p w:rsidR="009263A8" w:rsidRDefault="0076042C">
      <w:pPr>
        <w:pStyle w:val="a3"/>
        <w:spacing w:line="270" w:lineRule="exact"/>
        <w:ind w:left="125"/>
      </w:pPr>
      <w:r>
        <w:rPr>
          <w:w w:val="95"/>
        </w:rPr>
        <w:t>«Интернет»:</w:t>
      </w:r>
      <w:r>
        <w:rPr>
          <w:spacing w:val="23"/>
          <w:w w:val="95"/>
        </w:rPr>
        <w:t xml:space="preserve"> </w:t>
      </w:r>
      <w:hyperlink r:id="rId5">
        <w:r>
          <w:rPr>
            <w:w w:val="95"/>
          </w:rPr>
          <w:t>http://</w:t>
        </w:r>
        <w:r>
          <w:rPr>
            <w:spacing w:val="-23"/>
            <w:w w:val="95"/>
          </w:rPr>
          <w:t xml:space="preserve"> </w:t>
        </w:r>
        <w:r>
          <w:rPr>
            <w:w w:val="95"/>
          </w:rPr>
          <w:t>l78fz.roseltorg.ru.</w:t>
        </w:r>
      </w:hyperlink>
    </w:p>
    <w:p w:rsidR="009263A8" w:rsidRDefault="0076042C">
      <w:pPr>
        <w:pStyle w:val="a4"/>
        <w:numPr>
          <w:ilvl w:val="0"/>
          <w:numId w:val="2"/>
        </w:numPr>
        <w:tabs>
          <w:tab w:val="left" w:pos="935"/>
        </w:tabs>
        <w:spacing w:line="232" w:lineRule="auto"/>
        <w:ind w:left="120" w:right="126" w:firstLine="560"/>
        <w:jc w:val="both"/>
        <w:rPr>
          <w:sz w:val="25"/>
        </w:rPr>
      </w:pPr>
      <w:r>
        <w:rPr>
          <w:w w:val="95"/>
          <w:sz w:val="25"/>
        </w:rPr>
        <w:t>Протокол подведения итогов является документом, удостоверяющим право победителя на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заключение</w:t>
      </w:r>
      <w:r>
        <w:rPr>
          <w:spacing w:val="18"/>
          <w:sz w:val="25"/>
        </w:rPr>
        <w:t xml:space="preserve"> </w:t>
      </w:r>
      <w:r>
        <w:rPr>
          <w:sz w:val="25"/>
        </w:rPr>
        <w:t>договора.</w:t>
      </w:r>
    </w:p>
    <w:p w:rsidR="009263A8" w:rsidRDefault="0076042C">
      <w:pPr>
        <w:pStyle w:val="a4"/>
        <w:numPr>
          <w:ilvl w:val="0"/>
          <w:numId w:val="2"/>
        </w:numPr>
        <w:tabs>
          <w:tab w:val="left" w:pos="926"/>
        </w:tabs>
        <w:spacing w:line="230" w:lineRule="auto"/>
        <w:ind w:left="119" w:right="124" w:firstLine="560"/>
        <w:jc w:val="both"/>
        <w:rPr>
          <w:sz w:val="25"/>
        </w:rPr>
      </w:pPr>
      <w:r>
        <w:rPr>
          <w:w w:val="95"/>
          <w:sz w:val="25"/>
        </w:rPr>
        <w:t>Победителем процедуры 21000001540000000018, лот №1 признан участник ОБЩЕСТВО 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ОГРАНИЧЕННОЙ ОТВЕТСТВЕННОСТЬЮ "ПОЛИГОН TKO", предложивший наибольшую цену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лота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размере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6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331,06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RUB</w:t>
      </w:r>
      <w:r>
        <w:rPr>
          <w:spacing w:val="6"/>
          <w:w w:val="95"/>
          <w:sz w:val="25"/>
        </w:rPr>
        <w:t xml:space="preserve"> </w:t>
      </w:r>
      <w:r w:rsidR="005D3B38">
        <w:rPr>
          <w:w w:val="95"/>
          <w:sz w:val="25"/>
        </w:rPr>
        <w:t>(Ш</w:t>
      </w:r>
      <w:r>
        <w:rPr>
          <w:w w:val="95"/>
          <w:sz w:val="25"/>
        </w:rPr>
        <w:t>есть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тысяч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триста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тридцать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один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рубль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шесть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копеек).</w:t>
      </w:r>
    </w:p>
    <w:p w:rsidR="009263A8" w:rsidRDefault="0076042C">
      <w:pPr>
        <w:pStyle w:val="a4"/>
        <w:numPr>
          <w:ilvl w:val="0"/>
          <w:numId w:val="2"/>
        </w:numPr>
        <w:tabs>
          <w:tab w:val="left" w:pos="974"/>
        </w:tabs>
        <w:spacing w:line="232" w:lineRule="auto"/>
        <w:ind w:left="115" w:right="156" w:firstLine="559"/>
        <w:jc w:val="both"/>
        <w:rPr>
          <w:sz w:val="25"/>
        </w:rPr>
      </w:pPr>
      <w:r>
        <w:rPr>
          <w:sz w:val="25"/>
        </w:rPr>
        <w:t>В течение не менее десяти дней с даты подведения итогов процедуры с победителем</w:t>
      </w:r>
      <w:r>
        <w:rPr>
          <w:spacing w:val="1"/>
          <w:sz w:val="25"/>
        </w:rPr>
        <w:t xml:space="preserve"> </w:t>
      </w:r>
      <w:r>
        <w:rPr>
          <w:sz w:val="25"/>
        </w:rPr>
        <w:t>заключается</w:t>
      </w:r>
      <w:r>
        <w:rPr>
          <w:spacing w:val="16"/>
          <w:sz w:val="25"/>
        </w:rPr>
        <w:t xml:space="preserve"> </w:t>
      </w:r>
      <w:r>
        <w:rPr>
          <w:sz w:val="25"/>
        </w:rPr>
        <w:t>договор</w:t>
      </w:r>
      <w:r>
        <w:rPr>
          <w:spacing w:val="8"/>
          <w:sz w:val="25"/>
        </w:rPr>
        <w:t xml:space="preserve"> </w:t>
      </w:r>
      <w:r>
        <w:rPr>
          <w:sz w:val="25"/>
        </w:rPr>
        <w:t>аренды.</w:t>
      </w:r>
    </w:p>
    <w:p w:rsidR="009263A8" w:rsidRDefault="0076042C">
      <w:pPr>
        <w:pStyle w:val="a4"/>
        <w:numPr>
          <w:ilvl w:val="0"/>
          <w:numId w:val="2"/>
        </w:numPr>
        <w:tabs>
          <w:tab w:val="left" w:pos="1074"/>
        </w:tabs>
        <w:spacing w:line="232" w:lineRule="auto"/>
        <w:ind w:left="112" w:right="150" w:firstLine="562"/>
        <w:jc w:val="both"/>
        <w:rPr>
          <w:sz w:val="25"/>
        </w:rPr>
      </w:pPr>
      <w:r>
        <w:rPr>
          <w:w w:val="95"/>
          <w:sz w:val="25"/>
        </w:rPr>
        <w:t>При уклонении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 отказе победителя от заключения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установленный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срок договора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</w:t>
      </w:r>
      <w:r w:rsidR="005D3B38">
        <w:rPr>
          <w:w w:val="95"/>
          <w:sz w:val="25"/>
        </w:rPr>
        <w:t>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процедуры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аннулируются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Организатором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торгов. 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победитель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утрачивает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право</w:t>
      </w:r>
      <w:r>
        <w:rPr>
          <w:spacing w:val="2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заключение</w:t>
      </w:r>
      <w:r>
        <w:rPr>
          <w:spacing w:val="28"/>
          <w:sz w:val="25"/>
        </w:rPr>
        <w:t xml:space="preserve"> </w:t>
      </w:r>
      <w:r>
        <w:rPr>
          <w:sz w:val="25"/>
        </w:rPr>
        <w:t>указанного</w:t>
      </w:r>
      <w:r>
        <w:rPr>
          <w:spacing w:val="19"/>
          <w:sz w:val="25"/>
        </w:rPr>
        <w:t xml:space="preserve"> </w:t>
      </w:r>
      <w:r>
        <w:rPr>
          <w:sz w:val="25"/>
        </w:rPr>
        <w:t>договора.</w:t>
      </w:r>
    </w:p>
    <w:p w:rsidR="009263A8" w:rsidRDefault="0076042C">
      <w:pPr>
        <w:pStyle w:val="a4"/>
        <w:numPr>
          <w:ilvl w:val="0"/>
          <w:numId w:val="2"/>
        </w:numPr>
        <w:tabs>
          <w:tab w:val="left" w:pos="1084"/>
        </w:tabs>
        <w:spacing w:line="232" w:lineRule="auto"/>
        <w:ind w:left="112" w:right="157" w:firstLine="557"/>
        <w:jc w:val="both"/>
        <w:rPr>
          <w:sz w:val="25"/>
        </w:rPr>
      </w:pPr>
      <w:r>
        <w:rPr>
          <w:w w:val="95"/>
          <w:sz w:val="25"/>
        </w:rPr>
        <w:t>Протокол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подведения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итогов будет размещен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сайте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Единой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электронной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торговой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площадки,</w:t>
      </w:r>
      <w:r>
        <w:rPr>
          <w:spacing w:val="9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адресу</w:t>
      </w:r>
      <w:r>
        <w:rPr>
          <w:spacing w:val="8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сети</w:t>
      </w:r>
      <w:r>
        <w:rPr>
          <w:spacing w:val="8"/>
          <w:sz w:val="25"/>
        </w:rPr>
        <w:t xml:space="preserve"> </w:t>
      </w:r>
      <w:r>
        <w:rPr>
          <w:sz w:val="25"/>
        </w:rPr>
        <w:t>«Интернет»:</w:t>
      </w:r>
      <w:r>
        <w:rPr>
          <w:spacing w:val="12"/>
          <w:sz w:val="25"/>
        </w:rPr>
        <w:t xml:space="preserve"> </w:t>
      </w:r>
      <w:hyperlink r:id="rId6">
        <w:r>
          <w:rPr>
            <w:sz w:val="25"/>
          </w:rPr>
          <w:t>http://178fz.roseltorg.ru.</w:t>
        </w:r>
      </w:hyperlink>
    </w:p>
    <w:p w:rsidR="009263A8" w:rsidRDefault="009263A8">
      <w:pPr>
        <w:pStyle w:val="a3"/>
        <w:spacing w:before="5"/>
        <w:jc w:val="left"/>
        <w:rPr>
          <w:sz w:val="26"/>
        </w:rPr>
      </w:pPr>
    </w:p>
    <w:p w:rsidR="009263A8" w:rsidRDefault="009263A8">
      <w:pPr>
        <w:rPr>
          <w:sz w:val="26"/>
        </w:rPr>
        <w:sectPr w:rsidR="009263A8">
          <w:type w:val="continuous"/>
          <w:pgSz w:w="11910" w:h="16840"/>
          <w:pgMar w:top="940" w:right="420" w:bottom="280" w:left="1000" w:header="720" w:footer="720" w:gutter="0"/>
          <w:cols w:space="720"/>
        </w:sectPr>
      </w:pPr>
    </w:p>
    <w:p w:rsidR="009263A8" w:rsidRDefault="0076042C">
      <w:pPr>
        <w:spacing w:before="90" w:line="472" w:lineRule="auto"/>
        <w:ind w:left="133" w:firstLine="7"/>
        <w:rPr>
          <w:sz w:val="25"/>
        </w:rPr>
      </w:pPr>
      <w:r>
        <w:rPr>
          <w:b/>
          <w:sz w:val="25"/>
        </w:rPr>
        <w:lastRenderedPageBreak/>
        <w:t>Члены</w:t>
      </w:r>
      <w:r>
        <w:rPr>
          <w:b/>
          <w:spacing w:val="2"/>
          <w:sz w:val="25"/>
        </w:rPr>
        <w:t xml:space="preserve"> </w:t>
      </w:r>
      <w:r>
        <w:rPr>
          <w:sz w:val="25"/>
        </w:rPr>
        <w:t>комиссии:</w:t>
      </w:r>
      <w:r>
        <w:rPr>
          <w:spacing w:val="1"/>
          <w:sz w:val="25"/>
        </w:rPr>
        <w:t xml:space="preserve"> </w:t>
      </w:r>
      <w:r>
        <w:rPr>
          <w:b/>
          <w:w w:val="90"/>
          <w:sz w:val="25"/>
        </w:rPr>
        <w:t>Председатель</w:t>
      </w:r>
      <w:r>
        <w:rPr>
          <w:b/>
          <w:spacing w:val="1"/>
          <w:w w:val="90"/>
          <w:sz w:val="25"/>
        </w:rPr>
        <w:t xml:space="preserve"> </w:t>
      </w:r>
      <w:r>
        <w:rPr>
          <w:b/>
          <w:w w:val="90"/>
          <w:sz w:val="25"/>
        </w:rPr>
        <w:t>комиссии:</w:t>
      </w:r>
      <w:r>
        <w:rPr>
          <w:b/>
          <w:spacing w:val="-54"/>
          <w:w w:val="90"/>
          <w:sz w:val="25"/>
        </w:rPr>
        <w:t xml:space="preserve"> </w:t>
      </w:r>
      <w:r>
        <w:rPr>
          <w:b/>
          <w:sz w:val="25"/>
        </w:rPr>
        <w:t>Член</w:t>
      </w:r>
      <w:r>
        <w:rPr>
          <w:b/>
          <w:spacing w:val="6"/>
          <w:sz w:val="25"/>
        </w:rPr>
        <w:t xml:space="preserve"> </w:t>
      </w:r>
      <w:r>
        <w:rPr>
          <w:sz w:val="25"/>
        </w:rPr>
        <w:t>комиссии:</w:t>
      </w:r>
      <w:r>
        <w:rPr>
          <w:spacing w:val="1"/>
          <w:sz w:val="25"/>
        </w:rPr>
        <w:t xml:space="preserve"> </w:t>
      </w:r>
      <w:r>
        <w:rPr>
          <w:sz w:val="25"/>
        </w:rPr>
        <w:t>Секретарь</w:t>
      </w:r>
      <w:r>
        <w:rPr>
          <w:spacing w:val="25"/>
          <w:sz w:val="25"/>
        </w:rPr>
        <w:t xml:space="preserve"> </w:t>
      </w:r>
      <w:r>
        <w:rPr>
          <w:sz w:val="25"/>
        </w:rPr>
        <w:t>комиссии:</w:t>
      </w:r>
    </w:p>
    <w:p w:rsidR="009263A8" w:rsidRDefault="0076042C">
      <w:pPr>
        <w:pStyle w:val="a3"/>
        <w:jc w:val="left"/>
        <w:rPr>
          <w:sz w:val="28"/>
        </w:rPr>
      </w:pPr>
      <w:r>
        <w:br w:type="column"/>
      </w:r>
    </w:p>
    <w:p w:rsidR="009263A8" w:rsidRPr="005D3B38" w:rsidRDefault="0076042C">
      <w:pPr>
        <w:pStyle w:val="Heading1"/>
        <w:spacing w:before="192" w:line="228" w:lineRule="auto"/>
        <w:ind w:left="3552" w:right="1266"/>
      </w:pPr>
      <w:r w:rsidRPr="005D3B38"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2862312</wp:posOffset>
            </wp:positionH>
            <wp:positionV relativeFrom="paragraph">
              <wp:posOffset>-118250</wp:posOffset>
            </wp:positionV>
            <wp:extent cx="1835049" cy="12373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049" cy="123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D3B38">
        <w:rPr>
          <w:w w:val="95"/>
        </w:rPr>
        <w:t>Жузнецова</w:t>
      </w:r>
      <w:proofErr w:type="spellEnd"/>
      <w:r w:rsidRPr="005D3B38">
        <w:rPr>
          <w:w w:val="95"/>
        </w:rPr>
        <w:t xml:space="preserve"> Светлана</w:t>
      </w:r>
      <w:r w:rsidRPr="005D3B38">
        <w:rPr>
          <w:spacing w:val="-57"/>
          <w:w w:val="95"/>
        </w:rPr>
        <w:t xml:space="preserve"> </w:t>
      </w:r>
      <w:r w:rsidRPr="005D3B38">
        <w:t>Ивановна/</w:t>
      </w:r>
    </w:p>
    <w:p w:rsidR="009263A8" w:rsidRPr="005D3B38" w:rsidRDefault="0076042C">
      <w:pPr>
        <w:spacing w:before="11" w:line="232" w:lineRule="auto"/>
        <w:ind w:left="3550" w:right="1484" w:hanging="5"/>
        <w:rPr>
          <w:b/>
          <w:sz w:val="25"/>
        </w:rPr>
      </w:pPr>
      <w:r w:rsidRPr="005D3B38">
        <w:rPr>
          <w:b/>
          <w:w w:val="95"/>
          <w:sz w:val="25"/>
        </w:rPr>
        <w:t>/Якубова Светлана</w:t>
      </w:r>
      <w:r w:rsidRPr="005D3B38">
        <w:rPr>
          <w:b/>
          <w:spacing w:val="-57"/>
          <w:w w:val="95"/>
          <w:sz w:val="25"/>
        </w:rPr>
        <w:t xml:space="preserve"> </w:t>
      </w:r>
      <w:r w:rsidRPr="005D3B38">
        <w:rPr>
          <w:b/>
          <w:sz w:val="25"/>
        </w:rPr>
        <w:t>Владимировна/</w:t>
      </w:r>
    </w:p>
    <w:p w:rsidR="009263A8" w:rsidRDefault="0076042C">
      <w:pPr>
        <w:pStyle w:val="Heading1"/>
        <w:spacing w:before="146"/>
        <w:ind w:left="3546" w:firstLine="0"/>
      </w:pPr>
      <w:r w:rsidRPr="005D3B38">
        <w:rPr>
          <w:w w:val="95"/>
        </w:rPr>
        <w:t>/</w:t>
      </w:r>
      <w:proofErr w:type="spellStart"/>
      <w:r w:rsidRPr="005D3B38">
        <w:rPr>
          <w:w w:val="95"/>
        </w:rPr>
        <w:t>Бабакина</w:t>
      </w:r>
      <w:proofErr w:type="spellEnd"/>
      <w:r w:rsidRPr="005D3B38">
        <w:rPr>
          <w:spacing w:val="11"/>
          <w:w w:val="95"/>
        </w:rPr>
        <w:t xml:space="preserve"> </w:t>
      </w:r>
      <w:r w:rsidRPr="005D3B38">
        <w:rPr>
          <w:w w:val="95"/>
        </w:rPr>
        <w:t>Ольга</w:t>
      </w:r>
      <w:r w:rsidRPr="005D3B38">
        <w:rPr>
          <w:spacing w:val="1"/>
          <w:w w:val="95"/>
        </w:rPr>
        <w:t xml:space="preserve"> </w:t>
      </w:r>
      <w:r w:rsidRPr="005D3B38">
        <w:rPr>
          <w:w w:val="95"/>
        </w:rPr>
        <w:t>Борисовна</w:t>
      </w:r>
      <w:r>
        <w:rPr>
          <w:w w:val="95"/>
        </w:rPr>
        <w:t>/</w:t>
      </w:r>
    </w:p>
    <w:sectPr w:rsidR="009263A8" w:rsidSect="009263A8">
      <w:type w:val="continuous"/>
      <w:pgSz w:w="11910" w:h="16840"/>
      <w:pgMar w:top="940" w:right="420" w:bottom="280" w:left="1000" w:header="720" w:footer="720" w:gutter="0"/>
      <w:cols w:num="2" w:space="720" w:equalWidth="0">
        <w:col w:w="2816" w:space="558"/>
        <w:col w:w="71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27B5"/>
    <w:multiLevelType w:val="hybridMultilevel"/>
    <w:tmpl w:val="28EC2F64"/>
    <w:lvl w:ilvl="0" w:tplc="92E600D4">
      <w:start w:val="1"/>
      <w:numFmt w:val="decimal"/>
      <w:lvlText w:val="%1."/>
      <w:lvlJc w:val="left"/>
      <w:pPr>
        <w:ind w:left="939" w:hanging="251"/>
        <w:jc w:val="left"/>
      </w:pPr>
      <w:rPr>
        <w:rFonts w:hint="default"/>
        <w:w w:val="104"/>
        <w:lang w:val="ru-RU" w:eastAsia="en-US" w:bidi="ar-SA"/>
      </w:rPr>
    </w:lvl>
    <w:lvl w:ilvl="1" w:tplc="3E08106A">
      <w:numFmt w:val="bullet"/>
      <w:lvlText w:val="•"/>
      <w:lvlJc w:val="left"/>
      <w:pPr>
        <w:ind w:left="1894" w:hanging="251"/>
      </w:pPr>
      <w:rPr>
        <w:rFonts w:hint="default"/>
        <w:lang w:val="ru-RU" w:eastAsia="en-US" w:bidi="ar-SA"/>
      </w:rPr>
    </w:lvl>
    <w:lvl w:ilvl="2" w:tplc="026C437A">
      <w:numFmt w:val="bullet"/>
      <w:lvlText w:val="•"/>
      <w:lvlJc w:val="left"/>
      <w:pPr>
        <w:ind w:left="2849" w:hanging="251"/>
      </w:pPr>
      <w:rPr>
        <w:rFonts w:hint="default"/>
        <w:lang w:val="ru-RU" w:eastAsia="en-US" w:bidi="ar-SA"/>
      </w:rPr>
    </w:lvl>
    <w:lvl w:ilvl="3" w:tplc="12B4D3C2">
      <w:numFmt w:val="bullet"/>
      <w:lvlText w:val="•"/>
      <w:lvlJc w:val="left"/>
      <w:pPr>
        <w:ind w:left="3803" w:hanging="251"/>
      </w:pPr>
      <w:rPr>
        <w:rFonts w:hint="default"/>
        <w:lang w:val="ru-RU" w:eastAsia="en-US" w:bidi="ar-SA"/>
      </w:rPr>
    </w:lvl>
    <w:lvl w:ilvl="4" w:tplc="5316DF06">
      <w:numFmt w:val="bullet"/>
      <w:lvlText w:val="•"/>
      <w:lvlJc w:val="left"/>
      <w:pPr>
        <w:ind w:left="4758" w:hanging="251"/>
      </w:pPr>
      <w:rPr>
        <w:rFonts w:hint="default"/>
        <w:lang w:val="ru-RU" w:eastAsia="en-US" w:bidi="ar-SA"/>
      </w:rPr>
    </w:lvl>
    <w:lvl w:ilvl="5" w:tplc="9DA673C0">
      <w:numFmt w:val="bullet"/>
      <w:lvlText w:val="•"/>
      <w:lvlJc w:val="left"/>
      <w:pPr>
        <w:ind w:left="5712" w:hanging="251"/>
      </w:pPr>
      <w:rPr>
        <w:rFonts w:hint="default"/>
        <w:lang w:val="ru-RU" w:eastAsia="en-US" w:bidi="ar-SA"/>
      </w:rPr>
    </w:lvl>
    <w:lvl w:ilvl="6" w:tplc="FBBCDD2C">
      <w:numFmt w:val="bullet"/>
      <w:lvlText w:val="•"/>
      <w:lvlJc w:val="left"/>
      <w:pPr>
        <w:ind w:left="6667" w:hanging="251"/>
      </w:pPr>
      <w:rPr>
        <w:rFonts w:hint="default"/>
        <w:lang w:val="ru-RU" w:eastAsia="en-US" w:bidi="ar-SA"/>
      </w:rPr>
    </w:lvl>
    <w:lvl w:ilvl="7" w:tplc="6882A794">
      <w:numFmt w:val="bullet"/>
      <w:lvlText w:val="•"/>
      <w:lvlJc w:val="left"/>
      <w:pPr>
        <w:ind w:left="7621" w:hanging="251"/>
      </w:pPr>
      <w:rPr>
        <w:rFonts w:hint="default"/>
        <w:lang w:val="ru-RU" w:eastAsia="en-US" w:bidi="ar-SA"/>
      </w:rPr>
    </w:lvl>
    <w:lvl w:ilvl="8" w:tplc="5B8A52CE">
      <w:numFmt w:val="bullet"/>
      <w:lvlText w:val="•"/>
      <w:lvlJc w:val="left"/>
      <w:pPr>
        <w:ind w:left="8576" w:hanging="251"/>
      </w:pPr>
      <w:rPr>
        <w:rFonts w:hint="default"/>
        <w:lang w:val="ru-RU" w:eastAsia="en-US" w:bidi="ar-SA"/>
      </w:rPr>
    </w:lvl>
  </w:abstractNum>
  <w:abstractNum w:abstractNumId="1">
    <w:nsid w:val="7BC80395"/>
    <w:multiLevelType w:val="hybridMultilevel"/>
    <w:tmpl w:val="6D38854A"/>
    <w:lvl w:ilvl="0" w:tplc="0630D808">
      <w:start w:val="10"/>
      <w:numFmt w:val="decimal"/>
      <w:lvlText w:val="%1"/>
      <w:lvlJc w:val="left"/>
      <w:pPr>
        <w:ind w:left="426" w:hanging="295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30E8A37C">
      <w:numFmt w:val="bullet"/>
      <w:lvlText w:val="•"/>
      <w:lvlJc w:val="left"/>
      <w:pPr>
        <w:ind w:left="1426" w:hanging="295"/>
      </w:pPr>
      <w:rPr>
        <w:rFonts w:hint="default"/>
        <w:lang w:val="ru-RU" w:eastAsia="en-US" w:bidi="ar-SA"/>
      </w:rPr>
    </w:lvl>
    <w:lvl w:ilvl="2" w:tplc="35182FD0">
      <w:numFmt w:val="bullet"/>
      <w:lvlText w:val="•"/>
      <w:lvlJc w:val="left"/>
      <w:pPr>
        <w:ind w:left="2433" w:hanging="295"/>
      </w:pPr>
      <w:rPr>
        <w:rFonts w:hint="default"/>
        <w:lang w:val="ru-RU" w:eastAsia="en-US" w:bidi="ar-SA"/>
      </w:rPr>
    </w:lvl>
    <w:lvl w:ilvl="3" w:tplc="9F10953E">
      <w:numFmt w:val="bullet"/>
      <w:lvlText w:val="•"/>
      <w:lvlJc w:val="left"/>
      <w:pPr>
        <w:ind w:left="3439" w:hanging="295"/>
      </w:pPr>
      <w:rPr>
        <w:rFonts w:hint="default"/>
        <w:lang w:val="ru-RU" w:eastAsia="en-US" w:bidi="ar-SA"/>
      </w:rPr>
    </w:lvl>
    <w:lvl w:ilvl="4" w:tplc="F156F2EA">
      <w:numFmt w:val="bullet"/>
      <w:lvlText w:val="•"/>
      <w:lvlJc w:val="left"/>
      <w:pPr>
        <w:ind w:left="4446" w:hanging="295"/>
      </w:pPr>
      <w:rPr>
        <w:rFonts w:hint="default"/>
        <w:lang w:val="ru-RU" w:eastAsia="en-US" w:bidi="ar-SA"/>
      </w:rPr>
    </w:lvl>
    <w:lvl w:ilvl="5" w:tplc="C58E71EE">
      <w:numFmt w:val="bullet"/>
      <w:lvlText w:val="•"/>
      <w:lvlJc w:val="left"/>
      <w:pPr>
        <w:ind w:left="5452" w:hanging="295"/>
      </w:pPr>
      <w:rPr>
        <w:rFonts w:hint="default"/>
        <w:lang w:val="ru-RU" w:eastAsia="en-US" w:bidi="ar-SA"/>
      </w:rPr>
    </w:lvl>
    <w:lvl w:ilvl="6" w:tplc="269C8BFA">
      <w:numFmt w:val="bullet"/>
      <w:lvlText w:val="•"/>
      <w:lvlJc w:val="left"/>
      <w:pPr>
        <w:ind w:left="6459" w:hanging="295"/>
      </w:pPr>
      <w:rPr>
        <w:rFonts w:hint="default"/>
        <w:lang w:val="ru-RU" w:eastAsia="en-US" w:bidi="ar-SA"/>
      </w:rPr>
    </w:lvl>
    <w:lvl w:ilvl="7" w:tplc="5CE06A7C">
      <w:numFmt w:val="bullet"/>
      <w:lvlText w:val="•"/>
      <w:lvlJc w:val="left"/>
      <w:pPr>
        <w:ind w:left="7465" w:hanging="295"/>
      </w:pPr>
      <w:rPr>
        <w:rFonts w:hint="default"/>
        <w:lang w:val="ru-RU" w:eastAsia="en-US" w:bidi="ar-SA"/>
      </w:rPr>
    </w:lvl>
    <w:lvl w:ilvl="8" w:tplc="A66CF630">
      <w:numFmt w:val="bullet"/>
      <w:lvlText w:val="•"/>
      <w:lvlJc w:val="left"/>
      <w:pPr>
        <w:ind w:left="8472" w:hanging="2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63A8"/>
    <w:rsid w:val="00355DEE"/>
    <w:rsid w:val="004B44A6"/>
    <w:rsid w:val="005D3B38"/>
    <w:rsid w:val="0076042C"/>
    <w:rsid w:val="009263A8"/>
    <w:rsid w:val="00A9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63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63A8"/>
    <w:pPr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9263A8"/>
    <w:pPr>
      <w:ind w:left="182" w:hanging="5"/>
      <w:outlineLvl w:val="1"/>
    </w:pPr>
    <w:rPr>
      <w:b/>
      <w:bCs/>
      <w:sz w:val="25"/>
      <w:szCs w:val="25"/>
    </w:rPr>
  </w:style>
  <w:style w:type="paragraph" w:styleId="a4">
    <w:name w:val="List Paragraph"/>
    <w:basedOn w:val="a"/>
    <w:uiPriority w:val="1"/>
    <w:qFormat/>
    <w:rsid w:val="009263A8"/>
    <w:pPr>
      <w:ind w:left="112" w:firstLine="560"/>
      <w:jc w:val="both"/>
    </w:pPr>
  </w:style>
  <w:style w:type="paragraph" w:customStyle="1" w:styleId="TableParagraph">
    <w:name w:val="Table Paragraph"/>
    <w:basedOn w:val="a"/>
    <w:uiPriority w:val="1"/>
    <w:qFormat/>
    <w:rsid w:val="009263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8fz.roseltorg.ru/" TargetMode="External"/><Relationship Id="rId5" Type="http://schemas.openxmlformats.org/officeDocument/2006/relationships/hyperlink" Target="http://l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1758</Characters>
  <Application>Microsoft Office Word</Application>
  <DocSecurity>0</DocSecurity>
  <Lines>14</Lines>
  <Paragraphs>4</Paragraphs>
  <ScaleCrop>false</ScaleCrop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4</cp:revision>
  <dcterms:created xsi:type="dcterms:W3CDTF">2023-04-24T11:03:00Z</dcterms:created>
  <dcterms:modified xsi:type="dcterms:W3CDTF">2023-04-26T05:55:00Z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LastSaved">
    <vt:filetime>2023-04-24T00:00:00Z</vt:filetime>
  </property>
</Properties>
</file>