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20" w:rsidRDefault="002B6020" w:rsidP="002B602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6</w:t>
      </w:r>
    </w:p>
    <w:p w:rsidR="002B6020" w:rsidRDefault="002B6020" w:rsidP="002B6020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2B6020" w:rsidRDefault="002B6020" w:rsidP="002B6020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2B6020" w:rsidRDefault="002B6020" w:rsidP="002B6020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№ </w:t>
      </w:r>
    </w:p>
    <w:tbl>
      <w:tblPr>
        <w:tblW w:w="10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3"/>
      </w:tblGrid>
      <w:tr w:rsidR="002B6020" w:rsidRPr="00463367" w:rsidTr="00DF72BF">
        <w:trPr>
          <w:trHeight w:val="255"/>
        </w:trPr>
        <w:tc>
          <w:tcPr>
            <w:tcW w:w="10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20" w:rsidRPr="00463367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B6020" w:rsidRDefault="002B6020" w:rsidP="002B60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6020" w:rsidRPr="00BA318F" w:rsidRDefault="002B6020" w:rsidP="002B6020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A318F">
        <w:rPr>
          <w:rFonts w:ascii="Times New Roman CYR" w:hAnsi="Times New Roman CYR" w:cs="Times New Roman CYR"/>
          <w:b/>
          <w:sz w:val="28"/>
          <w:szCs w:val="28"/>
        </w:rPr>
        <w:t>Ведомственная структура расходов бюджета Палехского  муниципал</w:t>
      </w:r>
      <w:r w:rsidRPr="00BA318F">
        <w:rPr>
          <w:rFonts w:ascii="Times New Roman CYR" w:hAnsi="Times New Roman CYR" w:cs="Times New Roman CYR"/>
          <w:b/>
          <w:sz w:val="28"/>
          <w:szCs w:val="28"/>
        </w:rPr>
        <w:t>ь</w:t>
      </w:r>
      <w:r w:rsidRPr="00BA318F">
        <w:rPr>
          <w:rFonts w:ascii="Times New Roman CYR" w:hAnsi="Times New Roman CYR" w:cs="Times New Roman CYR"/>
          <w:b/>
          <w:sz w:val="28"/>
          <w:szCs w:val="28"/>
        </w:rPr>
        <w:t>ного района на 202</w:t>
      </w: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Pr="00BA318F">
        <w:rPr>
          <w:rFonts w:ascii="Times New Roman CYR" w:hAnsi="Times New Roman CYR" w:cs="Times New Roman CYR"/>
          <w:b/>
          <w:sz w:val="28"/>
          <w:szCs w:val="28"/>
        </w:rPr>
        <w:t xml:space="preserve"> год </w:t>
      </w:r>
    </w:p>
    <w:tbl>
      <w:tblPr>
        <w:tblW w:w="102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72"/>
        <w:gridCol w:w="721"/>
        <w:gridCol w:w="709"/>
        <w:gridCol w:w="709"/>
        <w:gridCol w:w="1417"/>
        <w:gridCol w:w="851"/>
        <w:gridCol w:w="1417"/>
        <w:gridCol w:w="476"/>
      </w:tblGrid>
      <w:tr w:rsidR="002B6020" w:rsidRPr="00463367" w:rsidTr="00DF72BF">
        <w:trPr>
          <w:trHeight w:val="255"/>
        </w:trPr>
        <w:tc>
          <w:tcPr>
            <w:tcW w:w="10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20" w:rsidRPr="00463367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6020" w:rsidRPr="003E2706" w:rsidTr="00DF72BF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Код гла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ного ра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порядит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Ра</w:t>
            </w:r>
            <w:r w:rsidRPr="003E2706">
              <w:rPr>
                <w:color w:val="000000"/>
                <w:sz w:val="20"/>
                <w:szCs w:val="20"/>
              </w:rPr>
              <w:t>з</w:t>
            </w:r>
            <w:r w:rsidRPr="003E2706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По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ра</w:t>
            </w:r>
            <w:r w:rsidRPr="003E2706">
              <w:rPr>
                <w:color w:val="000000"/>
                <w:sz w:val="20"/>
                <w:szCs w:val="20"/>
              </w:rPr>
              <w:t>з</w:t>
            </w:r>
            <w:r w:rsidRPr="003E2706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Целевая ст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Вид расх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2024 год      Сумма (ру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лей)</w:t>
            </w:r>
          </w:p>
        </w:tc>
      </w:tr>
      <w:tr w:rsidR="002B6020" w:rsidRPr="003E2706" w:rsidTr="00DF72BF">
        <w:trPr>
          <w:gridAfter w:val="1"/>
          <w:wAfter w:w="476" w:type="dxa"/>
          <w:trHeight w:val="5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CB56F1" w:rsidRDefault="002B6020" w:rsidP="00DF72BF">
            <w:pPr>
              <w:jc w:val="both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Финансовый отдел администрации П</w:t>
            </w:r>
            <w:r w:rsidRPr="00CB56F1">
              <w:rPr>
                <w:b/>
                <w:bCs/>
                <w:sz w:val="20"/>
                <w:szCs w:val="20"/>
              </w:rPr>
              <w:t>а</w:t>
            </w:r>
            <w:r w:rsidRPr="00CB56F1">
              <w:rPr>
                <w:b/>
                <w:bCs/>
                <w:sz w:val="20"/>
                <w:szCs w:val="20"/>
              </w:rPr>
              <w:t>лехского муниципального района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CB56F1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CB56F1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CB56F1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CB56F1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CB56F1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CB56F1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6317066,90</w:t>
            </w:r>
          </w:p>
        </w:tc>
      </w:tr>
      <w:tr w:rsidR="002B6020" w:rsidRPr="003E2706" w:rsidTr="00DF72BF">
        <w:trPr>
          <w:gridAfter w:val="1"/>
          <w:wAfter w:w="476" w:type="dxa"/>
          <w:trHeight w:val="18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лу в целях обеспечения выполнения функций г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 xml:space="preserve">ными фондами)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5874336,90</w:t>
            </w:r>
          </w:p>
        </w:tc>
      </w:tr>
      <w:tr w:rsidR="002B6020" w:rsidRPr="003E2706" w:rsidTr="00DF72BF">
        <w:trPr>
          <w:gridAfter w:val="1"/>
          <w:wAfter w:w="476" w:type="dxa"/>
          <w:trHeight w:val="102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162730,00</w:t>
            </w:r>
          </w:p>
        </w:tc>
      </w:tr>
      <w:tr w:rsidR="002B6020" w:rsidRPr="003E2706" w:rsidTr="00DF72BF">
        <w:trPr>
          <w:gridAfter w:val="1"/>
          <w:wAfter w:w="476" w:type="dxa"/>
          <w:trHeight w:val="6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2B6020" w:rsidRPr="003E2706" w:rsidTr="00DF72BF">
        <w:trPr>
          <w:gridAfter w:val="1"/>
          <w:wAfter w:w="476" w:type="dxa"/>
          <w:trHeight w:val="5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CB56F1" w:rsidRDefault="002B6020" w:rsidP="00DF72BF">
            <w:pPr>
              <w:jc w:val="both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Администрация Палехского муниц</w:t>
            </w:r>
            <w:r w:rsidRPr="00CB56F1">
              <w:rPr>
                <w:b/>
                <w:bCs/>
                <w:sz w:val="20"/>
                <w:szCs w:val="20"/>
              </w:rPr>
              <w:t>и</w:t>
            </w:r>
            <w:r w:rsidRPr="00CB56F1">
              <w:rPr>
                <w:b/>
                <w:bCs/>
                <w:sz w:val="20"/>
                <w:szCs w:val="20"/>
              </w:rPr>
              <w:t>пального района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CB56F1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CB56F1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CB56F1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CB56F1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CB56F1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CB56F1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303596607,37</w:t>
            </w:r>
          </w:p>
        </w:tc>
      </w:tr>
      <w:tr w:rsidR="002B6020" w:rsidRPr="003E2706" w:rsidTr="00DF72BF">
        <w:trPr>
          <w:gridAfter w:val="1"/>
          <w:wAfter w:w="476" w:type="dxa"/>
          <w:trHeight w:val="155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Глава Палехского муниципального района (Расходы на выплаты персоналу в целях обеспечения выполнения функций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дарственными (муниципальными) орган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2149600,00</w:t>
            </w:r>
          </w:p>
        </w:tc>
      </w:tr>
      <w:tr w:rsidR="002B6020" w:rsidRPr="003E2706" w:rsidTr="00DF72BF">
        <w:trPr>
          <w:gridAfter w:val="1"/>
          <w:wAfter w:w="476" w:type="dxa"/>
          <w:trHeight w:val="19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лам несовершеннолетних и защите их прав (Расходы на выплаты персоналу в целях обеспечения выполнения функций государственными (муниципальными)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государственными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507168,97</w:t>
            </w:r>
          </w:p>
        </w:tc>
      </w:tr>
      <w:tr w:rsidR="002B6020" w:rsidRPr="003E2706" w:rsidTr="00DF72BF">
        <w:trPr>
          <w:gridAfter w:val="1"/>
          <w:wAfter w:w="476" w:type="dxa"/>
          <w:trHeight w:val="14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лам несовершеннолетних и защите их прав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32128,51</w:t>
            </w:r>
          </w:p>
        </w:tc>
      </w:tr>
      <w:tr w:rsidR="002B6020" w:rsidRPr="003E2706" w:rsidTr="00DF72BF">
        <w:trPr>
          <w:gridAfter w:val="1"/>
          <w:wAfter w:w="476" w:type="dxa"/>
          <w:trHeight w:val="16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лу в целях обеспечения выполнения функций г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21422600,00</w:t>
            </w:r>
          </w:p>
        </w:tc>
      </w:tr>
      <w:tr w:rsidR="002B6020" w:rsidRPr="003E2706" w:rsidTr="00DF72BF">
        <w:trPr>
          <w:gridAfter w:val="1"/>
          <w:wAfter w:w="476" w:type="dxa"/>
          <w:trHeight w:val="113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354380,00</w:t>
            </w:r>
          </w:p>
        </w:tc>
      </w:tr>
      <w:tr w:rsidR="002B6020" w:rsidRPr="003E2706" w:rsidTr="00DF72BF">
        <w:trPr>
          <w:gridAfter w:val="1"/>
          <w:wAfter w:w="476" w:type="dxa"/>
          <w:trHeight w:val="13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Оснащение лицензионным программным обеспечением органов местного сам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управления Палехского муниципального района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1140110080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2B6020" w:rsidRPr="003E2706" w:rsidTr="00DF72BF">
        <w:trPr>
          <w:gridAfter w:val="1"/>
          <w:wAfter w:w="476" w:type="dxa"/>
          <w:trHeight w:val="126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Техническое сопровождение информац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онных систем телекоммуникационного оборудования для органов местного самоуправл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2B6020" w:rsidRPr="003E2706" w:rsidTr="00DF72BF">
        <w:trPr>
          <w:gridAfter w:val="1"/>
          <w:wAfter w:w="476" w:type="dxa"/>
          <w:trHeight w:val="15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полномочий по составл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нию (изменению) списков кандидатов в прися</w:t>
            </w:r>
            <w:r w:rsidRPr="003E2706">
              <w:rPr>
                <w:color w:val="000000"/>
                <w:sz w:val="20"/>
                <w:szCs w:val="20"/>
              </w:rPr>
              <w:t>ж</w:t>
            </w:r>
            <w:r w:rsidRPr="003E2706">
              <w:rPr>
                <w:color w:val="000000"/>
                <w:sz w:val="20"/>
                <w:szCs w:val="20"/>
              </w:rPr>
              <w:t>ные заседатели федеральных судов общей юрисдикции в Российской Федерации (З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908,39</w:t>
            </w:r>
          </w:p>
        </w:tc>
      </w:tr>
      <w:tr w:rsidR="002B6020" w:rsidRPr="003E2706" w:rsidTr="00DF72BF">
        <w:trPr>
          <w:gridAfter w:val="1"/>
          <w:wAfter w:w="476" w:type="dxa"/>
          <w:trHeight w:val="11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Выполнение муниципальных работ по о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ганизации выставки малого и среднего предпринимательства (Закупка товаров, работ и услуг для обеспечения 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 xml:space="preserve">ственных (муниципальных) нужд) 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2B6020" w:rsidRPr="003E2706" w:rsidTr="00DF72BF">
        <w:trPr>
          <w:gridAfter w:val="1"/>
          <w:wAfter w:w="476" w:type="dxa"/>
          <w:trHeight w:val="12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ных полномочий в сфере административных пр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вонарушений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5197,80</w:t>
            </w:r>
          </w:p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6020" w:rsidRPr="003E2706" w:rsidTr="00DF72BF">
        <w:trPr>
          <w:gridAfter w:val="1"/>
          <w:wAfter w:w="476" w:type="dxa"/>
          <w:trHeight w:val="13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2B6020" w:rsidRPr="003E2706" w:rsidTr="00DF72BF">
        <w:trPr>
          <w:gridAfter w:val="1"/>
          <w:wAfter w:w="476" w:type="dxa"/>
          <w:trHeight w:val="8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(Иные бюджетные ассигнов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2B6020" w:rsidRPr="003E2706" w:rsidTr="00DF72BF">
        <w:trPr>
          <w:gridAfter w:val="1"/>
          <w:wAfter w:w="476" w:type="dxa"/>
          <w:trHeight w:val="79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оценки имущества Палехского муниципального района (Закупка товаров, работ и услуг для обеспечения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2B6020" w:rsidRPr="003E2706" w:rsidTr="00DF72BF">
        <w:trPr>
          <w:gridAfter w:val="1"/>
          <w:wAfter w:w="476" w:type="dxa"/>
          <w:trHeight w:val="1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сохранности и содержание имущества  Палехского муниципального района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207440,00</w:t>
            </w:r>
          </w:p>
        </w:tc>
      </w:tr>
      <w:tr w:rsidR="002B6020" w:rsidRPr="003E2706" w:rsidTr="00DF72BF">
        <w:trPr>
          <w:gridAfter w:val="1"/>
          <w:wAfter w:w="476" w:type="dxa"/>
          <w:trHeight w:val="20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Обеспечение деятельности МКУ «Дире</w:t>
            </w:r>
            <w:r w:rsidRPr="003E2706">
              <w:rPr>
                <w:color w:val="000000"/>
                <w:sz w:val="20"/>
                <w:szCs w:val="20"/>
              </w:rPr>
              <w:t>к</w:t>
            </w:r>
            <w:r w:rsidRPr="003E2706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(Расх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ды на выплаты персоналу в целях обеспеч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выполнения функций государственными (муниципальными) о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ганами, казенными учреждениями, орган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7048736,17</w:t>
            </w:r>
          </w:p>
        </w:tc>
      </w:tr>
      <w:tr w:rsidR="002B6020" w:rsidRPr="003E2706" w:rsidTr="00DF72BF">
        <w:trPr>
          <w:gridAfter w:val="1"/>
          <w:wAfter w:w="476" w:type="dxa"/>
          <w:trHeight w:val="138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деятельности МКУ «Дире</w:t>
            </w:r>
            <w:r w:rsidRPr="003E2706">
              <w:rPr>
                <w:color w:val="000000"/>
                <w:sz w:val="20"/>
                <w:szCs w:val="20"/>
              </w:rPr>
              <w:t>к</w:t>
            </w:r>
            <w:r w:rsidRPr="003E2706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(Заку</w:t>
            </w:r>
            <w:r w:rsidRPr="003E2706">
              <w:rPr>
                <w:color w:val="000000"/>
                <w:sz w:val="20"/>
                <w:szCs w:val="20"/>
              </w:rPr>
              <w:t>п</w:t>
            </w:r>
            <w:r w:rsidRPr="003E2706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4649545,03</w:t>
            </w:r>
          </w:p>
        </w:tc>
      </w:tr>
      <w:tr w:rsidR="002B6020" w:rsidRPr="003E2706" w:rsidTr="00DF72BF">
        <w:trPr>
          <w:gridAfter w:val="1"/>
          <w:wAfter w:w="476" w:type="dxa"/>
          <w:trHeight w:val="11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деятельности МКУ «Дире</w:t>
            </w:r>
            <w:r w:rsidRPr="003E2706">
              <w:rPr>
                <w:color w:val="000000"/>
                <w:sz w:val="20"/>
                <w:szCs w:val="20"/>
              </w:rPr>
              <w:t>к</w:t>
            </w:r>
            <w:r w:rsidRPr="003E2706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2B6020" w:rsidRPr="003E2706" w:rsidTr="00DF72BF">
        <w:trPr>
          <w:gridAfter w:val="1"/>
          <w:wAfter w:w="476" w:type="dxa"/>
          <w:trHeight w:val="16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деятельности муниципальн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бюджетного учреждения «Многофун</w:t>
            </w:r>
            <w:r w:rsidRPr="003E2706">
              <w:rPr>
                <w:color w:val="000000"/>
                <w:sz w:val="20"/>
                <w:szCs w:val="20"/>
              </w:rPr>
              <w:t>к</w:t>
            </w:r>
            <w:r w:rsidRPr="003E2706">
              <w:rPr>
                <w:color w:val="000000"/>
                <w:sz w:val="20"/>
                <w:szCs w:val="20"/>
              </w:rPr>
              <w:t>циональный центр» предоставления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и муниципальных услуг (Предоста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ление субсидий бюджетным, автономным и иным некоммерческим о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4851800,00</w:t>
            </w:r>
          </w:p>
        </w:tc>
      </w:tr>
      <w:tr w:rsidR="002B6020" w:rsidRPr="003E2706" w:rsidTr="00DF72BF">
        <w:trPr>
          <w:gridAfter w:val="1"/>
          <w:wAfter w:w="476" w:type="dxa"/>
          <w:trHeight w:val="10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по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 функционирования многофункци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нальных центров предоставления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ственных и муниципальных услуг </w:t>
            </w:r>
            <w:r w:rsidRPr="00B6180D">
              <w:rPr>
                <w:color w:val="000000"/>
                <w:sz w:val="20"/>
                <w:szCs w:val="20"/>
              </w:rPr>
              <w:t>(Пред</w:t>
            </w:r>
            <w:r w:rsidRPr="00B6180D">
              <w:rPr>
                <w:color w:val="000000"/>
                <w:sz w:val="20"/>
                <w:szCs w:val="20"/>
              </w:rPr>
              <w:t>о</w:t>
            </w:r>
            <w:r w:rsidRPr="00B6180D">
              <w:rPr>
                <w:color w:val="000000"/>
                <w:sz w:val="20"/>
                <w:szCs w:val="20"/>
              </w:rPr>
              <w:t>ставление субсидий бюджетным, автоно</w:t>
            </w:r>
            <w:r w:rsidRPr="00B6180D">
              <w:rPr>
                <w:color w:val="000000"/>
                <w:sz w:val="20"/>
                <w:szCs w:val="20"/>
              </w:rPr>
              <w:t>м</w:t>
            </w:r>
            <w:r w:rsidRPr="00B6180D">
              <w:rPr>
                <w:color w:val="000000"/>
                <w:sz w:val="20"/>
                <w:szCs w:val="20"/>
              </w:rPr>
              <w:t>ным учреждениям и иным некоммерческим организац</w:t>
            </w:r>
            <w:r w:rsidRPr="00B6180D">
              <w:rPr>
                <w:color w:val="000000"/>
                <w:sz w:val="20"/>
                <w:szCs w:val="20"/>
              </w:rPr>
              <w:t>и</w:t>
            </w:r>
            <w:r w:rsidRPr="00B6180D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1140282910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1420738,00</w:t>
            </w:r>
          </w:p>
        </w:tc>
      </w:tr>
      <w:tr w:rsidR="002B6020" w:rsidRPr="003E2706" w:rsidTr="00DF72BF">
        <w:trPr>
          <w:gridAfter w:val="1"/>
          <w:wAfter w:w="476" w:type="dxa"/>
          <w:trHeight w:val="10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Возмещение расходов по членским взносам в общероссийские и региональные объед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нения муниципальных образований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2B6020" w:rsidRPr="003E2706" w:rsidTr="00DF72BF">
        <w:trPr>
          <w:gridAfter w:val="1"/>
          <w:wAfter w:w="476" w:type="dxa"/>
          <w:trHeight w:val="142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ми, юбилейными и памятными датами (З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3E2706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2B6020" w:rsidRPr="003E2706" w:rsidTr="00DF72BF">
        <w:trPr>
          <w:gridAfter w:val="1"/>
          <w:wAfter w:w="476" w:type="dxa"/>
          <w:trHeight w:val="12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 нужд)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575000,00</w:t>
            </w:r>
          </w:p>
        </w:tc>
      </w:tr>
      <w:tr w:rsidR="002B6020" w:rsidRPr="003E2706" w:rsidTr="00DF72BF">
        <w:trPr>
          <w:gridAfter w:val="1"/>
          <w:wAfter w:w="476" w:type="dxa"/>
          <w:trHeight w:val="1290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Выполнение комплекса противопожарных мероприятий (устройство минерализова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ных полос)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2B6020" w:rsidRPr="003E2706" w:rsidTr="00DF72BF">
        <w:trPr>
          <w:gridAfter w:val="1"/>
          <w:wAfter w:w="476" w:type="dxa"/>
          <w:trHeight w:val="129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Изготовление и распространение буклетов, брошюр, памяток и листовок, плакатов и баннеров по профилактике терроризма и эк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тремизма  (Закупка товаров, работ и услуг для 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2B6020" w:rsidRPr="003E2706" w:rsidTr="00DF72BF">
        <w:trPr>
          <w:gridAfter w:val="1"/>
          <w:wAfter w:w="476" w:type="dxa"/>
          <w:trHeight w:val="157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Подготовка и публикация в СМИ инфо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мационных материалов и памяток для населения, учреждений, предприятий и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ций по профилактике терроризма и экстр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мизма  (Закупка товаров, работ и услуг для 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2B6020" w:rsidRPr="003E2706" w:rsidTr="00DF72BF">
        <w:trPr>
          <w:gridAfter w:val="1"/>
          <w:wAfter w:w="476" w:type="dxa"/>
          <w:trHeight w:val="11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Подготовка проектов межевания земел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участков и проведение кадастровых работ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08103L5990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3032701,15</w:t>
            </w:r>
          </w:p>
        </w:tc>
      </w:tr>
      <w:tr w:rsidR="002B6020" w:rsidRPr="003E2706" w:rsidTr="00DF72BF">
        <w:trPr>
          <w:gridAfter w:val="1"/>
          <w:wAfter w:w="476" w:type="dxa"/>
          <w:trHeight w:val="55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полномочий по организации провед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на территории Ивановской области мероприятий по предупреждению и ликв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1520182400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210588,00</w:t>
            </w:r>
          </w:p>
        </w:tc>
      </w:tr>
      <w:tr w:rsidR="002B6020" w:rsidRPr="003E2706" w:rsidTr="00DF72BF">
        <w:trPr>
          <w:gridAfter w:val="1"/>
          <w:wAfter w:w="476" w:type="dxa"/>
          <w:trHeight w:val="18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ных полномочий в области обращения с животными в части организации меропри</w:t>
            </w:r>
            <w:r w:rsidRPr="003E2706">
              <w:rPr>
                <w:color w:val="000000"/>
                <w:sz w:val="20"/>
                <w:szCs w:val="20"/>
              </w:rPr>
              <w:t>я</w:t>
            </w:r>
            <w:r w:rsidRPr="003E2706">
              <w:rPr>
                <w:color w:val="000000"/>
                <w:sz w:val="20"/>
                <w:szCs w:val="20"/>
              </w:rPr>
              <w:t>тий при осуществлении деятельности по обращению с животными без владельцев (Закупка товаров, работ и услуг для обеспечения 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27000,00</w:t>
            </w:r>
          </w:p>
        </w:tc>
      </w:tr>
      <w:tr w:rsidR="002B6020" w:rsidRPr="003E2706" w:rsidTr="00DF72BF">
        <w:trPr>
          <w:gridAfter w:val="1"/>
          <w:wAfter w:w="476" w:type="dxa"/>
          <w:trHeight w:val="178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Выполнение работ, связанных с осущест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лением регулярных перевозок по регулир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емым тарифам на муниципальных маршр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тах между населенными пунктами поселений Палехского муниципального ра</w:t>
            </w:r>
            <w:r w:rsidRPr="003E2706">
              <w:rPr>
                <w:color w:val="000000"/>
                <w:sz w:val="20"/>
                <w:szCs w:val="20"/>
              </w:rPr>
              <w:t>й</w:t>
            </w:r>
            <w:r w:rsidRPr="003E2706">
              <w:rPr>
                <w:color w:val="000000"/>
                <w:sz w:val="20"/>
                <w:szCs w:val="20"/>
              </w:rPr>
              <w:t>она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2B6020" w:rsidRPr="003E2706" w:rsidTr="00DF72BF">
        <w:trPr>
          <w:gridAfter w:val="1"/>
          <w:wAfter w:w="476" w:type="dxa"/>
          <w:trHeight w:val="20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мые бюджетам поселений из бюджетов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 районов на осуществление части полномочий в соответствии с закл</w:t>
            </w:r>
            <w:r w:rsidRPr="003E2706">
              <w:rPr>
                <w:color w:val="000000"/>
                <w:sz w:val="20"/>
                <w:szCs w:val="20"/>
              </w:rPr>
              <w:t>ю</w:t>
            </w:r>
            <w:r w:rsidRPr="003E2706">
              <w:rPr>
                <w:color w:val="000000"/>
                <w:sz w:val="20"/>
                <w:szCs w:val="20"/>
              </w:rPr>
              <w:t>ченными соглашениями по решению в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просов местного значения в области д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рожной деятельности в отношении автом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бильных дорог местного значения (Ме</w:t>
            </w:r>
            <w:r w:rsidRPr="003E2706">
              <w:rPr>
                <w:color w:val="000000"/>
                <w:sz w:val="20"/>
                <w:szCs w:val="20"/>
              </w:rPr>
              <w:t>ж</w:t>
            </w:r>
            <w:r w:rsidRPr="003E2706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6616382,00</w:t>
            </w:r>
          </w:p>
        </w:tc>
      </w:tr>
      <w:tr w:rsidR="002B6020" w:rsidRPr="003E2706" w:rsidTr="00DF72BF">
        <w:trPr>
          <w:gridAfter w:val="1"/>
          <w:wAfter w:w="476" w:type="dxa"/>
          <w:trHeight w:val="8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20" w:rsidRDefault="002B6020" w:rsidP="00DF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пального района и в границах </w:t>
            </w:r>
            <w:r>
              <w:rPr>
                <w:sz w:val="20"/>
                <w:szCs w:val="20"/>
              </w:rPr>
              <w:lastRenderedPageBreak/>
              <w:t>населенных пунктов сельских поселений, входящих в состав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1568619,20</w:t>
            </w:r>
          </w:p>
        </w:tc>
      </w:tr>
      <w:tr w:rsidR="002B6020" w:rsidRPr="003E2706" w:rsidTr="00DF72BF">
        <w:trPr>
          <w:gridAfter w:val="1"/>
          <w:wAfter w:w="476" w:type="dxa"/>
          <w:trHeight w:val="8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 xml:space="preserve">  Текущий ремонт автомобильной дороги в д. Раменье Палехского муниципального района Ивановской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 нужд)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0430110760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2339032,01</w:t>
            </w:r>
          </w:p>
        </w:tc>
      </w:tr>
      <w:tr w:rsidR="002B6020" w:rsidRPr="003E2706" w:rsidTr="00DF72BF">
        <w:trPr>
          <w:gridAfter w:val="1"/>
          <w:wAfter w:w="476" w:type="dxa"/>
          <w:trHeight w:val="198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Проектирование строительства (реко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струкции), капитального ремонта, стро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тельство (реконструкцию), капитальный ремонт, ремонт и содержание автомобил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дорог общего пользования местного знач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ния, в том числе на формирование муниципальных дорожных фондов (Заку</w:t>
            </w:r>
            <w:r w:rsidRPr="003E2706">
              <w:rPr>
                <w:color w:val="000000"/>
                <w:sz w:val="20"/>
                <w:szCs w:val="20"/>
              </w:rPr>
              <w:t>п</w:t>
            </w:r>
            <w:r w:rsidRPr="003E2706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 нужд)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04301S0510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5580598,11</w:t>
            </w:r>
          </w:p>
        </w:tc>
      </w:tr>
      <w:tr w:rsidR="002B6020" w:rsidRPr="003E2706" w:rsidTr="00DF72BF">
        <w:trPr>
          <w:gridAfter w:val="1"/>
          <w:wAfter w:w="476" w:type="dxa"/>
          <w:trHeight w:val="213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мые бюджетам поселений из бюджета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пального района на осуществление части полномочий в соответствии с закл</w:t>
            </w:r>
            <w:r w:rsidRPr="003E2706">
              <w:rPr>
                <w:color w:val="000000"/>
                <w:sz w:val="20"/>
                <w:szCs w:val="20"/>
              </w:rPr>
              <w:t>ю</w:t>
            </w:r>
            <w:r w:rsidRPr="003E2706">
              <w:rPr>
                <w:color w:val="000000"/>
                <w:sz w:val="20"/>
                <w:szCs w:val="20"/>
              </w:rPr>
              <w:t>ченными соглашениями по решению вопросов местн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значения, связанных с проведением работ по разработке правил застройки и землепол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зования в сельских поселениях (Межбю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2B6020" w:rsidRPr="003E2706" w:rsidTr="00DF72BF">
        <w:trPr>
          <w:gridAfter w:val="1"/>
          <w:wAfter w:w="476" w:type="dxa"/>
          <w:trHeight w:val="10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землеустроительных работ по описанию местоположения границ (Заку</w:t>
            </w:r>
            <w:r w:rsidRPr="003E2706">
              <w:rPr>
                <w:color w:val="000000"/>
                <w:sz w:val="20"/>
                <w:szCs w:val="20"/>
              </w:rPr>
              <w:t>п</w:t>
            </w:r>
            <w:r w:rsidRPr="003E2706">
              <w:rPr>
                <w:color w:val="000000"/>
                <w:sz w:val="20"/>
                <w:szCs w:val="20"/>
              </w:rPr>
              <w:t>ка товаров, работ и услуг для обеспечения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2B6020" w:rsidRPr="003E2706" w:rsidTr="00DF72BF">
        <w:trPr>
          <w:gridAfter w:val="1"/>
          <w:wAfter w:w="476" w:type="dxa"/>
          <w:trHeight w:val="11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Установление границ территорий и зон охр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ны объектов культурного наследия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2B6020" w:rsidRPr="003E2706" w:rsidTr="00DF72BF">
        <w:trPr>
          <w:gridAfter w:val="1"/>
          <w:wAfter w:w="476" w:type="dxa"/>
          <w:trHeight w:val="7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2B6020" w:rsidRPr="003E2706" w:rsidTr="00DF72BF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Подготовка проекта планировки и проекта межевания территории (Закупка товаров, работ и услуг для обеспечения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2B6020" w:rsidRPr="003E2706" w:rsidTr="00DF72BF">
        <w:trPr>
          <w:gridAfter w:val="1"/>
          <w:wAfter w:w="476" w:type="dxa"/>
          <w:trHeight w:val="7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2B6020" w:rsidRPr="003E2706" w:rsidTr="00DF72BF">
        <w:trPr>
          <w:gridAfter w:val="1"/>
          <w:wAfter w:w="476" w:type="dxa"/>
          <w:trHeight w:val="7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Содержание и ремонт муниципального ж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лья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2B6020" w:rsidRPr="003E2706" w:rsidTr="00DF72BF">
        <w:trPr>
          <w:gridAfter w:val="1"/>
          <w:wAfter w:w="476" w:type="dxa"/>
          <w:trHeight w:val="19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мые бюджетам поселений из бюджета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пального района на осуществление части полномочий в соответствии с закл</w:t>
            </w:r>
            <w:r w:rsidRPr="003E2706">
              <w:rPr>
                <w:color w:val="000000"/>
                <w:sz w:val="20"/>
                <w:szCs w:val="20"/>
              </w:rPr>
              <w:t>ю</w:t>
            </w:r>
            <w:r w:rsidRPr="003E2706">
              <w:rPr>
                <w:color w:val="000000"/>
                <w:sz w:val="20"/>
                <w:szCs w:val="20"/>
              </w:rPr>
              <w:t>ченными соглашениями по решению вопросов местн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значения, связанных с содержанием и р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монтом муниципального жилья (Межбю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2B6020" w:rsidRPr="003E2706" w:rsidTr="00DF72BF">
        <w:trPr>
          <w:gridAfter w:val="1"/>
          <w:wAfter w:w="476" w:type="dxa"/>
          <w:trHeight w:val="181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Разработка проектной документации на объект: Строительство газораспредел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тельной сети и газификация жилых домов по адресу: Ивановская область Палехский район д. Свергино, д. Бурдинка, д. Костюхино, с. Т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менка (Капитальные вложения в объекты государственной (муниципальной) собстве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0330120220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59000,00</w:t>
            </w:r>
          </w:p>
        </w:tc>
      </w:tr>
      <w:tr w:rsidR="002B6020" w:rsidRPr="003E2706" w:rsidTr="00DF72BF">
        <w:trPr>
          <w:gridAfter w:val="1"/>
          <w:wAfter w:w="476" w:type="dxa"/>
          <w:trHeight w:val="225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мые бюджетам поселений из бюджетов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 районов на осуществление части полномочий в соответствии с закл</w:t>
            </w:r>
            <w:r w:rsidRPr="003E2706">
              <w:rPr>
                <w:color w:val="000000"/>
                <w:sz w:val="20"/>
                <w:szCs w:val="20"/>
              </w:rPr>
              <w:t>ю</w:t>
            </w:r>
            <w:r w:rsidRPr="003E2706">
              <w:rPr>
                <w:color w:val="000000"/>
                <w:sz w:val="20"/>
                <w:szCs w:val="20"/>
              </w:rPr>
              <w:t>ченными соглашениями по решению вопросов местн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значения, связанных с организацией в границах поселений электро-, тепло-, газо-, и водоснабжения нас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ления, водоотведения (Межбюджетные трансферты)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2B6020" w:rsidRPr="003E2706" w:rsidTr="00DF72BF">
        <w:trPr>
          <w:gridAfter w:val="1"/>
          <w:wAfter w:w="476" w:type="dxa"/>
          <w:trHeight w:val="115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20" w:rsidRDefault="002B6020" w:rsidP="00DF7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Прокладка системы канализации в районе дома № 34 по ул. Зиновьева п. Палех (З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0350110860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36000,02</w:t>
            </w:r>
          </w:p>
        </w:tc>
      </w:tr>
      <w:tr w:rsidR="002B6020" w:rsidRPr="003E2706" w:rsidTr="00DF72BF">
        <w:trPr>
          <w:gridAfter w:val="1"/>
          <w:wAfter w:w="476" w:type="dxa"/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Разработка проектной документации на объект: «Строительство газораспредел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тельной сети и газификация жилых домов по адресу: Ивановская область, Палехский район с. Сакулино, д. Хотеново, д. Жук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во (Капитальные вложения в объекты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дарственной (муниципальной) собственн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0870120400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57000,00</w:t>
            </w:r>
          </w:p>
        </w:tc>
      </w:tr>
      <w:tr w:rsidR="002B6020" w:rsidRPr="003E2706" w:rsidTr="00DF72BF">
        <w:trPr>
          <w:gridAfter w:val="1"/>
          <w:wAfter w:w="476" w:type="dxa"/>
          <w:trHeight w:val="8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Реконструкция водопроводных сетей в д. Пеньки Палехского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(Капитальные вложения в объекты государственной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ниципальной) собственности)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0870220460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172240,00</w:t>
            </w:r>
          </w:p>
        </w:tc>
      </w:tr>
      <w:tr w:rsidR="002B6020" w:rsidRPr="003E2706" w:rsidTr="00DF72BF">
        <w:trPr>
          <w:gridAfter w:val="1"/>
          <w:wAfter w:w="476" w:type="dxa"/>
          <w:trHeight w:val="1740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 xml:space="preserve">        Обеспечение мероприятий по модернизации систем коммунальной инфр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структуры за счет средств, поступивших от публично-правовой компании "Фонд развития террит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рий"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(Капитальные вложения в объекты государственной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ной) собственн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15401S9505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167589392,00</w:t>
            </w:r>
          </w:p>
        </w:tc>
      </w:tr>
      <w:tr w:rsidR="002B6020" w:rsidRPr="003E2706" w:rsidTr="00DF72BF">
        <w:trPr>
          <w:gridAfter w:val="1"/>
          <w:wAfter w:w="476" w:type="dxa"/>
          <w:trHeight w:val="1176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 xml:space="preserve">        Обеспечение мероприятий по модернизации систем коммунальной инфр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структуры за счет средств областного бюджета (Капитальные вложения в объе</w:t>
            </w:r>
            <w:r w:rsidRPr="003E2706">
              <w:rPr>
                <w:color w:val="000000"/>
                <w:sz w:val="20"/>
                <w:szCs w:val="20"/>
              </w:rPr>
              <w:t>к</w:t>
            </w:r>
            <w:r w:rsidRPr="003E2706">
              <w:rPr>
                <w:color w:val="000000"/>
                <w:sz w:val="20"/>
                <w:szCs w:val="20"/>
              </w:rPr>
              <w:t>ты государственной (муниципальной) со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15401S9605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60700176,54</w:t>
            </w:r>
          </w:p>
        </w:tc>
      </w:tr>
      <w:tr w:rsidR="002B6020" w:rsidRPr="003E2706" w:rsidTr="00DF72BF">
        <w:trPr>
          <w:gridAfter w:val="1"/>
          <w:wAfter w:w="476" w:type="dxa"/>
          <w:trHeight w:val="1072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 xml:space="preserve">        Строительство очистных сооружений канализации в п. Палех Палехского района Ивановской области  (Закупка товаров, работ и услуг для обеспечения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20" w:rsidRPr="003E2706" w:rsidRDefault="002B6020" w:rsidP="00DF72BF">
            <w:pPr>
              <w:jc w:val="right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493865,57</w:t>
            </w:r>
          </w:p>
        </w:tc>
      </w:tr>
      <w:tr w:rsidR="002B6020" w:rsidRPr="003E2706" w:rsidTr="00DF72BF">
        <w:trPr>
          <w:gridAfter w:val="1"/>
          <w:wAfter w:w="476" w:type="dxa"/>
          <w:trHeight w:val="1046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 xml:space="preserve">        Строительство очистных сооружений канализации в п. Палех Палехского района Ивановской области (Капитальные влож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в объекты государственной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пальной) собственности)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020" w:rsidRPr="003E2706" w:rsidRDefault="002B6020" w:rsidP="00DF72BF">
            <w:pPr>
              <w:jc w:val="right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597644,96</w:t>
            </w:r>
          </w:p>
        </w:tc>
      </w:tr>
      <w:tr w:rsidR="002B6020" w:rsidRPr="003E2706" w:rsidTr="00DF72BF">
        <w:trPr>
          <w:gridAfter w:val="1"/>
          <w:wAfter w:w="476" w:type="dxa"/>
          <w:trHeight w:val="1770"/>
        </w:trPr>
        <w:tc>
          <w:tcPr>
            <w:tcW w:w="3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мые бюджетам поселений из бюджета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пального района на осуществление  части полномочий в соответствии  с 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ключенными соглашениями по решению вопросов местн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значения связанных с организацией ритуальных услуг и соде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жание мест захоронения (Межбюджетные трансферты)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2B6020" w:rsidRPr="003E2706" w:rsidTr="00DF72BF">
        <w:trPr>
          <w:gridAfter w:val="1"/>
          <w:wAfter w:w="476" w:type="dxa"/>
          <w:trHeight w:val="2057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Организация профессионального образов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ния и дополнительного профессионального образования лиц, замещающих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пальные должности Палехского района, дополнительного профессионального обр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зования муниципальных служащих Палехского ра</w:t>
            </w:r>
            <w:r w:rsidRPr="003E2706">
              <w:rPr>
                <w:color w:val="000000"/>
                <w:sz w:val="20"/>
                <w:szCs w:val="20"/>
              </w:rPr>
              <w:t>й</w:t>
            </w:r>
            <w:r w:rsidRPr="003E2706">
              <w:rPr>
                <w:color w:val="000000"/>
                <w:sz w:val="20"/>
                <w:szCs w:val="20"/>
              </w:rPr>
              <w:t>она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2B6020" w:rsidRPr="003E2706" w:rsidTr="00DF72BF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Предоставление дополнительного пенс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онного обеспечения отдельным категориям граждан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19100,00</w:t>
            </w:r>
          </w:p>
        </w:tc>
      </w:tr>
      <w:tr w:rsidR="002B6020" w:rsidRPr="003E2706" w:rsidTr="00DF72BF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Предоставление дополнительного пенс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онного обеспечения отдельным категориям граждан (Социальное обеспечение и иные выплаты населению)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1906900,00</w:t>
            </w:r>
          </w:p>
        </w:tc>
      </w:tr>
      <w:tr w:rsidR="002B6020" w:rsidRPr="003E2706" w:rsidTr="00DF72BF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Предоставление социальных выплат мол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дым семьям на приобретение (строител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ство) жилого помещения (Социальные в</w:t>
            </w:r>
            <w:r w:rsidRPr="003E2706">
              <w:rPr>
                <w:color w:val="000000"/>
                <w:sz w:val="20"/>
                <w:szCs w:val="20"/>
              </w:rPr>
              <w:t>ы</w:t>
            </w:r>
            <w:r w:rsidRPr="003E2706">
              <w:rPr>
                <w:color w:val="000000"/>
                <w:sz w:val="20"/>
                <w:szCs w:val="20"/>
              </w:rPr>
              <w:t>платы и иные выплаты населению)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2B6020" w:rsidRPr="003E2706" w:rsidTr="00DF72BF">
        <w:trPr>
          <w:gridAfter w:val="1"/>
          <w:wAfter w:w="476" w:type="dxa"/>
          <w:trHeight w:val="18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Предоставление субсидий гражданам на оплату первоначального взноса при пол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чении ипотечного жилищного кредита или на погашение основной суммы долга и уплату процентов по ипотечному жили</w:t>
            </w:r>
            <w:r w:rsidRPr="003E2706">
              <w:rPr>
                <w:color w:val="000000"/>
                <w:sz w:val="20"/>
                <w:szCs w:val="20"/>
              </w:rPr>
              <w:t>щ</w:t>
            </w:r>
            <w:r w:rsidRPr="003E2706">
              <w:rPr>
                <w:color w:val="000000"/>
                <w:sz w:val="20"/>
                <w:szCs w:val="20"/>
              </w:rPr>
              <w:t>ному кредиту (в том числе рефинансированному) (С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циальные выплаты и иные выплаты насел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2B6020" w:rsidRPr="003E2706" w:rsidTr="00DF72BF">
        <w:trPr>
          <w:gridAfter w:val="1"/>
          <w:wAfter w:w="476" w:type="dxa"/>
          <w:trHeight w:val="169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Предоставление жилых помещений детям – сиротам и детям, оставшимися без попеч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родителей, лицам из их числа по дог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ворам найма специализированных жилых помещений (Капитальные вложения в объекты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дарственной (муниципальной собственности)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2249744,64</w:t>
            </w:r>
          </w:p>
        </w:tc>
      </w:tr>
      <w:tr w:rsidR="002B6020" w:rsidRPr="003E2706" w:rsidTr="00DF72BF">
        <w:trPr>
          <w:gridAfter w:val="1"/>
          <w:wAfter w:w="476" w:type="dxa"/>
          <w:trHeight w:val="13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CB56F1" w:rsidRDefault="002B6020" w:rsidP="00DF72BF">
            <w:pPr>
              <w:jc w:val="both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lastRenderedPageBreak/>
              <w:t>Отдел образования администрации П</w:t>
            </w:r>
            <w:r w:rsidRPr="00CB56F1">
              <w:rPr>
                <w:b/>
                <w:bCs/>
                <w:sz w:val="20"/>
                <w:szCs w:val="20"/>
              </w:rPr>
              <w:t>а</w:t>
            </w:r>
            <w:r w:rsidRPr="00CB56F1">
              <w:rPr>
                <w:b/>
                <w:bCs/>
                <w:sz w:val="20"/>
                <w:szCs w:val="20"/>
              </w:rPr>
              <w:t>лехского муниципального района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CB56F1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6F1">
              <w:rPr>
                <w:b/>
                <w:bCs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CB56F1" w:rsidRDefault="002B6020" w:rsidP="00DF72BF">
            <w:pPr>
              <w:jc w:val="center"/>
              <w:rPr>
                <w:sz w:val="20"/>
                <w:szCs w:val="20"/>
              </w:rPr>
            </w:pPr>
            <w:r w:rsidRPr="00CB56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CB56F1" w:rsidRDefault="002B6020" w:rsidP="00DF72BF">
            <w:pPr>
              <w:jc w:val="center"/>
              <w:rPr>
                <w:sz w:val="20"/>
                <w:szCs w:val="20"/>
              </w:rPr>
            </w:pPr>
            <w:r w:rsidRPr="00CB56F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CB56F1" w:rsidRDefault="002B6020" w:rsidP="00DF72BF">
            <w:pPr>
              <w:rPr>
                <w:sz w:val="20"/>
                <w:szCs w:val="20"/>
              </w:rPr>
            </w:pPr>
            <w:r w:rsidRPr="00CB56F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CB56F1" w:rsidRDefault="002B6020" w:rsidP="00DF72BF">
            <w:pPr>
              <w:jc w:val="center"/>
              <w:rPr>
                <w:sz w:val="20"/>
                <w:szCs w:val="20"/>
              </w:rPr>
            </w:pPr>
            <w:r w:rsidRPr="00CB56F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CB56F1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160474897,60</w:t>
            </w:r>
          </w:p>
        </w:tc>
      </w:tr>
      <w:tr w:rsidR="002B6020" w:rsidRPr="003E2706" w:rsidTr="00DF72BF">
        <w:trPr>
          <w:gridAfter w:val="1"/>
          <w:wAfter w:w="476" w:type="dxa"/>
          <w:trHeight w:val="18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дошкольного образования 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тей. Присмотр и уход за детьми (Расходы на выплаты персоналу в целях обеспечения выполнения функций государственными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ниципальными) органами, казенными учреждениями, органами управления государс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венными внебюджетными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7102203,00</w:t>
            </w:r>
          </w:p>
        </w:tc>
      </w:tr>
      <w:tr w:rsidR="002B6020" w:rsidRPr="003E2706" w:rsidTr="00DF72BF">
        <w:trPr>
          <w:gridAfter w:val="1"/>
          <w:wAfter w:w="476" w:type="dxa"/>
          <w:trHeight w:val="11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дошкольного образования 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тей. Присмотр и уход за детьми (Закупка товаров, работ и услуг для обеспечения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(муниципальных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7968559,44</w:t>
            </w:r>
          </w:p>
        </w:tc>
      </w:tr>
      <w:tr w:rsidR="002B6020" w:rsidRPr="003E2706" w:rsidTr="00DF72BF">
        <w:trPr>
          <w:gridAfter w:val="1"/>
          <w:wAfter w:w="476" w:type="dxa"/>
          <w:trHeight w:val="76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дошкольного образования 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тей. Присмотр и уход за детьми (Иные бю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122450,00</w:t>
            </w:r>
          </w:p>
        </w:tc>
      </w:tr>
      <w:tr w:rsidR="002B6020" w:rsidRPr="003E2706" w:rsidTr="00DF72BF">
        <w:trPr>
          <w:gridAfter w:val="1"/>
          <w:wAfter w:w="476" w:type="dxa"/>
          <w:trHeight w:val="30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переданных органам мес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пр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смотру и уходу за детьми – сиротами и детьми, оставшимися без попечения род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телей, детьми – инвалидами в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дошкольных образовательных орган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зациях и детьми, нуждающимися в дл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тельном лечении, в муниципальных д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школьных образовательных организациях, осуществляющих оздоровл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ние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208236,00</w:t>
            </w:r>
          </w:p>
        </w:tc>
      </w:tr>
      <w:tr w:rsidR="002B6020" w:rsidRPr="003E2706" w:rsidTr="00DF72BF">
        <w:trPr>
          <w:gridAfter w:val="1"/>
          <w:wAfter w:w="476" w:type="dxa"/>
          <w:trHeight w:val="32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образования в муниципальных д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школьных образовательных организациях, включая расходы на оплату труда, прио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ретение учебн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ков и учебных пособий, средства обучения, игр, игрушек (за и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ключением расходов на содержание зданий и оплату коммунальных услуг) (Расходы на выплаты персоналу в ц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лях обеспечения выполнения функций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дарственными (муниципальными) органами, казенными учреждениями, органами управления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18842032,00</w:t>
            </w:r>
          </w:p>
        </w:tc>
      </w:tr>
      <w:tr w:rsidR="002B6020" w:rsidRPr="003E2706" w:rsidTr="00DF72BF">
        <w:trPr>
          <w:gridAfter w:val="1"/>
          <w:wAfter w:w="476" w:type="dxa"/>
          <w:trHeight w:val="296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образования в муниципальных д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школьных образовательных организациях, включая расходы на оплату труда, прио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ретение учебн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ков и учебных пособий, средства обучения, игр, игрушек (за и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ключением расходов на содержание зданий и оплату коммунальных услуг)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240768,00</w:t>
            </w:r>
          </w:p>
        </w:tc>
      </w:tr>
      <w:tr w:rsidR="002B6020" w:rsidRPr="003E2706" w:rsidTr="00DF72BF">
        <w:trPr>
          <w:gridAfter w:val="1"/>
          <w:wAfter w:w="476" w:type="dxa"/>
          <w:trHeight w:val="156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20" w:rsidRDefault="002B6020" w:rsidP="00DF7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объектов дошкольн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образования в рамках реализации 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ально значимого проекта "Создание бе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опасных условий пребывания в дошкол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образовательных организациях,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школьных группах в муниципальных общеобр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зовательных организациях (Закупка товаров, работ и услуг для обеспечения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01101S8900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4897151,06</w:t>
            </w:r>
          </w:p>
        </w:tc>
      </w:tr>
      <w:tr w:rsidR="002B6020" w:rsidRPr="003E2706" w:rsidTr="00DF72BF">
        <w:trPr>
          <w:gridAfter w:val="1"/>
          <w:wAfter w:w="476" w:type="dxa"/>
          <w:trHeight w:val="156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Реализация мер по укреплению пожарной безопасности дошкольных образовател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организаций в соответствии с требов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ниями технического регламента о требов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ниях пожарной безопасности (Закупка т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варов, работ и услуг для обеспечения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99108,00</w:t>
            </w:r>
          </w:p>
        </w:tc>
      </w:tr>
      <w:tr w:rsidR="002B6020" w:rsidRPr="003E2706" w:rsidTr="00DF72BF">
        <w:trPr>
          <w:gridAfter w:val="1"/>
          <w:wAfter w:w="476" w:type="dxa"/>
          <w:trHeight w:val="13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3300,00</w:t>
            </w:r>
          </w:p>
        </w:tc>
      </w:tr>
      <w:tr w:rsidR="002B6020" w:rsidRPr="003E2706" w:rsidTr="00DF72BF">
        <w:trPr>
          <w:gridAfter w:val="1"/>
          <w:wAfter w:w="476" w:type="dxa"/>
          <w:trHeight w:val="11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Создание условий для полноценного правильного питания участников образов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тельного процесса (Закупка товаров, работ и у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171043,32</w:t>
            </w:r>
          </w:p>
        </w:tc>
      </w:tr>
      <w:tr w:rsidR="002B6020" w:rsidRPr="003E2706" w:rsidTr="00DF72BF">
        <w:trPr>
          <w:gridAfter w:val="1"/>
          <w:wAfter w:w="476" w:type="dxa"/>
          <w:trHeight w:val="107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укрепление материально- технической базы муниципальных образовательных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9D3667" w:rsidRDefault="002B6020" w:rsidP="00DF72BF">
            <w:pPr>
              <w:jc w:val="center"/>
              <w:rPr>
                <w:sz w:val="20"/>
                <w:szCs w:val="20"/>
              </w:rPr>
            </w:pPr>
            <w:r w:rsidRPr="009D3667">
              <w:rPr>
                <w:sz w:val="20"/>
                <w:szCs w:val="20"/>
              </w:rPr>
              <w:t>210526,32</w:t>
            </w:r>
          </w:p>
        </w:tc>
      </w:tr>
      <w:tr w:rsidR="002B6020" w:rsidRPr="003E2706" w:rsidTr="00DF72BF">
        <w:trPr>
          <w:gridAfter w:val="1"/>
          <w:wAfter w:w="476" w:type="dxa"/>
          <w:trHeight w:val="17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начального общего, основн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общего и среднего общего образования детей (Расходы на выплаты персоналу в целях обеспечения выполнения функций государственными (муниципальными) о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ганами, казенными учреждениями, орган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2701919,00</w:t>
            </w:r>
          </w:p>
        </w:tc>
      </w:tr>
      <w:tr w:rsidR="002B6020" w:rsidRPr="003E2706" w:rsidTr="00DF72BF">
        <w:trPr>
          <w:gridAfter w:val="1"/>
          <w:wAfter w:w="476" w:type="dxa"/>
          <w:trHeight w:val="99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начального общего, основн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общего и среднего общего образования детей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23123782,75</w:t>
            </w:r>
          </w:p>
        </w:tc>
      </w:tr>
      <w:tr w:rsidR="002B6020" w:rsidRPr="003E2706" w:rsidTr="00DF72BF">
        <w:trPr>
          <w:gridAfter w:val="1"/>
          <w:wAfter w:w="476" w:type="dxa"/>
          <w:trHeight w:val="66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Обеспечение начального общего, основн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го общего и среднего общего образования детей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547000,00</w:t>
            </w:r>
          </w:p>
        </w:tc>
      </w:tr>
      <w:tr w:rsidR="002B6020" w:rsidRPr="003E2706" w:rsidTr="00DF72BF">
        <w:trPr>
          <w:gridAfter w:val="1"/>
          <w:wAfter w:w="476" w:type="dxa"/>
          <w:trHeight w:val="395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общеобразовательных организаций (ежем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сячное денежное вознаграждение за классное руководство педагогическим 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ботникам муниципальных общеобразов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тельных организаций, реализующих общ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образовательные программы начального общего образования, образовательные программы основного 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щего образования, образовательные программы среднего 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щего образования) (Ра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ходы на выплаты персоналу в целях обеспечения выполн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функций государственными 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ственными внебюджетными фонд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01102L3031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3281040,00</w:t>
            </w:r>
          </w:p>
        </w:tc>
      </w:tr>
      <w:tr w:rsidR="002B6020" w:rsidRPr="003E2706" w:rsidTr="00DF72BF">
        <w:trPr>
          <w:gridAfter w:val="1"/>
          <w:wAfter w:w="476" w:type="dxa"/>
          <w:trHeight w:val="228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переданных органам мес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пр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смотру и уходу за детьми – сиротами и детьми, оставшимися без попечения род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телей, детьми – инвалидами в дошкольных группах в муниципальных общеобразовательных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ций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6020" w:rsidRPr="003E2706" w:rsidTr="00DF72BF">
        <w:trPr>
          <w:gridAfter w:val="1"/>
          <w:wAfter w:w="476" w:type="dxa"/>
          <w:trHeight w:val="4123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ного, начального общего, основного общ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го, среднего общего образования в 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ципальных общеобразовательных орган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зациях, обеспечение дополнительного 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разования в муниципальных общеобраз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вательных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циях, включая расходы на оплату труда, пр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обретение учебников и учебных пособий, средств обучения, игр,  игрушек (за исключением расходов на с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держание зданий и оплату коммунальных услуг) (Расходы на выплаты персоналу в целях обеспечения в</w:t>
            </w:r>
            <w:r w:rsidRPr="003E2706">
              <w:rPr>
                <w:color w:val="000000"/>
                <w:sz w:val="20"/>
                <w:szCs w:val="20"/>
              </w:rPr>
              <w:t>ы</w:t>
            </w:r>
            <w:r w:rsidRPr="003E2706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59913236,25</w:t>
            </w:r>
          </w:p>
        </w:tc>
      </w:tr>
      <w:tr w:rsidR="002B6020" w:rsidRPr="003E2706" w:rsidTr="00DF72BF">
        <w:trPr>
          <w:gridAfter w:val="1"/>
          <w:wAfter w:w="476" w:type="dxa"/>
          <w:trHeight w:val="381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ного, начального общего, основного общ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го, среднего общего образования в 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ципальных общеобразовательных орган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зациях, обеспечение дополнительного 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разования в муниципальных общеобраз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вательных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циях, включая расходы на оплату труда, пр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обретение учебников и учебных пособий, средств обучения, игр,  игрушек (за исключением расходов на с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держание зданий и оплату коммунальных услуг)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3E2706">
              <w:rPr>
                <w:color w:val="000000"/>
                <w:sz w:val="20"/>
                <w:szCs w:val="20"/>
              </w:rPr>
              <w:t xml:space="preserve"> Закупка т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1008774,00</w:t>
            </w:r>
          </w:p>
        </w:tc>
      </w:tr>
      <w:tr w:rsidR="002B6020" w:rsidRPr="003E2706" w:rsidTr="00DF72BF">
        <w:trPr>
          <w:gridAfter w:val="1"/>
          <w:wAfter w:w="476" w:type="dxa"/>
          <w:trHeight w:val="4111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020" w:rsidRDefault="002B6020" w:rsidP="00DF7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регионального ежемесячного дене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ного вознаграждения за классное руково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ство педагогическим работникам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общеобразовательных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ций. реализующих общеобразовательные программы начального общего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ния. образовательные программы основн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общего образования. образовательные программы среднего общего образования (Расходы на выплаты персоналу в целях обеспечения выполнения функций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дарственными  (муниципальными) орган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0110281090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1968624,00</w:t>
            </w:r>
          </w:p>
        </w:tc>
      </w:tr>
      <w:tr w:rsidR="002B6020" w:rsidRPr="003E2706" w:rsidTr="00DF72BF">
        <w:trPr>
          <w:gridAfter w:val="1"/>
          <w:wAfter w:w="476" w:type="dxa"/>
          <w:trHeight w:val="2087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020" w:rsidRDefault="002B6020" w:rsidP="00DF7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объектов дошкольн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образования в рамках реализации 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ально значимого проекта "Создание бе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опасных условий пребывания в дошкол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образовательных организациях,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школьных группах в муниципальных общеобр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зовательных организациях (Закупка товаров, работ и услуг для обеспечения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01102S8900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2471270,00</w:t>
            </w:r>
          </w:p>
        </w:tc>
      </w:tr>
      <w:tr w:rsidR="002B6020" w:rsidRPr="003E2706" w:rsidTr="00DF72BF">
        <w:trPr>
          <w:gridAfter w:val="1"/>
          <w:wAfter w:w="476" w:type="dxa"/>
          <w:trHeight w:val="663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r w:rsidRPr="003E2706">
              <w:rPr>
                <w:color w:val="000000"/>
                <w:sz w:val="20"/>
                <w:szCs w:val="20"/>
              </w:rPr>
              <w:t>существление переданных органам мес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предоставлению бесплатного горячего пит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ния обучающимся, получающим основное 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щее и среднее общее образование в 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ципальных образовательных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циях, из числа детей, пасынков и падчериц гра</w:t>
            </w:r>
            <w:r w:rsidRPr="003E2706">
              <w:rPr>
                <w:color w:val="000000"/>
                <w:sz w:val="20"/>
                <w:szCs w:val="20"/>
              </w:rPr>
              <w:t>ж</w:t>
            </w:r>
            <w:r w:rsidRPr="003E2706">
              <w:rPr>
                <w:color w:val="000000"/>
                <w:sz w:val="20"/>
                <w:szCs w:val="20"/>
              </w:rPr>
              <w:t>дан, принимающих участие (прин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мавших участие, в том числе погибших (умерших)) в специальной военной операции, проводимой с 24 фе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раля 2022 года, из числа военнослужащих и сотрудников федерал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органов исполнительной власти и ф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деральных государственных органов, в к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торых федеральным законом предусмотрена военная служба, сотру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ников органов внутренних дел Российской Федерации, граждан Российской Федерации, закл</w:t>
            </w:r>
            <w:r w:rsidRPr="003E2706">
              <w:rPr>
                <w:color w:val="000000"/>
                <w:sz w:val="20"/>
                <w:szCs w:val="20"/>
              </w:rPr>
              <w:t>ю</w:t>
            </w:r>
            <w:r w:rsidRPr="003E2706">
              <w:rPr>
                <w:color w:val="000000"/>
                <w:sz w:val="20"/>
                <w:szCs w:val="20"/>
              </w:rPr>
              <w:t>чивших после 21 сентября 2022 года ко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тракт в соответствии с пунктом 7 статьи 38 Федерального закона от 28.03.1998 № 53-ФЗ «О воинской обязанности и военной службе» или заключивших контракт о до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ровольном содействии в выполнении задач, возложенных на Вооруженные Силы Российской Федерации, сотрудников уголо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но-исполнительной системы Российской Фед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рации, выполняющих (выполнявших) возложенные на них задачи в период пр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ведения специальной военной операции, а также гр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ждан, призванных на военную службу по мобилизации в Вооруженные Силы Российской Федерации (Закупка т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0110289700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276386,00</w:t>
            </w:r>
          </w:p>
        </w:tc>
      </w:tr>
      <w:tr w:rsidR="002B6020" w:rsidRPr="003E2706" w:rsidTr="00DF72BF">
        <w:trPr>
          <w:gridAfter w:val="1"/>
          <w:wAfter w:w="476" w:type="dxa"/>
          <w:trHeight w:val="282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вательных организациях (Проведение мер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приятий по обеспечению деятельности советников директора по воспитанию и взаимодействию с детскими общественн</w:t>
            </w:r>
            <w:r w:rsidRPr="003E2706">
              <w:rPr>
                <w:color w:val="000000"/>
                <w:sz w:val="20"/>
                <w:szCs w:val="20"/>
              </w:rPr>
              <w:t>ы</w:t>
            </w:r>
            <w:r w:rsidRPr="003E2706">
              <w:rPr>
                <w:color w:val="000000"/>
                <w:sz w:val="20"/>
                <w:szCs w:val="20"/>
              </w:rPr>
              <w:t>ми объединениями в муниципальных 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щеобразовательных организациях) (</w:t>
            </w:r>
            <w:r>
              <w:rPr>
                <w:color w:val="000000"/>
                <w:sz w:val="20"/>
                <w:szCs w:val="20"/>
              </w:rPr>
              <w:t>Расх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ды на выплаты персоналу в целях обесп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3E2706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685137,42</w:t>
            </w:r>
          </w:p>
        </w:tc>
      </w:tr>
      <w:tr w:rsidR="002B6020" w:rsidRPr="003E2706" w:rsidTr="00DF72BF">
        <w:trPr>
          <w:gridAfter w:val="1"/>
          <w:wAfter w:w="476" w:type="dxa"/>
          <w:trHeight w:val="17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Реализация мер по укреплению пожарной безопасности общеобразовательных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низациях в соответствии с требованиями те</w:t>
            </w:r>
            <w:r w:rsidRPr="003E2706">
              <w:rPr>
                <w:color w:val="000000"/>
                <w:sz w:val="20"/>
                <w:szCs w:val="20"/>
              </w:rPr>
              <w:t>х</w:t>
            </w:r>
            <w:r w:rsidRPr="003E2706">
              <w:rPr>
                <w:color w:val="000000"/>
                <w:sz w:val="20"/>
                <w:szCs w:val="20"/>
              </w:rPr>
              <w:t>нического регламента о требованиях пожа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ной безопасности (Закупка товаров,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401492,00</w:t>
            </w:r>
          </w:p>
        </w:tc>
      </w:tr>
      <w:tr w:rsidR="002B6020" w:rsidRPr="003E2706" w:rsidTr="00DF72BF">
        <w:trPr>
          <w:gridAfter w:val="1"/>
          <w:wAfter w:w="476" w:type="dxa"/>
          <w:trHeight w:val="114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8700,00</w:t>
            </w:r>
          </w:p>
        </w:tc>
      </w:tr>
      <w:tr w:rsidR="002B6020" w:rsidRPr="003E2706" w:rsidTr="00DF72BF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Создание условий для полноценного правильного питания участников образов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тельного процесса (Закупка товаров, работ и у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529364,68</w:t>
            </w:r>
          </w:p>
        </w:tc>
      </w:tr>
      <w:tr w:rsidR="002B6020" w:rsidRPr="003E2706" w:rsidTr="00DF72BF">
        <w:trPr>
          <w:gridAfter w:val="1"/>
          <w:wAfter w:w="476" w:type="dxa"/>
          <w:trHeight w:val="255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ганизация бесплатного горячего питания обучающихся, получающих начальное общее образование в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 образовательных организациях) (Закупка товаров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01801L3041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3579553,42</w:t>
            </w:r>
          </w:p>
        </w:tc>
      </w:tr>
      <w:tr w:rsidR="002B6020" w:rsidRPr="003E2706" w:rsidTr="00DF72BF">
        <w:trPr>
          <w:gridAfter w:val="1"/>
          <w:wAfter w:w="476" w:type="dxa"/>
          <w:trHeight w:val="13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13A09" w:rsidRDefault="002B6020" w:rsidP="00DF72BF">
            <w:pPr>
              <w:rPr>
                <w:color w:val="000000"/>
                <w:sz w:val="20"/>
                <w:szCs w:val="20"/>
              </w:rPr>
            </w:pPr>
            <w:r w:rsidRPr="00313A09">
              <w:rPr>
                <w:color w:val="000000"/>
                <w:sz w:val="20"/>
                <w:szCs w:val="20"/>
              </w:rPr>
              <w:t>Организация дополнительного образования детей в иных муниципальных образов</w:t>
            </w:r>
            <w:r w:rsidRPr="00313A09">
              <w:rPr>
                <w:color w:val="000000"/>
                <w:sz w:val="20"/>
                <w:szCs w:val="20"/>
              </w:rPr>
              <w:t>а</w:t>
            </w:r>
            <w:r w:rsidRPr="00313A09">
              <w:rPr>
                <w:color w:val="000000"/>
                <w:sz w:val="20"/>
                <w:szCs w:val="20"/>
              </w:rPr>
              <w:t>тельных организациях  (Предоставление субсидий бюджетным, автономным учр</w:t>
            </w:r>
            <w:r w:rsidRPr="00313A09">
              <w:rPr>
                <w:color w:val="000000"/>
                <w:sz w:val="20"/>
                <w:szCs w:val="20"/>
              </w:rPr>
              <w:t>е</w:t>
            </w:r>
            <w:r w:rsidRPr="00313A09">
              <w:rPr>
                <w:color w:val="000000"/>
                <w:sz w:val="20"/>
                <w:szCs w:val="20"/>
              </w:rPr>
              <w:t>ждениям и иным некоммерческим орган</w:t>
            </w:r>
            <w:r w:rsidRPr="00313A09">
              <w:rPr>
                <w:color w:val="000000"/>
                <w:sz w:val="20"/>
                <w:szCs w:val="20"/>
              </w:rPr>
              <w:t>и</w:t>
            </w:r>
            <w:r w:rsidRPr="00313A09">
              <w:rPr>
                <w:color w:val="000000"/>
                <w:sz w:val="20"/>
                <w:szCs w:val="20"/>
              </w:rPr>
              <w:t>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sz w:val="20"/>
                <w:szCs w:val="20"/>
              </w:rPr>
            </w:pPr>
            <w:r w:rsidRPr="003E270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E2706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E27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13A09" w:rsidRDefault="002B6020" w:rsidP="00DF72BF">
            <w:pPr>
              <w:jc w:val="center"/>
              <w:rPr>
                <w:sz w:val="20"/>
                <w:szCs w:val="20"/>
              </w:rPr>
            </w:pPr>
            <w:r w:rsidRPr="00313A09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4559322,78</w:t>
            </w:r>
          </w:p>
        </w:tc>
      </w:tr>
      <w:tr w:rsidR="002B6020" w:rsidRPr="003E2706" w:rsidTr="00DF72BF">
        <w:trPr>
          <w:gridAfter w:val="1"/>
          <w:wAfter w:w="476" w:type="dxa"/>
          <w:trHeight w:val="1550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0120300510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1798464,00</w:t>
            </w:r>
          </w:p>
        </w:tc>
      </w:tr>
      <w:tr w:rsidR="002B6020" w:rsidRPr="003E2706" w:rsidTr="00DF72BF">
        <w:trPr>
          <w:gridAfter w:val="1"/>
          <w:wAfter w:w="476" w:type="dxa"/>
          <w:trHeight w:val="1118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 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0120300510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6106,00</w:t>
            </w:r>
          </w:p>
        </w:tc>
      </w:tr>
      <w:tr w:rsidR="002B6020" w:rsidRPr="003E2706" w:rsidTr="00DF72BF">
        <w:trPr>
          <w:gridAfter w:val="1"/>
          <w:wAfter w:w="476" w:type="dxa"/>
          <w:trHeight w:val="2146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тельных организаций различных типов для реализации дополнительных общеразвив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ющих программ, для создания информац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онных систем в образовательных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циях (Предоставление субсидий 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ным, автоно</w:t>
            </w:r>
            <w:r w:rsidRPr="003E2706">
              <w:rPr>
                <w:color w:val="000000"/>
                <w:sz w:val="20"/>
                <w:szCs w:val="20"/>
              </w:rPr>
              <w:t>м</w:t>
            </w:r>
            <w:r w:rsidRPr="003E2706">
              <w:rPr>
                <w:color w:val="000000"/>
                <w:sz w:val="20"/>
                <w:szCs w:val="20"/>
              </w:rPr>
              <w:t>ным учреждениям и иным некоммерческим организациям)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 xml:space="preserve">052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012E251710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13A09" w:rsidRDefault="002B6020" w:rsidP="00DF72BF">
            <w:pPr>
              <w:jc w:val="center"/>
              <w:rPr>
                <w:sz w:val="20"/>
                <w:szCs w:val="20"/>
              </w:rPr>
            </w:pPr>
            <w:r w:rsidRPr="00313A09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119204,00</w:t>
            </w:r>
          </w:p>
        </w:tc>
      </w:tr>
      <w:tr w:rsidR="002B6020" w:rsidRPr="003E2706" w:rsidTr="00DF72BF">
        <w:trPr>
          <w:gridAfter w:val="1"/>
          <w:wAfter w:w="476" w:type="dxa"/>
          <w:trHeight w:val="13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Проведение мероприятий с одаренными детьми на базе общеобразовательных организаций (Предоставление субсидий бю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жетным, автономным учреждениям и иным н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коммерческим организациям)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2B6020" w:rsidRPr="003E2706" w:rsidTr="00DF72BF">
        <w:trPr>
          <w:gridAfter w:val="1"/>
          <w:wAfter w:w="476" w:type="dxa"/>
          <w:trHeight w:val="14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укрепление материально- технической базы муниципальных образовательных организаций Ивановской области </w:t>
            </w:r>
            <w:r w:rsidRPr="003E2706">
              <w:rPr>
                <w:color w:val="000000"/>
                <w:sz w:val="20"/>
                <w:szCs w:val="20"/>
              </w:rPr>
              <w:t>Предоста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ление субсидий бюджетным, автоно</w:t>
            </w:r>
            <w:r w:rsidRPr="003E2706">
              <w:rPr>
                <w:color w:val="000000"/>
                <w:sz w:val="20"/>
                <w:szCs w:val="20"/>
              </w:rPr>
              <w:t>м</w:t>
            </w:r>
            <w:r w:rsidRPr="003E2706">
              <w:rPr>
                <w:color w:val="000000"/>
                <w:sz w:val="20"/>
                <w:szCs w:val="20"/>
              </w:rPr>
              <w:t>ным учреждениям и иным некоммерческим о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ганизациям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C8333D" w:rsidRDefault="002B6020" w:rsidP="00DF72BF">
            <w:pPr>
              <w:jc w:val="center"/>
              <w:rPr>
                <w:sz w:val="20"/>
                <w:szCs w:val="20"/>
              </w:rPr>
            </w:pPr>
            <w:r w:rsidRPr="00C8333D">
              <w:rPr>
                <w:sz w:val="20"/>
                <w:szCs w:val="20"/>
              </w:rPr>
              <w:t>565263,16</w:t>
            </w:r>
          </w:p>
        </w:tc>
      </w:tr>
      <w:tr w:rsidR="002B6020" w:rsidRPr="003E2706" w:rsidTr="00DF72BF">
        <w:trPr>
          <w:gridAfter w:val="1"/>
          <w:wAfter w:w="476" w:type="dxa"/>
          <w:trHeight w:val="14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орган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заций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125000,00</w:t>
            </w:r>
          </w:p>
        </w:tc>
      </w:tr>
      <w:tr w:rsidR="002B6020" w:rsidRPr="003E2706" w:rsidTr="00DF72BF">
        <w:trPr>
          <w:gridAfter w:val="1"/>
          <w:wAfter w:w="476" w:type="dxa"/>
          <w:trHeight w:val="141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орган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заций (Предоставление субсидий бюджетным, автоно</w:t>
            </w:r>
            <w:r w:rsidRPr="003E2706">
              <w:rPr>
                <w:color w:val="000000"/>
                <w:sz w:val="20"/>
                <w:szCs w:val="20"/>
              </w:rPr>
              <w:t>м</w:t>
            </w:r>
            <w:r w:rsidRPr="003E2706">
              <w:rPr>
                <w:color w:val="000000"/>
                <w:sz w:val="20"/>
                <w:szCs w:val="20"/>
              </w:rPr>
              <w:t>ным учреждениям и иным некоммерческим организациям)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2B6020" w:rsidRPr="003E2706" w:rsidTr="00DF72BF">
        <w:trPr>
          <w:gridAfter w:val="1"/>
          <w:wAfter w:w="476" w:type="dxa"/>
          <w:trHeight w:val="71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(Закупка товаров,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14000,00</w:t>
            </w:r>
          </w:p>
        </w:tc>
      </w:tr>
      <w:tr w:rsidR="002B6020" w:rsidRPr="003E2706" w:rsidTr="00DF72BF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(Предоставление субсидий бюджетным, автономным учрежд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ниям и иным некоммерческим организац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10810,00</w:t>
            </w:r>
          </w:p>
        </w:tc>
      </w:tr>
      <w:tr w:rsidR="002B6020" w:rsidRPr="003E2706" w:rsidTr="00DF72BF">
        <w:trPr>
          <w:gridAfter w:val="1"/>
          <w:wAfter w:w="476" w:type="dxa"/>
          <w:trHeight w:val="14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Расходы по организации отдыха детей в к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никулярное время в части организации дву</w:t>
            </w:r>
            <w:r w:rsidRPr="003E2706">
              <w:rPr>
                <w:color w:val="000000"/>
                <w:sz w:val="20"/>
                <w:szCs w:val="20"/>
              </w:rPr>
              <w:t>х</w:t>
            </w:r>
            <w:r w:rsidRPr="003E2706">
              <w:rPr>
                <w:color w:val="000000"/>
                <w:sz w:val="20"/>
                <w:szCs w:val="20"/>
              </w:rPr>
              <w:t>разового питания в лагерях дневного пребывания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466935,00</w:t>
            </w:r>
          </w:p>
        </w:tc>
      </w:tr>
      <w:tr w:rsidR="002B6020" w:rsidRPr="003E2706" w:rsidTr="00DF72BF">
        <w:trPr>
          <w:gridAfter w:val="1"/>
          <w:wAfter w:w="476" w:type="dxa"/>
          <w:trHeight w:val="17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переданных государстве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ных полномочий по организации двухраз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вого питания в лагерях дневного пребыв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ния детей – сирот и детей, находящихся в трудной жизненной ситуации (Закупка т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варов, работ и услуг для обеспечения государстве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29820,00</w:t>
            </w:r>
          </w:p>
        </w:tc>
      </w:tr>
      <w:tr w:rsidR="002B6020" w:rsidRPr="003E2706" w:rsidTr="00DF72BF">
        <w:trPr>
          <w:gridAfter w:val="1"/>
          <w:wAfter w:w="476" w:type="dxa"/>
          <w:trHeight w:val="17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(Расходы на выпл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ты персоналу в целях обеспечения выпо</w:t>
            </w:r>
            <w:r w:rsidRPr="003E2706">
              <w:rPr>
                <w:color w:val="000000"/>
                <w:sz w:val="20"/>
                <w:szCs w:val="20"/>
              </w:rPr>
              <w:t>л</w:t>
            </w:r>
            <w:r w:rsidRPr="003E2706">
              <w:rPr>
                <w:color w:val="000000"/>
                <w:sz w:val="20"/>
                <w:szCs w:val="20"/>
              </w:rPr>
              <w:t>нения функций государственными (мун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ципальными) органами, казенными учр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ждениями, органами управления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7051305,00</w:t>
            </w:r>
          </w:p>
        </w:tc>
      </w:tr>
      <w:tr w:rsidR="002B6020" w:rsidRPr="003E2706" w:rsidTr="00DF72BF">
        <w:trPr>
          <w:gridAfter w:val="1"/>
          <w:wAfter w:w="476" w:type="dxa"/>
          <w:trHeight w:val="106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(Закупка товаров, работ и услуг для обеспечения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1208000,00</w:t>
            </w:r>
          </w:p>
        </w:tc>
      </w:tr>
      <w:tr w:rsidR="002B6020" w:rsidRPr="003E2706" w:rsidTr="00DF72BF">
        <w:trPr>
          <w:gridAfter w:val="1"/>
          <w:wAfter w:w="476" w:type="dxa"/>
          <w:trHeight w:val="7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7852,00</w:t>
            </w:r>
          </w:p>
        </w:tc>
      </w:tr>
      <w:tr w:rsidR="002B6020" w:rsidRPr="003E2706" w:rsidTr="00DF72BF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39000,00</w:t>
            </w:r>
          </w:p>
        </w:tc>
      </w:tr>
      <w:tr w:rsidR="002B6020" w:rsidRPr="003E2706" w:rsidTr="00DF72BF">
        <w:trPr>
          <w:gridAfter w:val="1"/>
          <w:wAfter w:w="476" w:type="dxa"/>
          <w:trHeight w:val="12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районных мероприятий в сфере образования для учащихся и педагог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ческих работников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2B6020" w:rsidRPr="003E2706" w:rsidTr="00DF72BF">
        <w:trPr>
          <w:gridAfter w:val="1"/>
          <w:wAfter w:w="476" w:type="dxa"/>
          <w:trHeight w:val="17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лу в целях обеспечения выполнения функций г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3158800,00</w:t>
            </w:r>
          </w:p>
        </w:tc>
      </w:tr>
      <w:tr w:rsidR="002B6020" w:rsidRPr="003E2706" w:rsidTr="00DF72BF">
        <w:trPr>
          <w:gridAfter w:val="1"/>
          <w:wAfter w:w="476" w:type="dxa"/>
          <w:trHeight w:val="14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87690,00</w:t>
            </w:r>
          </w:p>
        </w:tc>
      </w:tr>
      <w:tr w:rsidR="002B6020" w:rsidRPr="003E2706" w:rsidTr="00DF72BF">
        <w:trPr>
          <w:gridAfter w:val="1"/>
          <w:wAfter w:w="476" w:type="dxa"/>
          <w:trHeight w:val="21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Осуществление переданных органам мес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выплате ко</w:t>
            </w:r>
            <w:r w:rsidRPr="003E2706">
              <w:rPr>
                <w:color w:val="000000"/>
                <w:sz w:val="20"/>
                <w:szCs w:val="20"/>
              </w:rPr>
              <w:t>м</w:t>
            </w:r>
            <w:r w:rsidRPr="003E2706">
              <w:rPr>
                <w:color w:val="000000"/>
                <w:sz w:val="20"/>
                <w:szCs w:val="20"/>
              </w:rPr>
              <w:t>пенсации части родительской платы за присмотр и уход за детьми в обр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зовательных организациях, реализующих образовател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410669,00</w:t>
            </w:r>
          </w:p>
        </w:tc>
      </w:tr>
      <w:tr w:rsidR="002B6020" w:rsidRPr="003E2706" w:rsidTr="00DF72BF">
        <w:trPr>
          <w:gridAfter w:val="1"/>
          <w:wAfter w:w="476" w:type="dxa"/>
          <w:trHeight w:val="78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Возмещение расходов,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связанных с умен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ш</w:t>
            </w:r>
            <w:r w:rsidRPr="003E2706">
              <w:rPr>
                <w:color w:val="000000"/>
                <w:sz w:val="20"/>
                <w:szCs w:val="20"/>
              </w:rPr>
              <w:t>ением размера родительской платы за присмотр и уход в муниципальных образ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вательных организациях, реализующих пр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грамму дошкольного образования, за детьми, пасынками и падчерицами граждан, прин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 xml:space="preserve">мающих участие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3E2706">
              <w:rPr>
                <w:color w:val="000000"/>
                <w:sz w:val="20"/>
                <w:szCs w:val="20"/>
              </w:rPr>
              <w:t xml:space="preserve"> принимавших участие, в том числе погибших (умерших)) в специальной военной операции, проводимой с 24 фе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раля 2022 года, из числа военнослужащих и сотрудников федерал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исполнительной власти и ф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деральных  государственных органов,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в которых федеральным законом предусмотрена военная служба, сотрудников органов внутренних дел Росси</w:t>
            </w:r>
            <w:r w:rsidRPr="003E2706">
              <w:rPr>
                <w:color w:val="000000"/>
                <w:sz w:val="20"/>
                <w:szCs w:val="20"/>
              </w:rPr>
              <w:t>й</w:t>
            </w:r>
            <w:r w:rsidRPr="003E2706">
              <w:rPr>
                <w:color w:val="000000"/>
                <w:sz w:val="20"/>
                <w:szCs w:val="20"/>
              </w:rPr>
              <w:t>ской Федерации, граждан Российской Федерации, закл</w:t>
            </w:r>
            <w:r w:rsidRPr="003E2706">
              <w:rPr>
                <w:color w:val="000000"/>
                <w:sz w:val="20"/>
                <w:szCs w:val="20"/>
              </w:rPr>
              <w:t>ю</w:t>
            </w:r>
            <w:r w:rsidRPr="003E2706">
              <w:rPr>
                <w:color w:val="000000"/>
                <w:sz w:val="20"/>
                <w:szCs w:val="20"/>
              </w:rPr>
              <w:t>чивших после 21 сентября 2022 года ко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тракт в соответствии с пунктом 7 статья 38 Федерального закона от 28.03.1998 № 53-ФЗ "О воинской обязанности и военной службе или заключивших контракт о до</w:t>
            </w:r>
            <w:r w:rsidRPr="003E2706">
              <w:rPr>
                <w:color w:val="000000"/>
                <w:sz w:val="20"/>
                <w:szCs w:val="20"/>
              </w:rPr>
              <w:t>б</w:t>
            </w:r>
            <w:r w:rsidRPr="003E2706">
              <w:rPr>
                <w:color w:val="000000"/>
                <w:sz w:val="20"/>
                <w:szCs w:val="20"/>
              </w:rPr>
              <w:t>ровольном содействии в выполнении задач, возложенных на Вооруженные силы Российской Федерации, сотрудников уголо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но-исполнительной системы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Российской Федерации, выполняющих (выполни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ших)возложенные на них задачи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в период проведения специальной военной опер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ции, а также граждан, призванных на вое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ную службу по мобилизации в Вооруженные С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лы Российской Федерации  (Закупка товаров, работ и услуг для обеспечения государстве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0110181010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272000,00</w:t>
            </w:r>
          </w:p>
        </w:tc>
      </w:tr>
      <w:tr w:rsidR="002B6020" w:rsidRPr="003E2706" w:rsidTr="00DF72BF">
        <w:trPr>
          <w:gridAfter w:val="1"/>
          <w:wAfter w:w="476" w:type="dxa"/>
          <w:trHeight w:val="9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8D1E79" w:rsidRDefault="002B6020" w:rsidP="00DF72BF">
            <w:pPr>
              <w:jc w:val="both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Отдел культуры, спорта и молодежной политики администрации Палехского м</w:t>
            </w:r>
            <w:r w:rsidRPr="008D1E79">
              <w:rPr>
                <w:b/>
                <w:bCs/>
                <w:sz w:val="20"/>
                <w:szCs w:val="20"/>
              </w:rPr>
              <w:t>у</w:t>
            </w:r>
            <w:r w:rsidRPr="008D1E79">
              <w:rPr>
                <w:b/>
                <w:bCs/>
                <w:sz w:val="20"/>
                <w:szCs w:val="20"/>
              </w:rPr>
              <w:t>ниципального района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8D1E79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8D1E79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8D1E79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8D1E79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8D1E79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8D1E79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16162482,16</w:t>
            </w:r>
          </w:p>
        </w:tc>
      </w:tr>
      <w:tr w:rsidR="002B6020" w:rsidRPr="003E2706" w:rsidTr="00DF72BF">
        <w:trPr>
          <w:gridAfter w:val="1"/>
          <w:wAfter w:w="476" w:type="dxa"/>
          <w:trHeight w:val="17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(Ра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ходы на выплаты персоналу в целях обеспечения выполнения функций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7092180,97</w:t>
            </w:r>
          </w:p>
        </w:tc>
      </w:tr>
      <w:tr w:rsidR="002B6020" w:rsidRPr="003E2706" w:rsidTr="00DF72BF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2907630,93</w:t>
            </w:r>
          </w:p>
        </w:tc>
      </w:tr>
      <w:tr w:rsidR="002B6020" w:rsidRPr="003E2706" w:rsidTr="00DF72BF">
        <w:trPr>
          <w:gridAfter w:val="1"/>
          <w:wAfter w:w="476" w:type="dxa"/>
          <w:trHeight w:val="76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Оказание дополнительного образования 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тей в сфере культуры и искусства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2B6020" w:rsidRPr="003E2706" w:rsidTr="00DF72BF">
        <w:trPr>
          <w:gridAfter w:val="1"/>
          <w:wAfter w:w="476" w:type="dxa"/>
          <w:trHeight w:val="12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Проведение мероприятий по созданию с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стемы межведомственного взаимодействия всех заинтересованных структур для обе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печения безопасности граждан на террит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 xml:space="preserve">рии Палехского </w:t>
            </w:r>
            <w:r w:rsidRPr="003E2706">
              <w:rPr>
                <w:color w:val="000000"/>
                <w:sz w:val="20"/>
                <w:szCs w:val="20"/>
              </w:rPr>
              <w:lastRenderedPageBreak/>
              <w:t>муниципального района (Закупка товаров, работ и услуг для обе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2B6020" w:rsidRPr="003E2706" w:rsidTr="00DF72BF">
        <w:trPr>
          <w:gridAfter w:val="1"/>
          <w:wAfter w:w="476" w:type="dxa"/>
          <w:trHeight w:val="20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Проведение региональных и межмуниц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 мероприятий по работе с молод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жью, поддержка талантливой молодежи, патриотическое воспитание молодежи, орган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зация работы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2706">
              <w:rPr>
                <w:color w:val="000000"/>
                <w:sz w:val="20"/>
                <w:szCs w:val="20"/>
              </w:rPr>
              <w:t>волонтерского штаба  "Мы вместе", проведение районных мероприятий (З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купка товаров, работ и услуг для государс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2B6020" w:rsidRPr="003E2706" w:rsidTr="00DF72BF">
        <w:trPr>
          <w:gridAfter w:val="1"/>
          <w:wAfter w:w="476" w:type="dxa"/>
          <w:trHeight w:val="25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мые бюджетам сельских поселений из бюджета муниципального района на ос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ществление части полномочий в соотве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ствии с заключенными соглашениями по решению вопросов местного значения, св</w:t>
            </w:r>
            <w:r w:rsidRPr="003E2706">
              <w:rPr>
                <w:color w:val="000000"/>
                <w:sz w:val="20"/>
                <w:szCs w:val="20"/>
              </w:rPr>
              <w:t>я</w:t>
            </w:r>
            <w:r w:rsidRPr="003E2706">
              <w:rPr>
                <w:color w:val="000000"/>
                <w:sz w:val="20"/>
                <w:szCs w:val="20"/>
              </w:rPr>
              <w:t>занных с организацией библиотечного обслуживания насел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ния, комплектование и обеспечение сохра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ности библиотечных фондов библиотек (Межбюджетные тран</w:t>
            </w:r>
            <w:r w:rsidRPr="003E2706">
              <w:rPr>
                <w:color w:val="000000"/>
                <w:sz w:val="20"/>
                <w:szCs w:val="20"/>
              </w:rPr>
              <w:t>с</w:t>
            </w:r>
            <w:r w:rsidRPr="003E2706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2102688,76</w:t>
            </w:r>
          </w:p>
        </w:tc>
      </w:tr>
      <w:tr w:rsidR="002B6020" w:rsidRPr="003E2706" w:rsidTr="00DF72BF">
        <w:trPr>
          <w:gridAfter w:val="1"/>
          <w:wAfter w:w="476" w:type="dxa"/>
          <w:trHeight w:val="145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Государственная поддержка отрасли кул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туры  (Реализация мероприятий по модерниз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ции библиотек в части комплектования книжных фондов библиотек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 образований) (Закупка товаров, работ и услуг для обеспечения государственных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13344,24</w:t>
            </w:r>
          </w:p>
        </w:tc>
      </w:tr>
      <w:tr w:rsidR="002B6020" w:rsidRPr="003E2706" w:rsidTr="00DF72BF">
        <w:trPr>
          <w:gridAfter w:val="1"/>
          <w:wAfter w:w="476" w:type="dxa"/>
          <w:trHeight w:val="183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лу в целях обеспечения выполнения функций г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1788500,00</w:t>
            </w:r>
          </w:p>
        </w:tc>
      </w:tr>
      <w:tr w:rsidR="002B6020" w:rsidRPr="003E2706" w:rsidTr="00DF72BF">
        <w:trPr>
          <w:gridAfter w:val="1"/>
          <w:wAfter w:w="476" w:type="dxa"/>
          <w:trHeight w:val="113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49650,00</w:t>
            </w:r>
          </w:p>
        </w:tc>
      </w:tr>
      <w:tr w:rsidR="002B6020" w:rsidRPr="003E2706" w:rsidTr="00DF72BF">
        <w:trPr>
          <w:gridAfter w:val="1"/>
          <w:wAfter w:w="476" w:type="dxa"/>
          <w:trHeight w:val="127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деятельности централизова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ной бухгалтерии культуры, спорта и мол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дежной политики администрации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пального района (Расходы на выплаты пе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ными) органами, казенными учреждени</w:t>
            </w:r>
            <w:r w:rsidRPr="003E2706">
              <w:rPr>
                <w:color w:val="000000"/>
                <w:sz w:val="20"/>
                <w:szCs w:val="20"/>
              </w:rPr>
              <w:t>я</w:t>
            </w:r>
            <w:r w:rsidRPr="003E2706">
              <w:rPr>
                <w:color w:val="000000"/>
                <w:sz w:val="20"/>
                <w:szCs w:val="20"/>
              </w:rPr>
              <w:t>ми, органами управления государственн</w:t>
            </w:r>
            <w:r w:rsidRPr="003E2706">
              <w:rPr>
                <w:color w:val="000000"/>
                <w:sz w:val="20"/>
                <w:szCs w:val="20"/>
              </w:rPr>
              <w:t>ы</w:t>
            </w:r>
            <w:r w:rsidRPr="003E2706">
              <w:rPr>
                <w:color w:val="000000"/>
                <w:sz w:val="20"/>
                <w:szCs w:val="20"/>
              </w:rPr>
              <w:t>ми внебюдже</w:t>
            </w:r>
            <w:r w:rsidRPr="003E2706">
              <w:rPr>
                <w:color w:val="000000"/>
                <w:sz w:val="20"/>
                <w:szCs w:val="20"/>
              </w:rPr>
              <w:t>т</w:t>
            </w:r>
            <w:r w:rsidRPr="003E270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1011327,26</w:t>
            </w:r>
          </w:p>
        </w:tc>
      </w:tr>
      <w:tr w:rsidR="002B6020" w:rsidRPr="003E2706" w:rsidTr="00DF72BF">
        <w:trPr>
          <w:gridAfter w:val="1"/>
          <w:wAfter w:w="476" w:type="dxa"/>
          <w:trHeight w:val="14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Обеспечение деятельности централизова</w:t>
            </w:r>
            <w:r w:rsidRPr="003E2706">
              <w:rPr>
                <w:color w:val="000000"/>
                <w:sz w:val="20"/>
                <w:szCs w:val="20"/>
              </w:rPr>
              <w:t>н</w:t>
            </w:r>
            <w:r w:rsidRPr="003E2706">
              <w:rPr>
                <w:color w:val="000000"/>
                <w:sz w:val="20"/>
                <w:szCs w:val="20"/>
              </w:rPr>
              <w:t>ной бухгалтерии культуры, спорта и мол</w:t>
            </w:r>
            <w:r w:rsidRPr="003E2706">
              <w:rPr>
                <w:color w:val="000000"/>
                <w:sz w:val="20"/>
                <w:szCs w:val="20"/>
              </w:rPr>
              <w:t>о</w:t>
            </w:r>
            <w:r w:rsidRPr="003E2706">
              <w:rPr>
                <w:color w:val="000000"/>
                <w:sz w:val="20"/>
                <w:szCs w:val="20"/>
              </w:rPr>
              <w:t>дежной политики администрации 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государственных (муниципал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187160,00</w:t>
            </w:r>
          </w:p>
        </w:tc>
      </w:tr>
      <w:tr w:rsidR="002B6020" w:rsidRPr="003E2706" w:rsidTr="00DF72BF">
        <w:trPr>
          <w:gridAfter w:val="1"/>
          <w:wAfter w:w="476" w:type="dxa"/>
          <w:trHeight w:val="15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Поддержка отдельных общественных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низаций и иных некоммерческих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ций (Палехский РОО и ВОИ) (Предоста</w:t>
            </w:r>
            <w:r w:rsidRPr="003E2706">
              <w:rPr>
                <w:color w:val="000000"/>
                <w:sz w:val="20"/>
                <w:szCs w:val="20"/>
              </w:rPr>
              <w:t>в</w:t>
            </w:r>
            <w:r w:rsidRPr="003E2706">
              <w:rPr>
                <w:color w:val="000000"/>
                <w:sz w:val="20"/>
                <w:szCs w:val="20"/>
              </w:rPr>
              <w:t>ление субсидий бюджетным, автономным учреждениям и иным некоммерческим орган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 xml:space="preserve">зациям)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2B6020" w:rsidRPr="003E2706" w:rsidTr="00DF72BF">
        <w:trPr>
          <w:gridAfter w:val="1"/>
          <w:wAfter w:w="476" w:type="dxa"/>
          <w:trHeight w:val="15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Поддержка отдельных общественных орг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низаций и иных некоммерческих организ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ций (Палехский районный совет ветеранов войны, труда)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2B6020" w:rsidRPr="003E2706" w:rsidTr="00DF72BF">
        <w:trPr>
          <w:gridAfter w:val="1"/>
          <w:wAfter w:w="476" w:type="dxa"/>
          <w:trHeight w:val="22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организация участия спортсменов Палехского райо</w:t>
            </w:r>
            <w:r>
              <w:rPr>
                <w:color w:val="000000"/>
                <w:sz w:val="20"/>
                <w:szCs w:val="20"/>
              </w:rPr>
              <w:t xml:space="preserve">на </w:t>
            </w:r>
            <w:r w:rsidRPr="003E2706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 xml:space="preserve">ми)на в выездных мероприятиях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2B6020" w:rsidRPr="003E2706" w:rsidTr="00DF72BF">
        <w:trPr>
          <w:gridAfter w:val="1"/>
          <w:wAfter w:w="476" w:type="dxa"/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организация участия спортсменов Палехского района в выез</w:t>
            </w:r>
            <w:r w:rsidRPr="003E2706">
              <w:rPr>
                <w:color w:val="000000"/>
                <w:sz w:val="20"/>
                <w:szCs w:val="20"/>
              </w:rPr>
              <w:t>д</w:t>
            </w:r>
            <w:r w:rsidRPr="003E2706">
              <w:rPr>
                <w:color w:val="000000"/>
                <w:sz w:val="20"/>
                <w:szCs w:val="20"/>
              </w:rPr>
              <w:t>ных мероприятиях (Иные бюджетные ассигнов</w:t>
            </w:r>
            <w:r w:rsidRPr="003E2706">
              <w:rPr>
                <w:color w:val="000000"/>
                <w:sz w:val="20"/>
                <w:szCs w:val="20"/>
              </w:rPr>
              <w:t>а</w:t>
            </w:r>
            <w:r w:rsidRPr="003E2706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130000,00</w:t>
            </w:r>
          </w:p>
        </w:tc>
      </w:tr>
      <w:tr w:rsidR="002B6020" w:rsidRPr="003E2706" w:rsidTr="00DF72BF">
        <w:trPr>
          <w:gridAfter w:val="1"/>
          <w:wAfter w:w="476" w:type="dxa"/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8D1E79" w:rsidRDefault="002B6020" w:rsidP="00DF72BF">
            <w:pPr>
              <w:jc w:val="both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Совет Палехского муниципального ра</w:t>
            </w:r>
            <w:r w:rsidRPr="008D1E79">
              <w:rPr>
                <w:b/>
                <w:bCs/>
                <w:sz w:val="20"/>
                <w:szCs w:val="20"/>
              </w:rPr>
              <w:t>й</w:t>
            </w:r>
            <w:r w:rsidRPr="008D1E79">
              <w:rPr>
                <w:b/>
                <w:bCs/>
                <w:sz w:val="20"/>
                <w:szCs w:val="20"/>
              </w:rPr>
              <w:t>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8D1E79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8D1E79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8D1E79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8D1E79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8D1E79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8D1E79" w:rsidRDefault="002B6020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2069450,00</w:t>
            </w:r>
          </w:p>
        </w:tc>
      </w:tr>
      <w:tr w:rsidR="002B6020" w:rsidRPr="003E2706" w:rsidTr="00DF72BF">
        <w:trPr>
          <w:gridAfter w:val="1"/>
          <w:wAfter w:w="476" w:type="dxa"/>
          <w:trHeight w:val="184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функционирования деятел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ности аппарата Совета Палехского 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ципального района (Расходы на выплаты персоналу в целях обеспечения выполн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функций государственными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1640900,00</w:t>
            </w:r>
          </w:p>
        </w:tc>
      </w:tr>
      <w:tr w:rsidR="002B6020" w:rsidRPr="003E2706" w:rsidTr="00DF72BF">
        <w:trPr>
          <w:gridAfter w:val="1"/>
          <w:wAfter w:w="476" w:type="dxa"/>
          <w:trHeight w:val="13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Обеспечение функционирования деятел</w:t>
            </w:r>
            <w:r w:rsidRPr="003E2706">
              <w:rPr>
                <w:color w:val="000000"/>
                <w:sz w:val="20"/>
                <w:szCs w:val="20"/>
              </w:rPr>
              <w:t>ь</w:t>
            </w:r>
            <w:r w:rsidRPr="003E2706">
              <w:rPr>
                <w:color w:val="000000"/>
                <w:sz w:val="20"/>
                <w:szCs w:val="20"/>
              </w:rPr>
              <w:t>ности аппарата Совета Палехского 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ципального района (Закупка товаров, работ и услуг для обеспечения государственных (м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45550,00</w:t>
            </w:r>
          </w:p>
        </w:tc>
      </w:tr>
      <w:tr w:rsidR="002B6020" w:rsidRPr="003E2706" w:rsidTr="00DF72BF">
        <w:trPr>
          <w:gridAfter w:val="1"/>
          <w:wAfter w:w="476" w:type="dxa"/>
          <w:trHeight w:val="20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Возмещение расходов на осуществление полномочий Председателя Палехского м</w:t>
            </w:r>
            <w:r w:rsidRPr="003E2706">
              <w:rPr>
                <w:color w:val="000000"/>
                <w:sz w:val="20"/>
                <w:szCs w:val="20"/>
              </w:rPr>
              <w:t>у</w:t>
            </w:r>
            <w:r w:rsidRPr="003E2706">
              <w:rPr>
                <w:color w:val="000000"/>
                <w:sz w:val="20"/>
                <w:szCs w:val="20"/>
              </w:rPr>
              <w:t>ниципального района (Расходы на выплаты персоналу в целях обеспечения выполн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функций государственными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2B6020" w:rsidRPr="003E2706" w:rsidTr="00DF72BF">
        <w:trPr>
          <w:gridAfter w:val="1"/>
          <w:wAfter w:w="476" w:type="dxa"/>
          <w:trHeight w:val="200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lastRenderedPageBreak/>
              <w:t>Возмещение расходов на осуществление полномочий депутатов Палехского мун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ципального района (Расходы на выплаты персоналу в целях обеспечения выполн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 функций государственными (муниц</w:t>
            </w:r>
            <w:r w:rsidRPr="003E2706">
              <w:rPr>
                <w:color w:val="000000"/>
                <w:sz w:val="20"/>
                <w:szCs w:val="20"/>
              </w:rPr>
              <w:t>и</w:t>
            </w:r>
            <w:r w:rsidRPr="003E2706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3E2706">
              <w:rPr>
                <w:color w:val="000000"/>
                <w:sz w:val="20"/>
                <w:szCs w:val="20"/>
              </w:rPr>
              <w:t>е</w:t>
            </w:r>
            <w:r w:rsidRPr="003E2706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3E2706">
              <w:rPr>
                <w:color w:val="000000"/>
                <w:sz w:val="20"/>
                <w:szCs w:val="20"/>
              </w:rPr>
              <w:t>р</w:t>
            </w:r>
            <w:r w:rsidRPr="003E2706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3E2706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2B6020" w:rsidRPr="003E2706" w:rsidTr="00DF72BF">
        <w:trPr>
          <w:gridAfter w:val="1"/>
          <w:wAfter w:w="476" w:type="dxa"/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270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7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20" w:rsidRPr="003E2706" w:rsidRDefault="002B6020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488620504,03</w:t>
            </w:r>
          </w:p>
        </w:tc>
      </w:tr>
    </w:tbl>
    <w:p w:rsidR="002B6020" w:rsidRDefault="002B6020" w:rsidP="002B602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6020" w:rsidRDefault="002B6020" w:rsidP="002B602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4A59" w:rsidRDefault="00F34A59">
      <w:bookmarkStart w:id="0" w:name="_GoBack"/>
      <w:bookmarkEnd w:id="0"/>
    </w:p>
    <w:sectPr w:rsidR="00F3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20"/>
    <w:rsid w:val="002B6020"/>
    <w:rsid w:val="00F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0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B6020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B6020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0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B60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B6020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2B6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2B6020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2B6020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B602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2B6020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2B60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6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B6020"/>
  </w:style>
  <w:style w:type="paragraph" w:customStyle="1" w:styleId="ConsPlusTitle">
    <w:name w:val="ConsPlusTitle"/>
    <w:rsid w:val="002B60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B60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2B60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2B6020"/>
    <w:rPr>
      <w:rFonts w:ascii="Calibri" w:eastAsia="Calibri" w:hAnsi="Calibri" w:cs="Times New Roman"/>
    </w:rPr>
  </w:style>
  <w:style w:type="paragraph" w:customStyle="1" w:styleId="ConsPlusNormal">
    <w:name w:val="ConsPlusNormal"/>
    <w:rsid w:val="002B60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B60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2B60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2B602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2B6020"/>
    <w:rPr>
      <w:i/>
      <w:iCs/>
    </w:rPr>
  </w:style>
  <w:style w:type="paragraph" w:styleId="ae">
    <w:name w:val="Balloon Text"/>
    <w:basedOn w:val="a"/>
    <w:link w:val="af"/>
    <w:uiPriority w:val="99"/>
    <w:rsid w:val="002B6020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2B602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2B6020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2B6020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2B60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2B6020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2B6020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B6020"/>
  </w:style>
  <w:style w:type="character" w:customStyle="1" w:styleId="intro">
    <w:name w:val="intro"/>
    <w:rsid w:val="002B6020"/>
  </w:style>
  <w:style w:type="character" w:styleId="af4">
    <w:name w:val="FollowedHyperlink"/>
    <w:uiPriority w:val="99"/>
    <w:unhideWhenUsed/>
    <w:rsid w:val="002B6020"/>
    <w:rPr>
      <w:color w:val="800080"/>
      <w:u w:val="single"/>
    </w:rPr>
  </w:style>
  <w:style w:type="paragraph" w:customStyle="1" w:styleId="font5">
    <w:name w:val="font5"/>
    <w:basedOn w:val="a"/>
    <w:rsid w:val="002B6020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2B6020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2B6020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2B602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B602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2B6020"/>
    <w:pPr>
      <w:spacing w:before="100" w:beforeAutospacing="1" w:after="100" w:afterAutospacing="1"/>
    </w:pPr>
  </w:style>
  <w:style w:type="paragraph" w:customStyle="1" w:styleId="xl69">
    <w:name w:val="xl69"/>
    <w:basedOn w:val="a"/>
    <w:rsid w:val="002B6020"/>
    <w:pPr>
      <w:spacing w:before="100" w:beforeAutospacing="1" w:after="100" w:afterAutospacing="1"/>
    </w:pPr>
  </w:style>
  <w:style w:type="paragraph" w:customStyle="1" w:styleId="xl70">
    <w:name w:val="xl70"/>
    <w:basedOn w:val="a"/>
    <w:rsid w:val="002B60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2B6020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B60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B60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2B60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B6020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2B602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2B602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2B6020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2B602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2B60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2B602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2B602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2B60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2B602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2B60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2B60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2B60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2B6020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2B60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2B60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2B60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2B60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2B6020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2B60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2B602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2B60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2B6020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2B60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2B602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2B60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2B60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2B60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2B60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2B60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2B602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2B60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2B60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2B60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2B602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2B6020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2B60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2B6020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2B60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2B60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2B60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2B60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2B60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2B60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2B60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2B60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2B60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2B60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2B60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2B60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2B60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2B60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2B602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2B60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2B6020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2B602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2B60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2B60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2B60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2B602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2B60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2B6020"/>
  </w:style>
  <w:style w:type="paragraph" w:customStyle="1" w:styleId="xl210">
    <w:name w:val="xl210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2B602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2B6020"/>
  </w:style>
  <w:style w:type="numbering" w:customStyle="1" w:styleId="4">
    <w:name w:val="Нет списка4"/>
    <w:next w:val="a2"/>
    <w:uiPriority w:val="99"/>
    <w:semiHidden/>
    <w:unhideWhenUsed/>
    <w:rsid w:val="002B6020"/>
  </w:style>
  <w:style w:type="numbering" w:customStyle="1" w:styleId="5">
    <w:name w:val="Нет списка5"/>
    <w:next w:val="a2"/>
    <w:uiPriority w:val="99"/>
    <w:semiHidden/>
    <w:unhideWhenUsed/>
    <w:rsid w:val="002B6020"/>
  </w:style>
  <w:style w:type="numbering" w:customStyle="1" w:styleId="6">
    <w:name w:val="Нет списка6"/>
    <w:next w:val="a2"/>
    <w:uiPriority w:val="99"/>
    <w:semiHidden/>
    <w:unhideWhenUsed/>
    <w:rsid w:val="002B6020"/>
  </w:style>
  <w:style w:type="paragraph" w:customStyle="1" w:styleId="xl212">
    <w:name w:val="xl212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2B602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2B602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0">
    <w:name w:val="xl220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21">
    <w:name w:val="xl221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2B60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26">
    <w:name w:val="xl226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29">
    <w:name w:val="xl229"/>
    <w:basedOn w:val="a"/>
    <w:rsid w:val="002B60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0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B6020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B6020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0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B60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B6020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2B6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2B6020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2B6020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B602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2B6020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2B60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6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B6020"/>
  </w:style>
  <w:style w:type="paragraph" w:customStyle="1" w:styleId="ConsPlusTitle">
    <w:name w:val="ConsPlusTitle"/>
    <w:rsid w:val="002B60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B60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2B60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2B6020"/>
    <w:rPr>
      <w:rFonts w:ascii="Calibri" w:eastAsia="Calibri" w:hAnsi="Calibri" w:cs="Times New Roman"/>
    </w:rPr>
  </w:style>
  <w:style w:type="paragraph" w:customStyle="1" w:styleId="ConsPlusNormal">
    <w:name w:val="ConsPlusNormal"/>
    <w:rsid w:val="002B60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B60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2B60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2B602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2B6020"/>
    <w:rPr>
      <w:i/>
      <w:iCs/>
    </w:rPr>
  </w:style>
  <w:style w:type="paragraph" w:styleId="ae">
    <w:name w:val="Balloon Text"/>
    <w:basedOn w:val="a"/>
    <w:link w:val="af"/>
    <w:uiPriority w:val="99"/>
    <w:rsid w:val="002B6020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2B602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2B6020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2B6020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2B60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2B6020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2B6020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B6020"/>
  </w:style>
  <w:style w:type="character" w:customStyle="1" w:styleId="intro">
    <w:name w:val="intro"/>
    <w:rsid w:val="002B6020"/>
  </w:style>
  <w:style w:type="character" w:styleId="af4">
    <w:name w:val="FollowedHyperlink"/>
    <w:uiPriority w:val="99"/>
    <w:unhideWhenUsed/>
    <w:rsid w:val="002B6020"/>
    <w:rPr>
      <w:color w:val="800080"/>
      <w:u w:val="single"/>
    </w:rPr>
  </w:style>
  <w:style w:type="paragraph" w:customStyle="1" w:styleId="font5">
    <w:name w:val="font5"/>
    <w:basedOn w:val="a"/>
    <w:rsid w:val="002B6020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2B6020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2B6020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2B602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B602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2B6020"/>
    <w:pPr>
      <w:spacing w:before="100" w:beforeAutospacing="1" w:after="100" w:afterAutospacing="1"/>
    </w:pPr>
  </w:style>
  <w:style w:type="paragraph" w:customStyle="1" w:styleId="xl69">
    <w:name w:val="xl69"/>
    <w:basedOn w:val="a"/>
    <w:rsid w:val="002B6020"/>
    <w:pPr>
      <w:spacing w:before="100" w:beforeAutospacing="1" w:after="100" w:afterAutospacing="1"/>
    </w:pPr>
  </w:style>
  <w:style w:type="paragraph" w:customStyle="1" w:styleId="xl70">
    <w:name w:val="xl70"/>
    <w:basedOn w:val="a"/>
    <w:rsid w:val="002B60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2B6020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B60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B60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2B60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B6020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2B602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2B602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2B6020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2B602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2B60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2B602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2B602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2B60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2B602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2B60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2B60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2B60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2B6020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2B60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2B60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2B60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2B60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2B6020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2B60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2B602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2B60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2B6020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2B60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2B602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2B60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2B60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2B60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2B60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2B60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2B602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2B60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2B60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2B60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2B602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2B6020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2B60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2B6020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2B60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2B60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2B60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2B60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2B60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2B60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2B60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2B60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2B60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2B60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2B60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2B60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2B60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2B60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2B602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2B60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2B6020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2B602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2B60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2B60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2B60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2B602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2B60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2B6020"/>
  </w:style>
  <w:style w:type="paragraph" w:customStyle="1" w:styleId="xl210">
    <w:name w:val="xl210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2B602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2B6020"/>
  </w:style>
  <w:style w:type="numbering" w:customStyle="1" w:styleId="4">
    <w:name w:val="Нет списка4"/>
    <w:next w:val="a2"/>
    <w:uiPriority w:val="99"/>
    <w:semiHidden/>
    <w:unhideWhenUsed/>
    <w:rsid w:val="002B6020"/>
  </w:style>
  <w:style w:type="numbering" w:customStyle="1" w:styleId="5">
    <w:name w:val="Нет списка5"/>
    <w:next w:val="a2"/>
    <w:uiPriority w:val="99"/>
    <w:semiHidden/>
    <w:unhideWhenUsed/>
    <w:rsid w:val="002B6020"/>
  </w:style>
  <w:style w:type="numbering" w:customStyle="1" w:styleId="6">
    <w:name w:val="Нет списка6"/>
    <w:next w:val="a2"/>
    <w:uiPriority w:val="99"/>
    <w:semiHidden/>
    <w:unhideWhenUsed/>
    <w:rsid w:val="002B6020"/>
  </w:style>
  <w:style w:type="paragraph" w:customStyle="1" w:styleId="xl212">
    <w:name w:val="xl212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2B602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2B602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2B6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0">
    <w:name w:val="xl220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21">
    <w:name w:val="xl221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2B60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2B6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26">
    <w:name w:val="xl226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2B6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29">
    <w:name w:val="xl229"/>
    <w:basedOn w:val="a"/>
    <w:rsid w:val="002B60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5709</Words>
  <Characters>32543</Characters>
  <Application>Microsoft Office Word</Application>
  <DocSecurity>0</DocSecurity>
  <Lines>271</Lines>
  <Paragraphs>76</Paragraphs>
  <ScaleCrop>false</ScaleCrop>
  <Company/>
  <LinksUpToDate>false</LinksUpToDate>
  <CharactersWithSpaces>38176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2023-12-28T05:52:00Z</dcterms:created>
  <dcterms:modified xsi:type="dcterms:W3CDTF">2023-12-28T05:52:00Z</dcterms:modified>
</cp:coreProperties>
</file>