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DD" w:rsidRPr="00DA1C95" w:rsidRDefault="004C72DD" w:rsidP="004C72D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DA1C95">
        <w:rPr>
          <w:rFonts w:ascii="Times New Roman" w:hAnsi="Times New Roman" w:cs="Times New Roman"/>
          <w:b w:val="0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DA1C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72DD" w:rsidRDefault="004C72DD" w:rsidP="004C72D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DA1C95">
        <w:rPr>
          <w:rFonts w:ascii="Times New Roman" w:hAnsi="Times New Roman" w:cs="Times New Roman"/>
          <w:b w:val="0"/>
          <w:sz w:val="24"/>
          <w:szCs w:val="24"/>
        </w:rPr>
        <w:t xml:space="preserve"> решению Совета Палехского </w:t>
      </w:r>
    </w:p>
    <w:p w:rsidR="004C72DD" w:rsidRDefault="004C72DD" w:rsidP="004C72D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A1C95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C72DD" w:rsidRPr="00DA1C95" w:rsidRDefault="004C72DD" w:rsidP="004C72D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28.11.2023 № 69 </w:t>
      </w:r>
    </w:p>
    <w:p w:rsidR="004C72DD" w:rsidRDefault="004C72DD" w:rsidP="004C72DD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4C72DD" w:rsidRPr="00154EFE" w:rsidRDefault="004C72DD" w:rsidP="004C72DD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C72DD" w:rsidRPr="00154EFE" w:rsidRDefault="004C72DD" w:rsidP="004C72DD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4079"/>
        <w:gridCol w:w="1134"/>
        <w:gridCol w:w="1134"/>
      </w:tblGrid>
      <w:tr w:rsidR="004C72DD" w:rsidRPr="00B21CD0" w:rsidTr="00B3513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классификации доходов   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бюджетов Российской    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Федерации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муниципальн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Бюджеты сельских п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селений</w:t>
            </w:r>
          </w:p>
        </w:tc>
      </w:tr>
      <w:tr w:rsidR="004C72DD" w:rsidRPr="00B21CD0" w:rsidTr="00B3513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51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погашения задолженности и перерасчетов</w:t>
            </w:r>
          </w:p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по отмененным налогам, сборам и иным налоговым платежам</w:t>
            </w: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000 1 09 07013 05 0000 110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Налог на рекламу, мобил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зуемый на территориях мун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000 1 09 07033 05 0000 110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ции, на благоустройство территорий, на нужды образования и другие цели, мобилизуемые на территориях м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ниципальных районов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>пальной собственности</w:t>
            </w:r>
          </w:p>
        </w:tc>
      </w:tr>
      <w:tr w:rsidR="004C72DD" w:rsidRPr="00B21CD0" w:rsidTr="00B35133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000 1 11 05013 05 0000 120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венность на которые не разграничена и которые расположены в границах сельских поселений и межселе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ных территорий муниципал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ных районов, а также средства от продажи права на з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ключение договоров аренды указанных земельных учас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C72DD" w:rsidRPr="00B21CD0" w:rsidTr="00B35133">
        <w:trPr>
          <w:cantSplit/>
          <w:trHeight w:val="60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000 1 13 01995 05 0000 130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лями средств бюджетов мун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000 1 13 02995 05 0000 130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ции затрат бюджетов муниципал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482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Прочие неналоговые доходы</w:t>
            </w: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000 1 17 01050 05 0000 180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 xml:space="preserve">пальных районов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000 1 17 05050 05 0000 180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1C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pStyle w:val="ConsPlusCell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21CD0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  <w:p w:rsidR="004C72DD" w:rsidRPr="00B21CD0" w:rsidRDefault="004C72DD" w:rsidP="00B3513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72DD" w:rsidRPr="00B21CD0" w:rsidTr="00B3513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>000 116 10100 05 0000 140</w:t>
            </w:r>
          </w:p>
          <w:p w:rsidR="004C72DD" w:rsidRPr="00B21CD0" w:rsidRDefault="004C72DD" w:rsidP="00B3513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>Денежные взыскания, нал</w:t>
            </w:r>
            <w:r w:rsidRPr="00B21CD0">
              <w:rPr>
                <w:color w:val="000000"/>
                <w:sz w:val="22"/>
                <w:szCs w:val="22"/>
              </w:rPr>
              <w:t>а</w:t>
            </w:r>
            <w:r w:rsidRPr="00B21CD0">
              <w:rPr>
                <w:color w:val="000000"/>
                <w:sz w:val="22"/>
                <w:szCs w:val="22"/>
              </w:rPr>
              <w:t xml:space="preserve">гаемые </w:t>
            </w:r>
            <w:proofErr w:type="gramStart"/>
            <w:r w:rsidRPr="00B21CD0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>возмещение ущерба, прич</w:t>
            </w:r>
            <w:r w:rsidRPr="00B21CD0">
              <w:rPr>
                <w:color w:val="000000"/>
                <w:sz w:val="22"/>
                <w:szCs w:val="22"/>
              </w:rPr>
              <w:t>и</w:t>
            </w:r>
            <w:r w:rsidRPr="00B21CD0">
              <w:rPr>
                <w:color w:val="000000"/>
                <w:sz w:val="22"/>
                <w:szCs w:val="22"/>
              </w:rPr>
              <w:t xml:space="preserve">ненного </w:t>
            </w:r>
            <w:proofErr w:type="gramStart"/>
            <w:r w:rsidRPr="00B21CD0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 xml:space="preserve">результате </w:t>
            </w:r>
            <w:proofErr w:type="gramStart"/>
            <w:r w:rsidRPr="00B21CD0">
              <w:rPr>
                <w:color w:val="000000"/>
                <w:sz w:val="22"/>
                <w:szCs w:val="22"/>
              </w:rPr>
              <w:t>незаконного</w:t>
            </w:r>
            <w:proofErr w:type="gramEnd"/>
            <w:r w:rsidRPr="00B21CD0">
              <w:rPr>
                <w:color w:val="000000"/>
                <w:sz w:val="22"/>
                <w:szCs w:val="22"/>
              </w:rPr>
              <w:t xml:space="preserve"> или н</w:t>
            </w:r>
            <w:r w:rsidRPr="00B21CD0">
              <w:rPr>
                <w:color w:val="000000"/>
                <w:sz w:val="22"/>
                <w:szCs w:val="22"/>
              </w:rPr>
              <w:t>е</w:t>
            </w:r>
            <w:r w:rsidRPr="00B21CD0">
              <w:rPr>
                <w:color w:val="000000"/>
                <w:sz w:val="22"/>
                <w:szCs w:val="22"/>
              </w:rPr>
              <w:t>целевого</w:t>
            </w:r>
          </w:p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>использования бюджетных средств (в части бюджетов м</w:t>
            </w:r>
            <w:r w:rsidRPr="00B21CD0">
              <w:rPr>
                <w:color w:val="000000"/>
                <w:sz w:val="22"/>
                <w:szCs w:val="22"/>
              </w:rPr>
              <w:t>у</w:t>
            </w:r>
            <w:r w:rsidRPr="00B21CD0">
              <w:rPr>
                <w:color w:val="000000"/>
                <w:sz w:val="22"/>
                <w:szCs w:val="22"/>
              </w:rPr>
              <w:t>ниципальных районов)</w:t>
            </w:r>
          </w:p>
          <w:p w:rsidR="004C72DD" w:rsidRPr="00B21CD0" w:rsidRDefault="004C72DD" w:rsidP="00B3513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B21CD0">
              <w:rPr>
                <w:color w:val="000000"/>
                <w:sz w:val="22"/>
                <w:szCs w:val="22"/>
              </w:rPr>
              <w:t>100</w:t>
            </w:r>
          </w:p>
          <w:p w:rsidR="004C72DD" w:rsidRPr="00B21CD0" w:rsidRDefault="004C72DD" w:rsidP="00B35133">
            <w:pPr>
              <w:spacing w:line="20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2DD" w:rsidRPr="00B21CD0" w:rsidRDefault="004C72DD" w:rsidP="00B35133">
            <w:pPr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C72DD" w:rsidRPr="00B21CD0" w:rsidRDefault="004C72DD" w:rsidP="004C72DD">
      <w:pPr>
        <w:autoSpaceDE w:val="0"/>
        <w:autoSpaceDN w:val="0"/>
        <w:adjustRightInd w:val="0"/>
        <w:spacing w:line="200" w:lineRule="exact"/>
        <w:ind w:firstLine="540"/>
        <w:rPr>
          <w:rFonts w:ascii="Times New Roman CYR" w:hAnsi="Times New Roman CYR" w:cs="Times New Roman CYR"/>
          <w:sz w:val="22"/>
          <w:szCs w:val="22"/>
        </w:rPr>
      </w:pPr>
    </w:p>
    <w:p w:rsidR="002306F6" w:rsidRDefault="002306F6">
      <w:bookmarkStart w:id="0" w:name="_GoBack"/>
      <w:bookmarkEnd w:id="0"/>
    </w:p>
    <w:sectPr w:rsidR="002306F6" w:rsidSect="00B21CD0">
      <w:pgSz w:w="11907" w:h="16840" w:code="9"/>
      <w:pgMar w:top="709" w:right="1276" w:bottom="1134" w:left="155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DD"/>
    <w:rsid w:val="002306F6"/>
    <w:rsid w:val="004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C7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C7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2023-12-28T08:22:00Z</dcterms:created>
  <dcterms:modified xsi:type="dcterms:W3CDTF">2023-12-28T08:22:00Z</dcterms:modified>
</cp:coreProperties>
</file>