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447805">
        <w:t>19</w:t>
      </w:r>
      <w:r w:rsidR="009C0DD5">
        <w:t xml:space="preserve">  </w:t>
      </w:r>
      <w:r w:rsidR="00300317" w:rsidRPr="00826E72">
        <w:t xml:space="preserve"> декабря 201</w:t>
      </w:r>
      <w:r w:rsidR="00B4550F">
        <w:t>7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049E1">
        <w:t xml:space="preserve"> 55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6049E1" w:rsidRDefault="0058580E" w:rsidP="0058580E">
      <w:pPr>
        <w:pStyle w:val="a7"/>
        <w:jc w:val="center"/>
        <w:rPr>
          <w:b/>
          <w:bCs/>
        </w:rPr>
      </w:pPr>
      <w:r w:rsidRPr="006049E1">
        <w:rPr>
          <w:b/>
          <w:bCs/>
        </w:rPr>
        <w:t>О бюджете</w:t>
      </w:r>
      <w:r w:rsidR="00BD6CB8" w:rsidRPr="006049E1">
        <w:rPr>
          <w:b/>
          <w:bCs/>
        </w:rPr>
        <w:t xml:space="preserve">   </w:t>
      </w:r>
      <w:r w:rsidR="001913BD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и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58580E" w:rsidRPr="006049E1" w:rsidRDefault="008B5C2D" w:rsidP="0058580E">
      <w:pPr>
        <w:pStyle w:val="a7"/>
        <w:jc w:val="center"/>
        <w:rPr>
          <w:b/>
          <w:bCs/>
        </w:rPr>
      </w:pPr>
      <w:r>
        <w:rPr>
          <w:b/>
          <w:bCs/>
        </w:rPr>
        <w:t>(в ред. от 30.01.2018г.</w:t>
      </w:r>
      <w:r w:rsidR="001865F1">
        <w:rPr>
          <w:b/>
          <w:bCs/>
        </w:rPr>
        <w:t>, 05.02.2018 г.</w:t>
      </w:r>
      <w:r w:rsidR="00A51C18">
        <w:rPr>
          <w:b/>
          <w:bCs/>
        </w:rPr>
        <w:t>, 20.02.2018г.</w:t>
      </w:r>
      <w:r w:rsidR="004148C9">
        <w:rPr>
          <w:b/>
          <w:bCs/>
        </w:rPr>
        <w:t>, 27.0</w:t>
      </w:r>
      <w:r w:rsidR="00F306F9">
        <w:rPr>
          <w:b/>
          <w:bCs/>
        </w:rPr>
        <w:t>3</w:t>
      </w:r>
      <w:r w:rsidR="004148C9">
        <w:rPr>
          <w:b/>
          <w:bCs/>
        </w:rPr>
        <w:t>.2018г.</w:t>
      </w:r>
      <w:r w:rsidR="00D8385E">
        <w:rPr>
          <w:b/>
          <w:bCs/>
        </w:rPr>
        <w:t>, 24.04.2018 г.</w:t>
      </w:r>
      <w:r w:rsidR="00445204">
        <w:rPr>
          <w:b/>
          <w:bCs/>
        </w:rPr>
        <w:t>, 24.05.2018г.</w:t>
      </w:r>
      <w:r w:rsidR="00477CEB">
        <w:rPr>
          <w:b/>
          <w:bCs/>
        </w:rPr>
        <w:t>,29.05.2018г.</w:t>
      </w:r>
      <w:r w:rsidR="006028D5">
        <w:rPr>
          <w:b/>
          <w:bCs/>
        </w:rPr>
        <w:t xml:space="preserve">, </w:t>
      </w:r>
      <w:r w:rsidR="006A0C79">
        <w:rPr>
          <w:b/>
          <w:bCs/>
        </w:rPr>
        <w:t>19.</w:t>
      </w:r>
      <w:r w:rsidR="006028D5">
        <w:rPr>
          <w:b/>
          <w:bCs/>
        </w:rPr>
        <w:t>06.2018 г.</w:t>
      </w:r>
      <w:r>
        <w:rPr>
          <w:b/>
          <w:bCs/>
        </w:rPr>
        <w:t>)</w:t>
      </w:r>
    </w:p>
    <w:p w:rsidR="00BD6CB8" w:rsidRPr="006049E1" w:rsidRDefault="003F4875" w:rsidP="0058580E">
      <w:pPr>
        <w:pStyle w:val="a7"/>
        <w:jc w:val="center"/>
        <w:rPr>
          <w:bCs/>
        </w:rPr>
      </w:pPr>
      <w:r w:rsidRPr="006049E1">
        <w:rPr>
          <w:bCs/>
        </w:rPr>
        <w:t xml:space="preserve"> </w:t>
      </w:r>
    </w:p>
    <w:p w:rsidR="0058580E" w:rsidRPr="006049E1" w:rsidRDefault="0058580E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>Настоящ</w:t>
      </w:r>
      <w:r w:rsidR="00BD6CB8" w:rsidRPr="006049E1">
        <w:rPr>
          <w:bCs/>
        </w:rPr>
        <w:t>ее решение</w:t>
      </w:r>
      <w:r w:rsidRPr="006049E1">
        <w:rPr>
          <w:bCs/>
        </w:rPr>
        <w:t xml:space="preserve"> принят</w:t>
      </w:r>
      <w:r w:rsidR="00BD6CB8" w:rsidRPr="006049E1">
        <w:rPr>
          <w:bCs/>
        </w:rPr>
        <w:t>о</w:t>
      </w:r>
      <w:r w:rsidRPr="006049E1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6049E1">
        <w:rPr>
          <w:bCs/>
        </w:rPr>
        <w:t>2003</w:t>
      </w:r>
      <w:r w:rsidRPr="006049E1">
        <w:rPr>
          <w:bCs/>
        </w:rPr>
        <w:t xml:space="preserve"> № </w:t>
      </w:r>
      <w:r w:rsidR="00BD6CB8" w:rsidRPr="006049E1">
        <w:rPr>
          <w:bCs/>
        </w:rPr>
        <w:t>131</w:t>
      </w:r>
      <w:r w:rsidRPr="006049E1">
        <w:rPr>
          <w:bCs/>
        </w:rPr>
        <w:t>-ФЗ «Об общих принципах организации</w:t>
      </w:r>
      <w:r w:rsidR="00BD6CB8" w:rsidRPr="006049E1">
        <w:rPr>
          <w:bCs/>
        </w:rPr>
        <w:t xml:space="preserve"> местного сам</w:t>
      </w:r>
      <w:r w:rsidR="00BD6CB8" w:rsidRPr="006049E1">
        <w:rPr>
          <w:bCs/>
        </w:rPr>
        <w:t>о</w:t>
      </w:r>
      <w:r w:rsidR="00BD6CB8" w:rsidRPr="006049E1">
        <w:rPr>
          <w:bCs/>
        </w:rPr>
        <w:t>управления в Российской Федерации</w:t>
      </w:r>
      <w:r w:rsidRPr="006049E1">
        <w:rPr>
          <w:bCs/>
        </w:rPr>
        <w:t xml:space="preserve">», Уставом </w:t>
      </w:r>
      <w:r w:rsidR="001913BD" w:rsidRPr="006049E1">
        <w:rPr>
          <w:bCs/>
        </w:rPr>
        <w:t>Палехского городского поселения</w:t>
      </w:r>
      <w:r w:rsidRPr="006049E1">
        <w:rPr>
          <w:bCs/>
        </w:rPr>
        <w:t xml:space="preserve"> в целях регулир</w:t>
      </w:r>
      <w:r w:rsidRPr="006049E1">
        <w:rPr>
          <w:bCs/>
        </w:rPr>
        <w:t>о</w:t>
      </w:r>
      <w:r w:rsidRPr="006049E1">
        <w:rPr>
          <w:bCs/>
        </w:rPr>
        <w:t>вания бюджетных правоотношений.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93331" w:rsidRPr="006049E1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b/>
          <w:sz w:val="24"/>
          <w:szCs w:val="24"/>
        </w:rPr>
        <w:t xml:space="preserve">Статья 1. Основные характеристики </w:t>
      </w:r>
      <w:r w:rsidR="00BD6CB8" w:rsidRPr="006049E1">
        <w:rPr>
          <w:b/>
          <w:sz w:val="24"/>
          <w:szCs w:val="24"/>
        </w:rPr>
        <w:t xml:space="preserve"> </w:t>
      </w:r>
      <w:r w:rsidRPr="006049E1">
        <w:rPr>
          <w:b/>
          <w:sz w:val="24"/>
          <w:szCs w:val="24"/>
        </w:rPr>
        <w:t xml:space="preserve"> бюджета</w:t>
      </w:r>
      <w:r w:rsidR="001913BD" w:rsidRPr="006049E1">
        <w:rPr>
          <w:b/>
          <w:sz w:val="24"/>
          <w:szCs w:val="24"/>
        </w:rPr>
        <w:t xml:space="preserve"> Палехского городского поселения 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3F4875" w:rsidRPr="006049E1" w:rsidRDefault="003F4875" w:rsidP="0058580E">
      <w:pPr>
        <w:pStyle w:val="a7"/>
        <w:ind w:firstLine="709"/>
        <w:jc w:val="both"/>
        <w:rPr>
          <w:bCs/>
        </w:rPr>
      </w:pPr>
    </w:p>
    <w:p w:rsidR="008C2D0D" w:rsidRPr="006049E1" w:rsidRDefault="0058580E" w:rsidP="008C2D0D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>Утвердить основные характеристики бюджета</w:t>
      </w:r>
      <w:r w:rsidR="00AD01AF" w:rsidRPr="006049E1">
        <w:rPr>
          <w:bCs/>
        </w:rPr>
        <w:t xml:space="preserve"> </w:t>
      </w:r>
      <w:r w:rsidR="001913BD" w:rsidRPr="006049E1">
        <w:rPr>
          <w:bCs/>
        </w:rPr>
        <w:t>Палехского городского поселения</w:t>
      </w:r>
      <w:r w:rsidR="008C2D0D" w:rsidRPr="006049E1">
        <w:rPr>
          <w:b/>
          <w:bCs/>
        </w:rPr>
        <w:t xml:space="preserve">: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477CEB">
        <w:rPr>
          <w:rFonts w:ascii="Times New Roman CYR" w:hAnsi="Times New Roman CYR" w:cs="Times New Roman CYR"/>
          <w:sz w:val="24"/>
          <w:szCs w:val="24"/>
        </w:rPr>
        <w:t>45</w:t>
      </w:r>
      <w:r w:rsidR="006028D5">
        <w:rPr>
          <w:rFonts w:ascii="Times New Roman CYR" w:hAnsi="Times New Roman CYR" w:cs="Times New Roman CYR"/>
          <w:sz w:val="24"/>
          <w:szCs w:val="24"/>
        </w:rPr>
        <w:t>62746</w:t>
      </w:r>
      <w:r w:rsidR="00477CEB">
        <w:rPr>
          <w:rFonts w:ascii="Times New Roman CYR" w:hAnsi="Times New Roman CYR" w:cs="Times New Roman CYR"/>
          <w:sz w:val="24"/>
          <w:szCs w:val="24"/>
        </w:rPr>
        <w:t>8</w:t>
      </w:r>
      <w:r w:rsidR="00D8385E">
        <w:rPr>
          <w:rFonts w:ascii="Times New Roman CYR" w:hAnsi="Times New Roman CYR" w:cs="Times New Roman CYR"/>
          <w:sz w:val="24"/>
          <w:szCs w:val="24"/>
        </w:rPr>
        <w:t>,49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6A0C79">
        <w:rPr>
          <w:sz w:val="24"/>
          <w:szCs w:val="24"/>
        </w:rPr>
        <w:t>48658709,08</w:t>
      </w:r>
      <w:r w:rsidRPr="006049E1">
        <w:rPr>
          <w:sz w:val="24"/>
          <w:szCs w:val="24"/>
        </w:rPr>
        <w:t xml:space="preserve">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</w:t>
      </w:r>
      <w:r w:rsidR="004148C9">
        <w:rPr>
          <w:rFonts w:ascii="Times New Roman CYR" w:hAnsi="Times New Roman CYR" w:cs="Times New Roman CYR"/>
          <w:sz w:val="24"/>
          <w:szCs w:val="24"/>
        </w:rPr>
        <w:t>30</w:t>
      </w:r>
      <w:r w:rsidR="00477CEB">
        <w:rPr>
          <w:rFonts w:ascii="Times New Roman CYR" w:hAnsi="Times New Roman CYR" w:cs="Times New Roman CYR"/>
          <w:sz w:val="24"/>
          <w:szCs w:val="24"/>
        </w:rPr>
        <w:t>31</w:t>
      </w:r>
      <w:r w:rsidR="004148C9">
        <w:rPr>
          <w:rFonts w:ascii="Times New Roman CYR" w:hAnsi="Times New Roman CYR" w:cs="Times New Roman CYR"/>
          <w:sz w:val="24"/>
          <w:szCs w:val="24"/>
        </w:rPr>
        <w:t>2</w:t>
      </w:r>
      <w:r w:rsidR="00477CEB">
        <w:rPr>
          <w:rFonts w:ascii="Times New Roman CYR" w:hAnsi="Times New Roman CYR" w:cs="Times New Roman CYR"/>
          <w:sz w:val="24"/>
          <w:szCs w:val="24"/>
        </w:rPr>
        <w:t>40</w:t>
      </w:r>
      <w:r w:rsidR="004148C9">
        <w:rPr>
          <w:rFonts w:ascii="Times New Roman CYR" w:hAnsi="Times New Roman CYR" w:cs="Times New Roman CYR"/>
          <w:sz w:val="24"/>
          <w:szCs w:val="24"/>
        </w:rPr>
        <w:t>,59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2.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353</w:t>
      </w:r>
      <w:r w:rsidRPr="006049E1">
        <w:rPr>
          <w:rFonts w:ascii="Times New Roman CYR" w:hAnsi="Times New Roman CYR" w:cs="Times New Roman CYR"/>
          <w:sz w:val="24"/>
          <w:szCs w:val="24"/>
        </w:rPr>
        <w:t>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353,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3. На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6049E1" w:rsidRDefault="00E227A1" w:rsidP="0058580E">
      <w:pPr>
        <w:pStyle w:val="a7"/>
        <w:ind w:firstLine="709"/>
        <w:jc w:val="both"/>
        <w:rPr>
          <w:bCs/>
        </w:rPr>
      </w:pPr>
    </w:p>
    <w:p w:rsidR="00AE6140" w:rsidRPr="006049E1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Статья </w:t>
      </w:r>
      <w:r w:rsidR="00412860" w:rsidRPr="006049E1">
        <w:rPr>
          <w:b/>
          <w:bCs/>
          <w:sz w:val="24"/>
          <w:szCs w:val="24"/>
        </w:rPr>
        <w:t>2</w:t>
      </w:r>
      <w:r w:rsidRPr="006049E1">
        <w:rPr>
          <w:b/>
          <w:bCs/>
          <w:sz w:val="24"/>
          <w:szCs w:val="24"/>
        </w:rPr>
        <w:t xml:space="preserve">. </w:t>
      </w:r>
      <w:r w:rsidR="00AE6140" w:rsidRPr="006049E1">
        <w:rPr>
          <w:b/>
          <w:bCs/>
          <w:sz w:val="24"/>
          <w:szCs w:val="24"/>
        </w:rPr>
        <w:t>Нормативы распределения доходов бюджета Палехского городского поселения</w:t>
      </w:r>
    </w:p>
    <w:p w:rsidR="00AE6140" w:rsidRPr="006049E1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 и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6049E1">
        <w:rPr>
          <w:sz w:val="24"/>
          <w:szCs w:val="24"/>
        </w:rPr>
        <w:t>согласно приложению № 1 к настоящему Решению.</w:t>
      </w: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6049E1" w:rsidRDefault="00AE6140" w:rsidP="0058580E">
      <w:pPr>
        <w:pStyle w:val="a7"/>
        <w:ind w:firstLine="709"/>
        <w:jc w:val="both"/>
        <w:rPr>
          <w:b/>
          <w:bCs/>
        </w:rPr>
      </w:pPr>
      <w:r w:rsidRPr="006049E1">
        <w:rPr>
          <w:b/>
          <w:bCs/>
        </w:rPr>
        <w:t xml:space="preserve">Статья 3. </w:t>
      </w:r>
      <w:r w:rsidR="0058580E" w:rsidRPr="006049E1">
        <w:rPr>
          <w:b/>
          <w:bCs/>
        </w:rPr>
        <w:t xml:space="preserve">Показатели доходов бюджета </w:t>
      </w:r>
      <w:r w:rsidR="00D259F5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8C2D0D" w:rsidRPr="006049E1" w:rsidRDefault="008C2D0D" w:rsidP="008C2D0D">
      <w:pPr>
        <w:pStyle w:val="a7"/>
        <w:ind w:firstLine="709"/>
        <w:jc w:val="both"/>
        <w:rPr>
          <w:bCs/>
        </w:rPr>
      </w:pPr>
      <w:r w:rsidRPr="006049E1">
        <w:rPr>
          <w:bCs/>
        </w:rPr>
        <w:t>1.</w:t>
      </w:r>
      <w:r w:rsidRPr="006049E1">
        <w:rPr>
          <w:b/>
          <w:bCs/>
        </w:rPr>
        <w:t xml:space="preserve"> </w:t>
      </w:r>
      <w:r w:rsidR="00E425C5" w:rsidRPr="006049E1">
        <w:t xml:space="preserve">Утвердить доходы </w:t>
      </w:r>
      <w:r w:rsidRPr="006049E1">
        <w:rPr>
          <w:bCs/>
        </w:rPr>
        <w:t xml:space="preserve">бюджета </w:t>
      </w:r>
      <w:r w:rsidR="00E425C5" w:rsidRPr="006049E1">
        <w:t>Палехского городского поселения</w:t>
      </w:r>
      <w:r w:rsidR="00E425C5" w:rsidRPr="006049E1">
        <w:rPr>
          <w:bCs/>
        </w:rPr>
        <w:t xml:space="preserve"> </w:t>
      </w:r>
      <w:r w:rsidRPr="006049E1">
        <w:rPr>
          <w:bCs/>
        </w:rPr>
        <w:t>по кодам классификации д</w:t>
      </w:r>
      <w:r w:rsidRPr="006049E1">
        <w:rPr>
          <w:bCs/>
        </w:rPr>
        <w:t>о</w:t>
      </w:r>
      <w:r w:rsidRPr="006049E1">
        <w:rPr>
          <w:bCs/>
        </w:rPr>
        <w:t xml:space="preserve">ходов бюджетов </w:t>
      </w:r>
      <w:r w:rsidR="00106648" w:rsidRPr="006049E1">
        <w:t xml:space="preserve">на </w:t>
      </w:r>
      <w:r w:rsidR="00D259F5" w:rsidRPr="006049E1">
        <w:t xml:space="preserve"> </w:t>
      </w:r>
      <w:r w:rsidR="00106648"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="00106648" w:rsidRPr="006049E1">
        <w:rPr>
          <w:rFonts w:ascii="Times New Roman CYR" w:hAnsi="Times New Roman CYR" w:cs="Times New Roman CYR"/>
        </w:rPr>
        <w:t xml:space="preserve">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="00106648"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="00106648"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 xml:space="preserve">согласно приложению </w:t>
      </w:r>
      <w:r w:rsidR="00FA34A9" w:rsidRPr="006049E1">
        <w:rPr>
          <w:bCs/>
        </w:rPr>
        <w:t>№ 2</w:t>
      </w:r>
      <w:r w:rsidRPr="006049E1">
        <w:rPr>
          <w:bCs/>
        </w:rPr>
        <w:t xml:space="preserve"> к настоящему Решению.</w:t>
      </w:r>
    </w:p>
    <w:p w:rsidR="00106648" w:rsidRPr="006049E1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6049E1">
        <w:rPr>
          <w:bCs/>
        </w:rPr>
        <w:t xml:space="preserve">2. </w:t>
      </w:r>
      <w:r w:rsidR="00E425C5" w:rsidRPr="006049E1">
        <w:t>Утвердить</w:t>
      </w:r>
      <w:r w:rsidR="00E425C5" w:rsidRPr="006049E1">
        <w:rPr>
          <w:bCs/>
        </w:rPr>
        <w:t xml:space="preserve"> </w:t>
      </w:r>
      <w:r w:rsidRPr="006049E1">
        <w:rPr>
          <w:bCs/>
        </w:rPr>
        <w:t xml:space="preserve"> в пределах общего объема доходов бюджета</w:t>
      </w:r>
      <w:r w:rsidR="00E425C5" w:rsidRPr="006049E1">
        <w:t xml:space="preserve"> Палехского городского поселения</w:t>
      </w:r>
      <w:r w:rsidRPr="006049E1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6049E1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6A0C79">
        <w:rPr>
          <w:rFonts w:ascii="Times New Roman CYR" w:hAnsi="Times New Roman CYR" w:cs="Times New Roman CYR"/>
          <w:sz w:val="24"/>
          <w:szCs w:val="24"/>
        </w:rPr>
        <w:t>2304</w:t>
      </w:r>
      <w:r w:rsidR="00FA0324">
        <w:rPr>
          <w:rFonts w:ascii="Times New Roman CYR" w:hAnsi="Times New Roman CYR" w:cs="Times New Roman CYR"/>
          <w:sz w:val="24"/>
          <w:szCs w:val="24"/>
        </w:rPr>
        <w:t>1</w:t>
      </w:r>
      <w:r w:rsidR="006A0C79">
        <w:rPr>
          <w:rFonts w:ascii="Times New Roman CYR" w:hAnsi="Times New Roman CYR" w:cs="Times New Roman CYR"/>
          <w:sz w:val="24"/>
          <w:szCs w:val="24"/>
        </w:rPr>
        <w:t>30</w:t>
      </w:r>
      <w:r w:rsidR="00477CEB">
        <w:rPr>
          <w:rFonts w:ascii="Times New Roman CYR" w:hAnsi="Times New Roman CYR" w:cs="Times New Roman CYR"/>
          <w:sz w:val="24"/>
          <w:szCs w:val="24"/>
        </w:rPr>
        <w:t>3</w:t>
      </w:r>
      <w:r w:rsidR="00D8385E">
        <w:rPr>
          <w:rFonts w:ascii="Times New Roman CYR" w:hAnsi="Times New Roman CYR" w:cs="Times New Roman CYR"/>
          <w:sz w:val="24"/>
          <w:szCs w:val="24"/>
        </w:rPr>
        <w:t>,34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5967104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6361608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64CB5" w:rsidRPr="006049E1" w:rsidRDefault="00E64CB5" w:rsidP="0058580E">
      <w:pPr>
        <w:pStyle w:val="a7"/>
        <w:ind w:firstLine="709"/>
        <w:jc w:val="both"/>
        <w:rPr>
          <w:bCs/>
        </w:rPr>
      </w:pPr>
    </w:p>
    <w:p w:rsidR="00E9476E" w:rsidRPr="006049E1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6049E1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6049E1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57668C" w:rsidRPr="006049E1">
        <w:rPr>
          <w:sz w:val="24"/>
          <w:szCs w:val="24"/>
        </w:rPr>
        <w:t xml:space="preserve">1. </w:t>
      </w:r>
      <w:r w:rsidRPr="006049E1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 xml:space="preserve">ления 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годов  согласно приложению 3 к насто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6049E1">
        <w:rPr>
          <w:sz w:val="24"/>
          <w:szCs w:val="24"/>
        </w:rPr>
        <w:t>.</w:t>
      </w:r>
    </w:p>
    <w:p w:rsidR="00106648" w:rsidRPr="006049E1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57668C" w:rsidRPr="006049E1">
        <w:rPr>
          <w:b/>
          <w:bCs/>
          <w:sz w:val="24"/>
          <w:szCs w:val="24"/>
        </w:rPr>
        <w:t>5</w:t>
      </w:r>
      <w:r w:rsidR="0058580E" w:rsidRPr="006049E1">
        <w:rPr>
          <w:b/>
          <w:bCs/>
          <w:sz w:val="24"/>
          <w:szCs w:val="24"/>
        </w:rPr>
        <w:t xml:space="preserve">. </w:t>
      </w:r>
      <w:r w:rsidRPr="006049E1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6049E1">
        <w:rPr>
          <w:b/>
          <w:bCs/>
          <w:sz w:val="24"/>
          <w:szCs w:val="24"/>
        </w:rPr>
        <w:t>о</w:t>
      </w:r>
      <w:r w:rsidRPr="006049E1">
        <w:rPr>
          <w:b/>
          <w:bCs/>
          <w:sz w:val="24"/>
          <w:szCs w:val="24"/>
        </w:rPr>
        <w:t xml:space="preserve">родского поселения </w:t>
      </w: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6049E1" w:rsidRDefault="00A81EBC" w:rsidP="00A81EBC">
      <w:pPr>
        <w:pStyle w:val="a7"/>
        <w:ind w:firstLine="709"/>
        <w:jc w:val="both"/>
        <w:rPr>
          <w:bCs/>
        </w:rPr>
      </w:pPr>
      <w:r w:rsidRPr="006049E1">
        <w:rPr>
          <w:bCs/>
        </w:rPr>
        <w:t>1. Утвердить источники внутреннего финансирования дефицита бюджета Палехского горо</w:t>
      </w:r>
      <w:r w:rsidRPr="006049E1">
        <w:rPr>
          <w:bCs/>
        </w:rPr>
        <w:t>д</w:t>
      </w:r>
      <w:r w:rsidRPr="006049E1">
        <w:rPr>
          <w:bCs/>
        </w:rPr>
        <w:t xml:space="preserve">ского поселения </w:t>
      </w:r>
      <w:r w:rsidRPr="006049E1">
        <w:t xml:space="preserve">на </w:t>
      </w:r>
      <w:r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Pr="006049E1">
        <w:rPr>
          <w:rFonts w:ascii="Times New Roman CYR" w:hAnsi="Times New Roman CYR" w:cs="Times New Roman CYR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>согласно приложению № 4 к настоящему Решению.</w:t>
      </w:r>
    </w:p>
    <w:p w:rsidR="00BC168B" w:rsidRPr="006049E1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6049E1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6049E1" w:rsidRDefault="00314B77" w:rsidP="00314B77">
      <w:pPr>
        <w:pStyle w:val="ConsPlusNormal"/>
        <w:widowControl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 Палехского городского поселения на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5 к настоящему Решению.</w:t>
      </w:r>
    </w:p>
    <w:p w:rsidR="0058580E" w:rsidRPr="006049E1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6049E1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A81EBC" w:rsidRPr="006049E1">
        <w:rPr>
          <w:b/>
          <w:bCs/>
          <w:sz w:val="24"/>
          <w:szCs w:val="24"/>
        </w:rPr>
        <w:t>7</w:t>
      </w:r>
      <w:r w:rsidR="0058580E" w:rsidRPr="006049E1">
        <w:rPr>
          <w:b/>
          <w:bCs/>
          <w:sz w:val="24"/>
          <w:szCs w:val="24"/>
        </w:rPr>
        <w:t>. Бюджетные ассигнования</w:t>
      </w:r>
      <w:r w:rsidR="00161DFB" w:rsidRPr="006049E1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6049E1">
        <w:rPr>
          <w:b/>
          <w:bCs/>
          <w:sz w:val="24"/>
          <w:szCs w:val="24"/>
        </w:rPr>
        <w:t xml:space="preserve"> 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135DA6" w:rsidRPr="006049E1" w:rsidRDefault="004148C9" w:rsidP="004148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161DFB" w:rsidRPr="006049E1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 направлениям деятельности органов местного самоуправления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поселения), группам</w:t>
      </w:r>
      <w:r w:rsidR="00135DA6"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видов р</w:t>
      </w:r>
      <w:r w:rsidR="0057668C" w:rsidRPr="006049E1">
        <w:rPr>
          <w:sz w:val="24"/>
          <w:szCs w:val="24"/>
        </w:rPr>
        <w:t xml:space="preserve">асходов классификации </w:t>
      </w:r>
      <w:r w:rsidR="00161DFB" w:rsidRPr="006049E1">
        <w:rPr>
          <w:sz w:val="24"/>
          <w:szCs w:val="24"/>
        </w:rPr>
        <w:t>расходов бюджета Пале</w:t>
      </w:r>
      <w:r w:rsidR="00161DFB" w:rsidRPr="006049E1">
        <w:rPr>
          <w:sz w:val="24"/>
          <w:szCs w:val="24"/>
        </w:rPr>
        <w:t>х</w:t>
      </w:r>
      <w:r w:rsidR="00161DFB" w:rsidRPr="006049E1">
        <w:rPr>
          <w:sz w:val="24"/>
          <w:szCs w:val="24"/>
        </w:rPr>
        <w:t>ского городского поселения</w:t>
      </w:r>
      <w:r w:rsidR="00135DA6" w:rsidRPr="006049E1">
        <w:rPr>
          <w:sz w:val="24"/>
          <w:szCs w:val="24"/>
        </w:rPr>
        <w:t>:</w:t>
      </w:r>
      <w:r w:rsidR="00161DFB" w:rsidRPr="006049E1">
        <w:rPr>
          <w:sz w:val="24"/>
          <w:szCs w:val="24"/>
        </w:rPr>
        <w:t xml:space="preserve"> </w:t>
      </w:r>
    </w:p>
    <w:p w:rsidR="006A0C79" w:rsidRDefault="006A0C79" w:rsidP="006A0C7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>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6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6049E1" w:rsidRDefault="006A0C79" w:rsidP="006A0C7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7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>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 </w:t>
      </w:r>
      <w:r w:rsidRPr="006049E1">
        <w:rPr>
          <w:rFonts w:ascii="Times New Roman CYR" w:hAnsi="Times New Roman CYR" w:cs="Times New Roman CYR"/>
          <w:sz w:val="24"/>
          <w:szCs w:val="24"/>
        </w:rPr>
        <w:t>1) 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3.Утв</w:t>
      </w:r>
      <w:r w:rsidR="0057668C" w:rsidRPr="006049E1">
        <w:rPr>
          <w:sz w:val="24"/>
          <w:szCs w:val="24"/>
        </w:rPr>
        <w:t>ерд</w:t>
      </w:r>
      <w:r w:rsidRPr="006049E1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6049E1">
        <w:rPr>
          <w:sz w:val="24"/>
          <w:szCs w:val="24"/>
        </w:rPr>
        <w:t>го статьей 1 настоящего Решения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а)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57040" w:rsidRPr="006049E1">
        <w:rPr>
          <w:rFonts w:ascii="Times New Roman CYR" w:hAnsi="Times New Roman CYR" w:cs="Times New Roman CYR"/>
          <w:sz w:val="24"/>
          <w:szCs w:val="24"/>
        </w:rPr>
        <w:t>687134,55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 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</w:t>
      </w:r>
    </w:p>
    <w:p w:rsidR="00E12BEF" w:rsidRPr="006049E1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 </w:t>
      </w:r>
      <w:r w:rsidR="00021BE5" w:rsidRPr="006049E1">
        <w:rPr>
          <w:sz w:val="24"/>
          <w:szCs w:val="24"/>
        </w:rPr>
        <w:t>4</w:t>
      </w:r>
      <w:r w:rsidRPr="006049E1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6049E1">
        <w:rPr>
          <w:sz w:val="24"/>
          <w:szCs w:val="24"/>
        </w:rPr>
        <w:t xml:space="preserve">Палехского </w:t>
      </w:r>
      <w:r w:rsidR="00FA6C15" w:rsidRPr="006049E1">
        <w:rPr>
          <w:sz w:val="24"/>
          <w:szCs w:val="24"/>
        </w:rPr>
        <w:t>городского поселения</w:t>
      </w:r>
      <w:r w:rsidR="00E12BEF" w:rsidRPr="006049E1">
        <w:rPr>
          <w:sz w:val="24"/>
          <w:szCs w:val="24"/>
        </w:rPr>
        <w:t>: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</w:t>
      </w:r>
      <w:r w:rsidR="006A0C79">
        <w:rPr>
          <w:rFonts w:ascii="Times New Roman CYR" w:hAnsi="Times New Roman CYR" w:cs="Times New Roman CYR"/>
          <w:sz w:val="24"/>
          <w:szCs w:val="24"/>
        </w:rPr>
        <w:t xml:space="preserve"> 12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251C6" w:rsidRPr="001557CC">
        <w:rPr>
          <w:sz w:val="24"/>
          <w:szCs w:val="24"/>
        </w:rPr>
        <w:t>940 879,15</w:t>
      </w:r>
      <w:r w:rsidR="00C251C6">
        <w:rPr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руб.; 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12BEF" w:rsidRPr="006049E1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906F4" w:rsidRPr="006049E1">
        <w:rPr>
          <w:sz w:val="24"/>
          <w:szCs w:val="24"/>
        </w:rPr>
        <w:t xml:space="preserve">   </w:t>
      </w:r>
      <w:r w:rsidR="00B54C54" w:rsidRPr="006049E1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бюджетных ассигнований бюджета Палехского городского поселения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lastRenderedPageBreak/>
        <w:t>по разделам и подразделам классиф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икации расходов бюджетов на 2018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A6C4A" w:rsidRPr="006049E1" w:rsidRDefault="0007652D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ским лицам, индивидуальным предпринимателям, физическим лицам – производителям товаров, р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ми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 xml:space="preserve"> </w:t>
      </w:r>
      <w:r w:rsidRPr="006049E1">
        <w:rPr>
          <w:b/>
          <w:bCs/>
        </w:rPr>
        <w:t xml:space="preserve">Статья </w:t>
      </w:r>
      <w:r w:rsidR="00A81EBC" w:rsidRPr="006049E1">
        <w:rPr>
          <w:b/>
          <w:bCs/>
        </w:rPr>
        <w:t>8</w:t>
      </w:r>
      <w:r w:rsidRPr="006049E1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6049E1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а)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 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б)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в)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 руб.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6049E1">
        <w:rPr>
          <w:bCs/>
          <w:sz w:val="24"/>
          <w:szCs w:val="24"/>
        </w:rPr>
        <w:t>П</w:t>
      </w:r>
      <w:r w:rsidRPr="006049E1">
        <w:rPr>
          <w:bCs/>
          <w:sz w:val="24"/>
          <w:szCs w:val="24"/>
        </w:rPr>
        <w:t>а</w:t>
      </w:r>
      <w:r w:rsidRPr="006049E1">
        <w:rPr>
          <w:bCs/>
          <w:sz w:val="24"/>
          <w:szCs w:val="24"/>
        </w:rPr>
        <w:t xml:space="preserve">лехского городского поселения </w:t>
      </w:r>
      <w:r w:rsidRPr="006049E1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6049E1">
        <w:rPr>
          <w:rFonts w:ascii="Times New Roman CYR" w:hAnsi="Times New Roman CYR" w:cs="Times New Roman CYR"/>
          <w:sz w:val="24"/>
          <w:szCs w:val="24"/>
        </w:rPr>
        <w:t>ь</w:t>
      </w:r>
      <w:r w:rsidRPr="006049E1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6049E1">
        <w:rPr>
          <w:rFonts w:ascii="Times New Roman CYR" w:hAnsi="Times New Roman CYR" w:cs="Times New Roman CYR"/>
          <w:sz w:val="24"/>
          <w:szCs w:val="24"/>
        </w:rPr>
        <w:t>и</w:t>
      </w:r>
      <w:r w:rsidRPr="006049E1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6049E1" w:rsidRDefault="00B54C54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 xml:space="preserve"> </w:t>
      </w:r>
      <w:r w:rsidR="00A350C3" w:rsidRPr="006049E1">
        <w:rPr>
          <w:bCs/>
        </w:rPr>
        <w:t xml:space="preserve"> </w:t>
      </w:r>
    </w:p>
    <w:p w:rsidR="00C503B6" w:rsidRPr="006049E1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6049E1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6049E1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6049E1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ния</w:t>
      </w:r>
      <w:r w:rsidR="009C0DD5" w:rsidRPr="006049E1">
        <w:rPr>
          <w:sz w:val="24"/>
          <w:szCs w:val="24"/>
        </w:rPr>
        <w:t>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1 января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1 января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6049E1">
        <w:rPr>
          <w:sz w:val="24"/>
          <w:szCs w:val="24"/>
        </w:rPr>
        <w:t>: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6049E1">
        <w:rPr>
          <w:sz w:val="24"/>
          <w:szCs w:val="24"/>
        </w:rPr>
        <w:t xml:space="preserve"> Палехского городского пос</w:t>
      </w:r>
      <w:r w:rsidR="009C0DD5" w:rsidRPr="006049E1">
        <w:rPr>
          <w:sz w:val="24"/>
          <w:szCs w:val="24"/>
        </w:rPr>
        <w:t>е</w:t>
      </w:r>
      <w:r w:rsidR="009C0DD5" w:rsidRPr="006049E1">
        <w:rPr>
          <w:sz w:val="24"/>
          <w:szCs w:val="24"/>
        </w:rPr>
        <w:t>ления: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D41DC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B469B" w:rsidRPr="006049E1">
        <w:rPr>
          <w:sz w:val="24"/>
          <w:szCs w:val="24"/>
        </w:rPr>
        <w:t>4.Утвердить программу муниципальных внутренних заимствований Палехского городского посел</w:t>
      </w:r>
      <w:r w:rsidR="007B469B" w:rsidRPr="006049E1">
        <w:rPr>
          <w:sz w:val="24"/>
          <w:szCs w:val="24"/>
        </w:rPr>
        <w:t>е</w:t>
      </w:r>
      <w:r w:rsidR="007B469B" w:rsidRPr="006049E1">
        <w:rPr>
          <w:sz w:val="24"/>
          <w:szCs w:val="24"/>
        </w:rPr>
        <w:t xml:space="preserve">ния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шению.</w:t>
      </w:r>
    </w:p>
    <w:p w:rsidR="009C0DD5" w:rsidRPr="006049E1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6049E1">
        <w:rPr>
          <w:rFonts w:ascii="Times New Roman CYR" w:hAnsi="Times New Roman CYR" w:cs="Times New Roman CYR"/>
          <w:sz w:val="24"/>
          <w:szCs w:val="24"/>
        </w:rPr>
        <w:t>с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в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году и плановом периоде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B469B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</w:t>
      </w:r>
      <w:r w:rsidR="00412860" w:rsidRPr="006049E1">
        <w:rPr>
          <w:b/>
          <w:bCs/>
          <w:sz w:val="24"/>
          <w:szCs w:val="24"/>
        </w:rPr>
        <w:t xml:space="preserve">        </w:t>
      </w:r>
      <w:r w:rsidRPr="006049E1">
        <w:rPr>
          <w:b/>
          <w:bCs/>
          <w:sz w:val="24"/>
          <w:szCs w:val="24"/>
        </w:rPr>
        <w:t>Статья 1</w:t>
      </w:r>
      <w:r w:rsidR="00A81EBC" w:rsidRPr="006049E1">
        <w:rPr>
          <w:b/>
          <w:bCs/>
          <w:sz w:val="24"/>
          <w:szCs w:val="24"/>
        </w:rPr>
        <w:t>0</w:t>
      </w:r>
      <w:r w:rsidRPr="006049E1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6049E1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6049E1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>1.</w:t>
      </w:r>
      <w:r w:rsidR="007B469B" w:rsidRPr="006049E1">
        <w:rPr>
          <w:sz w:val="24"/>
          <w:szCs w:val="24"/>
        </w:rPr>
        <w:t>Настоящее решение вступает в силу с 1 января 201</w:t>
      </w:r>
      <w:r w:rsidR="001C2FA4" w:rsidRPr="006049E1">
        <w:rPr>
          <w:sz w:val="24"/>
          <w:szCs w:val="24"/>
        </w:rPr>
        <w:t>8</w:t>
      </w:r>
      <w:r w:rsidR="007B469B" w:rsidRPr="006049E1">
        <w:rPr>
          <w:sz w:val="24"/>
          <w:szCs w:val="24"/>
        </w:rPr>
        <w:t xml:space="preserve"> года.</w:t>
      </w:r>
    </w:p>
    <w:p w:rsidR="00412860" w:rsidRPr="006049E1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6049E1" w:rsidRDefault="003D14D9" w:rsidP="003D14D9">
      <w:pPr>
        <w:pStyle w:val="a7"/>
        <w:ind w:firstLine="709"/>
        <w:jc w:val="both"/>
      </w:pPr>
      <w:r w:rsidRPr="006049E1">
        <w:t xml:space="preserve">Глава Палехского городского поселения                         </w:t>
      </w:r>
      <w:r w:rsidR="0032072C" w:rsidRPr="006049E1">
        <w:t>В.М. Юсков</w:t>
      </w:r>
    </w:p>
    <w:p w:rsidR="00A32001" w:rsidRPr="006049E1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6A0C79" w:rsidRDefault="006A0C79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49E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6049E1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6049E1">
        <w:rPr>
          <w:rFonts w:ascii="Times New Roman" w:hAnsi="Times New Roman" w:cs="Times New Roman"/>
          <w:sz w:val="24"/>
          <w:szCs w:val="24"/>
        </w:rPr>
        <w:t>201</w:t>
      </w:r>
      <w:r w:rsidR="00E23188" w:rsidRPr="006049E1"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6049E1">
        <w:rPr>
          <w:rFonts w:ascii="Times New Roman" w:hAnsi="Times New Roman" w:cs="Times New Roman"/>
          <w:sz w:val="24"/>
          <w:szCs w:val="24"/>
        </w:rPr>
        <w:t>20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6049E1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6049E1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6049E1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6049E1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6049E1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6049E1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6049E1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6049E1" w:rsidRDefault="000D0D3F" w:rsidP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6049E1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6049E1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477CEB" w:rsidRPr="006049E1" w:rsidRDefault="00477CEB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2136D9">
        <w:rPr>
          <w:sz w:val="24"/>
          <w:szCs w:val="24"/>
        </w:rPr>
        <w:t>19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E23188">
        <w:rPr>
          <w:sz w:val="24"/>
          <w:szCs w:val="24"/>
        </w:rPr>
        <w:t>7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049E1">
        <w:rPr>
          <w:sz w:val="24"/>
          <w:szCs w:val="24"/>
        </w:rPr>
        <w:t>55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Pr="006049E1" w:rsidRDefault="00531527" w:rsidP="003B2E84">
      <w:pPr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>Доходы бюджета Палехского городского поселения по кодам классификации</w:t>
      </w:r>
    </w:p>
    <w:p w:rsidR="003B2E84" w:rsidRPr="006049E1" w:rsidRDefault="00531527" w:rsidP="003B2E84">
      <w:pPr>
        <w:jc w:val="center"/>
        <w:rPr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доходов бюджетов  на 201</w:t>
      </w:r>
      <w:r w:rsidR="00E23188" w:rsidRPr="006049E1">
        <w:rPr>
          <w:b/>
          <w:bCs/>
          <w:sz w:val="24"/>
          <w:szCs w:val="24"/>
        </w:rPr>
        <w:t>8</w:t>
      </w:r>
      <w:r w:rsidRPr="006049E1">
        <w:rPr>
          <w:b/>
          <w:bCs/>
          <w:sz w:val="24"/>
          <w:szCs w:val="24"/>
        </w:rPr>
        <w:t xml:space="preserve"> год</w:t>
      </w:r>
      <w:r w:rsidR="003B2E84" w:rsidRPr="006049E1">
        <w:rPr>
          <w:b/>
          <w:bCs/>
          <w:sz w:val="24"/>
          <w:szCs w:val="24"/>
        </w:rPr>
        <w:t xml:space="preserve"> и на  плановый период 201</w:t>
      </w:r>
      <w:r w:rsidR="00E23188" w:rsidRPr="006049E1">
        <w:rPr>
          <w:b/>
          <w:bCs/>
          <w:sz w:val="24"/>
          <w:szCs w:val="24"/>
        </w:rPr>
        <w:t>9</w:t>
      </w:r>
      <w:r w:rsidR="003B2E84" w:rsidRPr="006049E1">
        <w:rPr>
          <w:b/>
          <w:bCs/>
          <w:sz w:val="24"/>
          <w:szCs w:val="24"/>
        </w:rPr>
        <w:t xml:space="preserve"> и 20</w:t>
      </w:r>
      <w:r w:rsidR="00E23188" w:rsidRPr="006049E1">
        <w:rPr>
          <w:b/>
          <w:bCs/>
          <w:sz w:val="24"/>
          <w:szCs w:val="24"/>
        </w:rPr>
        <w:t>20</w:t>
      </w:r>
      <w:r w:rsidR="003B2E84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/>
    <w:tbl>
      <w:tblPr>
        <w:tblW w:w="10833" w:type="dxa"/>
        <w:tblInd w:w="93" w:type="dxa"/>
        <w:tblLook w:val="04A0" w:firstRow="1" w:lastRow="0" w:firstColumn="1" w:lastColumn="0" w:noHBand="0" w:noVBand="1"/>
      </w:tblPr>
      <w:tblGrid>
        <w:gridCol w:w="2650"/>
        <w:gridCol w:w="3602"/>
        <w:gridCol w:w="1536"/>
        <w:gridCol w:w="1501"/>
        <w:gridCol w:w="1544"/>
      </w:tblGrid>
      <w:tr w:rsidR="002123EF" w:rsidRPr="003B2E84" w:rsidTr="00D80615">
        <w:trPr>
          <w:trHeight w:val="52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Код классификации д</w:t>
            </w:r>
            <w:r w:rsidRPr="003B2E84">
              <w:rPr>
                <w:sz w:val="22"/>
                <w:szCs w:val="22"/>
              </w:rPr>
              <w:t>о</w:t>
            </w:r>
            <w:r w:rsidRPr="003B2E84">
              <w:rPr>
                <w:sz w:val="22"/>
                <w:szCs w:val="22"/>
              </w:rPr>
              <w:t>ходов бюджетов Росси</w:t>
            </w:r>
            <w:r w:rsidRPr="003B2E84">
              <w:rPr>
                <w:sz w:val="22"/>
                <w:szCs w:val="22"/>
              </w:rPr>
              <w:t>й</w:t>
            </w:r>
            <w:r w:rsidRPr="003B2E84">
              <w:rPr>
                <w:sz w:val="22"/>
                <w:szCs w:val="22"/>
              </w:rPr>
              <w:t xml:space="preserve">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D80615">
        <w:trPr>
          <w:trHeight w:val="60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8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D8061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22586165,15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22587249,92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ind w:right="68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23581897,92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00010100000000000000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НАЛОГИ НА ПРИБЫЛЬ, ДОХ</w:t>
            </w:r>
            <w:r w:rsidRPr="001557CC">
              <w:rPr>
                <w:sz w:val="22"/>
                <w:szCs w:val="22"/>
              </w:rPr>
              <w:t>О</w:t>
            </w:r>
            <w:r w:rsidRPr="001557CC">
              <w:rPr>
                <w:sz w:val="22"/>
                <w:szCs w:val="22"/>
              </w:rPr>
              <w:t>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17253822,00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18200000,00</w:t>
            </w:r>
          </w:p>
        </w:tc>
      </w:tr>
      <w:tr w:rsidR="001865F1" w:rsidRPr="003B2E84" w:rsidTr="00D80615">
        <w:trPr>
          <w:trHeight w:val="19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18210102010010000110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торых является налоговый агент, за исключением доходов, в отношении которых исчисл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ние и уплата налога осущест</w:t>
            </w:r>
            <w:r w:rsidRPr="001557CC">
              <w:rPr>
                <w:sz w:val="24"/>
                <w:szCs w:val="24"/>
              </w:rPr>
              <w:t>в</w:t>
            </w:r>
            <w:r w:rsidRPr="001557CC">
              <w:rPr>
                <w:sz w:val="24"/>
                <w:szCs w:val="24"/>
              </w:rPr>
              <w:t>ляются в соответствии со стат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ями 227, 227.1 и 228 Налогового кодекса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17251856,0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17053822,00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18000000,00</w:t>
            </w:r>
          </w:p>
        </w:tc>
      </w:tr>
      <w:tr w:rsidR="001865F1" w:rsidRPr="003B2E84" w:rsidTr="00D80615">
        <w:trPr>
          <w:trHeight w:val="13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18210102020010000110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стрированными в качестве 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дивидуальных предпринимат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 нотариусов, занимающихся частной практикой, адвокатов, учредивших адвокатские каб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неты и других лиц, занима</w:t>
            </w:r>
            <w:r w:rsidRPr="001557CC">
              <w:rPr>
                <w:sz w:val="24"/>
                <w:szCs w:val="24"/>
              </w:rPr>
              <w:t>ю</w:t>
            </w:r>
            <w:r w:rsidRPr="001557CC">
              <w:rPr>
                <w:sz w:val="24"/>
                <w:szCs w:val="24"/>
              </w:rPr>
              <w:t>щихся частной практикой в с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ответствии со статьей 227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гового кодекса Российской Ф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ind w:right="381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200000,0</w:t>
            </w:r>
          </w:p>
        </w:tc>
      </w:tr>
      <w:tr w:rsidR="001865F1" w:rsidRPr="003B2E84" w:rsidTr="00D80615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00010300000000000000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ТОВАРЫ (РАБ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ТЫ, УСЛУГИ), РЕАЛИЗУ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МЫЕ НА ТЕРРИТОРИИ РО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940 879,15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1 061 427,92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1104 897,92</w:t>
            </w:r>
          </w:p>
        </w:tc>
      </w:tr>
      <w:tr w:rsidR="001865F1" w:rsidRPr="003B2E84" w:rsidTr="009A4347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10010302230010000110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350 960,42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397 786,96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420 295,19</w:t>
            </w:r>
          </w:p>
        </w:tc>
      </w:tr>
      <w:tr w:rsidR="001865F1" w:rsidRPr="003B2E84" w:rsidTr="009A4347">
        <w:trPr>
          <w:trHeight w:val="133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жекторных</w:t>
            </w:r>
            <w:proofErr w:type="spellEnd"/>
            <w:r w:rsidRPr="001557CC">
              <w:rPr>
                <w:sz w:val="24"/>
                <w:szCs w:val="24"/>
              </w:rPr>
              <w:t xml:space="preserve">) </w:t>
            </w:r>
            <w:proofErr w:type="spellStart"/>
            <w:r w:rsidRPr="001557CC">
              <w:rPr>
                <w:sz w:val="24"/>
                <w:szCs w:val="24"/>
              </w:rPr>
              <w:t>двигат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лей,зачисляемые</w:t>
            </w:r>
            <w:proofErr w:type="spellEnd"/>
            <w:r w:rsidRPr="001557CC">
              <w:rPr>
                <w:sz w:val="24"/>
                <w:szCs w:val="24"/>
              </w:rPr>
              <w:t xml:space="preserve"> в консолид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рованные бюджеты субъектов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2 693,50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2 793,78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2 869,10</w:t>
            </w:r>
          </w:p>
        </w:tc>
      </w:tr>
      <w:tr w:rsidR="001865F1" w:rsidRPr="003B2E84" w:rsidTr="009A4347">
        <w:trPr>
          <w:trHeight w:val="132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10010302250010000110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автомобильный бензин, прои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водимый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641 498,48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714 701,49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754 520,74</w:t>
            </w:r>
          </w:p>
        </w:tc>
      </w:tr>
      <w:tr w:rsidR="001865F1" w:rsidRPr="003B2E84" w:rsidTr="00D80615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10010302260010000110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прямогонный бензин, произв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-54 273,25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-53 854,31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-72 787,11</w:t>
            </w:r>
          </w:p>
        </w:tc>
      </w:tr>
      <w:tr w:rsidR="001865F1" w:rsidRPr="003B2E84" w:rsidTr="00D80615">
        <w:trPr>
          <w:trHeight w:val="3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00010600000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2980 000,00</w:t>
            </w:r>
          </w:p>
        </w:tc>
      </w:tr>
      <w:tr w:rsidR="001865F1" w:rsidRPr="003B2E84" w:rsidTr="00D80615">
        <w:trPr>
          <w:trHeight w:val="13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18210601030</w:t>
            </w:r>
            <w:r>
              <w:rPr>
                <w:sz w:val="24"/>
                <w:szCs w:val="24"/>
              </w:rPr>
              <w:t>13</w:t>
            </w:r>
            <w:r w:rsidRPr="001557CC">
              <w:rPr>
                <w:sz w:val="24"/>
                <w:szCs w:val="24"/>
              </w:rPr>
              <w:t>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</w:tr>
      <w:tr w:rsidR="001865F1" w:rsidRPr="003B2E84" w:rsidTr="00D80615">
        <w:trPr>
          <w:trHeight w:val="33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00010606000000000110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2630 000,00</w:t>
            </w:r>
          </w:p>
        </w:tc>
      </w:tr>
      <w:tr w:rsidR="001865F1" w:rsidRPr="003B2E84" w:rsidTr="00D80615">
        <w:trPr>
          <w:trHeight w:val="10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18210606033130000110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организаций, обладающих земельным учас</w:t>
            </w:r>
            <w:r w:rsidRPr="001557CC">
              <w:rPr>
                <w:sz w:val="24"/>
                <w:szCs w:val="24"/>
              </w:rPr>
              <w:t>т</w:t>
            </w:r>
            <w:r w:rsidRPr="001557CC">
              <w:rPr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1580 000,00</w:t>
            </w:r>
          </w:p>
        </w:tc>
      </w:tr>
      <w:tr w:rsidR="001865F1" w:rsidRPr="003B2E84" w:rsidTr="00D80615">
        <w:trPr>
          <w:trHeight w:val="10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18210606043130000110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1050000,00</w:t>
            </w:r>
          </w:p>
        </w:tc>
      </w:tr>
      <w:tr w:rsidR="001865F1" w:rsidRPr="003B2E84" w:rsidTr="00D80615">
        <w:trPr>
          <w:trHeight w:val="7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00011100000</w:t>
            </w:r>
            <w:r w:rsidRPr="001557CC">
              <w:rPr>
                <w:sz w:val="24"/>
                <w:szCs w:val="24"/>
              </w:rPr>
              <w:t>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ИСПОЛЬЗОВ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НИЯ ИМУЩЕСТВА, НАХ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ДЯЩЕГОСЯ В ГОСУДА</w:t>
            </w:r>
            <w:r w:rsidRPr="001557CC">
              <w:rPr>
                <w:sz w:val="24"/>
                <w:szCs w:val="24"/>
              </w:rPr>
              <w:t>Р</w:t>
            </w:r>
            <w:r w:rsidRPr="001557CC">
              <w:rPr>
                <w:sz w:val="24"/>
                <w:szCs w:val="24"/>
              </w:rPr>
              <w:t>СТВЕННОЙ И МУНИЦ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798430</w:t>
            </w:r>
            <w:r w:rsidR="001865F1"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962 000,00</w:t>
            </w:r>
          </w:p>
        </w:tc>
      </w:tr>
      <w:tr w:rsidR="001865F1" w:rsidRPr="003B2E84" w:rsidTr="00D80615">
        <w:trPr>
          <w:trHeight w:val="4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1</w:t>
            </w:r>
            <w:r w:rsidRPr="001557CC">
              <w:rPr>
                <w:sz w:val="24"/>
                <w:szCs w:val="24"/>
              </w:rPr>
              <w:t>1105013130000120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 xml:space="preserve">селений, а также средства от продажи права на заключение договоров аренды указанных </w:t>
            </w:r>
            <w:r w:rsidRPr="001557CC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542430</w:t>
            </w:r>
            <w:r w:rsidR="001865F1" w:rsidRPr="001557CC">
              <w:rPr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</w:tr>
      <w:tr w:rsidR="001865F1" w:rsidRPr="003B2E84" w:rsidTr="00D80615">
        <w:trPr>
          <w:trHeight w:val="18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921111</w:t>
            </w:r>
            <w:r>
              <w:rPr>
                <w:sz w:val="24"/>
                <w:szCs w:val="24"/>
              </w:rPr>
              <w:t>05035</w:t>
            </w:r>
            <w:r w:rsidRPr="001557CC">
              <w:rPr>
                <w:sz w:val="24"/>
                <w:szCs w:val="24"/>
              </w:rPr>
              <w:t>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сдачи в аренду им</w:t>
            </w:r>
            <w:r w:rsidRPr="001557CC">
              <w:rPr>
                <w:sz w:val="24"/>
                <w:szCs w:val="24"/>
              </w:rPr>
              <w:t>у</w:t>
            </w:r>
            <w:r w:rsidRPr="001557CC">
              <w:rPr>
                <w:sz w:val="24"/>
                <w:szCs w:val="24"/>
              </w:rPr>
              <w:t>щества, находящегося в опер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тивном управлении органов управления городских посел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и созданных ими учрежд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142 000,00</w:t>
            </w:r>
          </w:p>
        </w:tc>
      </w:tr>
      <w:tr w:rsidR="001865F1" w:rsidRPr="003B2E84" w:rsidTr="00D80615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92111109045130000120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поступления от испол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зования имущества, находящ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</w:tr>
      <w:tr w:rsidR="001865F1" w:rsidRPr="0068311A" w:rsidTr="00D80615">
        <w:trPr>
          <w:trHeight w:val="6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00011300000</w:t>
            </w:r>
            <w:r w:rsidRPr="001557CC">
              <w:rPr>
                <w:sz w:val="24"/>
                <w:szCs w:val="24"/>
              </w:rPr>
              <w:t>000000130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</w:tr>
      <w:tr w:rsidR="001865F1" w:rsidRPr="0068311A" w:rsidTr="00D80615">
        <w:trPr>
          <w:trHeight w:val="9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92311301995</w:t>
            </w:r>
            <w:r w:rsidRPr="001557CC">
              <w:rPr>
                <w:sz w:val="24"/>
                <w:szCs w:val="24"/>
              </w:rPr>
              <w:t>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лями средств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</w:tr>
      <w:tr w:rsidR="001865F1" w:rsidRPr="0068311A" w:rsidTr="00D80615">
        <w:trPr>
          <w:trHeight w:val="6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00011400000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М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ТЕРИАЛЬНЫХ И НЕМАТ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D8385E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65F1"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93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05111406013</w:t>
            </w:r>
            <w:r w:rsidRPr="001557CC">
              <w:rPr>
                <w:sz w:val="24"/>
                <w:szCs w:val="24"/>
              </w:rPr>
              <w:t xml:space="preserve">130000430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D8385E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65F1" w:rsidRPr="001557CC">
              <w:rPr>
                <w:sz w:val="24"/>
                <w:szCs w:val="24"/>
              </w:rPr>
              <w:t>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00020000000000000000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БЕЗВОЗМЕЗДНЫЕ ПОСТУ</w:t>
            </w:r>
            <w:r w:rsidRPr="001557CC">
              <w:rPr>
                <w:sz w:val="24"/>
                <w:szCs w:val="24"/>
              </w:rPr>
              <w:t>П</w:t>
            </w:r>
            <w:r w:rsidRPr="001557CC">
              <w:rPr>
                <w:sz w:val="24"/>
                <w:szCs w:val="24"/>
              </w:rPr>
              <w:t>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D80615" w:rsidRDefault="006A0C79" w:rsidP="006A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2304130</w:t>
            </w:r>
            <w:r w:rsidR="00477CEB">
              <w:rPr>
                <w:sz w:val="24"/>
                <w:szCs w:val="24"/>
              </w:rPr>
              <w:t>3</w:t>
            </w:r>
            <w:r w:rsidR="00D80615" w:rsidRPr="00D80615">
              <w:rPr>
                <w:sz w:val="24"/>
                <w:szCs w:val="24"/>
              </w:rPr>
              <w:t>,</w:t>
            </w:r>
            <w:r w:rsidR="00D8385E">
              <w:rPr>
                <w:sz w:val="24"/>
                <w:szCs w:val="24"/>
              </w:rPr>
              <w:t>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5 967 104,00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6361608,00</w:t>
            </w:r>
          </w:p>
        </w:tc>
      </w:tr>
      <w:tr w:rsidR="001865F1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92020215001130000151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4 993 200,00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4 801 400,00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4177800,00</w:t>
            </w:r>
          </w:p>
        </w:tc>
      </w:tr>
      <w:tr w:rsidR="002E56CA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E56CA" w:rsidRPr="001557CC" w:rsidRDefault="002E56CA" w:rsidP="002E56CA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</w:t>
            </w:r>
            <w:r>
              <w:rPr>
                <w:sz w:val="24"/>
                <w:szCs w:val="24"/>
              </w:rPr>
              <w:t>2</w:t>
            </w:r>
            <w:r w:rsidRPr="001557CC">
              <w:rPr>
                <w:sz w:val="24"/>
                <w:szCs w:val="24"/>
              </w:rPr>
              <w:t>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</w:t>
            </w:r>
            <w:r w:rsidRPr="002E56CA">
              <w:rPr>
                <w:sz w:val="24"/>
                <w:szCs w:val="24"/>
              </w:rPr>
              <w:t>о</w:t>
            </w:r>
            <w:r w:rsidRPr="002E56CA">
              <w:rPr>
                <w:sz w:val="24"/>
                <w:szCs w:val="24"/>
              </w:rPr>
              <w:t>сти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6A0C79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1014110</w:t>
            </w:r>
            <w:r w:rsidR="002E56CA">
              <w:rPr>
                <w:sz w:val="24"/>
                <w:szCs w:val="24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sz w:val="24"/>
                <w:szCs w:val="24"/>
              </w:rPr>
            </w:pPr>
          </w:p>
        </w:tc>
      </w:tr>
      <w:tr w:rsidR="006A0C79" w:rsidRPr="0068311A" w:rsidTr="006A0C79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6A0C79" w:rsidRPr="006A0C79" w:rsidRDefault="006A0C79" w:rsidP="006A0C79">
            <w:pPr>
              <w:rPr>
                <w:sz w:val="24"/>
                <w:szCs w:val="24"/>
              </w:rPr>
            </w:pPr>
            <w:r w:rsidRPr="006A0C79">
              <w:rPr>
                <w:sz w:val="24"/>
                <w:szCs w:val="24"/>
              </w:rPr>
              <w:t xml:space="preserve"> 92120220216130000151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79" w:rsidRPr="006A0C79" w:rsidRDefault="006A0C79">
            <w:pPr>
              <w:rPr>
                <w:sz w:val="24"/>
                <w:szCs w:val="24"/>
              </w:rPr>
            </w:pPr>
            <w:r w:rsidRPr="006A0C79">
              <w:rPr>
                <w:sz w:val="24"/>
                <w:szCs w:val="24"/>
              </w:rPr>
              <w:t>Субсидии бюджетам горо</w:t>
            </w:r>
            <w:r w:rsidRPr="006A0C79">
              <w:rPr>
                <w:sz w:val="24"/>
                <w:szCs w:val="24"/>
              </w:rPr>
              <w:t>д</w:t>
            </w:r>
            <w:r w:rsidRPr="006A0C79">
              <w:rPr>
                <w:sz w:val="24"/>
                <w:szCs w:val="24"/>
              </w:rPr>
              <w:t>ских поселений на ос</w:t>
            </w:r>
            <w:r w:rsidRPr="006A0C79">
              <w:rPr>
                <w:sz w:val="24"/>
                <w:szCs w:val="24"/>
              </w:rPr>
              <w:t>у</w:t>
            </w:r>
            <w:r w:rsidRPr="006A0C79">
              <w:rPr>
                <w:sz w:val="24"/>
                <w:szCs w:val="24"/>
              </w:rPr>
              <w:t>ществление дорожной деятельности в отн</w:t>
            </w:r>
            <w:r w:rsidRPr="006A0C79">
              <w:rPr>
                <w:sz w:val="24"/>
                <w:szCs w:val="24"/>
              </w:rPr>
              <w:t>о</w:t>
            </w:r>
            <w:r w:rsidRPr="006A0C79">
              <w:rPr>
                <w:sz w:val="24"/>
                <w:szCs w:val="24"/>
              </w:rPr>
              <w:t>шении а</w:t>
            </w:r>
            <w:r w:rsidRPr="006A0C79">
              <w:rPr>
                <w:sz w:val="24"/>
                <w:szCs w:val="24"/>
              </w:rPr>
              <w:t>в</w:t>
            </w:r>
            <w:r w:rsidRPr="006A0C79">
              <w:rPr>
                <w:sz w:val="24"/>
                <w:szCs w:val="24"/>
              </w:rPr>
              <w:t>томобильных дорог общего пользования, а также капитального ремонта и ремо</w:t>
            </w:r>
            <w:r w:rsidRPr="006A0C79">
              <w:rPr>
                <w:sz w:val="24"/>
                <w:szCs w:val="24"/>
              </w:rPr>
              <w:t>н</w:t>
            </w:r>
            <w:r w:rsidRPr="006A0C79">
              <w:rPr>
                <w:sz w:val="24"/>
                <w:szCs w:val="24"/>
              </w:rPr>
              <w:t>та дворовых территорий мног</w:t>
            </w:r>
            <w:r w:rsidRPr="006A0C79">
              <w:rPr>
                <w:sz w:val="24"/>
                <w:szCs w:val="24"/>
              </w:rPr>
              <w:t>о</w:t>
            </w:r>
            <w:r w:rsidRPr="006A0C79">
              <w:rPr>
                <w:sz w:val="24"/>
                <w:szCs w:val="24"/>
              </w:rPr>
              <w:lastRenderedPageBreak/>
              <w:t>квартирных домов, проездов к дворовым территориям мног</w:t>
            </w:r>
            <w:r w:rsidRPr="006A0C79">
              <w:rPr>
                <w:sz w:val="24"/>
                <w:szCs w:val="24"/>
              </w:rPr>
              <w:t>о</w:t>
            </w:r>
            <w:r w:rsidRPr="006A0C79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C79" w:rsidRPr="006A0C79" w:rsidRDefault="006A0C79" w:rsidP="006A0C79">
            <w:pPr>
              <w:jc w:val="right"/>
              <w:rPr>
                <w:sz w:val="24"/>
                <w:szCs w:val="24"/>
              </w:rPr>
            </w:pPr>
            <w:r w:rsidRPr="006A0C79">
              <w:rPr>
                <w:sz w:val="24"/>
                <w:szCs w:val="24"/>
              </w:rPr>
              <w:lastRenderedPageBreak/>
              <w:t>12000000,00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C79" w:rsidRPr="001557CC" w:rsidRDefault="006A0C79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C79" w:rsidRPr="001557CC" w:rsidRDefault="006A0C79" w:rsidP="001865F1">
            <w:pPr>
              <w:rPr>
                <w:sz w:val="24"/>
                <w:szCs w:val="24"/>
              </w:rPr>
            </w:pPr>
          </w:p>
        </w:tc>
      </w:tr>
      <w:tr w:rsidR="00F54FF5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4FF5" w:rsidRPr="001557CC" w:rsidRDefault="00F54FF5" w:rsidP="001865F1">
            <w:pPr>
              <w:jc w:val="center"/>
              <w:rPr>
                <w:sz w:val="24"/>
                <w:szCs w:val="24"/>
              </w:rPr>
            </w:pPr>
            <w:r w:rsidRPr="00F54FF5">
              <w:rPr>
                <w:sz w:val="24"/>
                <w:szCs w:val="24"/>
              </w:rPr>
              <w:lastRenderedPageBreak/>
              <w:t>921</w:t>
            </w:r>
            <w:r w:rsidR="00982EED" w:rsidRPr="00982EED">
              <w:rPr>
                <w:sz w:val="24"/>
                <w:szCs w:val="24"/>
              </w:rPr>
              <w:t>20225497130000151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F5" w:rsidRPr="001557CC" w:rsidRDefault="00982EED" w:rsidP="001865F1">
            <w:pPr>
              <w:rPr>
                <w:sz w:val="24"/>
                <w:szCs w:val="24"/>
              </w:rPr>
            </w:pPr>
            <w:r w:rsidRPr="00982EED">
              <w:rPr>
                <w:sz w:val="24"/>
                <w:szCs w:val="24"/>
              </w:rPr>
              <w:t>Субсидии бюджетам городских поселений на реализацию мер</w:t>
            </w:r>
            <w:r w:rsidRPr="00982EED">
              <w:rPr>
                <w:sz w:val="24"/>
                <w:szCs w:val="24"/>
              </w:rPr>
              <w:t>о</w:t>
            </w:r>
            <w:r w:rsidRPr="00982EED">
              <w:rPr>
                <w:sz w:val="24"/>
                <w:szCs w:val="24"/>
              </w:rPr>
              <w:t>приятий по обеспечению жил</w:t>
            </w:r>
            <w:r w:rsidRPr="00982EED">
              <w:rPr>
                <w:sz w:val="24"/>
                <w:szCs w:val="24"/>
              </w:rPr>
              <w:t>ь</w:t>
            </w:r>
            <w:r w:rsidRPr="00982EED">
              <w:rPr>
                <w:sz w:val="24"/>
                <w:szCs w:val="24"/>
              </w:rPr>
              <w:t>ем молодых семей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2E5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1004524,94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385E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F54FF5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92320225519130000151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Субсидии бюджетам городских поселений на поддержку отра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ли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2E56CA">
            <w:pPr>
              <w:jc w:val="right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1 840,00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D80615" w:rsidRPr="0068311A" w:rsidTr="00D8385E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615" w:rsidRPr="00D80615" w:rsidRDefault="00D80615" w:rsidP="00D80615">
            <w:pPr>
              <w:rPr>
                <w:sz w:val="24"/>
                <w:szCs w:val="24"/>
              </w:rPr>
            </w:pPr>
            <w:r w:rsidRPr="00D80615">
              <w:rPr>
                <w:sz w:val="24"/>
                <w:szCs w:val="24"/>
              </w:rPr>
              <w:t>92120229999130000151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15" w:rsidRPr="00D80615" w:rsidRDefault="00D80615">
            <w:pPr>
              <w:rPr>
                <w:sz w:val="26"/>
                <w:szCs w:val="26"/>
              </w:rPr>
            </w:pPr>
            <w:r w:rsidRPr="00D80615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615" w:rsidRPr="00D80615" w:rsidRDefault="00D80615">
            <w:pPr>
              <w:jc w:val="right"/>
              <w:rPr>
                <w:color w:val="000000"/>
                <w:sz w:val="26"/>
                <w:szCs w:val="26"/>
              </w:rPr>
            </w:pPr>
            <w:r w:rsidRPr="00D80615">
              <w:rPr>
                <w:color w:val="000000"/>
                <w:sz w:val="26"/>
                <w:szCs w:val="26"/>
              </w:rPr>
              <w:t>306 112,80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385E">
        <w:trPr>
          <w:trHeight w:val="6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92320229999130000151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FA0324" w:rsidP="00477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865F1" w:rsidRPr="001557CC">
              <w:rPr>
                <w:color w:val="000000"/>
                <w:sz w:val="24"/>
                <w:szCs w:val="24"/>
              </w:rPr>
              <w:t>6</w:t>
            </w:r>
            <w:r w:rsidR="00477CEB">
              <w:rPr>
                <w:color w:val="000000"/>
                <w:sz w:val="24"/>
                <w:szCs w:val="24"/>
              </w:rPr>
              <w:t>0</w:t>
            </w:r>
            <w:r w:rsidR="001865F1" w:rsidRPr="001557CC">
              <w:rPr>
                <w:color w:val="000000"/>
                <w:sz w:val="24"/>
                <w:szCs w:val="24"/>
              </w:rPr>
              <w:t>3</w:t>
            </w:r>
            <w:r w:rsidR="00477CEB">
              <w:rPr>
                <w:color w:val="000000"/>
                <w:sz w:val="24"/>
                <w:szCs w:val="24"/>
              </w:rPr>
              <w:t>892</w:t>
            </w:r>
            <w:r w:rsidR="001865F1" w:rsidRPr="001557C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1865F1" w:rsidRPr="0068311A" w:rsidTr="00D80615">
        <w:trPr>
          <w:trHeight w:val="70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ind w:right="34"/>
              <w:jc w:val="right"/>
              <w:rPr>
                <w:sz w:val="24"/>
                <w:szCs w:val="24"/>
              </w:rPr>
            </w:pPr>
            <w:r w:rsidRPr="00D1549D">
              <w:rPr>
                <w:sz w:val="24"/>
                <w:szCs w:val="24"/>
              </w:rPr>
              <w:t>92120235082</w:t>
            </w:r>
            <w:r w:rsidRPr="001557CC">
              <w:rPr>
                <w:sz w:val="24"/>
                <w:szCs w:val="24"/>
              </w:rPr>
              <w:t>13</w:t>
            </w:r>
            <w:r w:rsidRPr="00D1549D"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15</w:t>
            </w:r>
            <w:r w:rsidRPr="00D1549D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Субвенции бюджетам городских округов и поселений, входящих в состав территорий муниципальных районов Ивановской области, на предоставление жилых помещений детям-сиротам и детям, оставши</w:t>
            </w:r>
            <w:r w:rsidRPr="001557CC">
              <w:rPr>
                <w:sz w:val="22"/>
                <w:szCs w:val="22"/>
              </w:rPr>
              <w:t>м</w:t>
            </w:r>
            <w:r w:rsidRPr="001557CC">
              <w:rPr>
                <w:sz w:val="22"/>
                <w:szCs w:val="22"/>
              </w:rPr>
              <w:t>ся без попечения родителей, лицам из их числа по договорам найма специализированных жилых пом</w:t>
            </w:r>
            <w:r w:rsidRPr="001557CC">
              <w:rPr>
                <w:sz w:val="22"/>
                <w:szCs w:val="22"/>
              </w:rPr>
              <w:t>е</w:t>
            </w:r>
            <w:r w:rsidRPr="001557CC">
              <w:rPr>
                <w:sz w:val="22"/>
                <w:szCs w:val="22"/>
              </w:rPr>
              <w:t xml:space="preserve">щений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1 012 704,00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2025408,00</w:t>
            </w:r>
          </w:p>
        </w:tc>
      </w:tr>
      <w:tr w:rsidR="001865F1" w:rsidRPr="0068311A" w:rsidTr="00D80615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92420235118130000151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151 400,00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158 400,00</w:t>
            </w:r>
          </w:p>
        </w:tc>
      </w:tr>
      <w:tr w:rsidR="002E56CA" w:rsidRPr="0068311A" w:rsidTr="00D80615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6CA" w:rsidRPr="002E56CA" w:rsidRDefault="002E56CA" w:rsidP="002E56CA">
            <w:pPr>
              <w:jc w:val="center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92420235120130000151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6CA" w:rsidRPr="002E56CA" w:rsidRDefault="002E56CA">
            <w:pPr>
              <w:jc w:val="both"/>
              <w:rPr>
                <w:sz w:val="24"/>
                <w:szCs w:val="24"/>
              </w:rPr>
            </w:pPr>
            <w:r w:rsidRPr="002E56C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</w:t>
            </w:r>
            <w:r w:rsidRPr="002E56CA">
              <w:rPr>
                <w:sz w:val="24"/>
                <w:szCs w:val="24"/>
              </w:rPr>
              <w:t>а</w:t>
            </w:r>
            <w:r w:rsidRPr="002E56CA">
              <w:rPr>
                <w:sz w:val="24"/>
                <w:szCs w:val="24"/>
              </w:rPr>
              <w:t>тов в присяжные заседатели ф</w:t>
            </w:r>
            <w:r w:rsidRPr="002E56CA">
              <w:rPr>
                <w:sz w:val="24"/>
                <w:szCs w:val="24"/>
              </w:rPr>
              <w:t>е</w:t>
            </w:r>
            <w:r w:rsidRPr="002E56CA">
              <w:rPr>
                <w:sz w:val="24"/>
                <w:szCs w:val="24"/>
              </w:rPr>
              <w:t>деральных судов общей юри</w:t>
            </w:r>
            <w:r w:rsidRPr="002E56CA">
              <w:rPr>
                <w:sz w:val="24"/>
                <w:szCs w:val="24"/>
              </w:rPr>
              <w:t>с</w:t>
            </w:r>
            <w:r w:rsidRPr="002E56CA">
              <w:rPr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2E56CA" w:rsidRDefault="002E56CA">
            <w:pPr>
              <w:jc w:val="right"/>
              <w:rPr>
                <w:color w:val="000000"/>
                <w:sz w:val="24"/>
                <w:szCs w:val="24"/>
              </w:rPr>
            </w:pPr>
            <w:r w:rsidRPr="002E56CA">
              <w:rPr>
                <w:color w:val="000000"/>
                <w:sz w:val="24"/>
                <w:szCs w:val="24"/>
              </w:rPr>
              <w:t>10 258,00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6CA" w:rsidRPr="001557CC" w:rsidRDefault="002E56CA" w:rsidP="001865F1">
            <w:pPr>
              <w:rPr>
                <w:color w:val="000000"/>
                <w:sz w:val="24"/>
                <w:szCs w:val="24"/>
              </w:rPr>
            </w:pPr>
          </w:p>
        </w:tc>
      </w:tr>
      <w:tr w:rsidR="001865F1" w:rsidRPr="0068311A" w:rsidTr="00D80615">
        <w:trPr>
          <w:trHeight w:val="163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92121960010130000151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Возврат прочих остатков субс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дий, субвенций и иных ме</w:t>
            </w:r>
            <w:r w:rsidRPr="001557CC">
              <w:rPr>
                <w:sz w:val="24"/>
                <w:szCs w:val="24"/>
              </w:rPr>
              <w:t>ж</w:t>
            </w:r>
            <w:r w:rsidRPr="001557CC">
              <w:rPr>
                <w:sz w:val="24"/>
                <w:szCs w:val="24"/>
              </w:rPr>
              <w:t>бюджетных трансфертов, им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ющих целевое назначение, пр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шлых лет из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-44 034,40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</w:tr>
      <w:tr w:rsidR="001865F1" w:rsidRPr="0068311A" w:rsidTr="00D80615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5F1" w:rsidRPr="001557CC" w:rsidRDefault="001865F1" w:rsidP="001865F1">
            <w:pPr>
              <w:jc w:val="right"/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F71C09" w:rsidRDefault="001865F1" w:rsidP="006A0C79">
            <w:pPr>
              <w:rPr>
                <w:b/>
                <w:sz w:val="24"/>
                <w:szCs w:val="24"/>
              </w:rPr>
            </w:pPr>
            <w:r w:rsidRPr="00F71C09">
              <w:rPr>
                <w:b/>
                <w:sz w:val="24"/>
                <w:szCs w:val="24"/>
              </w:rPr>
              <w:t> </w:t>
            </w:r>
            <w:r w:rsidR="00477CEB">
              <w:rPr>
                <w:b/>
                <w:sz w:val="24"/>
                <w:szCs w:val="24"/>
              </w:rPr>
              <w:t>45</w:t>
            </w:r>
            <w:r w:rsidR="006A0C79">
              <w:rPr>
                <w:b/>
                <w:sz w:val="24"/>
                <w:szCs w:val="24"/>
              </w:rPr>
              <w:t>62746</w:t>
            </w:r>
            <w:r w:rsidR="00477CEB">
              <w:rPr>
                <w:b/>
                <w:sz w:val="24"/>
                <w:szCs w:val="24"/>
              </w:rPr>
              <w:t>8</w:t>
            </w:r>
            <w:r w:rsidR="00D8385E">
              <w:rPr>
                <w:b/>
                <w:sz w:val="24"/>
                <w:szCs w:val="24"/>
              </w:rPr>
              <w:t>,49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29255563,75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28554353,92</w:t>
            </w:r>
          </w:p>
        </w:tc>
      </w:tr>
    </w:tbl>
    <w:p w:rsidR="006A0C79" w:rsidRDefault="006A0C79" w:rsidP="00B25C11">
      <w:pPr>
        <w:jc w:val="right"/>
      </w:pPr>
    </w:p>
    <w:p w:rsidR="006A0C79" w:rsidRDefault="006A0C79" w:rsidP="00B25C11">
      <w:pPr>
        <w:jc w:val="right"/>
      </w:pPr>
    </w:p>
    <w:p w:rsidR="006A0C79" w:rsidRDefault="006A0C79" w:rsidP="00B25C11">
      <w:pPr>
        <w:jc w:val="right"/>
      </w:pPr>
    </w:p>
    <w:p w:rsidR="006A0C79" w:rsidRDefault="006A0C79" w:rsidP="00B25C11">
      <w:pPr>
        <w:jc w:val="right"/>
      </w:pPr>
    </w:p>
    <w:p w:rsidR="006A0C79" w:rsidRDefault="006A0C79" w:rsidP="00B25C11">
      <w:pPr>
        <w:jc w:val="right"/>
      </w:pPr>
    </w:p>
    <w:p w:rsidR="001865F1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lastRenderedPageBreak/>
        <w:t xml:space="preserve">     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="00B30749">
        <w:rPr>
          <w:sz w:val="24"/>
          <w:szCs w:val="24"/>
        </w:rPr>
        <w:t xml:space="preserve">19 </w:t>
      </w:r>
      <w:r w:rsidRPr="00CA1CBE">
        <w:rPr>
          <w:sz w:val="24"/>
          <w:szCs w:val="24"/>
        </w:rPr>
        <w:t>декабря 201</w:t>
      </w:r>
      <w:r w:rsidR="0032298C">
        <w:rPr>
          <w:sz w:val="24"/>
          <w:szCs w:val="24"/>
        </w:rPr>
        <w:t>7</w:t>
      </w:r>
      <w:r w:rsidRPr="00CA1CBE">
        <w:rPr>
          <w:sz w:val="24"/>
          <w:szCs w:val="24"/>
        </w:rPr>
        <w:t xml:space="preserve"> г. №</w:t>
      </w:r>
      <w:r w:rsidR="006049E1">
        <w:rPr>
          <w:sz w:val="24"/>
          <w:szCs w:val="24"/>
        </w:rPr>
        <w:t xml:space="preserve"> 55</w:t>
      </w:r>
      <w:r w:rsidR="00784410">
        <w:rPr>
          <w:sz w:val="24"/>
          <w:szCs w:val="24"/>
        </w:rPr>
        <w:t xml:space="preserve"> 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Pr="006049E1" w:rsidRDefault="00901958" w:rsidP="0050406E">
      <w:pPr>
        <w:jc w:val="center"/>
        <w:rPr>
          <w:sz w:val="24"/>
          <w:szCs w:val="24"/>
        </w:rPr>
      </w:pPr>
      <w:r w:rsidRPr="006049E1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6049E1">
        <w:rPr>
          <w:b/>
          <w:sz w:val="24"/>
          <w:szCs w:val="24"/>
        </w:rPr>
        <w:t>городского поселения</w:t>
      </w:r>
      <w:r w:rsidRPr="006049E1">
        <w:rPr>
          <w:b/>
          <w:sz w:val="24"/>
          <w:szCs w:val="24"/>
        </w:rPr>
        <w:t>, з</w:t>
      </w:r>
      <w:r w:rsidRPr="006049E1">
        <w:rPr>
          <w:b/>
          <w:sz w:val="24"/>
          <w:szCs w:val="24"/>
        </w:rPr>
        <w:t>а</w:t>
      </w:r>
      <w:r w:rsidRPr="006049E1">
        <w:rPr>
          <w:b/>
          <w:sz w:val="24"/>
          <w:szCs w:val="24"/>
        </w:rPr>
        <w:t>крепляемые за ними виды (подвиды) доходов бюджета муниципального района на 201</w:t>
      </w:r>
      <w:r w:rsidR="0032298C" w:rsidRPr="006049E1">
        <w:rPr>
          <w:b/>
          <w:sz w:val="24"/>
          <w:szCs w:val="24"/>
        </w:rPr>
        <w:t>8</w:t>
      </w:r>
      <w:r w:rsidRPr="006049E1">
        <w:rPr>
          <w:b/>
          <w:sz w:val="24"/>
          <w:szCs w:val="24"/>
        </w:rPr>
        <w:t xml:space="preserve"> год</w:t>
      </w:r>
      <w:r w:rsidR="0050406E" w:rsidRPr="006049E1">
        <w:rPr>
          <w:b/>
          <w:bCs/>
          <w:sz w:val="24"/>
          <w:szCs w:val="24"/>
        </w:rPr>
        <w:t xml:space="preserve"> и на  плановый период 201</w:t>
      </w:r>
      <w:r w:rsidR="0032298C" w:rsidRPr="006049E1">
        <w:rPr>
          <w:b/>
          <w:bCs/>
          <w:sz w:val="24"/>
          <w:szCs w:val="24"/>
        </w:rPr>
        <w:t>9</w:t>
      </w:r>
      <w:r w:rsidR="0050406E" w:rsidRPr="006049E1">
        <w:rPr>
          <w:b/>
          <w:bCs/>
          <w:sz w:val="24"/>
          <w:szCs w:val="24"/>
        </w:rPr>
        <w:t xml:space="preserve"> и 20</w:t>
      </w:r>
      <w:r w:rsidR="0032298C" w:rsidRPr="006049E1">
        <w:rPr>
          <w:b/>
          <w:bCs/>
          <w:sz w:val="24"/>
          <w:szCs w:val="24"/>
        </w:rPr>
        <w:t>20</w:t>
      </w:r>
      <w:r w:rsidR="0050406E" w:rsidRPr="006049E1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F61D4C">
        <w:trPr>
          <w:gridAfter w:val="1"/>
          <w:wAfter w:w="6661" w:type="dxa"/>
          <w:trHeight w:val="300"/>
        </w:trPr>
        <w:tc>
          <w:tcPr>
            <w:tcW w:w="46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F61D4C">
        <w:trPr>
          <w:gridAfter w:val="1"/>
          <w:wAfter w:w="6661" w:type="dxa"/>
          <w:trHeight w:val="433"/>
        </w:trPr>
        <w:tc>
          <w:tcPr>
            <w:tcW w:w="467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D8385E">
        <w:trPr>
          <w:gridAfter w:val="1"/>
          <w:wAfter w:w="6661" w:type="dxa"/>
          <w:trHeight w:val="641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6049E1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14294A" w:rsidRPr="00EF1C19" w:rsidTr="00D8385E">
        <w:trPr>
          <w:gridAfter w:val="1"/>
          <w:wAfter w:w="6661" w:type="dxa"/>
          <w:trHeight w:val="1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ные участки, государственная собственность на кот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рые не разграничена и которые расположены в гран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мельных участков</w:t>
            </w:r>
          </w:p>
        </w:tc>
      </w:tr>
      <w:tr w:rsidR="0014294A" w:rsidRPr="00EF1C19" w:rsidTr="00F61D4C">
        <w:trPr>
          <w:gridAfter w:val="1"/>
          <w:wAfter w:w="6661" w:type="dxa"/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продажи земельных участков,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F61D4C">
        <w:trPr>
          <w:gridAfter w:val="1"/>
          <w:wAfter w:w="6661" w:type="dxa"/>
          <w:trHeight w:val="69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Федерального казначейства по См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ленской области </w:t>
            </w:r>
          </w:p>
        </w:tc>
      </w:tr>
      <w:tr w:rsidR="000301A9" w:rsidRPr="00EF1C19" w:rsidTr="00F61D4C">
        <w:trPr>
          <w:gridAfter w:val="1"/>
          <w:wAfter w:w="6661" w:type="dxa"/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дизельное топливо,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числяемые в консолидированные бюджеты субъектов Российской Федерации </w:t>
            </w:r>
          </w:p>
        </w:tc>
      </w:tr>
      <w:tr w:rsidR="000301A9" w:rsidRPr="00EF1C19" w:rsidTr="00F61D4C">
        <w:trPr>
          <w:gridAfter w:val="1"/>
          <w:wAfter w:w="6661" w:type="dxa"/>
          <w:trHeight w:val="1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зельных и (или) карбюраторных (</w:t>
            </w:r>
            <w:proofErr w:type="spellStart"/>
            <w:r w:rsidRPr="006049E1">
              <w:rPr>
                <w:sz w:val="24"/>
                <w:szCs w:val="24"/>
              </w:rPr>
              <w:t>инжекторных</w:t>
            </w:r>
            <w:proofErr w:type="spellEnd"/>
            <w:r w:rsidRPr="006049E1">
              <w:rPr>
                <w:sz w:val="24"/>
                <w:szCs w:val="24"/>
              </w:rPr>
              <w:t>) двиг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</w:t>
            </w:r>
            <w:r w:rsidR="008B2A1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F61D4C">
        <w:trPr>
          <w:gridAfter w:val="1"/>
          <w:wAfter w:w="6661" w:type="dxa"/>
          <w:trHeight w:val="71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F61D4C">
        <w:trPr>
          <w:gridAfter w:val="1"/>
          <w:wAfter w:w="6661" w:type="dxa"/>
          <w:trHeight w:val="1691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источн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ком которых является налоговый агент, за исключен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рации</w:t>
            </w:r>
          </w:p>
        </w:tc>
      </w:tr>
      <w:tr w:rsidR="0014294A" w:rsidRPr="00EF1C19" w:rsidTr="00F61D4C">
        <w:trPr>
          <w:gridAfter w:val="1"/>
          <w:wAfter w:w="6661" w:type="dxa"/>
          <w:trHeight w:val="23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от осуществления деятельности физическими л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цами, зарегистрированными в качестве индивидуал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530DED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E2972" w:rsidRPr="006049E1">
              <w:rPr>
                <w:sz w:val="24"/>
                <w:szCs w:val="24"/>
              </w:rPr>
              <w:t xml:space="preserve">городских </w:t>
            </w:r>
            <w:r w:rsidRPr="006049E1">
              <w:rPr>
                <w:sz w:val="24"/>
                <w:szCs w:val="24"/>
              </w:rPr>
              <w:t>поселений</w:t>
            </w:r>
          </w:p>
        </w:tc>
      </w:tr>
      <w:tr w:rsidR="0014294A" w:rsidRPr="00EF1C19" w:rsidTr="00530DED">
        <w:trPr>
          <w:gridAfter w:val="1"/>
          <w:wAfter w:w="6661" w:type="dxa"/>
          <w:trHeight w:val="66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 участком, расположенным в границах городских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мельным участком, расположенным в границах 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6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Финансовый отдел администрации Палехского м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</w:tr>
      <w:tr w:rsidR="000301A9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6049E1" w:rsidRDefault="000301A9" w:rsidP="00EF1C1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выравн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DC1127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1127" w:rsidRPr="00EF1C19" w:rsidTr="00F61D4C">
        <w:trPr>
          <w:gridAfter w:val="1"/>
          <w:wAfter w:w="6661" w:type="dxa"/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C1127" w:rsidRPr="00EF1C19" w:rsidTr="00F61D4C">
        <w:trPr>
          <w:gridAfter w:val="1"/>
          <w:wAfter w:w="6661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1865F1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1127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DC1127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1865F1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Возврат</w:t>
            </w:r>
            <w:r w:rsidR="001865F1">
              <w:rPr>
                <w:sz w:val="24"/>
                <w:szCs w:val="24"/>
              </w:rPr>
              <w:t xml:space="preserve"> прочих </w:t>
            </w:r>
            <w:r w:rsidRPr="006049E1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698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городского хозяйства администрации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DC1127" w:rsidRPr="00EF1C19" w:rsidTr="00F61D4C">
        <w:trPr>
          <w:gridAfter w:val="1"/>
          <w:wAfter w:w="6661" w:type="dxa"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поселений и созданных ими учреждений (за 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DC1127" w:rsidRPr="00EF1C19" w:rsidTr="00F61D4C">
        <w:trPr>
          <w:gridAfter w:val="1"/>
          <w:wAfter w:w="6661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7" w:rsidRPr="00EF1C19" w:rsidTr="00F61D4C">
        <w:trPr>
          <w:gridAfter w:val="1"/>
          <w:wAfter w:w="6661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F0467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530DED">
        <w:trPr>
          <w:gridAfter w:val="1"/>
          <w:wAfter w:w="6661" w:type="dxa"/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ству</w:t>
            </w:r>
          </w:p>
        </w:tc>
      </w:tr>
      <w:tr w:rsidR="00DC1127" w:rsidRPr="00EF1C19" w:rsidTr="00530DED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6661" w:type="dxa"/>
            <w:tcBorders>
              <w:left w:val="single" w:sz="4" w:space="0" w:color="auto"/>
            </w:tcBorders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530DED">
        <w:trPr>
          <w:gridAfter w:val="1"/>
          <w:wAfter w:w="6661" w:type="dxa"/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дорожной деятельности в отношении 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томобильных дорог общего пользования, а также кап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825AD8" w:rsidRPr="00EF1C19" w:rsidTr="00F61D4C">
        <w:trPr>
          <w:gridAfter w:val="1"/>
          <w:wAfter w:w="6661" w:type="dxa"/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825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6049E1" w:rsidRDefault="00825AD8" w:rsidP="000C3D29">
            <w:pPr>
              <w:jc w:val="both"/>
              <w:rPr>
                <w:sz w:val="24"/>
                <w:szCs w:val="24"/>
              </w:rPr>
            </w:pPr>
            <w:r w:rsidRPr="00825AD8">
              <w:rPr>
                <w:sz w:val="24"/>
                <w:szCs w:val="24"/>
              </w:rPr>
              <w:t>Субсидии бюджетам городских поселений на реализ</w:t>
            </w:r>
            <w:r w:rsidRPr="00825AD8">
              <w:rPr>
                <w:sz w:val="24"/>
                <w:szCs w:val="24"/>
              </w:rPr>
              <w:t>а</w:t>
            </w:r>
            <w:r w:rsidRPr="00825AD8">
              <w:rPr>
                <w:sz w:val="24"/>
                <w:szCs w:val="24"/>
              </w:rPr>
              <w:t>цию мероприятий по обеспечению жильем молодых семей</w:t>
            </w:r>
          </w:p>
        </w:tc>
      </w:tr>
      <w:tr w:rsidR="002A75FF" w:rsidRPr="00EF1C19" w:rsidTr="00F61D4C">
        <w:trPr>
          <w:gridAfter w:val="1"/>
          <w:wAfter w:w="6661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государственных программ субъектов Росси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ской Федерации и муниципальных программ формир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современной городской среды</w:t>
            </w:r>
          </w:p>
        </w:tc>
      </w:tr>
      <w:tr w:rsidR="00F61D4C" w:rsidRPr="00EF1C19" w:rsidTr="00F61D4C">
        <w:trPr>
          <w:gridAfter w:val="1"/>
          <w:wAfter w:w="666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6049E1" w:rsidRDefault="00F61D4C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9A4347" w:rsidRPr="00EF1C19" w:rsidTr="009A4347">
        <w:trPr>
          <w:gridAfter w:val="1"/>
          <w:wAfter w:w="6661" w:type="dxa"/>
          <w:trHeight w:val="399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9A4347">
            <w:pPr>
              <w:jc w:val="center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922</w:t>
            </w:r>
          </w:p>
          <w:p w:rsidR="009A4347" w:rsidRPr="00530DED" w:rsidRDefault="009A4347" w:rsidP="006200CA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9A4347">
            <w:pPr>
              <w:jc w:val="both"/>
              <w:rPr>
                <w:b/>
                <w:sz w:val="26"/>
                <w:szCs w:val="26"/>
              </w:rPr>
            </w:pPr>
            <w:r w:rsidRPr="00530DED">
              <w:rPr>
                <w:b/>
                <w:sz w:val="26"/>
                <w:szCs w:val="26"/>
              </w:rPr>
              <w:t>Совет Палехского городского поселения</w:t>
            </w:r>
          </w:p>
        </w:tc>
      </w:tr>
      <w:tr w:rsidR="009A4347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922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1865F1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6200CA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47" w:rsidRPr="00530DED" w:rsidRDefault="009A4347" w:rsidP="000C3D29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530DED">
              <w:rPr>
                <w:sz w:val="24"/>
                <w:szCs w:val="24"/>
              </w:rPr>
              <w:t>о</w:t>
            </w:r>
            <w:r w:rsidRPr="00530DED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лучателями средств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отрасли культуры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F61D4C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2A75FF" w:rsidRPr="00EF1C19" w:rsidTr="00F61D4C">
        <w:trPr>
          <w:gridAfter w:val="1"/>
          <w:wAfter w:w="6661" w:type="dxa"/>
          <w:trHeight w:val="480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12561D" w:rsidRDefault="002A75FF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5A55B6">
            <w:pPr>
              <w:jc w:val="center"/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4D0C16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530DED" w:rsidRDefault="004D0C16" w:rsidP="004D0C16">
            <w:pPr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530DED" w:rsidRDefault="004D0C16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4D0C16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EF1C19" w:rsidRDefault="004D0C16" w:rsidP="004D0C16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C16" w:rsidRPr="006049E1" w:rsidRDefault="004D0C16" w:rsidP="004D0C16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Субвенции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первичного воинского учета на территор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ях, где отсутствуют военные комиссариаты</w:t>
            </w:r>
          </w:p>
        </w:tc>
      </w:tr>
      <w:tr w:rsidR="008036D8" w:rsidRPr="00EF1C19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Субвенции бюджетам городских поселений на ос</w:t>
            </w:r>
            <w:r w:rsidRPr="00530DED">
              <w:rPr>
                <w:sz w:val="24"/>
                <w:szCs w:val="24"/>
              </w:rPr>
              <w:t>у</w:t>
            </w:r>
            <w:r w:rsidRPr="00530DED">
              <w:rPr>
                <w:sz w:val="24"/>
                <w:szCs w:val="24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530DED">
              <w:rPr>
                <w:sz w:val="24"/>
                <w:szCs w:val="24"/>
              </w:rPr>
              <w:t>ь</w:t>
            </w:r>
            <w:r w:rsidRPr="00530DED">
              <w:rPr>
                <w:sz w:val="24"/>
                <w:szCs w:val="24"/>
              </w:rPr>
              <w:t>ных судов общей юрисдикции в Российской Федер</w:t>
            </w:r>
            <w:r w:rsidRPr="00530DED">
              <w:rPr>
                <w:sz w:val="24"/>
                <w:szCs w:val="24"/>
              </w:rPr>
              <w:t>а</w:t>
            </w:r>
            <w:r w:rsidRPr="00530DED">
              <w:rPr>
                <w:sz w:val="24"/>
                <w:szCs w:val="24"/>
              </w:rPr>
              <w:t>ции</w:t>
            </w:r>
          </w:p>
        </w:tc>
      </w:tr>
      <w:tr w:rsidR="008036D8" w:rsidRPr="006049E1" w:rsidTr="00530DED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jc w:val="center"/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6D8" w:rsidRPr="00530DED" w:rsidRDefault="008036D8" w:rsidP="008036D8">
            <w:pPr>
              <w:rPr>
                <w:sz w:val="26"/>
                <w:szCs w:val="26"/>
              </w:rPr>
            </w:pPr>
            <w:r w:rsidRPr="00530DED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9A4347">
            <w:pPr>
              <w:rPr>
                <w:sz w:val="26"/>
                <w:szCs w:val="26"/>
              </w:rPr>
            </w:pPr>
            <w:r w:rsidRPr="00530DE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6D8" w:rsidRPr="00530DED" w:rsidRDefault="008036D8" w:rsidP="004D0C16">
            <w:pPr>
              <w:jc w:val="both"/>
              <w:rPr>
                <w:sz w:val="24"/>
                <w:szCs w:val="24"/>
              </w:rPr>
            </w:pPr>
            <w:r w:rsidRPr="00530DED">
              <w:rPr>
                <w:sz w:val="24"/>
                <w:szCs w:val="24"/>
              </w:rPr>
              <w:t>Возврат остатков субсидий, субвенций и иных ме</w:t>
            </w:r>
            <w:r w:rsidRPr="00530DED">
              <w:rPr>
                <w:sz w:val="24"/>
                <w:szCs w:val="24"/>
              </w:rPr>
              <w:t>ж</w:t>
            </w:r>
            <w:r w:rsidRPr="00530DED">
              <w:rPr>
                <w:sz w:val="24"/>
                <w:szCs w:val="24"/>
              </w:rPr>
              <w:t>бюджетных трансфертов, имеющих целевое назнач</w:t>
            </w:r>
            <w:r w:rsidRPr="00530DED">
              <w:rPr>
                <w:sz w:val="24"/>
                <w:szCs w:val="24"/>
              </w:rPr>
              <w:t>е</w:t>
            </w:r>
            <w:r w:rsidRPr="00530DED">
              <w:rPr>
                <w:sz w:val="24"/>
                <w:szCs w:val="24"/>
              </w:rPr>
              <w:t>ние, прошлых лет из бюджетов городских поселений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B30749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36D9">
        <w:rPr>
          <w:rFonts w:ascii="Times New Roman CYR" w:hAnsi="Times New Roman CYR" w:cs="Times New Roman CYR"/>
          <w:sz w:val="24"/>
          <w:szCs w:val="24"/>
        </w:rPr>
        <w:t>19</w:t>
      </w:r>
      <w:r w:rsidR="002A75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>декабря 201</w:t>
      </w:r>
      <w:r w:rsidR="002A75FF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049E1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A75FF"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6049E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6049E1">
        <w:rPr>
          <w:b/>
          <w:bCs/>
          <w:sz w:val="24"/>
          <w:szCs w:val="24"/>
        </w:rPr>
        <w:t>и на  плановый период 201</w:t>
      </w:r>
      <w:r w:rsidR="002A75FF" w:rsidRPr="006049E1">
        <w:rPr>
          <w:b/>
          <w:bCs/>
          <w:sz w:val="24"/>
          <w:szCs w:val="24"/>
        </w:rPr>
        <w:t>9</w:t>
      </w:r>
      <w:r w:rsidR="00565371" w:rsidRPr="006049E1">
        <w:rPr>
          <w:b/>
          <w:bCs/>
          <w:sz w:val="24"/>
          <w:szCs w:val="24"/>
        </w:rPr>
        <w:t xml:space="preserve"> и 20</w:t>
      </w:r>
      <w:r w:rsidR="002A75FF" w:rsidRPr="006049E1">
        <w:rPr>
          <w:b/>
          <w:bCs/>
          <w:sz w:val="24"/>
          <w:szCs w:val="24"/>
        </w:rPr>
        <w:t>20</w:t>
      </w:r>
      <w:r w:rsidR="00565371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2A75FF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8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477CEB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6E4FD3" w:rsidRDefault="00477CEB" w:rsidP="00477CEB">
            <w:pPr>
              <w:rPr>
                <w:color w:val="000000"/>
                <w:sz w:val="24"/>
                <w:szCs w:val="24"/>
              </w:rPr>
            </w:pPr>
            <w:r w:rsidRPr="006E4FD3">
              <w:rPr>
                <w:color w:val="000000"/>
                <w:sz w:val="24"/>
                <w:szCs w:val="24"/>
              </w:rPr>
              <w:t>-</w:t>
            </w:r>
            <w:r w:rsidRPr="006E4FD3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31</w:t>
            </w:r>
            <w:r w:rsidRPr="006E4FD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40</w:t>
            </w:r>
            <w:r w:rsidRPr="006E4FD3">
              <w:rPr>
                <w:sz w:val="26"/>
                <w:szCs w:val="26"/>
              </w:rPr>
              <w:t>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7CEB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6E4FD3" w:rsidRDefault="00477CEB" w:rsidP="00477CEB">
            <w:pPr>
              <w:rPr>
                <w:color w:val="000000"/>
                <w:sz w:val="24"/>
                <w:szCs w:val="24"/>
              </w:rPr>
            </w:pPr>
            <w:r w:rsidRPr="006E4FD3">
              <w:rPr>
                <w:color w:val="000000"/>
                <w:sz w:val="24"/>
                <w:szCs w:val="24"/>
              </w:rPr>
              <w:t> -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E4FD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31</w:t>
            </w:r>
            <w:r w:rsidRPr="006E4FD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40</w:t>
            </w:r>
            <w:r w:rsidRPr="006E4FD3">
              <w:rPr>
                <w:sz w:val="26"/>
                <w:szCs w:val="26"/>
              </w:rPr>
              <w:t>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7CEB" w:rsidRPr="00565371" w:rsidTr="00F61D4C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477CEB" w:rsidP="005C5441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 w:rsidR="005C5441">
              <w:rPr>
                <w:sz w:val="24"/>
                <w:szCs w:val="24"/>
              </w:rPr>
              <w:t>62746</w:t>
            </w:r>
            <w:r w:rsidRPr="00880E99">
              <w:rPr>
                <w:sz w:val="24"/>
                <w:szCs w:val="24"/>
              </w:rPr>
              <w:t>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8928B7" w:rsidRDefault="00477CEB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EB" w:rsidRPr="008928B7" w:rsidRDefault="00477CEB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F61D4C">
        <w:trPr>
          <w:trHeight w:val="3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01050200000000500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62746</w:t>
            </w:r>
            <w:r w:rsidRPr="00880E99">
              <w:rPr>
                <w:sz w:val="24"/>
                <w:szCs w:val="24"/>
              </w:rPr>
              <w:t>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F61D4C">
        <w:trPr>
          <w:trHeight w:val="5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62746</w:t>
            </w:r>
            <w:r w:rsidRPr="00880E99">
              <w:rPr>
                <w:sz w:val="24"/>
                <w:szCs w:val="24"/>
              </w:rPr>
              <w:t>8,49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5C5441">
            <w:pPr>
              <w:jc w:val="center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</w:t>
            </w:r>
            <w:r w:rsidRPr="00880E9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62746</w:t>
            </w:r>
            <w:r w:rsidRPr="00880E99">
              <w:rPr>
                <w:sz w:val="24"/>
                <w:szCs w:val="24"/>
              </w:rPr>
              <w:t>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865870</w:t>
            </w:r>
            <w:r w:rsidRPr="00880E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865870</w:t>
            </w:r>
            <w:r w:rsidRPr="00880E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2A75FF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денежных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865870</w:t>
            </w:r>
            <w:r w:rsidRPr="00880E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477CEB" w:rsidRPr="00565371" w:rsidTr="002A75FF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65371" w:rsidRDefault="00477CE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</w:t>
            </w:r>
            <w:r w:rsidRPr="00565371">
              <w:rPr>
                <w:color w:val="000000"/>
                <w:sz w:val="24"/>
                <w:szCs w:val="24"/>
              </w:rPr>
              <w:t>т</w:t>
            </w:r>
            <w:r w:rsidRPr="00565371">
              <w:rPr>
                <w:color w:val="000000"/>
                <w:sz w:val="24"/>
                <w:szCs w:val="24"/>
              </w:rPr>
              <w:t>ков денежных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880E99" w:rsidRDefault="005C5441" w:rsidP="00477CEB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865870</w:t>
            </w:r>
            <w:r w:rsidRPr="00880E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453093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65371" w:rsidRDefault="00477CEB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</w:tbl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B30749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447805">
        <w:rPr>
          <w:sz w:val="24"/>
          <w:szCs w:val="24"/>
        </w:rPr>
        <w:t>19</w:t>
      </w:r>
      <w:r w:rsidRPr="00FF6EC9">
        <w:rPr>
          <w:sz w:val="24"/>
          <w:szCs w:val="24"/>
        </w:rPr>
        <w:t xml:space="preserve"> декабря 201</w:t>
      </w:r>
      <w:r w:rsidR="002A5D8E">
        <w:rPr>
          <w:sz w:val="24"/>
          <w:szCs w:val="24"/>
        </w:rPr>
        <w:t>7</w:t>
      </w:r>
      <w:r w:rsidRPr="00FF6EC9">
        <w:rPr>
          <w:sz w:val="24"/>
          <w:szCs w:val="24"/>
        </w:rPr>
        <w:t xml:space="preserve"> г. № </w:t>
      </w:r>
      <w:r w:rsidR="006049E1">
        <w:rPr>
          <w:sz w:val="24"/>
          <w:szCs w:val="24"/>
        </w:rPr>
        <w:t>55</w:t>
      </w:r>
    </w:p>
    <w:p w:rsidR="00B13B22" w:rsidRPr="006049E1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9E1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дефиц</w:t>
      </w:r>
      <w:r w:rsidRPr="006049E1">
        <w:rPr>
          <w:b/>
          <w:bCs/>
          <w:sz w:val="24"/>
          <w:szCs w:val="24"/>
        </w:rPr>
        <w:t>и</w:t>
      </w:r>
      <w:r w:rsidRPr="006049E1">
        <w:rPr>
          <w:b/>
          <w:bCs/>
          <w:sz w:val="24"/>
          <w:szCs w:val="24"/>
        </w:rPr>
        <w:t xml:space="preserve">та бюджета Палехского городского поселения  на </w:t>
      </w:r>
      <w:r w:rsidR="00B13B22" w:rsidRPr="006049E1">
        <w:rPr>
          <w:b/>
          <w:sz w:val="24"/>
          <w:szCs w:val="24"/>
        </w:rPr>
        <w:t>201</w:t>
      </w:r>
      <w:r w:rsidR="002A5D8E" w:rsidRPr="006049E1">
        <w:rPr>
          <w:b/>
          <w:sz w:val="24"/>
          <w:szCs w:val="24"/>
        </w:rPr>
        <w:t>8</w:t>
      </w:r>
      <w:r w:rsidR="00B13B22" w:rsidRPr="006049E1">
        <w:rPr>
          <w:b/>
          <w:sz w:val="24"/>
          <w:szCs w:val="24"/>
        </w:rPr>
        <w:t xml:space="preserve"> год  </w:t>
      </w:r>
      <w:r w:rsidR="00B13B22" w:rsidRPr="006049E1">
        <w:rPr>
          <w:b/>
          <w:bCs/>
          <w:sz w:val="24"/>
          <w:szCs w:val="24"/>
        </w:rPr>
        <w:t>и на  плановый период 201</w:t>
      </w:r>
      <w:r w:rsidR="002A5D8E" w:rsidRPr="006049E1">
        <w:rPr>
          <w:b/>
          <w:bCs/>
          <w:sz w:val="24"/>
          <w:szCs w:val="24"/>
        </w:rPr>
        <w:t>9</w:t>
      </w:r>
      <w:r w:rsidR="00B13B22" w:rsidRPr="006049E1">
        <w:rPr>
          <w:b/>
          <w:bCs/>
          <w:sz w:val="24"/>
          <w:szCs w:val="24"/>
        </w:rPr>
        <w:t xml:space="preserve"> и 20</w:t>
      </w:r>
      <w:r w:rsidR="002A5D8E" w:rsidRPr="006049E1">
        <w:rPr>
          <w:b/>
          <w:bCs/>
          <w:sz w:val="24"/>
          <w:szCs w:val="24"/>
        </w:rPr>
        <w:t>20</w:t>
      </w:r>
      <w:r w:rsidR="00B13B22" w:rsidRPr="006049E1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677"/>
      </w:tblGrid>
      <w:tr w:rsidR="00B46DD5" w:rsidRPr="00B46DD5" w:rsidTr="002136D9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та бюджета</w:t>
            </w:r>
          </w:p>
        </w:tc>
      </w:tr>
      <w:tr w:rsidR="00B46DD5" w:rsidRPr="00B46DD5" w:rsidTr="002136D9">
        <w:trPr>
          <w:trHeight w:val="1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цитов бюджета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2136D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Финансовый отдел администрации П</w:t>
            </w:r>
            <w:r w:rsidRPr="002136D9">
              <w:rPr>
                <w:color w:val="000000"/>
                <w:sz w:val="26"/>
                <w:szCs w:val="26"/>
              </w:rPr>
              <w:t>а</w:t>
            </w:r>
            <w:r w:rsidRPr="002136D9">
              <w:rPr>
                <w:color w:val="000000"/>
                <w:sz w:val="26"/>
                <w:szCs w:val="26"/>
              </w:rPr>
              <w:t>лехского муниципального района</w:t>
            </w:r>
          </w:p>
        </w:tc>
      </w:tr>
      <w:tr w:rsidR="00FF757C" w:rsidRPr="00B46DD5" w:rsidTr="006200CA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2136D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2136D9">
              <w:rPr>
                <w:color w:val="000000"/>
                <w:sz w:val="26"/>
                <w:szCs w:val="26"/>
              </w:rPr>
              <w:t>ж</w:t>
            </w:r>
            <w:r w:rsidRPr="002136D9">
              <w:rPr>
                <w:color w:val="000000"/>
                <w:sz w:val="26"/>
                <w:szCs w:val="26"/>
              </w:rPr>
              <w:t>ных средств бюджетов городских пос</w:t>
            </w:r>
            <w:r w:rsidRPr="002136D9">
              <w:rPr>
                <w:color w:val="000000"/>
                <w:sz w:val="26"/>
                <w:szCs w:val="26"/>
              </w:rPr>
              <w:t>е</w:t>
            </w:r>
            <w:r w:rsidRPr="002136D9">
              <w:rPr>
                <w:color w:val="000000"/>
                <w:sz w:val="26"/>
                <w:szCs w:val="26"/>
              </w:rPr>
              <w:t>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447805">
          <w:pgSz w:w="11907" w:h="16840" w:code="9"/>
          <w:pgMar w:top="1134" w:right="127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F6332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A3">
        <w:rPr>
          <w:rFonts w:ascii="Times New Roman CYR" w:hAnsi="Times New Roman CYR" w:cs="Times New Roman CYR"/>
          <w:sz w:val="24"/>
          <w:szCs w:val="24"/>
        </w:rPr>
        <w:t>19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2A5D8E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6049E1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2A5D8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5536"/>
        <w:gridCol w:w="1550"/>
        <w:gridCol w:w="913"/>
        <w:gridCol w:w="1777"/>
      </w:tblGrid>
      <w:tr w:rsidR="000C3D29" w:rsidRPr="000C3D29" w:rsidTr="00477CEB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477CEB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6200CA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6200CA" w:rsidRDefault="005C5441" w:rsidP="00477C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14244110,</w:t>
            </w:r>
            <w:r w:rsidR="006200CA" w:rsidRPr="006200CA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6200CA" w:rsidRPr="000C3D29" w:rsidTr="00477CEB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ниципальных казенных учреждения 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5C54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5C5441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FA0324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5C5441">
              <w:rPr>
                <w:b/>
                <w:bCs/>
                <w:i/>
                <w:iCs/>
                <w:sz w:val="24"/>
                <w:szCs w:val="24"/>
              </w:rPr>
              <w:t>11</w:t>
            </w:r>
            <w:r w:rsidR="00477CEB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5C5441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6200CA" w:rsidRPr="006200C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200CA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8014C0" w:rsidP="005C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C5441">
              <w:rPr>
                <w:sz w:val="24"/>
                <w:szCs w:val="24"/>
              </w:rPr>
              <w:t>7</w:t>
            </w:r>
            <w:r w:rsidR="00FA0324">
              <w:rPr>
                <w:sz w:val="24"/>
                <w:szCs w:val="24"/>
              </w:rPr>
              <w:t>3</w:t>
            </w:r>
            <w:r w:rsidR="005C5441">
              <w:rPr>
                <w:sz w:val="24"/>
                <w:szCs w:val="24"/>
              </w:rPr>
              <w:t>11</w:t>
            </w:r>
            <w:r w:rsidR="00477CEB">
              <w:rPr>
                <w:sz w:val="24"/>
                <w:szCs w:val="24"/>
              </w:rPr>
              <w:t>4</w:t>
            </w:r>
            <w:r w:rsidR="005C5441">
              <w:rPr>
                <w:sz w:val="24"/>
                <w:szCs w:val="24"/>
              </w:rPr>
              <w:t>7</w:t>
            </w:r>
            <w:r w:rsidR="006200CA" w:rsidRPr="006200CA">
              <w:rPr>
                <w:sz w:val="24"/>
                <w:szCs w:val="24"/>
              </w:rPr>
              <w:t>,00</w:t>
            </w:r>
          </w:p>
        </w:tc>
      </w:tr>
      <w:tr w:rsidR="006200CA" w:rsidRPr="000C3D29" w:rsidTr="00477CEB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сийской Федерации  (Расходы на выплаты перс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 w:rsidP="00477CEB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844</w:t>
            </w:r>
            <w:r w:rsidR="00477CEB">
              <w:rPr>
                <w:sz w:val="24"/>
                <w:szCs w:val="24"/>
              </w:rPr>
              <w:t>16</w:t>
            </w:r>
            <w:r w:rsidRPr="006200CA">
              <w:rPr>
                <w:sz w:val="24"/>
                <w:szCs w:val="24"/>
              </w:rPr>
              <w:t>,00</w:t>
            </w:r>
          </w:p>
        </w:tc>
      </w:tr>
      <w:tr w:rsidR="006200CA" w:rsidRPr="000C3D29" w:rsidTr="00477CEB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ния"(Расходы на выплаты персоналу в целях обе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5C5441" w:rsidP="0080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4030132</w:t>
            </w:r>
            <w:r w:rsidR="006200CA" w:rsidRPr="006200CA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1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FA0324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960737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23 700,00</w:t>
            </w:r>
          </w:p>
        </w:tc>
      </w:tr>
      <w:tr w:rsidR="006703F5" w:rsidRPr="000C3D29" w:rsidTr="00477CEB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80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3065432,</w:t>
            </w:r>
            <w:r w:rsidR="006703F5" w:rsidRPr="000C3D29">
              <w:rPr>
                <w:sz w:val="24"/>
                <w:szCs w:val="24"/>
              </w:rPr>
              <w:t>00</w:t>
            </w:r>
          </w:p>
        </w:tc>
      </w:tr>
      <w:tr w:rsidR="006703F5" w:rsidRPr="000C3D29" w:rsidTr="00477CEB">
        <w:trPr>
          <w:trHeight w:val="11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452E5" w:rsidP="005C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5441">
              <w:rPr>
                <w:sz w:val="24"/>
                <w:szCs w:val="24"/>
              </w:rPr>
              <w:t>8</w:t>
            </w:r>
            <w:r w:rsidR="006703F5" w:rsidRPr="000C3D29">
              <w:rPr>
                <w:sz w:val="24"/>
                <w:szCs w:val="24"/>
              </w:rPr>
              <w:t>7 2</w:t>
            </w:r>
            <w:r w:rsidR="005C5441">
              <w:rPr>
                <w:sz w:val="24"/>
                <w:szCs w:val="24"/>
              </w:rPr>
              <w:t>37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1 380,00</w:t>
            </w:r>
          </w:p>
        </w:tc>
      </w:tr>
      <w:tr w:rsidR="006703F5" w:rsidRPr="000C3D29" w:rsidTr="00477CEB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(Расходы на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801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1719952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283 60</w:t>
            </w:r>
            <w:r w:rsidR="00853435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,16</w:t>
            </w:r>
          </w:p>
        </w:tc>
      </w:tr>
      <w:tr w:rsidR="006703F5" w:rsidRPr="000C3D29" w:rsidTr="00477CEB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2 925,00</w:t>
            </w:r>
          </w:p>
        </w:tc>
      </w:tr>
      <w:tr w:rsidR="006703F5" w:rsidRPr="000C3D29" w:rsidTr="00477CEB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014C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 w:rsidR="008014C0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0</w:t>
            </w:r>
            <w:r w:rsidR="008014C0">
              <w:rPr>
                <w:sz w:val="24"/>
                <w:szCs w:val="24"/>
              </w:rPr>
              <w:t>244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135 560,00</w:t>
            </w:r>
          </w:p>
        </w:tc>
      </w:tr>
      <w:tr w:rsidR="006703F5" w:rsidRPr="000C3D29" w:rsidTr="00477CEB">
        <w:trPr>
          <w:trHeight w:val="23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proofErr w:type="spellStart"/>
            <w:r w:rsidRPr="006049E1">
              <w:rPr>
                <w:sz w:val="24"/>
                <w:szCs w:val="24"/>
              </w:rPr>
              <w:t>Софинансирование</w:t>
            </w:r>
            <w:proofErr w:type="spellEnd"/>
            <w:r w:rsidRPr="006049E1">
              <w:rPr>
                <w:sz w:val="24"/>
                <w:szCs w:val="24"/>
              </w:rPr>
              <w:t xml:space="preserve"> расходов, связанных с поэта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ным доведением средней заработной платы рабо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никам культуры муниципальных учреждений 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ций государственными (муниципальными) орган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1603892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84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proofErr w:type="spellStart"/>
            <w:r w:rsidRPr="006049E1">
              <w:rPr>
                <w:sz w:val="24"/>
                <w:szCs w:val="24"/>
              </w:rPr>
              <w:t>Софинансирование</w:t>
            </w:r>
            <w:proofErr w:type="spellEnd"/>
            <w:r w:rsidRPr="006049E1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зований (Закупка товаров, работ и услуг)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,84</w:t>
            </w:r>
          </w:p>
        </w:tc>
      </w:tr>
      <w:tr w:rsidR="006703F5" w:rsidRPr="000C3D29" w:rsidTr="00477CEB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01101R5191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240 600,00</w:t>
            </w:r>
          </w:p>
        </w:tc>
      </w:tr>
      <w:tr w:rsidR="006703F5" w:rsidRPr="000C3D29" w:rsidTr="00477CEB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</w:t>
            </w:r>
            <w:r w:rsidR="003310A5" w:rsidRPr="006049E1">
              <w:rPr>
                <w:sz w:val="24"/>
                <w:szCs w:val="24"/>
              </w:rPr>
              <w:t>, связанных с госуда</w:t>
            </w:r>
            <w:r w:rsidR="003310A5" w:rsidRPr="006049E1">
              <w:rPr>
                <w:sz w:val="24"/>
                <w:szCs w:val="24"/>
              </w:rPr>
              <w:t>р</w:t>
            </w:r>
            <w:r w:rsidR="003310A5" w:rsidRPr="006049E1">
              <w:rPr>
                <w:sz w:val="24"/>
                <w:szCs w:val="24"/>
              </w:rPr>
              <w:t>ственными праздниками, юбилейными и памятн</w:t>
            </w:r>
            <w:r w:rsidR="003310A5" w:rsidRPr="006049E1">
              <w:rPr>
                <w:sz w:val="24"/>
                <w:szCs w:val="24"/>
              </w:rPr>
              <w:t>ы</w:t>
            </w:r>
            <w:r w:rsidR="003310A5" w:rsidRPr="006049E1">
              <w:rPr>
                <w:sz w:val="24"/>
                <w:szCs w:val="24"/>
              </w:rPr>
              <w:t>ми датами на территории</w:t>
            </w:r>
            <w:r w:rsidR="006065AD" w:rsidRPr="006049E1">
              <w:rPr>
                <w:sz w:val="24"/>
                <w:szCs w:val="24"/>
              </w:rPr>
              <w:t xml:space="preserve"> городского поселения</w:t>
            </w:r>
            <w:r w:rsidR="003310A5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5C54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</w:t>
            </w:r>
            <w:r w:rsidR="005C5441">
              <w:rPr>
                <w:b/>
                <w:bCs/>
                <w:i/>
                <w:iCs/>
                <w:sz w:val="24"/>
                <w:szCs w:val="24"/>
              </w:rPr>
              <w:t>363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5C5441" w:rsidRDefault="005C5441" w:rsidP="000C3D29">
            <w:pPr>
              <w:jc w:val="center"/>
              <w:rPr>
                <w:sz w:val="24"/>
                <w:szCs w:val="24"/>
              </w:rPr>
            </w:pPr>
            <w:r w:rsidRPr="005C5441">
              <w:rPr>
                <w:bCs/>
                <w:iCs/>
                <w:sz w:val="24"/>
                <w:szCs w:val="24"/>
              </w:rPr>
              <w:t>240363,00</w:t>
            </w:r>
          </w:p>
        </w:tc>
      </w:tr>
      <w:tr w:rsidR="006703F5" w:rsidRPr="000C3D29" w:rsidTr="00477CEB">
        <w:trPr>
          <w:trHeight w:val="139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соответствие с требованиями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ского регламента о требованиях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5C5441" w:rsidRDefault="005C5441" w:rsidP="000C3D29">
            <w:pPr>
              <w:jc w:val="center"/>
              <w:rPr>
                <w:sz w:val="24"/>
                <w:szCs w:val="24"/>
              </w:rPr>
            </w:pPr>
            <w:r w:rsidRPr="005C5441">
              <w:rPr>
                <w:bCs/>
                <w:iCs/>
                <w:sz w:val="24"/>
                <w:szCs w:val="24"/>
              </w:rPr>
              <w:t>240363,00</w:t>
            </w:r>
          </w:p>
        </w:tc>
      </w:tr>
      <w:tr w:rsidR="006703F5" w:rsidRPr="000C3D29" w:rsidTr="00477CEB">
        <w:trPr>
          <w:trHeight w:val="97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культуры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циалистов»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6065A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</w:t>
            </w:r>
            <w:r w:rsidR="006065AD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6065AD" w:rsidRPr="006049E1">
              <w:rPr>
                <w:sz w:val="24"/>
                <w:szCs w:val="24"/>
              </w:rPr>
              <w:t>поддержки молодых специалистов культуры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477CEB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тов культурного наследия Палехского городского поселения»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6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477CEB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ской культуры и спорта, повышение эффекти</w:t>
            </w:r>
            <w:r w:rsidRPr="006049E1">
              <w:rPr>
                <w:b/>
                <w:bCs/>
                <w:sz w:val="24"/>
                <w:szCs w:val="24"/>
              </w:rPr>
              <w:t>в</w:t>
            </w:r>
            <w:r w:rsidRPr="006049E1">
              <w:rPr>
                <w:b/>
                <w:bCs/>
                <w:sz w:val="24"/>
                <w:szCs w:val="24"/>
              </w:rPr>
              <w:t>ности реализации молодежной политики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5C5441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</w:t>
            </w:r>
            <w:r w:rsidR="005C5441">
              <w:rPr>
                <w:b/>
                <w:bCs/>
                <w:sz w:val="24"/>
                <w:szCs w:val="24"/>
              </w:rPr>
              <w:t>8721</w:t>
            </w:r>
            <w:r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703F5" w:rsidRPr="000C3D29" w:rsidTr="00477CEB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турных мероприятий и массовых спортивных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роприятий»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86 000,00</w:t>
            </w:r>
          </w:p>
        </w:tc>
      </w:tr>
      <w:tr w:rsidR="006703F5" w:rsidRPr="000C3D29" w:rsidTr="00477CEB">
        <w:trPr>
          <w:trHeight w:val="130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массовых физкультурно- оздоров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тельных и  спортивных мероприятий </w:t>
            </w:r>
            <w:r w:rsidR="00D80CC4" w:rsidRPr="006049E1">
              <w:rPr>
                <w:sz w:val="24"/>
                <w:szCs w:val="24"/>
              </w:rPr>
              <w:t>на террит</w:t>
            </w:r>
            <w:r w:rsidR="00D80CC4" w:rsidRPr="006049E1">
              <w:rPr>
                <w:sz w:val="24"/>
                <w:szCs w:val="24"/>
              </w:rPr>
              <w:t>о</w:t>
            </w:r>
            <w:r w:rsidR="00D80CC4" w:rsidRPr="006049E1">
              <w:rPr>
                <w:sz w:val="24"/>
                <w:szCs w:val="24"/>
              </w:rPr>
              <w:t xml:space="preserve">рии </w:t>
            </w:r>
            <w:r w:rsidR="006065AD" w:rsidRPr="006049E1">
              <w:rPr>
                <w:sz w:val="24"/>
                <w:szCs w:val="24"/>
              </w:rPr>
              <w:t>город</w:t>
            </w:r>
            <w:r w:rsidR="00D80CC4" w:rsidRPr="006049E1">
              <w:rPr>
                <w:sz w:val="24"/>
                <w:szCs w:val="24"/>
              </w:rPr>
              <w:t>ского поселения</w:t>
            </w:r>
            <w:r w:rsidR="006065A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32 000,00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Содержание спортивных объектов </w:t>
            </w:r>
            <w:r w:rsidR="00D80CC4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54 000,00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52721</w:t>
            </w:r>
            <w:r w:rsidR="006703F5"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52721,</w:t>
            </w:r>
            <w:r w:rsidR="006703F5" w:rsidRPr="000C3D29">
              <w:rPr>
                <w:sz w:val="24"/>
                <w:szCs w:val="24"/>
              </w:rPr>
              <w:t>00</w:t>
            </w:r>
          </w:p>
        </w:tc>
      </w:tr>
      <w:tr w:rsidR="006703F5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</w:t>
            </w:r>
            <w:r w:rsidR="00D80CC4" w:rsidRPr="006049E1">
              <w:rPr>
                <w:sz w:val="24"/>
                <w:szCs w:val="24"/>
              </w:rPr>
              <w:t>провед</w:t>
            </w:r>
            <w:r w:rsidRPr="006049E1">
              <w:rPr>
                <w:sz w:val="24"/>
                <w:szCs w:val="24"/>
              </w:rPr>
              <w:t>ение мероприятий по работе с детьми и молодежью</w:t>
            </w:r>
            <w:r w:rsidR="00D80CC4" w:rsidRPr="006049E1">
              <w:rPr>
                <w:sz w:val="24"/>
                <w:szCs w:val="24"/>
              </w:rPr>
              <w:t xml:space="preserve"> на территории городского поселения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C544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52721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477CEB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5C54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>6</w:t>
            </w:r>
            <w:r w:rsidR="00A23787" w:rsidRPr="00A23787">
              <w:rPr>
                <w:sz w:val="26"/>
                <w:szCs w:val="26"/>
              </w:rPr>
              <w:t>7</w:t>
            </w:r>
            <w:r w:rsidR="005C5441">
              <w:rPr>
                <w:sz w:val="26"/>
                <w:szCs w:val="26"/>
              </w:rPr>
              <w:t>13</w:t>
            </w:r>
            <w:r w:rsidR="00A23787" w:rsidRPr="00A23787">
              <w:rPr>
                <w:sz w:val="26"/>
                <w:szCs w:val="26"/>
              </w:rPr>
              <w:t>7</w:t>
            </w:r>
            <w:r w:rsidR="005C5441">
              <w:rPr>
                <w:sz w:val="26"/>
                <w:szCs w:val="26"/>
              </w:rPr>
              <w:t>89</w:t>
            </w:r>
            <w:r w:rsidR="00A23787" w:rsidRPr="00A23787">
              <w:rPr>
                <w:sz w:val="26"/>
                <w:szCs w:val="26"/>
              </w:rPr>
              <w:t>,</w:t>
            </w:r>
            <w:r w:rsidR="005C5441">
              <w:rPr>
                <w:sz w:val="26"/>
                <w:szCs w:val="26"/>
              </w:rPr>
              <w:t>15</w:t>
            </w:r>
          </w:p>
        </w:tc>
      </w:tr>
      <w:tr w:rsidR="006703F5" w:rsidRPr="000C3D29" w:rsidTr="00477CEB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477C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C06793">
              <w:rPr>
                <w:b/>
                <w:bCs/>
                <w:i/>
                <w:iCs/>
                <w:sz w:val="24"/>
                <w:szCs w:val="24"/>
              </w:rPr>
              <w:t>55</w:t>
            </w:r>
            <w:r>
              <w:rPr>
                <w:b/>
                <w:bCs/>
                <w:i/>
                <w:iCs/>
                <w:sz w:val="24"/>
                <w:szCs w:val="24"/>
              </w:rPr>
              <w:t>7119</w:t>
            </w:r>
            <w:r w:rsidR="00853435">
              <w:rPr>
                <w:b/>
                <w:bCs/>
                <w:i/>
                <w:iCs/>
                <w:sz w:val="24"/>
                <w:szCs w:val="24"/>
              </w:rPr>
              <w:t>,34</w:t>
            </w:r>
          </w:p>
        </w:tc>
      </w:tr>
      <w:tr w:rsidR="006703F5" w:rsidRPr="000C3D29" w:rsidTr="00477CEB">
        <w:trPr>
          <w:trHeight w:val="2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6793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7119</w:t>
            </w:r>
            <w:r w:rsidR="00853435">
              <w:rPr>
                <w:sz w:val="24"/>
                <w:szCs w:val="24"/>
              </w:rPr>
              <w:t>,34</w:t>
            </w:r>
          </w:p>
        </w:tc>
      </w:tr>
      <w:tr w:rsidR="006703F5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390 000,00</w:t>
            </w:r>
          </w:p>
        </w:tc>
      </w:tr>
      <w:tr w:rsidR="00477CEB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FD6351">
              <w:rPr>
                <w:sz w:val="26"/>
                <w:szCs w:val="26"/>
              </w:rPr>
              <w:t>Бесперебойное обеспечение населения горо</w:t>
            </w:r>
            <w:r w:rsidRPr="00FD6351">
              <w:rPr>
                <w:sz w:val="26"/>
                <w:szCs w:val="26"/>
              </w:rPr>
              <w:t>д</w:t>
            </w:r>
            <w:r w:rsidRPr="00FD6351">
              <w:rPr>
                <w:sz w:val="26"/>
                <w:szCs w:val="26"/>
              </w:rPr>
              <w:t>ского поселения теплоснабжением (Иные бюджетные ассигнования)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850000,0</w:t>
            </w:r>
          </w:p>
        </w:tc>
      </w:tr>
      <w:tr w:rsidR="00477CEB" w:rsidRPr="000C3D29" w:rsidTr="00477CEB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477CEB" w:rsidRPr="000C3D29" w:rsidTr="00477CEB">
        <w:trPr>
          <w:trHeight w:val="10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водоотведением 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477CEB" w:rsidRPr="000C3D29" w:rsidTr="00477CEB">
        <w:trPr>
          <w:trHeight w:val="9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Строительство артезианской скважины в п. Палех (Капитальные вложения в объекты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2906739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61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853435" w:rsidRDefault="00477CEB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Строительство артезианской скважины в п. Палех (Иные бюджетные ассигнования)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853435" w:rsidRDefault="00477CEB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853435" w:rsidRDefault="00477CEB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853435" w:rsidRDefault="00477CEB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10 380,34</w:t>
            </w:r>
          </w:p>
        </w:tc>
      </w:tr>
      <w:tr w:rsidR="00477CEB" w:rsidRPr="000C3D29" w:rsidTr="00477CEB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Обеспечение жильем молодых семей»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0C3D29" w:rsidRDefault="00477CE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F7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477CEB" w:rsidRPr="000C3D29" w:rsidTr="00477CEB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лодых семей»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0C3D29" w:rsidRDefault="00477CE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477CEB" w:rsidRPr="000C3D29" w:rsidTr="00477CEB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F71C09" w:rsidRDefault="00477CEB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(Социальное обеспечение и иные выпл</w:t>
            </w:r>
            <w:r w:rsidRPr="00F71C09">
              <w:rPr>
                <w:sz w:val="24"/>
                <w:szCs w:val="24"/>
              </w:rPr>
              <w:t>а</w:t>
            </w:r>
            <w:r w:rsidRPr="00F71C09">
              <w:rPr>
                <w:sz w:val="24"/>
                <w:szCs w:val="24"/>
              </w:rPr>
              <w:t>ты населению)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F71C09" w:rsidRDefault="00477CEB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03301R4970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F71C09" w:rsidRDefault="00477CEB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F71C09" w:rsidRDefault="005C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7CEB" w:rsidRPr="000C3D29" w:rsidTr="00477CEB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F71C09" w:rsidRDefault="00477CEB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из бюджета городского поселения (Соц</w:t>
            </w:r>
            <w:r w:rsidRPr="00F71C09">
              <w:rPr>
                <w:sz w:val="24"/>
                <w:szCs w:val="24"/>
              </w:rPr>
              <w:t>и</w:t>
            </w:r>
            <w:r w:rsidRPr="00F71C09">
              <w:rPr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F71C09" w:rsidRDefault="00477CEB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 L4970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F71C09" w:rsidRDefault="00477CEB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F71C09" w:rsidRDefault="005C5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477CEB" w:rsidRPr="000C3D29" w:rsidTr="00477CEB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0C3D29" w:rsidRDefault="00477CE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5C544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416660,21</w:t>
            </w:r>
          </w:p>
        </w:tc>
      </w:tr>
      <w:tr w:rsidR="00477CEB" w:rsidRPr="000C3D29" w:rsidTr="00477CEB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0C3D29" w:rsidRDefault="00477CEB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5C544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416660,21</w:t>
            </w:r>
          </w:p>
        </w:tc>
      </w:tr>
      <w:tr w:rsidR="00477CEB" w:rsidRPr="000C3D29" w:rsidTr="00477CEB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6049E1" w:rsidRDefault="00477CEB" w:rsidP="004D0C16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03401 </w:t>
            </w:r>
            <w:r>
              <w:rPr>
                <w:sz w:val="24"/>
                <w:szCs w:val="24"/>
              </w:rPr>
              <w:t>83100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D0C1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4D0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306112,80</w:t>
            </w:r>
          </w:p>
        </w:tc>
      </w:tr>
      <w:tr w:rsidR="00477CEB" w:rsidRPr="000C3D29" w:rsidTr="00477CEB">
        <w:trPr>
          <w:trHeight w:val="149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</w:t>
            </w:r>
            <w:r>
              <w:rPr>
                <w:sz w:val="24"/>
                <w:szCs w:val="24"/>
              </w:rPr>
              <w:t xml:space="preserve"> из бюджета 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6049E1">
              <w:rPr>
                <w:sz w:val="24"/>
                <w:szCs w:val="24"/>
              </w:rPr>
              <w:t xml:space="preserve">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</w:t>
            </w:r>
            <w:r>
              <w:rPr>
                <w:sz w:val="24"/>
                <w:szCs w:val="24"/>
              </w:rPr>
              <w:t>31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5C5441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110547,41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альной поддержки отдельным категориям гра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дан»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477CEB" w:rsidRPr="000C3D29" w:rsidTr="00477CEB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ления(Иные бюджетные ассигнования)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477CEB" w:rsidRPr="000C3D29" w:rsidTr="00477CEB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620 000,00</w:t>
            </w:r>
          </w:p>
        </w:tc>
      </w:tr>
      <w:tr w:rsidR="00477CEB" w:rsidRPr="000C3D29" w:rsidTr="00477CEB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477CEB" w:rsidRPr="000C3D29" w:rsidTr="00477CEB">
        <w:trPr>
          <w:trHeight w:val="12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Создание системы маршрутного ориентирования участников дорожного движения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AA39B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</w:t>
            </w:r>
            <w:r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477CEB" w:rsidRPr="000C3D29" w:rsidTr="00477CEB">
        <w:trPr>
          <w:trHeight w:val="8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477CEB" w:rsidRPr="000C3D29" w:rsidTr="00477CEB">
        <w:trPr>
          <w:trHeight w:val="5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477CEB" w:rsidRPr="000C3D29" w:rsidTr="00477CEB">
        <w:trPr>
          <w:trHeight w:val="11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AA39B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несовершенн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летних граждан городского поселения (Закупка товаров,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477CEB" w:rsidRPr="000C3D29" w:rsidTr="00477CEB">
        <w:trPr>
          <w:trHeight w:val="8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5C5441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10948</w:t>
            </w:r>
            <w:r w:rsidR="00477CEB">
              <w:rPr>
                <w:b/>
                <w:bCs/>
                <w:sz w:val="24"/>
                <w:szCs w:val="24"/>
              </w:rPr>
              <w:t>2</w:t>
            </w:r>
            <w:r w:rsidR="00477CEB" w:rsidRPr="000C3D2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77CEB" w:rsidRPr="000C3D29" w:rsidTr="00477CEB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раци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5C5441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1 </w:t>
            </w:r>
            <w:r w:rsidR="005C5441">
              <w:rPr>
                <w:sz w:val="24"/>
                <w:szCs w:val="24"/>
              </w:rPr>
              <w:t>0948</w:t>
            </w:r>
            <w:r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477CEB" w:rsidRPr="000C3D29" w:rsidTr="00477CEB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477CEB" w:rsidRPr="000C3D29" w:rsidTr="00477CEB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теплоснабжения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180 000,00</w:t>
            </w:r>
          </w:p>
        </w:tc>
      </w:tr>
      <w:tr w:rsidR="00477CEB" w:rsidRPr="000C3D29" w:rsidTr="00477CEB">
        <w:trPr>
          <w:trHeight w:val="121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5B5B8B" w:rsidP="005B5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894820,0</w:t>
            </w:r>
          </w:p>
        </w:tc>
      </w:tr>
      <w:tr w:rsidR="00477CEB" w:rsidRPr="000C3D29" w:rsidTr="00477CEB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430 000,00</w:t>
            </w:r>
          </w:p>
        </w:tc>
      </w:tr>
      <w:tr w:rsidR="00477CEB" w:rsidRPr="000C3D29" w:rsidTr="00477CEB">
        <w:trPr>
          <w:trHeight w:val="837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305 000,00</w:t>
            </w:r>
          </w:p>
        </w:tc>
      </w:tr>
      <w:tr w:rsidR="00477CEB" w:rsidRPr="000C3D29" w:rsidTr="00477CEB">
        <w:trPr>
          <w:trHeight w:val="8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предупр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ждение и ликвидация последствий аварийных с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туаций"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477CEB" w:rsidRPr="000C3D29" w:rsidTr="00477CEB">
        <w:trPr>
          <w:trHeight w:val="11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477CEB" w:rsidRPr="000C3D29" w:rsidTr="00477CEB">
        <w:trPr>
          <w:trHeight w:val="83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125 000,00</w:t>
            </w:r>
          </w:p>
        </w:tc>
      </w:tr>
      <w:tr w:rsidR="00477CEB" w:rsidRPr="000C3D29" w:rsidTr="00477CEB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477CEB" w:rsidRPr="000C3D29" w:rsidTr="00477CEB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безопасн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в соответствии с требованиями технического регламента о требованиях пожарной безопасности на территории Палехского городского поселении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0820110090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6049E1">
              <w:rPr>
                <w:b/>
                <w:bCs/>
                <w:sz w:val="24"/>
                <w:szCs w:val="24"/>
              </w:rPr>
              <w:t>с</w:t>
            </w:r>
            <w:r w:rsidRPr="006049E1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5B5B8B" w:rsidP="005B5B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17462255,</w:t>
            </w:r>
            <w:r w:rsidR="00477CEB" w:rsidRPr="000C3D29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477CEB" w:rsidRPr="000C3D29" w:rsidTr="00477CEB">
        <w:trPr>
          <w:trHeight w:val="112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ного значения в границах населенных пунктов  Палехского городского поселения"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5B5B8B" w:rsidP="00BD40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  <w:r w:rsidR="00477CEB" w:rsidRPr="000C3D2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77CEB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BD40BF">
              <w:rPr>
                <w:b/>
                <w:bCs/>
                <w:i/>
                <w:iCs/>
                <w:sz w:val="24"/>
                <w:szCs w:val="24"/>
              </w:rPr>
              <w:t>456</w:t>
            </w:r>
            <w:r w:rsidR="00477CEB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477CEB" w:rsidRPr="000C3D29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BD40BF">
              <w:rPr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477CEB" w:rsidRPr="000C3D29" w:rsidTr="00477CEB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5B5B8B" w:rsidP="00BD4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7CEB" w:rsidRPr="000C3D29">
              <w:rPr>
                <w:sz w:val="24"/>
                <w:szCs w:val="24"/>
              </w:rPr>
              <w:t>1</w:t>
            </w:r>
            <w:r w:rsidR="00477CEB">
              <w:rPr>
                <w:sz w:val="24"/>
                <w:szCs w:val="24"/>
              </w:rPr>
              <w:t>94</w:t>
            </w:r>
            <w:r w:rsidR="00BD40BF">
              <w:rPr>
                <w:sz w:val="24"/>
                <w:szCs w:val="24"/>
              </w:rPr>
              <w:t>564</w:t>
            </w:r>
            <w:r w:rsidR="00477CEB" w:rsidRPr="000C3D29">
              <w:rPr>
                <w:sz w:val="24"/>
                <w:szCs w:val="24"/>
              </w:rPr>
              <w:t>,</w:t>
            </w:r>
            <w:r w:rsidR="00BD40BF">
              <w:rPr>
                <w:sz w:val="24"/>
                <w:szCs w:val="24"/>
              </w:rPr>
              <w:t>32</w:t>
            </w:r>
          </w:p>
        </w:tc>
      </w:tr>
      <w:tr w:rsidR="00477CEB" w:rsidRPr="000C3D29" w:rsidTr="00477CEB">
        <w:trPr>
          <w:trHeight w:val="144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601D8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мобильных дорог общего пользования местного значения в границах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42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0BF">
              <w:rPr>
                <w:sz w:val="24"/>
                <w:szCs w:val="24"/>
              </w:rPr>
              <w:t>419</w:t>
            </w:r>
            <w:r w:rsidR="000428E8">
              <w:rPr>
                <w:sz w:val="24"/>
                <w:szCs w:val="24"/>
              </w:rPr>
              <w:t>4564</w:t>
            </w:r>
            <w:r w:rsidR="00BD40BF">
              <w:rPr>
                <w:sz w:val="24"/>
                <w:szCs w:val="24"/>
              </w:rPr>
              <w:t>,</w:t>
            </w:r>
            <w:r w:rsidR="000428E8">
              <w:rPr>
                <w:sz w:val="24"/>
                <w:szCs w:val="24"/>
              </w:rPr>
              <w:t>32</w:t>
            </w:r>
          </w:p>
        </w:tc>
      </w:tr>
      <w:tr w:rsidR="000428E8" w:rsidRPr="000C3D29" w:rsidTr="000428E8">
        <w:trPr>
          <w:trHeight w:val="12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E8" w:rsidRPr="006049E1" w:rsidRDefault="000428E8" w:rsidP="00601D80">
            <w:pPr>
              <w:rPr>
                <w:sz w:val="24"/>
                <w:szCs w:val="24"/>
              </w:rPr>
            </w:pPr>
            <w:r w:rsidRPr="000428E8">
              <w:rPr>
                <w:sz w:val="24"/>
                <w:szCs w:val="24"/>
              </w:rPr>
              <w:t>Строительство (реконструкция), капитальный р</w:t>
            </w:r>
            <w:r w:rsidRPr="000428E8">
              <w:rPr>
                <w:sz w:val="24"/>
                <w:szCs w:val="24"/>
              </w:rPr>
              <w:t>е</w:t>
            </w:r>
            <w:r w:rsidRPr="000428E8">
              <w:rPr>
                <w:sz w:val="24"/>
                <w:szCs w:val="24"/>
              </w:rPr>
              <w:t>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8E8" w:rsidRPr="000C3D29" w:rsidRDefault="000428E8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0910180510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8E8" w:rsidRPr="000C3D29" w:rsidRDefault="000428E8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8E8" w:rsidRDefault="000428E8" w:rsidP="00042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12000000,0</w:t>
            </w:r>
          </w:p>
        </w:tc>
      </w:tr>
      <w:tr w:rsidR="00477CEB" w:rsidRPr="000C3D29" w:rsidTr="00477CEB">
        <w:trPr>
          <w:trHeight w:val="12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5B1489" w:rsidRDefault="00477CEB">
            <w:pPr>
              <w:rPr>
                <w:sz w:val="24"/>
                <w:szCs w:val="24"/>
              </w:rPr>
            </w:pPr>
            <w:proofErr w:type="spellStart"/>
            <w:r w:rsidRPr="005B1489">
              <w:rPr>
                <w:sz w:val="24"/>
                <w:szCs w:val="24"/>
              </w:rPr>
              <w:t>Софинансирование</w:t>
            </w:r>
            <w:proofErr w:type="spellEnd"/>
            <w:r w:rsidRPr="005B1489">
              <w:rPr>
                <w:sz w:val="24"/>
                <w:szCs w:val="24"/>
              </w:rPr>
              <w:t xml:space="preserve"> на строительство (реконстру</w:t>
            </w:r>
            <w:r w:rsidRPr="005B1489">
              <w:rPr>
                <w:sz w:val="24"/>
                <w:szCs w:val="24"/>
              </w:rPr>
              <w:t>к</w:t>
            </w:r>
            <w:r w:rsidRPr="005B1489">
              <w:rPr>
                <w:sz w:val="24"/>
                <w:szCs w:val="24"/>
              </w:rPr>
              <w:t>цию), капитальный ремонт, ремонт и содержание автомобильных дорог общего пользования местн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го значения(Закупка товаров, работ и услуг)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09101S0510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783646,68</w:t>
            </w:r>
          </w:p>
        </w:tc>
      </w:tr>
      <w:tr w:rsidR="00477CEB" w:rsidRPr="000C3D29" w:rsidTr="00477CEB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BD40B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3 2</w:t>
            </w:r>
            <w:r w:rsidR="00BD40BF">
              <w:rPr>
                <w:b/>
                <w:bCs/>
                <w:i/>
                <w:iCs/>
                <w:sz w:val="24"/>
                <w:szCs w:val="24"/>
              </w:rPr>
              <w:t>6769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BD40BF">
              <w:rPr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477CEB" w:rsidRPr="000C3D29" w:rsidTr="00477CEB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автомобил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BD40B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</w:t>
            </w:r>
            <w:r w:rsidR="00BD40BF">
              <w:rPr>
                <w:sz w:val="24"/>
                <w:szCs w:val="24"/>
              </w:rPr>
              <w:t>6769</w:t>
            </w:r>
            <w:r w:rsidRPr="000C3D29">
              <w:rPr>
                <w:sz w:val="24"/>
                <w:szCs w:val="24"/>
              </w:rPr>
              <w:t>0,</w:t>
            </w:r>
            <w:r w:rsidR="00BD40BF">
              <w:rPr>
                <w:sz w:val="24"/>
                <w:szCs w:val="24"/>
              </w:rPr>
              <w:t>68</w:t>
            </w:r>
          </w:p>
        </w:tc>
      </w:tr>
      <w:tr w:rsidR="00477CEB" w:rsidRPr="000C3D29" w:rsidTr="00477CEB">
        <w:trPr>
          <w:trHeight w:val="136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BD40BF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</w:t>
            </w:r>
            <w:r w:rsidR="00BD40BF">
              <w:rPr>
                <w:sz w:val="24"/>
                <w:szCs w:val="24"/>
              </w:rPr>
              <w:t>67690</w:t>
            </w:r>
            <w:r w:rsidRPr="000C3D29">
              <w:rPr>
                <w:sz w:val="24"/>
                <w:szCs w:val="24"/>
              </w:rPr>
              <w:t>,</w:t>
            </w:r>
            <w:r w:rsidR="00BD40BF">
              <w:rPr>
                <w:sz w:val="24"/>
                <w:szCs w:val="24"/>
              </w:rPr>
              <w:t>68</w:t>
            </w:r>
          </w:p>
        </w:tc>
      </w:tr>
      <w:tr w:rsidR="00477CEB" w:rsidRPr="000C3D29" w:rsidTr="00477CEB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428E8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3 3</w:t>
            </w:r>
            <w:r w:rsidR="000428E8">
              <w:rPr>
                <w:b/>
                <w:bCs/>
                <w:sz w:val="24"/>
                <w:szCs w:val="24"/>
              </w:rPr>
              <w:t>38</w:t>
            </w:r>
            <w:r w:rsidRPr="000C3D29">
              <w:rPr>
                <w:b/>
                <w:bCs/>
                <w:sz w:val="24"/>
                <w:szCs w:val="24"/>
              </w:rPr>
              <w:t xml:space="preserve"> </w:t>
            </w:r>
            <w:r w:rsidR="000428E8">
              <w:rPr>
                <w:b/>
                <w:bCs/>
                <w:sz w:val="24"/>
                <w:szCs w:val="24"/>
              </w:rPr>
              <w:t>5</w:t>
            </w:r>
            <w:r w:rsidRPr="000C3D29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477CEB" w:rsidRPr="000C3D29" w:rsidTr="000428E8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428E8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3 3</w:t>
            </w:r>
            <w:r w:rsidR="000428E8">
              <w:rPr>
                <w:sz w:val="24"/>
                <w:szCs w:val="24"/>
              </w:rPr>
              <w:t>38</w:t>
            </w:r>
            <w:r w:rsidRPr="000C3D29">
              <w:rPr>
                <w:sz w:val="24"/>
                <w:szCs w:val="24"/>
              </w:rPr>
              <w:t xml:space="preserve"> </w:t>
            </w:r>
            <w:r w:rsidR="000428E8">
              <w:rPr>
                <w:sz w:val="24"/>
                <w:szCs w:val="24"/>
              </w:rPr>
              <w:t>5</w:t>
            </w:r>
            <w:r w:rsidRPr="000C3D29">
              <w:rPr>
                <w:sz w:val="24"/>
                <w:szCs w:val="24"/>
              </w:rPr>
              <w:t>00,00</w:t>
            </w:r>
          </w:p>
        </w:tc>
      </w:tr>
      <w:tr w:rsidR="00477CEB" w:rsidRPr="000C3D29" w:rsidTr="000428E8">
        <w:trPr>
          <w:trHeight w:val="9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уличного освещения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1 800 000,00</w:t>
            </w:r>
          </w:p>
        </w:tc>
      </w:tr>
      <w:tr w:rsidR="00477CEB" w:rsidRPr="000C3D29" w:rsidTr="000428E8">
        <w:trPr>
          <w:trHeight w:val="85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озеленения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70 000,00</w:t>
            </w:r>
          </w:p>
        </w:tc>
      </w:tr>
      <w:tr w:rsidR="00477CEB" w:rsidRPr="000C3D29" w:rsidTr="00477CEB">
        <w:trPr>
          <w:trHeight w:val="83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 П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лехского городского поселения(Закупка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0428E8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  <w:r w:rsidR="00477CEB" w:rsidRPr="000C3D29">
              <w:rPr>
                <w:sz w:val="24"/>
                <w:szCs w:val="24"/>
              </w:rPr>
              <w:t>00,00</w:t>
            </w:r>
          </w:p>
        </w:tc>
      </w:tr>
      <w:tr w:rsidR="00477CEB" w:rsidRPr="000C3D29" w:rsidTr="00477CEB">
        <w:trPr>
          <w:trHeight w:val="9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территории Палехского городск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поселения 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1 330 000,00</w:t>
            </w:r>
          </w:p>
        </w:tc>
      </w:tr>
      <w:tr w:rsidR="00477CEB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0428E8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356867,93</w:t>
            </w:r>
          </w:p>
        </w:tc>
      </w:tr>
      <w:tr w:rsidR="00477CEB" w:rsidRPr="000C3D29" w:rsidTr="00477CEB">
        <w:trPr>
          <w:trHeight w:val="7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риторий Палехского городского поселения»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0428E8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49967,93</w:t>
            </w:r>
          </w:p>
        </w:tc>
      </w:tr>
      <w:tr w:rsidR="00477CEB" w:rsidRPr="000C3D29" w:rsidTr="00477CEB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0428E8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49967,93</w:t>
            </w:r>
          </w:p>
        </w:tc>
      </w:tr>
      <w:tr w:rsidR="00477CEB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дворовых территорий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0428E8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28E8" w:rsidRPr="000C3D29" w:rsidTr="00477CEB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8E8" w:rsidRPr="006049E1" w:rsidRDefault="000428E8">
            <w:pPr>
              <w:rPr>
                <w:sz w:val="24"/>
                <w:szCs w:val="24"/>
              </w:rPr>
            </w:pPr>
            <w:r w:rsidRPr="000428E8">
              <w:rPr>
                <w:sz w:val="24"/>
                <w:szCs w:val="24"/>
              </w:rPr>
              <w:t>Прочие мероприятия по благоустройству дворовых территорий Палехского городского поселения (З</w:t>
            </w:r>
            <w:r w:rsidRPr="000428E8">
              <w:rPr>
                <w:sz w:val="24"/>
                <w:szCs w:val="24"/>
              </w:rPr>
              <w:t>а</w:t>
            </w:r>
            <w:r w:rsidRPr="000428E8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8E8" w:rsidRPr="000C3D29" w:rsidRDefault="00A321E2" w:rsidP="000C3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1110110220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8E8" w:rsidRPr="000C3D29" w:rsidRDefault="00A321E2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8E8" w:rsidRDefault="00A321E2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49967,93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пос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A321E2" w:rsidP="00A321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="00477CEB" w:rsidRPr="000C3D2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477CEB" w:rsidRPr="000C3D2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477CEB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общего пользования»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A321E2" w:rsidP="00A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77CEB" w:rsidRPr="000C3D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="00477CEB" w:rsidRPr="000C3D29">
              <w:rPr>
                <w:sz w:val="24"/>
                <w:szCs w:val="24"/>
              </w:rPr>
              <w:t>00,00</w:t>
            </w:r>
          </w:p>
        </w:tc>
      </w:tr>
      <w:tr w:rsidR="00477CEB" w:rsidRPr="000C3D29" w:rsidTr="00477CEB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5B1489" w:rsidRDefault="00477CEB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Мероприятия по формированию современной г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родской среды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5B1489" w:rsidRDefault="00477CEB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5B1489" w:rsidRDefault="00A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7CEB" w:rsidRPr="000C3D29" w:rsidTr="00477CEB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B" w:rsidRPr="005B1489" w:rsidRDefault="00477CEB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5B1489" w:rsidRDefault="00477CEB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1120110230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477CEB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5B1489" w:rsidRDefault="00A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</w:t>
            </w:r>
            <w:r w:rsidR="00477CEB" w:rsidRPr="005B1489">
              <w:rPr>
                <w:sz w:val="24"/>
                <w:szCs w:val="24"/>
              </w:rPr>
              <w:t>00,00</w:t>
            </w:r>
          </w:p>
        </w:tc>
      </w:tr>
      <w:tr w:rsidR="00477CEB" w:rsidRPr="000C3D29" w:rsidTr="00477CEB">
        <w:trPr>
          <w:trHeight w:val="3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A321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  <w:r w:rsidR="00A321E2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="00A321E2"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77CEB" w:rsidRPr="000C3D29" w:rsidTr="00477CEB">
        <w:trPr>
          <w:trHeight w:val="60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170B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464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170B1C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</w:t>
            </w:r>
            <w:r>
              <w:rPr>
                <w:sz w:val="24"/>
                <w:szCs w:val="24"/>
              </w:rPr>
              <w:t>9</w:t>
            </w:r>
            <w:r w:rsidRPr="000C3D2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464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9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</w:t>
            </w:r>
            <w:r w:rsidRPr="006049E1">
              <w:rPr>
                <w:sz w:val="24"/>
                <w:szCs w:val="24"/>
              </w:rPr>
              <w:t>л</w:t>
            </w:r>
            <w:r w:rsidRPr="006049E1">
              <w:rPr>
                <w:sz w:val="24"/>
                <w:szCs w:val="24"/>
              </w:rPr>
              <w:lastRenderedPageBreak/>
              <w:t>нения функций государственными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644288,45</w:t>
            </w:r>
          </w:p>
        </w:tc>
      </w:tr>
      <w:tr w:rsidR="00477CEB" w:rsidRPr="000C3D29" w:rsidTr="00477CEB">
        <w:trPr>
          <w:trHeight w:val="42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401756,55</w:t>
            </w:r>
          </w:p>
        </w:tc>
      </w:tr>
      <w:tr w:rsidR="00477CEB" w:rsidRPr="000C3D29" w:rsidTr="00477CEB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145 419,00</w:t>
            </w:r>
          </w:p>
        </w:tc>
      </w:tr>
      <w:tr w:rsidR="00477CEB" w:rsidRPr="000C3D29" w:rsidTr="00477CEB">
        <w:trPr>
          <w:trHeight w:val="1124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207758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4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207758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36 000,00</w:t>
            </w:r>
          </w:p>
        </w:tc>
      </w:tr>
      <w:tr w:rsidR="00477CEB" w:rsidRPr="000C3D29" w:rsidTr="00477CEB">
        <w:trPr>
          <w:trHeight w:val="114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</w:t>
            </w:r>
            <w:r w:rsidRPr="006049E1">
              <w:rPr>
                <w:sz w:val="24"/>
                <w:szCs w:val="24"/>
              </w:rPr>
              <w:t>б</w:t>
            </w:r>
            <w:r w:rsidRPr="006049E1">
              <w:rPr>
                <w:sz w:val="24"/>
                <w:szCs w:val="24"/>
              </w:rPr>
              <w:t>щероссийские и региональные объединения 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 образований (Иные бюджетные асси</w:t>
            </w:r>
            <w:r w:rsidRPr="006049E1">
              <w:rPr>
                <w:sz w:val="24"/>
                <w:szCs w:val="24"/>
              </w:rPr>
              <w:t>г</w:t>
            </w:r>
            <w:r w:rsidRPr="006049E1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10 100,00</w:t>
            </w:r>
          </w:p>
        </w:tc>
      </w:tr>
      <w:tr w:rsidR="00477CEB" w:rsidRPr="000C3D29" w:rsidTr="00477CEB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аты, в рамках реализации полномочий Российской Федерации по первичному воинскому учету на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риториях, где отсутствуют военные комиссариаты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бюджетными фондами) 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151 400,00</w:t>
            </w:r>
          </w:p>
        </w:tc>
      </w:tr>
      <w:tr w:rsidR="00477CEB" w:rsidRPr="000C3D29" w:rsidTr="00477CEB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8014C0" w:rsidRDefault="00477CEB">
            <w:pPr>
              <w:rPr>
                <w:sz w:val="24"/>
                <w:szCs w:val="24"/>
              </w:rPr>
            </w:pPr>
            <w:r w:rsidRPr="008014C0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8014C0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</w:t>
            </w:r>
            <w:r>
              <w:rPr>
                <w:sz w:val="22"/>
                <w:szCs w:val="22"/>
              </w:rPr>
              <w:t>20</w:t>
            </w:r>
            <w:r w:rsidRPr="000C3D29">
              <w:rPr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0C3D29" w:rsidRDefault="00477CEB" w:rsidP="000C3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10258,0</w:t>
            </w:r>
          </w:p>
        </w:tc>
      </w:tr>
      <w:tr w:rsidR="00477CEB" w:rsidRPr="000C3D29" w:rsidTr="00477CEB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A321E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2 5</w:t>
            </w:r>
            <w:r w:rsidR="00A321E2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>24</w:t>
            </w:r>
            <w:r w:rsidR="00A321E2">
              <w:rPr>
                <w:b/>
                <w:bCs/>
                <w:i/>
                <w:iCs/>
                <w:sz w:val="24"/>
                <w:szCs w:val="24"/>
              </w:rPr>
              <w:t>24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477CEB" w:rsidRPr="000C3D29" w:rsidTr="00477CEB">
        <w:trPr>
          <w:trHeight w:val="4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CEB" w:rsidRPr="000C3D29" w:rsidRDefault="00477CEB" w:rsidP="00A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A321E2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4</w:t>
            </w:r>
            <w:r w:rsidR="00A321E2">
              <w:rPr>
                <w:sz w:val="24"/>
                <w:szCs w:val="24"/>
              </w:rPr>
              <w:t>24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15 000,00</w:t>
            </w:r>
          </w:p>
        </w:tc>
      </w:tr>
      <w:tr w:rsidR="00477CEB" w:rsidRPr="000C3D29" w:rsidTr="00477CEB">
        <w:trPr>
          <w:trHeight w:val="9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которое возникает право собственн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Палехского городского поселения(Закупка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50 000,00</w:t>
            </w:r>
          </w:p>
        </w:tc>
      </w:tr>
      <w:tr w:rsidR="00477CEB" w:rsidRPr="000C3D29" w:rsidTr="00477CEB">
        <w:trPr>
          <w:trHeight w:val="4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3290010190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56 000,00</w:t>
            </w:r>
          </w:p>
        </w:tc>
      </w:tr>
      <w:tr w:rsidR="00477CEB" w:rsidRPr="000C3D29" w:rsidTr="00477CEB">
        <w:trPr>
          <w:trHeight w:val="55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ства казны Палехского городского поселения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801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C3D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989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83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EB" w:rsidRPr="006049E1" w:rsidRDefault="00477CEB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ства казны Палехского городского поселения(Иные бюджетные ассигнования)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477CEB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0C3D29" w:rsidRDefault="00A321E2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160593</w:t>
            </w:r>
            <w:r w:rsidR="00477CEB" w:rsidRPr="000C3D29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87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AF100C" w:rsidRDefault="00477CEB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Укрепление материально-технической базы мун</w:t>
            </w:r>
            <w:r w:rsidRPr="00AF100C">
              <w:rPr>
                <w:sz w:val="24"/>
                <w:szCs w:val="24"/>
              </w:rPr>
              <w:t>и</w:t>
            </w:r>
            <w:r w:rsidRPr="00AF100C">
              <w:rPr>
                <w:sz w:val="24"/>
                <w:szCs w:val="24"/>
              </w:rPr>
              <w:t>ципальных домов культуры (Закупка товаров, р</w:t>
            </w:r>
            <w:r w:rsidRPr="00AF100C">
              <w:rPr>
                <w:sz w:val="24"/>
                <w:szCs w:val="24"/>
              </w:rPr>
              <w:t>а</w:t>
            </w:r>
            <w:r w:rsidRPr="00AF100C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32900181980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2 000 000,00</w:t>
            </w:r>
          </w:p>
        </w:tc>
      </w:tr>
      <w:tr w:rsidR="00477CEB" w:rsidRPr="000C3D29" w:rsidTr="00477CEB">
        <w:trPr>
          <w:trHeight w:val="8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EB" w:rsidRPr="00AF100C" w:rsidRDefault="00477CEB">
            <w:pPr>
              <w:rPr>
                <w:sz w:val="24"/>
                <w:szCs w:val="24"/>
              </w:rPr>
            </w:pPr>
            <w:proofErr w:type="spellStart"/>
            <w:r w:rsidRPr="00AF100C">
              <w:rPr>
                <w:sz w:val="24"/>
                <w:szCs w:val="24"/>
              </w:rPr>
              <w:t>Софинансирование</w:t>
            </w:r>
            <w:proofErr w:type="spellEnd"/>
            <w:r w:rsidRPr="00AF100C">
              <w:rPr>
                <w:sz w:val="24"/>
                <w:szCs w:val="24"/>
              </w:rPr>
              <w:t xml:space="preserve"> расходов на укрепление мат</w:t>
            </w:r>
            <w:r w:rsidRPr="00AF100C">
              <w:rPr>
                <w:sz w:val="24"/>
                <w:szCs w:val="24"/>
              </w:rPr>
              <w:t>е</w:t>
            </w:r>
            <w:r w:rsidRPr="00AF100C">
              <w:rPr>
                <w:sz w:val="24"/>
                <w:szCs w:val="24"/>
              </w:rPr>
              <w:t>риально-технической базы муниципальных домов культуры (Закупка товаров, работ и услуг)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329001S1980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>
            <w:pPr>
              <w:jc w:val="right"/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A321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123842</w:t>
            </w:r>
            <w:r w:rsidR="00477CEB" w:rsidRPr="00AF100C">
              <w:rPr>
                <w:sz w:val="24"/>
                <w:szCs w:val="24"/>
              </w:rPr>
              <w:t>,00</w:t>
            </w:r>
          </w:p>
        </w:tc>
      </w:tr>
      <w:tr w:rsidR="00477CEB" w:rsidRPr="000C3D29" w:rsidTr="00477CEB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EB" w:rsidRPr="00AF100C" w:rsidRDefault="00477CEB" w:rsidP="00AF100C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AF100C" w:rsidRDefault="00477CEB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AF100C" w:rsidRDefault="00477CEB">
            <w:pPr>
              <w:rPr>
                <w:sz w:val="24"/>
                <w:szCs w:val="24"/>
              </w:rPr>
            </w:pPr>
            <w:r w:rsidRPr="00AF100C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CEB" w:rsidRPr="00AF100C" w:rsidRDefault="00A321E2" w:rsidP="008E24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48658709</w:t>
            </w:r>
            <w:r w:rsidR="00477CEB" w:rsidRPr="00AF100C">
              <w:rPr>
                <w:sz w:val="24"/>
                <w:szCs w:val="24"/>
              </w:rPr>
              <w:t>,08</w:t>
            </w:r>
          </w:p>
        </w:tc>
      </w:tr>
    </w:tbl>
    <w:p w:rsidR="000C3D29" w:rsidRPr="002A5D8E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</w:t>
      </w:r>
      <w:r w:rsidR="000F6332">
        <w:t>19</w:t>
      </w:r>
      <w:r w:rsidR="000C3D29">
        <w:t xml:space="preserve"> </w:t>
      </w:r>
      <w:r w:rsidRPr="00826E72">
        <w:t xml:space="preserve"> декабря 201</w:t>
      </w:r>
      <w:r w:rsidR="000C3D29">
        <w:t>7</w:t>
      </w:r>
      <w:r w:rsidRPr="00826E72">
        <w:t xml:space="preserve"> г  № </w:t>
      </w:r>
      <w:r w:rsidR="00853435">
        <w:t>55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A1334E" w:rsidRPr="00A1334E" w:rsidTr="00D9286C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D9286C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2020 год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12 582660,00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6703F5" w:rsidRPr="00A1334E" w:rsidTr="00D9286C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6703F5" w:rsidRPr="00A1334E" w:rsidTr="00D9286C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12 431527,00</w:t>
            </w:r>
          </w:p>
        </w:tc>
      </w:tr>
      <w:tr w:rsidR="006703F5" w:rsidRPr="00A1334E" w:rsidTr="00D9286C">
        <w:trPr>
          <w:trHeight w:val="19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</w:tr>
      <w:tr w:rsidR="006703F5" w:rsidRPr="00A1334E" w:rsidTr="00D9286C">
        <w:trPr>
          <w:trHeight w:val="1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</w:tr>
      <w:tr w:rsidR="006703F5" w:rsidRPr="00A1334E" w:rsidTr="00D9286C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</w:tr>
      <w:tr w:rsidR="006703F5" w:rsidRPr="00A1334E" w:rsidTr="00D9286C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3 216 670,00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3 472 257,00</w:t>
            </w:r>
          </w:p>
        </w:tc>
      </w:tr>
      <w:tr w:rsidR="006703F5" w:rsidRPr="00A1334E" w:rsidTr="00D9286C">
        <w:trPr>
          <w:trHeight w:val="11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</w:tr>
      <w:tr w:rsidR="006703F5" w:rsidRPr="00A1334E" w:rsidTr="00D9286C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ждениями, органами управления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</w:tr>
      <w:tr w:rsidR="006703F5" w:rsidRPr="00A1334E" w:rsidTr="00D9286C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</w:tr>
      <w:tr w:rsidR="006703F5" w:rsidRPr="00A1334E" w:rsidTr="00D9286C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</w:tr>
      <w:tr w:rsidR="006703F5" w:rsidRPr="00A1334E" w:rsidTr="00D9286C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1 041 980,00</w:t>
            </w:r>
          </w:p>
        </w:tc>
      </w:tr>
      <w:tr w:rsidR="006703F5" w:rsidRPr="00A1334E" w:rsidTr="00D9286C">
        <w:trPr>
          <w:trHeight w:val="1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</w:tr>
      <w:tr w:rsidR="006703F5" w:rsidRPr="00A1334E" w:rsidTr="00D9286C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6703F5" w:rsidRPr="00A1334E" w:rsidTr="00D9286C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B30749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мероприятий, связанных с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праздниками, юбилейными и памятными датами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D9286C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6703F5" w:rsidRPr="00A1334E" w:rsidTr="00D9286C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D9286C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</w:t>
            </w:r>
            <w:r w:rsidR="00B30749" w:rsidRPr="006049E1">
              <w:rPr>
                <w:sz w:val="24"/>
                <w:szCs w:val="24"/>
              </w:rPr>
              <w:t>Реализация мер по укреплению пожарной бе</w:t>
            </w:r>
            <w:r w:rsidR="00B30749" w:rsidRPr="006049E1">
              <w:rPr>
                <w:sz w:val="24"/>
                <w:szCs w:val="24"/>
              </w:rPr>
              <w:t>з</w:t>
            </w:r>
            <w:r w:rsidR="00B30749" w:rsidRPr="006049E1">
              <w:rPr>
                <w:sz w:val="24"/>
                <w:szCs w:val="24"/>
              </w:rPr>
              <w:t>опасности в соответствие с требованиями те</w:t>
            </w:r>
            <w:r w:rsidR="00B30749" w:rsidRPr="006049E1">
              <w:rPr>
                <w:sz w:val="24"/>
                <w:szCs w:val="24"/>
              </w:rPr>
              <w:t>х</w:t>
            </w:r>
            <w:r w:rsidR="00B30749" w:rsidRPr="006049E1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D9286C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A1334E" w:rsidTr="00D9286C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B30749" w:rsidRPr="006049E1">
              <w:rPr>
                <w:sz w:val="24"/>
                <w:szCs w:val="24"/>
              </w:rPr>
              <w:t>поддержки молодых специал</w:t>
            </w:r>
            <w:r w:rsidR="00B30749" w:rsidRPr="006049E1">
              <w:rPr>
                <w:sz w:val="24"/>
                <w:szCs w:val="24"/>
              </w:rPr>
              <w:t>и</w:t>
            </w:r>
            <w:r w:rsidR="00B30749" w:rsidRPr="006049E1">
              <w:rPr>
                <w:sz w:val="24"/>
                <w:szCs w:val="24"/>
              </w:rPr>
              <w:t>стов культуры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D9286C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190640</w:t>
            </w:r>
            <w:r w:rsidRPr="00A1334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A1334E" w:rsidTr="00D9286C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64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D9286C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D9286C">
        <w:trPr>
          <w:trHeight w:val="10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массовых физкультурно- оздор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вительных и  спортивных мероприятий </w:t>
            </w:r>
            <w:r w:rsidR="00B30749" w:rsidRPr="006049E1">
              <w:rPr>
                <w:sz w:val="24"/>
                <w:szCs w:val="24"/>
              </w:rPr>
              <w:t>на те</w:t>
            </w:r>
            <w:r w:rsidR="00B30749" w:rsidRPr="006049E1">
              <w:rPr>
                <w:sz w:val="24"/>
                <w:szCs w:val="24"/>
              </w:rPr>
              <w:t>р</w:t>
            </w:r>
            <w:r w:rsidR="00B30749" w:rsidRPr="006049E1">
              <w:rPr>
                <w:sz w:val="24"/>
                <w:szCs w:val="24"/>
              </w:rPr>
              <w:t xml:space="preserve">ритории городского поселения </w:t>
            </w:r>
            <w:r w:rsidRPr="006049E1">
              <w:rPr>
                <w:sz w:val="24"/>
                <w:szCs w:val="24"/>
              </w:rPr>
              <w:t>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D9286C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D9286C">
        <w:trPr>
          <w:trHeight w:val="5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6703F5" w:rsidRPr="00A1334E" w:rsidTr="00D9286C">
        <w:trPr>
          <w:trHeight w:val="5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="00B30749" w:rsidRPr="006049E1">
              <w:rPr>
                <w:sz w:val="24"/>
                <w:szCs w:val="24"/>
              </w:rPr>
              <w:t xml:space="preserve"> на территории городского поселения 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D9286C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3485408</w:t>
            </w:r>
            <w:r w:rsidR="006703F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03F5" w:rsidRPr="00A1334E" w:rsidTr="00D9286C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жильем детей из числа детей-сирот и детей, оставшихся без попечения родителей»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2025408</w:t>
            </w:r>
            <w:r w:rsidR="006703F5" w:rsidRPr="008B5012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6703F5" w:rsidRPr="00A1334E" w:rsidTr="00D9286C">
        <w:trPr>
          <w:trHeight w:val="8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меры социальной поддержки по обеспечению жил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D9286C">
        <w:trPr>
          <w:trHeight w:val="11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03101R082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D9286C">
        <w:trPr>
          <w:trHeight w:val="10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Палехского городского поселения тепл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снабжением, водоснабжением и водоотведен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водоснабжением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водоотведением 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D9286C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D9286C">
        <w:trPr>
          <w:trHeight w:val="8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7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11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(Иные бюджетные 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 участников дорожного движения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D9286C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1334E">
              <w:rPr>
                <w:b/>
                <w:bCs/>
                <w:sz w:val="24"/>
                <w:szCs w:val="24"/>
              </w:rPr>
              <w:t>65 000,00</w:t>
            </w:r>
          </w:p>
        </w:tc>
      </w:tr>
      <w:tr w:rsidR="006703F5" w:rsidRPr="00A1334E" w:rsidTr="00D9286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D9286C">
        <w:trPr>
          <w:trHeight w:val="10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временной занятости несове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шеннолетних граждан городского поселения</w:t>
            </w:r>
            <w:r w:rsidR="00291DE8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ональное использование энергетических ресу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мене) приборами учета используемых энерг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тических ресурсов в Палехском городс</w:t>
            </w:r>
            <w:r w:rsidR="00291DE8"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ом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D9286C">
        <w:trPr>
          <w:trHeight w:val="10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теплоснабжения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</w:tr>
      <w:tr w:rsidR="006703F5" w:rsidRPr="00A1334E" w:rsidTr="00D9286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электроснабжения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</w:tr>
      <w:tr w:rsidR="006703F5" w:rsidRPr="00A1334E" w:rsidTr="00D9286C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1334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6703F5" w:rsidRPr="00A1334E" w:rsidTr="00D9286C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преждение и ликвидация последствий авари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D9286C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D9286C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Мероприятия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соответствии с требованиями те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нического регламента о требованиях пожарной безопасности на территории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D9286C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5F7D44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 </w:t>
            </w:r>
            <w:r w:rsidR="005F7D44">
              <w:rPr>
                <w:b/>
                <w:bCs/>
                <w:sz w:val="24"/>
                <w:szCs w:val="24"/>
              </w:rPr>
              <w:t>4951536,92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</w:t>
            </w:r>
            <w:r w:rsidR="00291DE8" w:rsidRPr="006049E1">
              <w:rPr>
                <w:sz w:val="24"/>
                <w:szCs w:val="24"/>
              </w:rPr>
              <w:t xml:space="preserve"> населённых пунктов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0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D9286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D9286C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D9286C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</w:t>
            </w:r>
            <w:r w:rsidR="00291DE8" w:rsidRPr="006049E1">
              <w:rPr>
                <w:sz w:val="24"/>
                <w:szCs w:val="24"/>
              </w:rPr>
              <w:t xml:space="preserve"> на террит</w:t>
            </w:r>
            <w:r w:rsidR="00291DE8" w:rsidRPr="006049E1">
              <w:rPr>
                <w:sz w:val="24"/>
                <w:szCs w:val="24"/>
              </w:rPr>
              <w:t>о</w:t>
            </w:r>
            <w:r w:rsidR="00291DE8" w:rsidRPr="006049E1">
              <w:rPr>
                <w:sz w:val="24"/>
                <w:szCs w:val="24"/>
              </w:rPr>
              <w:t>рии</w:t>
            </w:r>
            <w:r w:rsidRPr="006049E1">
              <w:rPr>
                <w:sz w:val="24"/>
                <w:szCs w:val="24"/>
              </w:rPr>
              <w:t xml:space="preserve"> городского поселения 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</w:t>
            </w:r>
            <w:r w:rsidRPr="006049E1">
              <w:rPr>
                <w:sz w:val="24"/>
                <w:szCs w:val="24"/>
              </w:rPr>
              <w:t xml:space="preserve">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</w:t>
            </w:r>
            <w:r w:rsidR="006703F5"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</w:t>
            </w:r>
            <w:r w:rsidR="006703F5" w:rsidRPr="006049E1">
              <w:rPr>
                <w:sz w:val="24"/>
                <w:szCs w:val="24"/>
              </w:rPr>
              <w:t>и</w:t>
            </w:r>
            <w:r w:rsidR="006703F5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D9286C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A1334E" w:rsidTr="00D9286C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291DE8" w:rsidRPr="006049E1">
              <w:rPr>
                <w:sz w:val="24"/>
                <w:szCs w:val="24"/>
              </w:rPr>
              <w:t xml:space="preserve"> Пале</w:t>
            </w:r>
            <w:r w:rsidR="00291DE8" w:rsidRPr="006049E1">
              <w:rPr>
                <w:sz w:val="24"/>
                <w:szCs w:val="24"/>
              </w:rPr>
              <w:t>х</w:t>
            </w:r>
            <w:r w:rsidR="00291DE8" w:rsidRPr="006049E1">
              <w:rPr>
                <w:sz w:val="24"/>
                <w:szCs w:val="24"/>
              </w:rPr>
              <w:t xml:space="preserve">ского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D9286C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6703F5" w:rsidRPr="00A1334E" w:rsidTr="00D9286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D9286C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территорий общего пользов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D9286C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2 022 623,00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19 394,00</w:t>
            </w:r>
          </w:p>
        </w:tc>
      </w:tr>
      <w:tr w:rsidR="006703F5" w:rsidRPr="00A1334E" w:rsidTr="00D9286C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03F5" w:rsidRPr="00A1334E" w:rsidTr="00D9286C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</w:tr>
      <w:tr w:rsidR="006703F5" w:rsidRPr="00A1334E" w:rsidTr="00D9286C">
        <w:trPr>
          <w:trHeight w:val="20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</w:tr>
      <w:tr w:rsidR="006703F5" w:rsidRPr="00A1334E" w:rsidTr="00D9286C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</w:tr>
      <w:tr w:rsidR="006703F5" w:rsidRPr="00A1334E" w:rsidTr="00D9286C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199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204 5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6703F5" w:rsidRPr="00A1334E" w:rsidTr="00D9286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A1334E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D9286C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</w:tr>
      <w:tr w:rsidR="006703F5" w:rsidRPr="00A1334E" w:rsidTr="00D9286C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158 400,00</w:t>
            </w:r>
          </w:p>
        </w:tc>
      </w:tr>
      <w:tr w:rsidR="006703F5" w:rsidRPr="00A1334E" w:rsidTr="00D9286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6D69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662 98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6703F5" w:rsidRPr="00A1334E" w:rsidTr="00D9286C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9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A1334E">
              <w:rPr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662 9</w:t>
            </w:r>
            <w:r w:rsidRPr="00A1334E">
              <w:rPr>
                <w:sz w:val="24"/>
                <w:szCs w:val="24"/>
              </w:rPr>
              <w:t>83,00</w:t>
            </w:r>
          </w:p>
        </w:tc>
      </w:tr>
      <w:tr w:rsidR="006703F5" w:rsidRPr="00A1334E" w:rsidTr="00D9286C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</w:tr>
      <w:tr w:rsidR="006703F5" w:rsidRPr="00A1334E" w:rsidTr="00D9286C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во собственности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</w:tr>
      <w:tr w:rsidR="006703F5" w:rsidRPr="00A1334E" w:rsidTr="00D9286C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D9286C">
        <w:trPr>
          <w:trHeight w:val="12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</w:tr>
      <w:tr w:rsidR="006703F5" w:rsidRPr="00A1334E" w:rsidTr="00D9286C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374 112,00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365 483,00</w:t>
            </w:r>
          </w:p>
        </w:tc>
      </w:tr>
      <w:tr w:rsidR="006703F5" w:rsidRPr="00A1334E" w:rsidTr="00D9286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6049E1" w:rsidRDefault="006703F5">
            <w:pPr>
              <w:jc w:val="center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292116" w:rsidP="00292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28554353,92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292116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29 </w:t>
            </w:r>
            <w:r w:rsidR="00292116">
              <w:rPr>
                <w:sz w:val="24"/>
                <w:szCs w:val="24"/>
              </w:rPr>
              <w:t>94</w:t>
            </w:r>
            <w:r w:rsidRPr="00A1334E">
              <w:rPr>
                <w:sz w:val="24"/>
                <w:szCs w:val="24"/>
              </w:rPr>
              <w:t>3</w:t>
            </w:r>
            <w:r w:rsidR="00292116">
              <w:rPr>
                <w:sz w:val="24"/>
                <w:szCs w:val="24"/>
              </w:rPr>
              <w:t>505,92</w:t>
            </w:r>
          </w:p>
        </w:tc>
      </w:tr>
    </w:tbl>
    <w:p w:rsidR="00A1334E" w:rsidRDefault="00A1334E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A50CB1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9232A3">
        <w:rPr>
          <w:sz w:val="22"/>
          <w:szCs w:val="22"/>
        </w:rPr>
        <w:t>19</w:t>
      </w:r>
      <w:r w:rsidRPr="00E07509">
        <w:rPr>
          <w:sz w:val="22"/>
          <w:szCs w:val="22"/>
        </w:rPr>
        <w:t xml:space="preserve"> декабря 201</w:t>
      </w:r>
      <w:r w:rsidR="004A6F4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53435">
        <w:rPr>
          <w:sz w:val="22"/>
          <w:szCs w:val="22"/>
        </w:rPr>
        <w:t>55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285" w:type="dxa"/>
              <w:tblLayout w:type="fixed"/>
              <w:tblLook w:val="04A0" w:firstRow="1" w:lastRow="0" w:firstColumn="1" w:lastColumn="0" w:noHBand="0" w:noVBand="1"/>
            </w:tblPr>
            <w:tblGrid>
              <w:gridCol w:w="4160"/>
              <w:gridCol w:w="850"/>
              <w:gridCol w:w="567"/>
              <w:gridCol w:w="851"/>
              <w:gridCol w:w="1559"/>
              <w:gridCol w:w="709"/>
              <w:gridCol w:w="1652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E16A30">
              <w:trPr>
                <w:gridAfter w:val="5"/>
                <w:wAfter w:w="7937" w:type="dxa"/>
                <w:trHeight w:val="460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</w:t>
                  </w:r>
                  <w:r w:rsidR="004A6F4F"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E16A30">
              <w:trPr>
                <w:gridAfter w:val="5"/>
                <w:wAfter w:w="7937" w:type="dxa"/>
                <w:trHeight w:val="444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E16A30">
              <w:trPr>
                <w:gridAfter w:val="5"/>
                <w:wAfter w:w="7937" w:type="dxa"/>
                <w:trHeight w:val="153"/>
              </w:trPr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E16A30">
              <w:trPr>
                <w:gridAfter w:val="5"/>
                <w:wAfter w:w="7937" w:type="dxa"/>
                <w:trHeight w:val="260"/>
              </w:trPr>
              <w:tc>
                <w:tcPr>
                  <w:tcW w:w="41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>главн</w:t>
                  </w:r>
                  <w:r w:rsidRPr="000F251E">
                    <w:rPr>
                      <w:sz w:val="18"/>
                      <w:szCs w:val="18"/>
                    </w:rPr>
                    <w:t>о</w:t>
                  </w:r>
                  <w:r w:rsidRPr="000F251E">
                    <w:rPr>
                      <w:sz w:val="18"/>
                      <w:szCs w:val="18"/>
                    </w:rPr>
                    <w:t xml:space="preserve">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</w:t>
                  </w:r>
                  <w:r w:rsidRPr="000F251E">
                    <w:rPr>
                      <w:sz w:val="20"/>
                    </w:rPr>
                    <w:t>с</w:t>
                  </w:r>
                  <w:r w:rsidRPr="000F251E">
                    <w:rPr>
                      <w:sz w:val="20"/>
                    </w:rPr>
                    <w:t>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E16A30">
              <w:trPr>
                <w:gridAfter w:val="5"/>
                <w:wAfter w:w="7937" w:type="dxa"/>
                <w:trHeight w:val="414"/>
              </w:trPr>
              <w:tc>
                <w:tcPr>
                  <w:tcW w:w="41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6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72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нистрации Палехского муниц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A321E2" w:rsidP="00CB1F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5B1489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4814</w:t>
                  </w:r>
                  <w:r w:rsidR="005B1489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5B1489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14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оценки имущества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6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050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E16A30">
              <w:trPr>
                <w:gridAfter w:val="5"/>
                <w:wAfter w:w="7937" w:type="dxa"/>
                <w:trHeight w:val="194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91DE8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ной безопасности в соответствии с требованиями технического регл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мента о требованиях пожарной бе</w:t>
                  </w:r>
                  <w:r w:rsidRPr="006433C9">
                    <w:rPr>
                      <w:sz w:val="24"/>
                      <w:szCs w:val="24"/>
                    </w:rPr>
                    <w:t>з</w:t>
                  </w:r>
                  <w:r w:rsidRPr="006433C9">
                    <w:rPr>
                      <w:sz w:val="24"/>
                      <w:szCs w:val="24"/>
                    </w:rPr>
                    <w:t>опасности на территории Палехского городского поселении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A321E2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A321E2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 xml:space="preserve">го пользования местного значения в границах </w:t>
                  </w:r>
                  <w:r w:rsidR="00291DE8" w:rsidRPr="006433C9">
                    <w:rPr>
                      <w:sz w:val="24"/>
                      <w:szCs w:val="24"/>
                    </w:rPr>
                    <w:t xml:space="preserve">населённых пунктов </w:t>
                  </w:r>
                  <w:r w:rsidRPr="006433C9">
                    <w:rPr>
                      <w:sz w:val="24"/>
                      <w:szCs w:val="24"/>
                    </w:rPr>
                    <w:t>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8E24B0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E24B0">
                    <w:rPr>
                      <w:sz w:val="24"/>
                      <w:szCs w:val="24"/>
                    </w:rPr>
                    <w:t>91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,</w:t>
                  </w:r>
                  <w:r w:rsidR="008E24B0">
                    <w:rPr>
                      <w:sz w:val="24"/>
                      <w:szCs w:val="24"/>
                    </w:rPr>
                    <w:t>64</w:t>
                  </w:r>
                </w:p>
              </w:tc>
            </w:tr>
            <w:tr w:rsidR="009D3047" w:rsidRPr="000F251E" w:rsidTr="00A321E2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0428E8">
                    <w:rPr>
                      <w:sz w:val="24"/>
                      <w:szCs w:val="24"/>
                    </w:rPr>
                    <w:lastRenderedPageBreak/>
                    <w:t>Строительство (реконструкция), к</w:t>
                  </w:r>
                  <w:r w:rsidRPr="000428E8">
                    <w:rPr>
                      <w:sz w:val="24"/>
                      <w:szCs w:val="24"/>
                    </w:rPr>
                    <w:t>а</w:t>
                  </w:r>
                  <w:r w:rsidRPr="000428E8">
                    <w:rPr>
                      <w:sz w:val="24"/>
                      <w:szCs w:val="24"/>
                    </w:rPr>
                    <w:t>питальный ремонт, ремонт и соде</w:t>
                  </w:r>
                  <w:r w:rsidRPr="000428E8">
                    <w:rPr>
                      <w:sz w:val="24"/>
                      <w:szCs w:val="24"/>
                    </w:rPr>
                    <w:t>р</w:t>
                  </w:r>
                  <w:r w:rsidRPr="000428E8">
                    <w:rPr>
                      <w:sz w:val="24"/>
                      <w:szCs w:val="24"/>
                    </w:rPr>
                    <w:t>жание автомобильных дорог общего пользования местного значения (З</w:t>
                  </w:r>
                  <w:r w:rsidRPr="000428E8">
                    <w:rPr>
                      <w:sz w:val="24"/>
                      <w:szCs w:val="24"/>
                    </w:rPr>
                    <w:t>а</w:t>
                  </w:r>
                  <w:r w:rsidRPr="000428E8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B1489" w:rsidRDefault="009D3047" w:rsidP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09101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5B1489">
                    <w:rPr>
                      <w:sz w:val="24"/>
                      <w:szCs w:val="24"/>
                    </w:rPr>
                    <w:t>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B1489" w:rsidRDefault="009D3047" w:rsidP="007D15E5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12000000,0</w:t>
                  </w:r>
                </w:p>
              </w:tc>
            </w:tr>
            <w:tr w:rsidR="009D3047" w:rsidRPr="000F251E" w:rsidTr="00A321E2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5B1489" w:rsidRDefault="009D30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1489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B1489">
                    <w:rPr>
                      <w:sz w:val="24"/>
                      <w:szCs w:val="24"/>
                    </w:rPr>
                    <w:t xml:space="preserve"> на строительство (реконструкцию), капитальный р</w:t>
                  </w:r>
                  <w:r w:rsidRPr="005B1489">
                    <w:rPr>
                      <w:sz w:val="24"/>
                      <w:szCs w:val="24"/>
                    </w:rPr>
                    <w:t>е</w:t>
                  </w:r>
                  <w:r w:rsidRPr="005B1489">
                    <w:rPr>
                      <w:sz w:val="24"/>
                      <w:szCs w:val="24"/>
                    </w:rPr>
                    <w:t>монт, ремонт и содержание автом</w:t>
                  </w:r>
                  <w:r w:rsidRPr="005B1489">
                    <w:rPr>
                      <w:sz w:val="24"/>
                      <w:szCs w:val="24"/>
                    </w:rPr>
                    <w:t>о</w:t>
                  </w:r>
                  <w:r w:rsidRPr="005B1489">
                    <w:rPr>
                      <w:sz w:val="24"/>
                      <w:szCs w:val="24"/>
                    </w:rPr>
                    <w:t>бильных дорог общего пользования местного значения(Закупка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5B1489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5B1489" w:rsidRDefault="009D3047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5B1489" w:rsidRDefault="009D3047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B1489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B1489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5B1489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649 214,00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28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Содержание автомобильных дорог общего пользования местного знач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 границах населенных пунктов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6769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>
                    <w:rPr>
                      <w:sz w:val="24"/>
                      <w:szCs w:val="24"/>
                    </w:rPr>
                    <w:t>68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99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комплекса работ по м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жеванию земель для постановки на кадастровый учет земельных учас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ков, на которое возникает право со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ственности Палехского 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6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43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осн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щению (замене) приборами учета и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пользуемых энергетических ресурсов  в Палехском городском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34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шению эффективности системы те</w:t>
                  </w:r>
                  <w:r w:rsidRPr="006433C9">
                    <w:rPr>
                      <w:sz w:val="24"/>
                      <w:szCs w:val="24"/>
                    </w:rPr>
                    <w:t>п</w:t>
                  </w:r>
                  <w:r w:rsidRPr="006433C9">
                    <w:rPr>
                      <w:sz w:val="24"/>
                      <w:szCs w:val="24"/>
                    </w:rPr>
                    <w:t>лоснабжения 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272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городского поселения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B03A1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156989,0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98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городского поселения (Иные бю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 xml:space="preserve">жетные ассигнования)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B03A19" w:rsidP="008D37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160593,0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1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снабжением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109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снабжением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433C9">
                    <w:rPr>
                      <w:sz w:val="24"/>
                      <w:szCs w:val="24"/>
                    </w:rPr>
                    <w:t>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5A6A34" w:rsidRDefault="009D3047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850 000,0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55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 водосна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жением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0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городского поселения водоотв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дением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011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ны в п. Палех (Капитальные влож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 объекты государственной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882ED3" w:rsidRDefault="009D3047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882ED3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 w:rsidP="006433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2906739</w:t>
                  </w:r>
                  <w:r w:rsidRPr="00882E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908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6433C9" w:rsidRDefault="009D3047" w:rsidP="00853435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ны в п. Палех 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882ED3" w:rsidRDefault="009D3047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882ED3" w:rsidRDefault="009D3047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882ED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10380,34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3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ных талонов на услуги бани отдел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ным категориям населения городск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поселения (Иные бюджетные а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 xml:space="preserve">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17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 w:rsidP="005369F4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шению эффективности системы эле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троснабжения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EC1C99" w:rsidP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894820</w:t>
                  </w:r>
                  <w:r w:rsidR="009D3047"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996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уличного освещения  городского поселения 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1 8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99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озеленения территории  Палехского городского поселения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Организация и содержание мест зах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ронения Палехского городского пос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ления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1385</w:t>
                  </w:r>
                  <w:r w:rsidR="009D3047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6433C9" w:rsidRDefault="009D3047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Благоустройство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047" w:rsidRPr="000F251E" w:rsidRDefault="009D304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1330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9D3047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6433C9" w:rsidRDefault="009D3047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Благоустройство дворовых террит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рий Палехского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(Закупка товаров, работ и услуг для государственных (муниципал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3047" w:rsidRPr="00882ED3" w:rsidRDefault="009D3047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Pr="00882ED3" w:rsidRDefault="009D3047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882ED3" w:rsidRDefault="009D3047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3047" w:rsidRPr="00882ED3" w:rsidRDefault="009D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047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  <w:p w:rsidR="00EC1C99" w:rsidRPr="00882ED3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6433C9" w:rsidRDefault="00EC1C99" w:rsidP="00EC1C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мероприятия по б</w:t>
                  </w:r>
                  <w:r w:rsidRPr="006433C9">
                    <w:rPr>
                      <w:sz w:val="24"/>
                      <w:szCs w:val="24"/>
                    </w:rPr>
                    <w:t>лагоустро</w:t>
                  </w:r>
                  <w:r w:rsidRPr="006433C9">
                    <w:rPr>
                      <w:sz w:val="24"/>
                      <w:szCs w:val="24"/>
                    </w:rPr>
                    <w:t>й</w:t>
                  </w:r>
                  <w:r w:rsidRPr="006433C9">
                    <w:rPr>
                      <w:sz w:val="24"/>
                      <w:szCs w:val="24"/>
                    </w:rPr>
                    <w:t>ств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 xml:space="preserve"> дворовых территорий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882ED3" w:rsidRDefault="00EC1C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82ED3" w:rsidRDefault="00EC1C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82ED3" w:rsidRDefault="00EC1C9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882ED3" w:rsidRDefault="00EC1C99" w:rsidP="00EC1C9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882E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882ED3" w:rsidRDefault="00EC1C99" w:rsidP="007D15E5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49967,93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4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871874">
                    <w:rPr>
                      <w:sz w:val="24"/>
                      <w:szCs w:val="24"/>
                    </w:rPr>
                    <w:t>о</w:t>
                  </w:r>
                  <w:r w:rsidRPr="00871874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871874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71874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27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Благоустройство территорий общего пользования 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871874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71874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3069</w:t>
                  </w:r>
                  <w:r w:rsidRPr="00871874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493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871874">
                    <w:rPr>
                      <w:sz w:val="24"/>
                      <w:szCs w:val="24"/>
                    </w:rPr>
                    <w:t>ы</w:t>
                  </w:r>
                  <w:r w:rsidRPr="00871874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71874" w:rsidRDefault="00EC1C99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C1C99" w:rsidRPr="00871874" w:rsidRDefault="00EC1C99" w:rsidP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 3 01 R</w:t>
                  </w:r>
                  <w:r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871874" w:rsidRDefault="00EC1C99">
                  <w:pPr>
                    <w:jc w:val="right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71874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Предоставление социальных  выплат молодым семьям на приобретение (строительство) жилого помещения </w:t>
                  </w:r>
                  <w:r>
                    <w:rPr>
                      <w:sz w:val="24"/>
                      <w:szCs w:val="24"/>
                    </w:rPr>
                    <w:t xml:space="preserve">из бюджета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87187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</w:t>
                  </w:r>
                  <w:r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882ED3" w:rsidRDefault="00EC1C9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1740009,60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57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кредита или на погашение осно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ной суммы долга и уплату процентов по ипотечному жилищному кредиту 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1D0F40" w:rsidRDefault="00EC1C99" w:rsidP="001D0F4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03 4 01 </w:t>
                  </w:r>
                  <w:r>
                    <w:rPr>
                      <w:sz w:val="24"/>
                      <w:szCs w:val="24"/>
                      <w:lang w:val="en-US"/>
                    </w:rPr>
                    <w:t>83100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1D0F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lang w:val="en-US"/>
                    </w:rPr>
                    <w:t>112</w:t>
                  </w:r>
                  <w:r w:rsidRPr="000F251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C1C99" w:rsidRPr="000F251E" w:rsidTr="00EC1C99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кредита или на погашение осно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ной суммы долга и уплату процентов по ипотечному жилищному кредиту</w:t>
                  </w:r>
                  <w:r w:rsidRPr="001D0F4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 бюджета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(Социальное обеспечение и иные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lastRenderedPageBreak/>
                    <w:t>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1D0F40" w:rsidRDefault="00EC1C99" w:rsidP="000F251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03401 </w:t>
                  </w:r>
                  <w:r>
                    <w:rPr>
                      <w:sz w:val="24"/>
                      <w:szCs w:val="24"/>
                      <w:lang w:val="en-US"/>
                    </w:rPr>
                    <w:t>S3100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1D0F40" w:rsidRDefault="00EC1C99" w:rsidP="000F251E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EC1C99" w:rsidRDefault="00EC1C9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110547,41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32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6433C9" w:rsidRDefault="00EC1C9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lastRenderedPageBreak/>
                    <w:t>Совет Палехского городского пос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1237564,0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22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Главы Палехского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 (Расходы на выпл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ты персоналу в целях обеспечения выполнения функций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644288,45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(Расходы на выплаты персоналу в целях обеспеч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нами, казенными учреждениями, о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401756,55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31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3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нальные объединения 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ных образований (Иные бюджетные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882ED3" w:rsidRDefault="00EC1C9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882ED3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0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882ED3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882ED3" w:rsidRDefault="00EC1C9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84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дёжной политики администрации Палехского муниципального рай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EC1C9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16644673,0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и проведение меропри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тий по работе с детьми и молодежью на территории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EC1C9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  <w:r w:rsidRPr="000F251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12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12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Повышение средней заработной пл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ты отдельным категориям работников учреждений бюджетной сферы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в соответствии с указ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Президента Российской Федер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ции  (Расходы на выплаты персоналу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882ED3" w:rsidRDefault="00EC1C9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82ED3" w:rsidRDefault="00EC1C9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82ED3" w:rsidRDefault="00EC1C9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82ED3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82ED3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882ED3" w:rsidRDefault="00EC1C99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84416</w:t>
                  </w:r>
                  <w:r w:rsidRPr="00882E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226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E16A30" w:rsidRDefault="00EC1C9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выплаты персоналу в целях обеспеч</w:t>
                  </w:r>
                  <w:r w:rsidRPr="00E16A30">
                    <w:rPr>
                      <w:sz w:val="24"/>
                      <w:szCs w:val="24"/>
                    </w:rPr>
                    <w:t>е</w:t>
                  </w:r>
                  <w:r w:rsidRPr="00E16A30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E16A30">
                    <w:rPr>
                      <w:sz w:val="24"/>
                      <w:szCs w:val="24"/>
                    </w:rPr>
                    <w:t>р</w:t>
                  </w:r>
                  <w:r w:rsidRPr="00E16A30">
                    <w:rPr>
                      <w:sz w:val="24"/>
                      <w:szCs w:val="24"/>
                    </w:rPr>
                    <w:t>ственными (муниципальными) орг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нами, казенными учреждениями, о</w:t>
                  </w:r>
                  <w:r w:rsidRPr="00E16A30">
                    <w:rPr>
                      <w:sz w:val="24"/>
                      <w:szCs w:val="24"/>
                    </w:rPr>
                    <w:t>р</w:t>
                  </w:r>
                  <w:r w:rsidRPr="00E16A30">
                    <w:rPr>
                      <w:sz w:val="24"/>
                      <w:szCs w:val="24"/>
                    </w:rPr>
                    <w:t>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E16A30" w:rsidRDefault="00EC1C9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227C4F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4030132,0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E16A30" w:rsidRDefault="00EC1C9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ров, работ и услуг для государстве</w:t>
                  </w:r>
                  <w:r w:rsidRPr="00E16A30">
                    <w:rPr>
                      <w:sz w:val="24"/>
                      <w:szCs w:val="24"/>
                    </w:rPr>
                    <w:t>н</w:t>
                  </w:r>
                  <w:r w:rsidRPr="00E16A30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E16A30" w:rsidRDefault="00EC1C9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960737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E16A30" w:rsidRDefault="00EC1C99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E16A30">
                    <w:rPr>
                      <w:sz w:val="24"/>
                      <w:szCs w:val="24"/>
                    </w:rPr>
                    <w:t>а</w:t>
                  </w:r>
                  <w:r w:rsidRPr="00E16A30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E16A30">
                    <w:rPr>
                      <w:sz w:val="24"/>
                      <w:szCs w:val="24"/>
                    </w:rPr>
                    <w:t>д</w:t>
                  </w:r>
                  <w:r w:rsidRPr="00E16A30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E16A30" w:rsidRDefault="00EC1C99" w:rsidP="000F251E">
                  <w:pPr>
                    <w:rPr>
                      <w:sz w:val="24"/>
                      <w:szCs w:val="24"/>
                    </w:rPr>
                  </w:pPr>
                  <w:r w:rsidRPr="00E16A30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882ED3" w:rsidRDefault="00EC1C9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22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2136D9" w:rsidRDefault="00EC1C9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ниципальными) органами, казе</w:t>
                  </w:r>
                  <w:r w:rsidRPr="002136D9">
                    <w:rPr>
                      <w:sz w:val="26"/>
                      <w:szCs w:val="26"/>
                    </w:rPr>
                    <w:t>н</w:t>
                  </w:r>
                  <w:r w:rsidRPr="002136D9">
                    <w:rPr>
                      <w:sz w:val="26"/>
                      <w:szCs w:val="26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227C4F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3065432,0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городского поселения»  (Закупка 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227C4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787237,0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городского поселения»  (иные бю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C1C99" w:rsidRPr="000F251E" w:rsidTr="001C7BD7">
              <w:trPr>
                <w:gridAfter w:val="5"/>
                <w:wAfter w:w="7937" w:type="dxa"/>
                <w:trHeight w:val="225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(Расходы на выплаты пе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соналу в целях обеспечения выполн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227C4F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1719952,0</w:t>
                  </w:r>
                </w:p>
              </w:tc>
            </w:tr>
            <w:tr w:rsidR="00EC1C99" w:rsidRPr="000F251E" w:rsidTr="001C7BD7">
              <w:trPr>
                <w:gridAfter w:val="5"/>
                <w:wAfter w:w="7937" w:type="dxa"/>
                <w:trHeight w:val="128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283603,16</w:t>
                  </w:r>
                </w:p>
              </w:tc>
            </w:tr>
            <w:tr w:rsidR="00EC1C99" w:rsidRPr="000F251E" w:rsidTr="001C7BD7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(иные бюджетные ассигн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расходов, связа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туры муниципальных учреждений культуры Ивановской области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 (Расходы на выплаты персоналу в целях обеспечения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полнения функций государственными (муниципальными) органами, казе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6330CC" w:rsidRDefault="00EC1C9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 w:rsidP="008E2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1603892,0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433C9" w:rsidRDefault="00EC1C9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 на ко</w:t>
                  </w:r>
                  <w:r w:rsidRPr="006433C9">
                    <w:rPr>
                      <w:sz w:val="24"/>
                      <w:szCs w:val="24"/>
                    </w:rPr>
                    <w:t>м</w:t>
                  </w:r>
                  <w:r w:rsidRPr="006433C9">
                    <w:rPr>
                      <w:sz w:val="24"/>
                      <w:szCs w:val="24"/>
                    </w:rPr>
                    <w:t>плектование книжных фондов 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 муниципальных образований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6330CC" w:rsidRDefault="00EC1C9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6330CC">
                    <w:rPr>
                      <w:sz w:val="24"/>
                      <w:szCs w:val="24"/>
                    </w:rPr>
                    <w:t>,84</w:t>
                  </w:r>
                </w:p>
              </w:tc>
            </w:tr>
            <w:tr w:rsidR="00EC1C99" w:rsidRPr="000F251E" w:rsidTr="00227C4F">
              <w:trPr>
                <w:gridAfter w:val="5"/>
                <w:wAfter w:w="7937" w:type="dxa"/>
                <w:trHeight w:val="96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433C9" w:rsidRDefault="00EC1C9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книжных фондов библиотек 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 образований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6330CC" w:rsidRDefault="00EC1C9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6330CC" w:rsidRDefault="00EC1C9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6330CC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6330CC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EC1C99" w:rsidRPr="000F251E" w:rsidTr="00227C4F">
              <w:trPr>
                <w:gridAfter w:val="5"/>
                <w:wAfter w:w="7937" w:type="dxa"/>
                <w:trHeight w:val="415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мероприятий, связанных с государственными праздниками, юбилейными и памятными датами на территории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EC1C99" w:rsidRPr="000F251E" w:rsidTr="00227C4F">
              <w:trPr>
                <w:gridAfter w:val="5"/>
                <w:wAfter w:w="7937" w:type="dxa"/>
                <w:trHeight w:val="1931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 xml:space="preserve"> Реализация мер по укреплению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мента о требованиях пожарной бе</w:t>
                  </w:r>
                  <w:r w:rsidRPr="006433C9">
                    <w:rPr>
                      <w:sz w:val="24"/>
                      <w:szCs w:val="24"/>
                    </w:rPr>
                    <w:t>з</w:t>
                  </w:r>
                  <w:r w:rsidRPr="006433C9">
                    <w:rPr>
                      <w:sz w:val="24"/>
                      <w:szCs w:val="24"/>
                    </w:rPr>
                    <w:t>опасности 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227C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 w:rsidR="00227C4F">
                    <w:rPr>
                      <w:sz w:val="24"/>
                      <w:szCs w:val="24"/>
                    </w:rPr>
                    <w:t>363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C1C99" w:rsidRPr="000F251E" w:rsidTr="00E16A30">
              <w:trPr>
                <w:trHeight w:val="27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C99" w:rsidRPr="006433C9" w:rsidRDefault="00EC1C9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Осуществление поддержки молодых специалистов культуры городского поселения (Расходы на выплаты пе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соналу в целях обеспечения выполн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7F7B89" w:rsidRDefault="00EC1C9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EC1C99" w:rsidRPr="007F7B89" w:rsidRDefault="00EC1C9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EC1C99" w:rsidRPr="007F7B89" w:rsidRDefault="00EC1C9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EC1C99" w:rsidRPr="007F7B89" w:rsidRDefault="00EC1C9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EC1C99" w:rsidRPr="007F7B89" w:rsidRDefault="00EC1C9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EC1C99" w:rsidRPr="007F7B89" w:rsidRDefault="00EC1C9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427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6433C9">
                    <w:rPr>
                      <w:sz w:val="24"/>
                      <w:szCs w:val="24"/>
                    </w:rPr>
                    <w:t>ъ</w:t>
                  </w:r>
                  <w:r w:rsidRPr="006433C9">
                    <w:rPr>
                      <w:sz w:val="24"/>
                      <w:szCs w:val="24"/>
                    </w:rPr>
                    <w:t>ектов культурного наследия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EC1C99" w:rsidRPr="000F251E" w:rsidTr="00231832">
              <w:trPr>
                <w:gridAfter w:val="5"/>
                <w:wAfter w:w="7937" w:type="dxa"/>
                <w:trHeight w:val="11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231832" w:rsidRDefault="00EC1C9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C99" w:rsidRPr="00231832" w:rsidRDefault="00EC1C9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231832" w:rsidRDefault="00EC1C9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231832" w:rsidRDefault="00EC1C9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231832" w:rsidRDefault="00EC1C9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32900181980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231832" w:rsidRDefault="00EC1C9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231832" w:rsidRDefault="00EC1C9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EC1C99" w:rsidRPr="000F251E" w:rsidTr="00231832">
              <w:trPr>
                <w:gridAfter w:val="5"/>
                <w:wAfter w:w="7937" w:type="dxa"/>
                <w:trHeight w:val="1104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231832" w:rsidRDefault="00EC1C9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31832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31832">
                    <w:rPr>
                      <w:sz w:val="24"/>
                      <w:szCs w:val="24"/>
                    </w:rPr>
                    <w:t xml:space="preserve"> расходов на 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1C99" w:rsidRPr="00231832" w:rsidRDefault="00EC1C9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231832" w:rsidRDefault="00EC1C9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231832" w:rsidRDefault="00EC1C9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231832" w:rsidRDefault="00EC1C99">
                  <w:pPr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329001S1980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231832" w:rsidRDefault="00EC1C99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C1C99" w:rsidRPr="00231832" w:rsidRDefault="00EC1C99" w:rsidP="00227C4F">
                  <w:pPr>
                    <w:jc w:val="right"/>
                    <w:rPr>
                      <w:sz w:val="24"/>
                      <w:szCs w:val="24"/>
                    </w:rPr>
                  </w:pPr>
                  <w:r w:rsidRPr="00231832">
                    <w:rPr>
                      <w:sz w:val="24"/>
                      <w:szCs w:val="24"/>
                    </w:rPr>
                    <w:t>123</w:t>
                  </w:r>
                  <w:r w:rsidR="00227C4F">
                    <w:rPr>
                      <w:sz w:val="24"/>
                      <w:szCs w:val="24"/>
                    </w:rPr>
                    <w:t>842</w:t>
                  </w:r>
                  <w:r w:rsidRPr="0023183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22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 (Расх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ми) органами, казенными учрежден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ями, органами управления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внебюджетными фонд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1C7BD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244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1256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698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 w:rsidP="00C5215F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массовых физкультурно- оздоровительных и  спортивных м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роприятий на территории 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950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Содержание спортивных объектов на территории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6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6433C9" w:rsidRDefault="00EC1C9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1C7BD7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61658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60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C99" w:rsidRPr="001C7BD7" w:rsidRDefault="00EC1C9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C7BD7">
                    <w:rPr>
                      <w:sz w:val="24"/>
                      <w:szCs w:val="24"/>
                    </w:rPr>
                    <w:t>Составление (изменение) списков кандидатов в присяжные заседатели федеральных судов общей юрисди</w:t>
                  </w:r>
                  <w:r w:rsidRPr="001C7BD7">
                    <w:rPr>
                      <w:sz w:val="24"/>
                      <w:szCs w:val="24"/>
                    </w:rPr>
                    <w:t>к</w:t>
                  </w:r>
                  <w:r w:rsidRPr="001C7BD7">
                    <w:rPr>
                      <w:sz w:val="24"/>
                      <w:szCs w:val="24"/>
                    </w:rPr>
                    <w:t>ции в Российской Федерации (Заку</w:t>
                  </w:r>
                  <w:r w:rsidRPr="001C7BD7">
                    <w:rPr>
                      <w:sz w:val="24"/>
                      <w:szCs w:val="24"/>
                    </w:rPr>
                    <w:t>п</w:t>
                  </w:r>
                  <w:r w:rsidRPr="001C7BD7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C1C99" w:rsidRPr="000F251E" w:rsidRDefault="00EC1C99" w:rsidP="001C7BD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10258,0</w:t>
                  </w:r>
                </w:p>
              </w:tc>
            </w:tr>
            <w:tr w:rsidR="00EC1C99" w:rsidRPr="000F251E" w:rsidTr="001C7BD7">
              <w:trPr>
                <w:gridAfter w:val="5"/>
                <w:wAfter w:w="7937" w:type="dxa"/>
                <w:trHeight w:val="983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6433C9" w:rsidRDefault="00EC1C9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Осуществление первичного воинск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учета на территориях,  где отсу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ствуют военные комиссариаты, в рамках реализации полномочий Ро</w:t>
                  </w:r>
                  <w:r w:rsidRPr="006433C9">
                    <w:rPr>
                      <w:sz w:val="24"/>
                      <w:szCs w:val="24"/>
                    </w:rPr>
                    <w:t>с</w:t>
                  </w:r>
                  <w:r w:rsidRPr="006433C9">
                    <w:rPr>
                      <w:sz w:val="24"/>
                      <w:szCs w:val="24"/>
                    </w:rPr>
                    <w:t>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 xml:space="preserve">пальными) органами, казенными учреждениями, органами управления государственными внебюджетными фондами)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1C99" w:rsidRPr="000F251E" w:rsidRDefault="00EC1C9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EC1C99" w:rsidRPr="000F251E" w:rsidTr="00E16A30">
              <w:trPr>
                <w:gridAfter w:val="5"/>
                <w:wAfter w:w="7937" w:type="dxa"/>
                <w:trHeight w:val="322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1C99" w:rsidRPr="002136D9" w:rsidRDefault="00EC1C9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Итого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C99" w:rsidRPr="000F251E" w:rsidRDefault="00EC1C9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0F251E" w:rsidRDefault="00EC1C9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1C99" w:rsidRPr="00A5685B" w:rsidRDefault="00227C4F" w:rsidP="008E24B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48658709</w:t>
                  </w:r>
                  <w:r w:rsidR="00EC1C99">
                    <w:rPr>
                      <w:sz w:val="24"/>
                      <w:szCs w:val="24"/>
                    </w:rPr>
                    <w:t>,08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5215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</w:t>
      </w:r>
      <w:r w:rsidR="00C5215F">
        <w:rPr>
          <w:sz w:val="22"/>
          <w:szCs w:val="22"/>
        </w:rPr>
        <w:t>19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 декабря 201</w:t>
      </w:r>
      <w:r w:rsidR="00C5215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F606B0">
        <w:rPr>
          <w:sz w:val="22"/>
          <w:szCs w:val="22"/>
        </w:rPr>
        <w:t>55</w:t>
      </w:r>
    </w:p>
    <w:p w:rsidR="00A21E7C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567"/>
        <w:gridCol w:w="1418"/>
        <w:gridCol w:w="567"/>
        <w:gridCol w:w="1417"/>
        <w:gridCol w:w="1418"/>
      </w:tblGrid>
      <w:tr w:rsidR="000866DF" w:rsidRPr="000866DF" w:rsidTr="00292116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18"/>
                <w:szCs w:val="18"/>
              </w:rPr>
            </w:pPr>
            <w:r w:rsidRPr="000866DF">
              <w:rPr>
                <w:sz w:val="18"/>
                <w:szCs w:val="18"/>
              </w:rPr>
              <w:t>Код гла</w:t>
            </w:r>
            <w:r w:rsidRPr="000866DF">
              <w:rPr>
                <w:sz w:val="18"/>
                <w:szCs w:val="18"/>
              </w:rPr>
              <w:t>в</w:t>
            </w:r>
            <w:r w:rsidRPr="000866DF">
              <w:rPr>
                <w:sz w:val="18"/>
                <w:szCs w:val="18"/>
              </w:rPr>
              <w:t>ного ра</w:t>
            </w:r>
            <w:r w:rsidRPr="000866DF">
              <w:rPr>
                <w:sz w:val="18"/>
                <w:szCs w:val="18"/>
              </w:rPr>
              <w:t>с</w:t>
            </w:r>
            <w:r w:rsidRPr="000866DF">
              <w:rPr>
                <w:sz w:val="18"/>
                <w:szCs w:val="18"/>
              </w:rPr>
              <w:t>пор</w:t>
            </w:r>
            <w:r w:rsidRPr="000866DF">
              <w:rPr>
                <w:sz w:val="18"/>
                <w:szCs w:val="18"/>
              </w:rPr>
              <w:t>я</w:t>
            </w:r>
            <w:r w:rsidRPr="000866DF">
              <w:rPr>
                <w:sz w:val="18"/>
                <w:szCs w:val="18"/>
              </w:rPr>
              <w:t>дит</w:t>
            </w:r>
            <w:r w:rsidRPr="000866DF">
              <w:rPr>
                <w:sz w:val="18"/>
                <w:szCs w:val="18"/>
              </w:rPr>
              <w:t>е</w:t>
            </w:r>
            <w:r w:rsidRPr="000866DF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под-  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Целевая ст</w:t>
            </w:r>
            <w:r w:rsidRPr="000866DF">
              <w:rPr>
                <w:sz w:val="20"/>
              </w:rPr>
              <w:t>а</w:t>
            </w:r>
            <w:r w:rsidRPr="000866DF">
              <w:rPr>
                <w:sz w:val="20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расх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0866DF" w:rsidRPr="000866DF" w:rsidTr="00292116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0866DF" w:rsidRPr="006755F3" w:rsidRDefault="000866DF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DF" w:rsidRPr="006755F3" w:rsidRDefault="006755F3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6DF" w:rsidRPr="006755F3">
              <w:rPr>
                <w:sz w:val="24"/>
                <w:szCs w:val="24"/>
              </w:rPr>
              <w:t>020 год</w:t>
            </w:r>
          </w:p>
        </w:tc>
      </w:tr>
      <w:tr w:rsidR="00292116" w:rsidRPr="000866DF" w:rsidTr="00292116">
        <w:trPr>
          <w:trHeight w:val="8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136D9" w:rsidRDefault="0029211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13312678,92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15272927,92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lastRenderedPageBreak/>
              <w:t>Проведение оценки имущества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</w:tr>
      <w:tr w:rsidR="002136D9" w:rsidRPr="000866DF" w:rsidTr="00292116">
        <w:trPr>
          <w:trHeight w:val="19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Мероприятия по предупрежд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нию и ликвидации ЧС на терр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тории Палехского городского поселения 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0810110080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300000,00</w:t>
            </w:r>
          </w:p>
        </w:tc>
      </w:tr>
      <w:tr w:rsidR="002136D9" w:rsidRPr="000866DF" w:rsidTr="00292116">
        <w:trPr>
          <w:trHeight w:val="1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C5215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Мероприятия по укреплению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ствии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на террит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рии Палехского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0820110090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  <w:r w:rsidRPr="000866DF">
              <w:rPr>
                <w:sz w:val="22"/>
                <w:szCs w:val="22"/>
              </w:rPr>
              <w:t xml:space="preserve"> 000,00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Создание системы маршрутного ориентирования участников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рожного движения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0500110040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</w:tr>
      <w:tr w:rsidR="002136D9" w:rsidRPr="000866DF" w:rsidTr="00292116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Проведения ремонта и капитал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ного ремонта автомобильных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 xml:space="preserve">рог общего пользования местного значения в границах </w:t>
            </w:r>
            <w:r w:rsidR="00C5215F" w:rsidRPr="00292116">
              <w:rPr>
                <w:sz w:val="24"/>
                <w:szCs w:val="24"/>
              </w:rPr>
              <w:t xml:space="preserve">населённых пунктов </w:t>
            </w:r>
            <w:r w:rsidRPr="00292116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92116" w:rsidRPr="000866DF" w:rsidTr="00292116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92116" w:rsidRDefault="0029211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автомобильных дорог общего пользования местного зн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чения в границах населенных пунктов Палехского городского поселения 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3 108 066,92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3 151 536,92</w:t>
            </w:r>
          </w:p>
        </w:tc>
      </w:tr>
      <w:tr w:rsidR="002136D9" w:rsidRPr="000866DF" w:rsidTr="00292116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</w:t>
            </w:r>
            <w:r w:rsidRPr="00292116">
              <w:rPr>
                <w:sz w:val="24"/>
                <w:szCs w:val="24"/>
              </w:rPr>
              <w:lastRenderedPageBreak/>
              <w:t>городского поселения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работ по изготовл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нию технической документации по объектам недвижимости для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становки на кадастровый учет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 w:rsidP="000866DF">
            <w:pPr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ских ресурсов в городском посел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 w:rsidP="000866D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теплоснабжения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</w:tr>
      <w:tr w:rsidR="002136D9" w:rsidRPr="000866DF" w:rsidTr="002921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</w:tr>
      <w:tr w:rsidR="002136D9" w:rsidRPr="000866DF" w:rsidTr="0029211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 xml:space="preserve">ского городского поселения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374 112,00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365 483,00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те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лоснабжением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вод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снабжением (Закупка товаров, р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доотведением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Субсидии для возмещения расх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дов, связанных с предоставлением льготных талонов на услуги бани отдельным категориям населения городского поселения (Иные бю</w:t>
            </w:r>
            <w:r w:rsidRPr="00292116">
              <w:rPr>
                <w:sz w:val="24"/>
                <w:szCs w:val="24"/>
              </w:rPr>
              <w:t>д</w:t>
            </w:r>
            <w:r w:rsidRPr="00292116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0400140010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</w:tr>
      <w:tr w:rsidR="002136D9" w:rsidRPr="000866DF" w:rsidTr="00292116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электроснабжения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276B5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</w:t>
            </w:r>
            <w:r w:rsidR="002136D9" w:rsidRPr="00292116">
              <w:rPr>
                <w:sz w:val="24"/>
                <w:szCs w:val="24"/>
              </w:rPr>
              <w:t xml:space="preserve"> озеленени</w:t>
            </w:r>
            <w:r w:rsidRPr="00292116">
              <w:rPr>
                <w:sz w:val="24"/>
                <w:szCs w:val="24"/>
              </w:rPr>
              <w:t xml:space="preserve">я </w:t>
            </w:r>
            <w:r w:rsidR="002136D9" w:rsidRPr="00292116">
              <w:rPr>
                <w:sz w:val="24"/>
                <w:szCs w:val="24"/>
              </w:rPr>
              <w:t>террит</w:t>
            </w:r>
            <w:r w:rsidR="002136D9" w:rsidRPr="00292116">
              <w:rPr>
                <w:sz w:val="24"/>
                <w:szCs w:val="24"/>
              </w:rPr>
              <w:t>о</w:t>
            </w:r>
            <w:r w:rsidR="002136D9" w:rsidRPr="00292116">
              <w:rPr>
                <w:sz w:val="24"/>
                <w:szCs w:val="24"/>
              </w:rPr>
              <w:t>рии  городского посел</w:t>
            </w:r>
            <w:r w:rsidR="002136D9" w:rsidRPr="00292116">
              <w:rPr>
                <w:sz w:val="24"/>
                <w:szCs w:val="24"/>
              </w:rPr>
              <w:t>е</w:t>
            </w:r>
            <w:r w:rsidR="002136D9" w:rsidRPr="00292116">
              <w:rPr>
                <w:sz w:val="24"/>
                <w:szCs w:val="24"/>
              </w:rPr>
              <w:t>ния(Закупка товаров, работ и услуг для государственных (муниц</w:t>
            </w:r>
            <w:r w:rsidR="002136D9" w:rsidRPr="00292116">
              <w:rPr>
                <w:sz w:val="24"/>
                <w:szCs w:val="24"/>
              </w:rPr>
              <w:t>и</w:t>
            </w:r>
            <w:r w:rsidR="002136D9"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0E20C6" w:rsidRPr="00292116">
              <w:rPr>
                <w:sz w:val="24"/>
                <w:szCs w:val="24"/>
              </w:rPr>
              <w:t xml:space="preserve">Палехского </w:t>
            </w:r>
            <w:r w:rsidRPr="00292116">
              <w:rPr>
                <w:sz w:val="24"/>
                <w:szCs w:val="24"/>
              </w:rPr>
              <w:t>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территории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дворовых терр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торий Палехского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11101L5550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территорий о</w:t>
            </w:r>
            <w:r w:rsidRPr="00292116">
              <w:rPr>
                <w:sz w:val="24"/>
                <w:szCs w:val="24"/>
              </w:rPr>
              <w:t>б</w:t>
            </w:r>
            <w:r w:rsidRPr="00292116">
              <w:rPr>
                <w:sz w:val="24"/>
                <w:szCs w:val="24"/>
              </w:rPr>
              <w:t>щего пользования Палехского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 (Закупка 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варов,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</w:tr>
      <w:tr w:rsidR="000E20C6" w:rsidRPr="000866DF" w:rsidTr="008E24B0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социальных 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 молодым семьям на приобр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тение (строительство) жилого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03 301L0200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</w:tr>
      <w:tr w:rsidR="000E20C6" w:rsidRPr="000866DF" w:rsidTr="008E24B0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Предоставление субсидии гражд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нам на оплату первоначального взноса при получении ипотечного жилищного кредита или на пог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 xml:space="preserve">шение основной суммы долга и уплату процентов по ипотечному жилищному кредиту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6755F3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01 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</w:tr>
      <w:tr w:rsidR="000E20C6" w:rsidRPr="000866DF" w:rsidTr="008E24B0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жилых помещ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ний детям-сиротам и детям, оставшимся без попечения род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телей, лицам из их числа по дог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76B58" w:rsidRDefault="000E20C6" w:rsidP="006755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  <w:lang w:val="en-US"/>
              </w:rPr>
            </w:pPr>
            <w:r w:rsidRPr="00720124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292116" w:rsidP="00675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276B58" w:rsidRDefault="00292116" w:rsidP="002921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1264560,0</w:t>
            </w:r>
          </w:p>
        </w:tc>
      </w:tr>
      <w:tr w:rsidR="000E20C6" w:rsidRPr="000866DF" w:rsidTr="0029211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</w:tr>
      <w:tr w:rsidR="000E20C6" w:rsidRPr="000866DF" w:rsidTr="00292116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</w:tr>
      <w:tr w:rsidR="000E20C6" w:rsidRPr="000866DF" w:rsidTr="00292116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Возмещение расходов  по чле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ским взносам в общероссийские и региональные объединения 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</w:tr>
      <w:tr w:rsidR="000E20C6" w:rsidRPr="000866DF" w:rsidTr="008E24B0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Пенсионное обеспечение отдел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 категорий пенсионеров (С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циальное обеспечение и иные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</w:tr>
      <w:tr w:rsidR="000E20C6" w:rsidRPr="000866DF" w:rsidTr="008E24B0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lastRenderedPageBreak/>
              <w:t>Отдел культуры, спорта и мол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дёжной политики администр</w:t>
            </w:r>
            <w:r w:rsidRPr="00292116">
              <w:rPr>
                <w:b/>
                <w:bCs/>
                <w:sz w:val="24"/>
                <w:szCs w:val="24"/>
              </w:rPr>
              <w:t>а</w:t>
            </w:r>
            <w:r w:rsidRPr="00292116">
              <w:rPr>
                <w:b/>
                <w:bCs/>
                <w:sz w:val="24"/>
                <w:szCs w:val="24"/>
              </w:rPr>
              <w:t>ции Палехского муниципальн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0866D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12877960,0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27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133</w:t>
            </w:r>
            <w:r>
              <w:rPr>
                <w:b/>
                <w:bCs/>
                <w:sz w:val="22"/>
                <w:szCs w:val="22"/>
                <w:lang w:val="en-US"/>
              </w:rPr>
              <w:t>1416</w:t>
            </w:r>
            <w:r w:rsidRPr="006755F3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E20C6" w:rsidRPr="000866DF" w:rsidTr="008E24B0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и проведение мер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приятий по работе с детьми и 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лодежью на территории 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71300,0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88000,0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временной занятости несовершеннолетних граждан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(Закупка тов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0600100120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866DF">
              <w:rPr>
                <w:sz w:val="24"/>
                <w:szCs w:val="24"/>
              </w:rPr>
              <w:t>65000,0</w:t>
            </w:r>
          </w:p>
        </w:tc>
      </w:tr>
      <w:tr w:rsidR="000E20C6" w:rsidRPr="000866DF" w:rsidTr="00292116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3216670,0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3472257,0</w:t>
            </w:r>
          </w:p>
        </w:tc>
      </w:tr>
      <w:tr w:rsidR="000E20C6" w:rsidRPr="000866DF" w:rsidTr="0087187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lastRenderedPageBreak/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</w:tr>
      <w:tr w:rsidR="000E20C6" w:rsidRPr="000866DF" w:rsidTr="00292116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 персоналу в целях обеспечения выполнения функций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ственными (муниципальными) органами, казенными учрежден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ями, органами управления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</w:tr>
      <w:tr w:rsidR="000E20C6" w:rsidRPr="000866DF" w:rsidTr="00292116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</w:t>
            </w:r>
            <w:r w:rsidR="00F70D5D" w:rsidRPr="00292116">
              <w:rPr>
                <w:sz w:val="24"/>
                <w:szCs w:val="24"/>
              </w:rPr>
              <w:t>, связа</w:t>
            </w:r>
            <w:r w:rsidR="00F70D5D" w:rsidRPr="00292116">
              <w:rPr>
                <w:sz w:val="24"/>
                <w:szCs w:val="24"/>
              </w:rPr>
              <w:t>н</w:t>
            </w:r>
            <w:r w:rsidR="00F70D5D" w:rsidRPr="00292116">
              <w:rPr>
                <w:sz w:val="24"/>
                <w:szCs w:val="24"/>
              </w:rPr>
              <w:t>ных с государственными праздн</w:t>
            </w:r>
            <w:r w:rsidR="00F70D5D" w:rsidRPr="00292116">
              <w:rPr>
                <w:sz w:val="24"/>
                <w:szCs w:val="24"/>
              </w:rPr>
              <w:t>и</w:t>
            </w:r>
            <w:r w:rsidR="00F70D5D" w:rsidRPr="00292116">
              <w:rPr>
                <w:sz w:val="24"/>
                <w:szCs w:val="24"/>
              </w:rPr>
              <w:t>ками, юбилейными и памятными датами на территории</w:t>
            </w:r>
            <w:r w:rsidRPr="00292116">
              <w:rPr>
                <w:sz w:val="24"/>
                <w:szCs w:val="24"/>
              </w:rPr>
              <w:t xml:space="preserve"> </w:t>
            </w:r>
            <w:r w:rsidR="00F70D5D" w:rsidRPr="00292116">
              <w:rPr>
                <w:sz w:val="24"/>
                <w:szCs w:val="24"/>
              </w:rPr>
              <w:t xml:space="preserve">городского поселения </w:t>
            </w:r>
            <w:r w:rsidRPr="00292116">
              <w:rPr>
                <w:sz w:val="24"/>
                <w:szCs w:val="24"/>
              </w:rPr>
              <w:t>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0120100060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270000,0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 Реализация мер по укреплению пожарной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ствие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Осуществление </w:t>
            </w:r>
            <w:r w:rsidR="00F70D5D" w:rsidRPr="00292116">
              <w:rPr>
                <w:sz w:val="24"/>
                <w:szCs w:val="24"/>
              </w:rPr>
              <w:t>поддержки мол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>дых специалистов культуры г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родского поселения </w:t>
            </w:r>
            <w:r w:rsidRPr="00292116">
              <w:rPr>
                <w:sz w:val="24"/>
                <w:szCs w:val="24"/>
              </w:rPr>
              <w:t>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</w:tr>
      <w:tr w:rsidR="000E20C6" w:rsidRPr="000866DF" w:rsidTr="00292116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мероприятий напра</w:t>
            </w:r>
            <w:r w:rsidRPr="00292116">
              <w:rPr>
                <w:sz w:val="24"/>
                <w:szCs w:val="24"/>
              </w:rPr>
              <w:t>в</w:t>
            </w:r>
            <w:r w:rsidRPr="00292116">
              <w:rPr>
                <w:sz w:val="24"/>
                <w:szCs w:val="24"/>
              </w:rPr>
              <w:t>ленных на охрану и популяриз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цию объектов культурного насл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дия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0150100200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1041980,0</w:t>
            </w:r>
          </w:p>
        </w:tc>
      </w:tr>
      <w:tr w:rsidR="000E20C6" w:rsidRPr="00292116" w:rsidTr="00292116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</w:tr>
      <w:tr w:rsidR="000E20C6" w:rsidRPr="00292116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массовых физкул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турно- оздоровительных и  спо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 xml:space="preserve">тивных мероприятий </w:t>
            </w:r>
            <w:r w:rsidR="00F70D5D" w:rsidRPr="00292116">
              <w:rPr>
                <w:sz w:val="24"/>
                <w:szCs w:val="24"/>
              </w:rPr>
              <w:t>на террит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рии городского поселения </w:t>
            </w:r>
            <w:r w:rsidRPr="00292116">
              <w:rPr>
                <w:sz w:val="24"/>
                <w:szCs w:val="24"/>
              </w:rPr>
              <w:t>(Заку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4</w:t>
            </w:r>
            <w:r w:rsidRPr="00292116">
              <w:rPr>
                <w:sz w:val="24"/>
                <w:szCs w:val="24"/>
                <w:lang w:val="en-US"/>
              </w:rPr>
              <w:t>864</w:t>
            </w:r>
            <w:r w:rsidRPr="00292116">
              <w:rPr>
                <w:sz w:val="24"/>
                <w:szCs w:val="24"/>
              </w:rPr>
              <w:t>0,0</w:t>
            </w:r>
          </w:p>
        </w:tc>
      </w:tr>
      <w:tr w:rsidR="000E20C6" w:rsidRPr="00292116" w:rsidTr="00292116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спортивных объектов</w:t>
            </w:r>
            <w:r w:rsidR="00F70D5D" w:rsidRPr="00292116">
              <w:rPr>
                <w:sz w:val="24"/>
                <w:szCs w:val="24"/>
              </w:rPr>
              <w:t xml:space="preserve"> на территории городского посел</w:t>
            </w:r>
            <w:r w:rsidR="00F70D5D" w:rsidRPr="00292116">
              <w:rPr>
                <w:sz w:val="24"/>
                <w:szCs w:val="24"/>
              </w:rPr>
              <w:t>е</w:t>
            </w:r>
            <w:r w:rsidR="00F70D5D" w:rsidRPr="00292116">
              <w:rPr>
                <w:sz w:val="24"/>
                <w:szCs w:val="24"/>
              </w:rPr>
              <w:t>ния</w:t>
            </w:r>
            <w:r w:rsidRPr="00292116">
              <w:rPr>
                <w:sz w:val="24"/>
                <w:szCs w:val="24"/>
              </w:rPr>
              <w:t xml:space="preserve">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54000,0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  <w:lang w:val="en-US"/>
              </w:rPr>
              <w:t>540</w:t>
            </w:r>
            <w:r w:rsidRPr="00292116">
              <w:rPr>
                <w:sz w:val="24"/>
                <w:szCs w:val="24"/>
              </w:rPr>
              <w:t>00,0</w:t>
            </w:r>
          </w:p>
        </w:tc>
      </w:tr>
      <w:tr w:rsidR="000E20C6" w:rsidRPr="00292116" w:rsidTr="00292116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Администрация Палехского м</w:t>
            </w:r>
            <w:r w:rsidRPr="00292116">
              <w:rPr>
                <w:b/>
                <w:bCs/>
                <w:sz w:val="24"/>
                <w:szCs w:val="24"/>
              </w:rPr>
              <w:t>у</w:t>
            </w:r>
            <w:r w:rsidRPr="00292116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Осуществление первичного вои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ского учета на территориях,  где отсутствуют военные комиссари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ты, в рамках реализации полном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чий Российской Федерации по первичному воинскому учету на территориях, где отсутствуют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енные комиссариаты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 xml:space="preserve">ми фондами)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3190051180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29211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28554353,92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29</w:t>
            </w:r>
            <w:r w:rsidR="00292116">
              <w:rPr>
                <w:sz w:val="22"/>
                <w:szCs w:val="22"/>
              </w:rPr>
              <w:t>94</w:t>
            </w:r>
            <w:r w:rsidRPr="00292116">
              <w:rPr>
                <w:sz w:val="22"/>
                <w:szCs w:val="22"/>
              </w:rPr>
              <w:t>3</w:t>
            </w:r>
            <w:r w:rsidR="00292116">
              <w:rPr>
                <w:sz w:val="22"/>
                <w:szCs w:val="22"/>
              </w:rPr>
              <w:t>505,92</w:t>
            </w:r>
          </w:p>
        </w:tc>
      </w:tr>
    </w:tbl>
    <w:p w:rsidR="000866DF" w:rsidRPr="00292116" w:rsidRDefault="000866DF" w:rsidP="00292116">
      <w:pPr>
        <w:tabs>
          <w:tab w:val="left" w:pos="6379"/>
        </w:tabs>
        <w:rPr>
          <w:b/>
          <w:bCs/>
          <w:sz w:val="24"/>
          <w:szCs w:val="24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F70D5D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9232A3">
              <w:rPr>
                <w:sz w:val="24"/>
                <w:szCs w:val="24"/>
              </w:rPr>
              <w:t>19</w:t>
            </w:r>
            <w:r w:rsidR="006755F3">
              <w:rPr>
                <w:sz w:val="24"/>
                <w:szCs w:val="24"/>
              </w:rPr>
              <w:t xml:space="preserve"> декабря 2017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2623F1">
              <w:rPr>
                <w:sz w:val="24"/>
                <w:szCs w:val="24"/>
              </w:rPr>
              <w:t xml:space="preserve"> 55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701"/>
              <w:gridCol w:w="1510"/>
              <w:gridCol w:w="1559"/>
              <w:gridCol w:w="426"/>
            </w:tblGrid>
            <w:tr w:rsidR="003F1843" w:rsidRPr="003F1843" w:rsidTr="009232A3">
              <w:trPr>
                <w:trHeight w:val="112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77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1216504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644288,45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1192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547175,55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A57971" w:rsidRPr="003F1843" w:rsidTr="002A7F24">
              <w:trPr>
                <w:gridAfter w:val="1"/>
                <w:wAfter w:w="426" w:type="dxa"/>
                <w:trHeight w:val="484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7971" w:rsidRPr="003F1843" w:rsidRDefault="00A57971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10258,0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7971" w:rsidRPr="003F1843" w:rsidRDefault="00A57971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581136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3F1843" w:rsidRPr="003F1843" w:rsidTr="002A7F24">
              <w:trPr>
                <w:gridAfter w:val="1"/>
                <w:wAfter w:w="426" w:type="dxa"/>
                <w:trHeight w:val="932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41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430000,00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510000,00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ситуаций пр</w:t>
                  </w:r>
                  <w:r>
                    <w:rPr>
                      <w:color w:val="000000"/>
                      <w:sz w:val="26"/>
                      <w:szCs w:val="26"/>
                    </w:rPr>
                    <w:t>и</w:t>
                  </w:r>
                  <w:r>
                    <w:rPr>
                      <w:color w:val="000000"/>
                      <w:sz w:val="26"/>
                      <w:szCs w:val="26"/>
                    </w:rPr>
                    <w:t>родного и техногенного характера, гражданская обор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305000,00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125000,00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27C4F" w:rsidP="00227C4F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18</w:t>
                  </w:r>
                  <w:r w:rsidR="007658B5">
                    <w:rPr>
                      <w:b/>
                      <w:bCs/>
                      <w:color w:val="000000"/>
                      <w:sz w:val="26"/>
                      <w:szCs w:val="26"/>
                    </w:rPr>
                    <w:t>188255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508066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,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5551536,92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27C4F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  <w:r w:rsidR="007658B5">
                    <w:rPr>
                      <w:color w:val="000000"/>
                      <w:sz w:val="26"/>
                      <w:szCs w:val="26"/>
                    </w:rPr>
                    <w:t>082255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5358066,92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5401536,92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227C4F" w:rsidP="007658B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9824</w:t>
                  </w:r>
                  <w:r w:rsidR="002A7F24">
                    <w:rPr>
                      <w:b/>
                      <w:bCs/>
                      <w:color w:val="000000"/>
                      <w:sz w:val="24"/>
                      <w:szCs w:val="24"/>
                    </w:rPr>
                    <w:t>889,7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6819612,00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276B5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  <w:r w:rsidR="00581136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10983,00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A7F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2A7F24">
                    <w:rPr>
                      <w:color w:val="000000"/>
                      <w:sz w:val="26"/>
                      <w:szCs w:val="26"/>
                    </w:rPr>
                    <w:t>1</w:t>
                  </w:r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  <w:r w:rsidR="002A7F24">
                    <w:rPr>
                      <w:color w:val="000000"/>
                      <w:sz w:val="26"/>
                      <w:szCs w:val="26"/>
                    </w:rPr>
                    <w:t>5</w:t>
                  </w:r>
                  <w:r>
                    <w:rPr>
                      <w:color w:val="000000"/>
                      <w:sz w:val="26"/>
                      <w:szCs w:val="26"/>
                    </w:rPr>
                    <w:t>82,00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706612,00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697983,00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658B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7658B5">
                    <w:rPr>
                      <w:color w:val="000000"/>
                      <w:sz w:val="26"/>
                      <w:szCs w:val="26"/>
                    </w:rPr>
                    <w:t>717119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,34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F606B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4590187,93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4853000,00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190721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190721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2A7F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16367952,</w:t>
                  </w:r>
                  <w:r w:rsidR="00A57971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12582660,0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7658B5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15202148,0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11435400,0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A5797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  <w:r w:rsidR="00A57971">
                    <w:rPr>
                      <w:color w:val="000000"/>
                      <w:sz w:val="26"/>
                      <w:szCs w:val="26"/>
                    </w:rPr>
                    <w:t>6580</w:t>
                  </w:r>
                  <w:r>
                    <w:rPr>
                      <w:color w:val="000000"/>
                      <w:sz w:val="26"/>
                      <w:szCs w:val="26"/>
                    </w:rPr>
                    <w:t>4,00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2192669,81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1508704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2421408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</w:t>
                  </w:r>
                  <w:r>
                    <w:rPr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A7F24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2156669,81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360000,00</w:t>
                  </w:r>
                </w:p>
              </w:tc>
            </w:tr>
            <w:tr w:rsidR="00276B58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7752E3">
                    <w:rPr>
                      <w:color w:val="000000"/>
                      <w:szCs w:val="28"/>
                    </w:rPr>
                    <w:t>1004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B58" w:rsidRPr="00276B58" w:rsidRDefault="00276B5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1012704,0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7752E3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02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8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.0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2A7F24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2A7F24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2A7F24">
                    <w:rPr>
                      <w:b/>
                      <w:bCs/>
                      <w:color w:val="000000"/>
                      <w:sz w:val="24"/>
                      <w:szCs w:val="24"/>
                    </w:rPr>
                    <w:t>486858709,08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28554353,92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2069B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5,92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9232A3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9232A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069B6">
              <w:rPr>
                <w:sz w:val="22"/>
                <w:szCs w:val="22"/>
              </w:rPr>
              <w:t xml:space="preserve">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="00581136">
              <w:rPr>
                <w:sz w:val="22"/>
                <w:szCs w:val="22"/>
              </w:rPr>
              <w:t xml:space="preserve">  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</w:t>
            </w:r>
            <w:r w:rsidR="009232A3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="006049E1">
              <w:rPr>
                <w:sz w:val="22"/>
                <w:szCs w:val="22"/>
              </w:rPr>
              <w:t xml:space="preserve"> 55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232A3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</w:p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3"/>
        <w:gridCol w:w="674"/>
        <w:gridCol w:w="1837"/>
        <w:gridCol w:w="1715"/>
        <w:gridCol w:w="914"/>
        <w:gridCol w:w="1020"/>
        <w:gridCol w:w="376"/>
        <w:gridCol w:w="1072"/>
        <w:gridCol w:w="62"/>
        <w:gridCol w:w="1417"/>
        <w:gridCol w:w="89"/>
        <w:gridCol w:w="478"/>
        <w:gridCol w:w="851"/>
      </w:tblGrid>
      <w:tr w:rsidR="00A54960" w:rsidTr="002A7F24">
        <w:trPr>
          <w:trHeight w:val="276"/>
        </w:trPr>
        <w:tc>
          <w:tcPr>
            <w:tcW w:w="662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6049E1" w:rsidRDefault="00A54960" w:rsidP="00086A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Tr="002A7F24">
        <w:tc>
          <w:tcPr>
            <w:tcW w:w="662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Бюджетные кредиты от других бюджетов бюджетной с</w:t>
            </w: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стемы субъекта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Привлечение,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бюджета Пале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Погашение, в том числе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Палехского горо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ского поселения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Кредиты кредитных организаций в валюте Росси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A7F24">
        <w:tc>
          <w:tcPr>
            <w:tcW w:w="66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Общий объем ассигнований, направленных на покрытие д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фицита бюджета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82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6049E1">
              <w:rPr>
                <w:sz w:val="22"/>
                <w:szCs w:val="22"/>
              </w:rPr>
              <w:t xml:space="preserve"> 55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6049E1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581136" w:rsidRPr="006049E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049E1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604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201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6049E1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581136" w:rsidRPr="006049E1">
        <w:rPr>
          <w:rFonts w:ascii="Times New Roman CYR" w:hAnsi="Times New Roman CYR" w:cs="Times New Roman CYR"/>
          <w:b/>
          <w:sz w:val="24"/>
          <w:szCs w:val="24"/>
        </w:rPr>
        <w:t>8 -2020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134"/>
        <w:gridCol w:w="992"/>
        <w:gridCol w:w="709"/>
        <w:gridCol w:w="708"/>
        <w:gridCol w:w="709"/>
        <w:gridCol w:w="1134"/>
        <w:gridCol w:w="1418"/>
        <w:gridCol w:w="1842"/>
      </w:tblGrid>
      <w:tr w:rsidR="002A0DF6" w:rsidTr="007658B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ла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7658B5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2A7F24">
        <w:trPr>
          <w:trHeight w:val="62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  <w:bookmarkStart w:id="0" w:name="_GoBack"/>
            <w:bookmarkEnd w:id="0"/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2A7F24">
        <w:trPr>
          <w:trHeight w:val="23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6049E1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1488"/>
        <w:gridCol w:w="1631"/>
      </w:tblGrid>
      <w:tr w:rsidR="002A0DF6" w:rsidTr="002A7F24"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Исполнение муниципальных гарантий Пале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Объем бюджетных ассигнований на 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полнение гарантий по возможным гаранти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ным случаям по годам.</w:t>
            </w:r>
          </w:p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рублей</w:t>
            </w:r>
          </w:p>
        </w:tc>
      </w:tr>
      <w:tr w:rsidR="002A0DF6" w:rsidTr="002A7F24"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</w:tr>
      <w:tr w:rsidR="002A0DF6" w:rsidTr="002A7F2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За счет источников внутреннего финансиров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BA22E3" w:rsidRDefault="00BA22E3" w:rsidP="007658B5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5C" w:rsidRDefault="0025435C">
      <w:r>
        <w:separator/>
      </w:r>
    </w:p>
  </w:endnote>
  <w:endnote w:type="continuationSeparator" w:id="0">
    <w:p w:rsidR="0025435C" w:rsidRDefault="0025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79" w:rsidRDefault="006A0C79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A0C79" w:rsidRDefault="006A0C79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79" w:rsidRDefault="006A0C79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5C" w:rsidRDefault="0025435C">
      <w:r>
        <w:separator/>
      </w:r>
    </w:p>
  </w:footnote>
  <w:footnote w:type="continuationSeparator" w:id="0">
    <w:p w:rsidR="0025435C" w:rsidRDefault="0025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12DF7"/>
    <w:rsid w:val="00021BE5"/>
    <w:rsid w:val="00024996"/>
    <w:rsid w:val="00027444"/>
    <w:rsid w:val="000301A9"/>
    <w:rsid w:val="000350B8"/>
    <w:rsid w:val="00036A6A"/>
    <w:rsid w:val="0003740E"/>
    <w:rsid w:val="000428E8"/>
    <w:rsid w:val="00050597"/>
    <w:rsid w:val="00051C90"/>
    <w:rsid w:val="00061ECA"/>
    <w:rsid w:val="00064FC0"/>
    <w:rsid w:val="000709C0"/>
    <w:rsid w:val="000750AF"/>
    <w:rsid w:val="0007652D"/>
    <w:rsid w:val="000800C5"/>
    <w:rsid w:val="000866DF"/>
    <w:rsid w:val="00086A9F"/>
    <w:rsid w:val="00086F2F"/>
    <w:rsid w:val="0009140B"/>
    <w:rsid w:val="00097E2E"/>
    <w:rsid w:val="000A02EA"/>
    <w:rsid w:val="000A6EE0"/>
    <w:rsid w:val="000B49EA"/>
    <w:rsid w:val="000C0691"/>
    <w:rsid w:val="000C1DB1"/>
    <w:rsid w:val="000C3D29"/>
    <w:rsid w:val="000D0D3F"/>
    <w:rsid w:val="000E1217"/>
    <w:rsid w:val="000E1FCB"/>
    <w:rsid w:val="000E20C6"/>
    <w:rsid w:val="000E2972"/>
    <w:rsid w:val="000F16D4"/>
    <w:rsid w:val="000F251E"/>
    <w:rsid w:val="000F633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47185"/>
    <w:rsid w:val="00161DFB"/>
    <w:rsid w:val="00165A6A"/>
    <w:rsid w:val="00166B58"/>
    <w:rsid w:val="00170B1C"/>
    <w:rsid w:val="00182680"/>
    <w:rsid w:val="001865F1"/>
    <w:rsid w:val="001906F4"/>
    <w:rsid w:val="001913BD"/>
    <w:rsid w:val="00192447"/>
    <w:rsid w:val="0019503F"/>
    <w:rsid w:val="001959AD"/>
    <w:rsid w:val="00197D27"/>
    <w:rsid w:val="001A1C46"/>
    <w:rsid w:val="001B09C5"/>
    <w:rsid w:val="001B48BC"/>
    <w:rsid w:val="001B5C51"/>
    <w:rsid w:val="001C2BA1"/>
    <w:rsid w:val="001C2FA4"/>
    <w:rsid w:val="001C7BD7"/>
    <w:rsid w:val="001D0F40"/>
    <w:rsid w:val="001F2948"/>
    <w:rsid w:val="001F7BE5"/>
    <w:rsid w:val="002016D9"/>
    <w:rsid w:val="002062F7"/>
    <w:rsid w:val="00206895"/>
    <w:rsid w:val="002069B6"/>
    <w:rsid w:val="002123EF"/>
    <w:rsid w:val="00212EE6"/>
    <w:rsid w:val="002136D9"/>
    <w:rsid w:val="00215774"/>
    <w:rsid w:val="002226EA"/>
    <w:rsid w:val="00223363"/>
    <w:rsid w:val="002237E7"/>
    <w:rsid w:val="00227C4F"/>
    <w:rsid w:val="00231832"/>
    <w:rsid w:val="00233C96"/>
    <w:rsid w:val="002365D0"/>
    <w:rsid w:val="00250197"/>
    <w:rsid w:val="0025238B"/>
    <w:rsid w:val="0025435C"/>
    <w:rsid w:val="00260A69"/>
    <w:rsid w:val="002623F1"/>
    <w:rsid w:val="00267BB8"/>
    <w:rsid w:val="002754FD"/>
    <w:rsid w:val="00276B58"/>
    <w:rsid w:val="00280780"/>
    <w:rsid w:val="00290E4B"/>
    <w:rsid w:val="00291DE8"/>
    <w:rsid w:val="00292116"/>
    <w:rsid w:val="00295CC1"/>
    <w:rsid w:val="002A0DF6"/>
    <w:rsid w:val="002A153C"/>
    <w:rsid w:val="002A5D8E"/>
    <w:rsid w:val="002A75FF"/>
    <w:rsid w:val="002A7F24"/>
    <w:rsid w:val="002C6A84"/>
    <w:rsid w:val="002D163B"/>
    <w:rsid w:val="002D32F5"/>
    <w:rsid w:val="002D539A"/>
    <w:rsid w:val="002E2C0B"/>
    <w:rsid w:val="002E53DF"/>
    <w:rsid w:val="002E56CA"/>
    <w:rsid w:val="002F1F72"/>
    <w:rsid w:val="002F6722"/>
    <w:rsid w:val="002F6C1D"/>
    <w:rsid w:val="00300317"/>
    <w:rsid w:val="00302737"/>
    <w:rsid w:val="00313A06"/>
    <w:rsid w:val="00314B77"/>
    <w:rsid w:val="0032072C"/>
    <w:rsid w:val="0032298C"/>
    <w:rsid w:val="003310A5"/>
    <w:rsid w:val="00346D7F"/>
    <w:rsid w:val="00355AEA"/>
    <w:rsid w:val="00356D25"/>
    <w:rsid w:val="00362306"/>
    <w:rsid w:val="00365E70"/>
    <w:rsid w:val="0036686E"/>
    <w:rsid w:val="0036712C"/>
    <w:rsid w:val="00381655"/>
    <w:rsid w:val="003975FD"/>
    <w:rsid w:val="003A71B6"/>
    <w:rsid w:val="003A76E3"/>
    <w:rsid w:val="003B006F"/>
    <w:rsid w:val="003B2E84"/>
    <w:rsid w:val="003B398F"/>
    <w:rsid w:val="003C2E69"/>
    <w:rsid w:val="003D14D9"/>
    <w:rsid w:val="003E0B1E"/>
    <w:rsid w:val="003E5000"/>
    <w:rsid w:val="003E5E3A"/>
    <w:rsid w:val="003F1843"/>
    <w:rsid w:val="003F303A"/>
    <w:rsid w:val="003F4875"/>
    <w:rsid w:val="00401414"/>
    <w:rsid w:val="00402E49"/>
    <w:rsid w:val="00405F7A"/>
    <w:rsid w:val="00407442"/>
    <w:rsid w:val="00412860"/>
    <w:rsid w:val="0041333E"/>
    <w:rsid w:val="004148C9"/>
    <w:rsid w:val="00421447"/>
    <w:rsid w:val="0043129B"/>
    <w:rsid w:val="00435417"/>
    <w:rsid w:val="004361BA"/>
    <w:rsid w:val="004419DA"/>
    <w:rsid w:val="00445204"/>
    <w:rsid w:val="004465C2"/>
    <w:rsid w:val="00447805"/>
    <w:rsid w:val="0045339A"/>
    <w:rsid w:val="0046725C"/>
    <w:rsid w:val="00470CEE"/>
    <w:rsid w:val="00474459"/>
    <w:rsid w:val="00477CEB"/>
    <w:rsid w:val="004A5016"/>
    <w:rsid w:val="004A6F4F"/>
    <w:rsid w:val="004B1468"/>
    <w:rsid w:val="004B2166"/>
    <w:rsid w:val="004B37DC"/>
    <w:rsid w:val="004C0EC1"/>
    <w:rsid w:val="004D0C16"/>
    <w:rsid w:val="004D3DE2"/>
    <w:rsid w:val="00503F6E"/>
    <w:rsid w:val="00503F8A"/>
    <w:rsid w:val="0050406E"/>
    <w:rsid w:val="00510ED5"/>
    <w:rsid w:val="00514F4F"/>
    <w:rsid w:val="005276CF"/>
    <w:rsid w:val="005278A7"/>
    <w:rsid w:val="00530DED"/>
    <w:rsid w:val="005312E7"/>
    <w:rsid w:val="00531527"/>
    <w:rsid w:val="005350A4"/>
    <w:rsid w:val="005369F4"/>
    <w:rsid w:val="005452E5"/>
    <w:rsid w:val="005468EF"/>
    <w:rsid w:val="00551581"/>
    <w:rsid w:val="00555BF8"/>
    <w:rsid w:val="0055624D"/>
    <w:rsid w:val="00565371"/>
    <w:rsid w:val="00575315"/>
    <w:rsid w:val="0057668C"/>
    <w:rsid w:val="00581136"/>
    <w:rsid w:val="0058580E"/>
    <w:rsid w:val="00590BCE"/>
    <w:rsid w:val="005A2660"/>
    <w:rsid w:val="005A55A4"/>
    <w:rsid w:val="005A55B6"/>
    <w:rsid w:val="005A6A34"/>
    <w:rsid w:val="005B1489"/>
    <w:rsid w:val="005B4D8B"/>
    <w:rsid w:val="005B5B8B"/>
    <w:rsid w:val="005B73D5"/>
    <w:rsid w:val="005C04AD"/>
    <w:rsid w:val="005C40F2"/>
    <w:rsid w:val="005C5441"/>
    <w:rsid w:val="005E082F"/>
    <w:rsid w:val="005F7D44"/>
    <w:rsid w:val="00601D80"/>
    <w:rsid w:val="006028D5"/>
    <w:rsid w:val="006049E1"/>
    <w:rsid w:val="006065AD"/>
    <w:rsid w:val="00606BF9"/>
    <w:rsid w:val="0061309F"/>
    <w:rsid w:val="00613E5B"/>
    <w:rsid w:val="006171CD"/>
    <w:rsid w:val="00617795"/>
    <w:rsid w:val="006200CA"/>
    <w:rsid w:val="006330CC"/>
    <w:rsid w:val="006433C9"/>
    <w:rsid w:val="0066657A"/>
    <w:rsid w:val="006703F5"/>
    <w:rsid w:val="006755F3"/>
    <w:rsid w:val="00676AA7"/>
    <w:rsid w:val="00680AD5"/>
    <w:rsid w:val="0068311A"/>
    <w:rsid w:val="006A0C79"/>
    <w:rsid w:val="006A6C4A"/>
    <w:rsid w:val="006A73E0"/>
    <w:rsid w:val="006D314B"/>
    <w:rsid w:val="006D482C"/>
    <w:rsid w:val="006D696B"/>
    <w:rsid w:val="006D7FEB"/>
    <w:rsid w:val="006E2208"/>
    <w:rsid w:val="006E4818"/>
    <w:rsid w:val="006E497A"/>
    <w:rsid w:val="006F2746"/>
    <w:rsid w:val="006F78A4"/>
    <w:rsid w:val="00707D68"/>
    <w:rsid w:val="00717786"/>
    <w:rsid w:val="00720124"/>
    <w:rsid w:val="0072604D"/>
    <w:rsid w:val="00743194"/>
    <w:rsid w:val="007525C2"/>
    <w:rsid w:val="0075350B"/>
    <w:rsid w:val="0076241E"/>
    <w:rsid w:val="007647F3"/>
    <w:rsid w:val="00764918"/>
    <w:rsid w:val="007658B5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14C0"/>
    <w:rsid w:val="008036D8"/>
    <w:rsid w:val="008078E9"/>
    <w:rsid w:val="00821639"/>
    <w:rsid w:val="00824A19"/>
    <w:rsid w:val="00825AD8"/>
    <w:rsid w:val="00826E72"/>
    <w:rsid w:val="0084312C"/>
    <w:rsid w:val="008432CA"/>
    <w:rsid w:val="00846E80"/>
    <w:rsid w:val="00853435"/>
    <w:rsid w:val="00854D87"/>
    <w:rsid w:val="00855F84"/>
    <w:rsid w:val="00856299"/>
    <w:rsid w:val="00857A93"/>
    <w:rsid w:val="008604B3"/>
    <w:rsid w:val="00860B71"/>
    <w:rsid w:val="00871874"/>
    <w:rsid w:val="00872C92"/>
    <w:rsid w:val="00873740"/>
    <w:rsid w:val="00881B4B"/>
    <w:rsid w:val="00882ED3"/>
    <w:rsid w:val="00895B36"/>
    <w:rsid w:val="008A153E"/>
    <w:rsid w:val="008A185C"/>
    <w:rsid w:val="008A2B51"/>
    <w:rsid w:val="008B2A1D"/>
    <w:rsid w:val="008B5012"/>
    <w:rsid w:val="008B5C2D"/>
    <w:rsid w:val="008C2D0D"/>
    <w:rsid w:val="008C3A0E"/>
    <w:rsid w:val="008D37F0"/>
    <w:rsid w:val="008D3DD5"/>
    <w:rsid w:val="008E0E30"/>
    <w:rsid w:val="008E24B0"/>
    <w:rsid w:val="008E49BB"/>
    <w:rsid w:val="008E5C70"/>
    <w:rsid w:val="008F0AB3"/>
    <w:rsid w:val="00901958"/>
    <w:rsid w:val="00902D2C"/>
    <w:rsid w:val="009232A3"/>
    <w:rsid w:val="00924A89"/>
    <w:rsid w:val="00925F53"/>
    <w:rsid w:val="0092674B"/>
    <w:rsid w:val="0092736F"/>
    <w:rsid w:val="00930A8C"/>
    <w:rsid w:val="00942A64"/>
    <w:rsid w:val="0094457D"/>
    <w:rsid w:val="00952F64"/>
    <w:rsid w:val="0097134C"/>
    <w:rsid w:val="00982EED"/>
    <w:rsid w:val="009909B6"/>
    <w:rsid w:val="00992A5D"/>
    <w:rsid w:val="009A1D34"/>
    <w:rsid w:val="009A1E2A"/>
    <w:rsid w:val="009A4347"/>
    <w:rsid w:val="009C0DD5"/>
    <w:rsid w:val="009C754F"/>
    <w:rsid w:val="009C7FC4"/>
    <w:rsid w:val="009D3047"/>
    <w:rsid w:val="009D31BF"/>
    <w:rsid w:val="009E78C9"/>
    <w:rsid w:val="009F459C"/>
    <w:rsid w:val="00A025E0"/>
    <w:rsid w:val="00A03EB1"/>
    <w:rsid w:val="00A1334E"/>
    <w:rsid w:val="00A21E7C"/>
    <w:rsid w:val="00A23787"/>
    <w:rsid w:val="00A302C8"/>
    <w:rsid w:val="00A32001"/>
    <w:rsid w:val="00A321E2"/>
    <w:rsid w:val="00A350C3"/>
    <w:rsid w:val="00A42EB4"/>
    <w:rsid w:val="00A47468"/>
    <w:rsid w:val="00A50CB1"/>
    <w:rsid w:val="00A51C18"/>
    <w:rsid w:val="00A54960"/>
    <w:rsid w:val="00A555AB"/>
    <w:rsid w:val="00A55B08"/>
    <w:rsid w:val="00A5685B"/>
    <w:rsid w:val="00A56A09"/>
    <w:rsid w:val="00A57971"/>
    <w:rsid w:val="00A730BA"/>
    <w:rsid w:val="00A7352A"/>
    <w:rsid w:val="00A73B61"/>
    <w:rsid w:val="00A81EBC"/>
    <w:rsid w:val="00A82D97"/>
    <w:rsid w:val="00A86B12"/>
    <w:rsid w:val="00A87A79"/>
    <w:rsid w:val="00A90791"/>
    <w:rsid w:val="00A95470"/>
    <w:rsid w:val="00A97D96"/>
    <w:rsid w:val="00AA39B0"/>
    <w:rsid w:val="00AA7E8A"/>
    <w:rsid w:val="00AB3DFA"/>
    <w:rsid w:val="00AB63DB"/>
    <w:rsid w:val="00AC5E5F"/>
    <w:rsid w:val="00AD01AF"/>
    <w:rsid w:val="00AD0751"/>
    <w:rsid w:val="00AD218F"/>
    <w:rsid w:val="00AE6140"/>
    <w:rsid w:val="00AF100C"/>
    <w:rsid w:val="00B03A19"/>
    <w:rsid w:val="00B0473C"/>
    <w:rsid w:val="00B078CD"/>
    <w:rsid w:val="00B13B22"/>
    <w:rsid w:val="00B1567E"/>
    <w:rsid w:val="00B23448"/>
    <w:rsid w:val="00B25C11"/>
    <w:rsid w:val="00B278B6"/>
    <w:rsid w:val="00B30749"/>
    <w:rsid w:val="00B3172A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A1780"/>
    <w:rsid w:val="00BA22E3"/>
    <w:rsid w:val="00BA6AFE"/>
    <w:rsid w:val="00BB41D6"/>
    <w:rsid w:val="00BB7F4A"/>
    <w:rsid w:val="00BC168B"/>
    <w:rsid w:val="00BC6116"/>
    <w:rsid w:val="00BD05F8"/>
    <w:rsid w:val="00BD209B"/>
    <w:rsid w:val="00BD3843"/>
    <w:rsid w:val="00BD40BF"/>
    <w:rsid w:val="00BD68B2"/>
    <w:rsid w:val="00BD6CB8"/>
    <w:rsid w:val="00BE7A37"/>
    <w:rsid w:val="00BF3E8B"/>
    <w:rsid w:val="00C06793"/>
    <w:rsid w:val="00C14ED9"/>
    <w:rsid w:val="00C23F21"/>
    <w:rsid w:val="00C251C6"/>
    <w:rsid w:val="00C44F33"/>
    <w:rsid w:val="00C4770B"/>
    <w:rsid w:val="00C503B6"/>
    <w:rsid w:val="00C51D12"/>
    <w:rsid w:val="00C5215F"/>
    <w:rsid w:val="00C60DAB"/>
    <w:rsid w:val="00C64BFE"/>
    <w:rsid w:val="00C725DE"/>
    <w:rsid w:val="00C9637D"/>
    <w:rsid w:val="00C96EFE"/>
    <w:rsid w:val="00CA0B26"/>
    <w:rsid w:val="00CA1CBE"/>
    <w:rsid w:val="00CA6C56"/>
    <w:rsid w:val="00CB1F09"/>
    <w:rsid w:val="00CB65ED"/>
    <w:rsid w:val="00CC5EA9"/>
    <w:rsid w:val="00CC5F95"/>
    <w:rsid w:val="00CD070F"/>
    <w:rsid w:val="00CD5A54"/>
    <w:rsid w:val="00CE4A7C"/>
    <w:rsid w:val="00CF7064"/>
    <w:rsid w:val="00D01E1D"/>
    <w:rsid w:val="00D13B46"/>
    <w:rsid w:val="00D14FD0"/>
    <w:rsid w:val="00D23378"/>
    <w:rsid w:val="00D23EBE"/>
    <w:rsid w:val="00D259F5"/>
    <w:rsid w:val="00D33180"/>
    <w:rsid w:val="00D34CE5"/>
    <w:rsid w:val="00D41DCC"/>
    <w:rsid w:val="00D45EFE"/>
    <w:rsid w:val="00D57040"/>
    <w:rsid w:val="00D7192C"/>
    <w:rsid w:val="00D80615"/>
    <w:rsid w:val="00D80CC4"/>
    <w:rsid w:val="00D8385E"/>
    <w:rsid w:val="00D864DD"/>
    <w:rsid w:val="00D9286C"/>
    <w:rsid w:val="00DA68BF"/>
    <w:rsid w:val="00DB33E8"/>
    <w:rsid w:val="00DB3DCB"/>
    <w:rsid w:val="00DB51D7"/>
    <w:rsid w:val="00DB7B90"/>
    <w:rsid w:val="00DC1127"/>
    <w:rsid w:val="00DC6620"/>
    <w:rsid w:val="00DD0374"/>
    <w:rsid w:val="00E07509"/>
    <w:rsid w:val="00E12BEF"/>
    <w:rsid w:val="00E12F1F"/>
    <w:rsid w:val="00E167FF"/>
    <w:rsid w:val="00E16A30"/>
    <w:rsid w:val="00E1707A"/>
    <w:rsid w:val="00E204A5"/>
    <w:rsid w:val="00E21CEC"/>
    <w:rsid w:val="00E227A1"/>
    <w:rsid w:val="00E23188"/>
    <w:rsid w:val="00E23F8A"/>
    <w:rsid w:val="00E2624A"/>
    <w:rsid w:val="00E27689"/>
    <w:rsid w:val="00E27826"/>
    <w:rsid w:val="00E411D7"/>
    <w:rsid w:val="00E425C5"/>
    <w:rsid w:val="00E64CB5"/>
    <w:rsid w:val="00E66D49"/>
    <w:rsid w:val="00E739BE"/>
    <w:rsid w:val="00E7664B"/>
    <w:rsid w:val="00E8226B"/>
    <w:rsid w:val="00E846F8"/>
    <w:rsid w:val="00E84E5E"/>
    <w:rsid w:val="00E852D6"/>
    <w:rsid w:val="00E9164A"/>
    <w:rsid w:val="00E93D75"/>
    <w:rsid w:val="00E9476E"/>
    <w:rsid w:val="00EA1369"/>
    <w:rsid w:val="00EC1C99"/>
    <w:rsid w:val="00ED1AA4"/>
    <w:rsid w:val="00ED2CF6"/>
    <w:rsid w:val="00EE1F13"/>
    <w:rsid w:val="00EE685D"/>
    <w:rsid w:val="00EF1C19"/>
    <w:rsid w:val="00EF6075"/>
    <w:rsid w:val="00EF7007"/>
    <w:rsid w:val="00F04672"/>
    <w:rsid w:val="00F306F9"/>
    <w:rsid w:val="00F31159"/>
    <w:rsid w:val="00F33C91"/>
    <w:rsid w:val="00F37795"/>
    <w:rsid w:val="00F506E9"/>
    <w:rsid w:val="00F50743"/>
    <w:rsid w:val="00F54FF5"/>
    <w:rsid w:val="00F55CAC"/>
    <w:rsid w:val="00F55D5A"/>
    <w:rsid w:val="00F606B0"/>
    <w:rsid w:val="00F61D4C"/>
    <w:rsid w:val="00F705BA"/>
    <w:rsid w:val="00F70D5D"/>
    <w:rsid w:val="00F70F45"/>
    <w:rsid w:val="00F71C09"/>
    <w:rsid w:val="00F73D27"/>
    <w:rsid w:val="00F756C6"/>
    <w:rsid w:val="00F965FF"/>
    <w:rsid w:val="00FA0324"/>
    <w:rsid w:val="00FA04E4"/>
    <w:rsid w:val="00FA34A9"/>
    <w:rsid w:val="00FA6C15"/>
    <w:rsid w:val="00FC187F"/>
    <w:rsid w:val="00FD160E"/>
    <w:rsid w:val="00FE31FC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35F2-20C3-48C7-80BB-C276B836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14937</Words>
  <Characters>85142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37</cp:revision>
  <cp:lastPrinted>2018-02-27T10:52:00Z</cp:lastPrinted>
  <dcterms:created xsi:type="dcterms:W3CDTF">2018-02-06T13:34:00Z</dcterms:created>
  <dcterms:modified xsi:type="dcterms:W3CDTF">2018-06-18T10:38:00Z</dcterms:modified>
</cp:coreProperties>
</file>