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D" w:rsidRDefault="00C20CCD" w:rsidP="00C20CCD">
      <w:pPr>
        <w:pBdr>
          <w:bottom w:val="single" w:sz="12" w:space="2" w:color="auto"/>
        </w:pBd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81050" cy="923925"/>
            <wp:effectExtent l="19050" t="0" r="0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CD" w:rsidRPr="00CE4D8F" w:rsidRDefault="00C20CCD" w:rsidP="00C20CCD">
      <w:pPr>
        <w:pBdr>
          <w:bottom w:val="single" w:sz="12" w:space="2" w:color="auto"/>
        </w:pBdr>
        <w:ind w:firstLine="720"/>
        <w:rPr>
          <w:b/>
          <w:sz w:val="28"/>
          <w:szCs w:val="28"/>
        </w:rPr>
      </w:pPr>
      <w:r w:rsidRPr="00CE4D8F">
        <w:rPr>
          <w:b/>
          <w:sz w:val="28"/>
          <w:szCs w:val="28"/>
        </w:rPr>
        <w:t>СОВЕТ ПАЛЕХСКОГО МУНИЦИПАЛЬНОГО РАЙОНА</w:t>
      </w:r>
    </w:p>
    <w:p w:rsidR="00C20CCD" w:rsidRDefault="00C20CCD" w:rsidP="00C20CCD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B3386">
        <w:rPr>
          <w:sz w:val="28"/>
          <w:szCs w:val="28"/>
        </w:rPr>
        <w:t>проект</w:t>
      </w:r>
    </w:p>
    <w:p w:rsidR="00C20CCD" w:rsidRDefault="00C20CCD" w:rsidP="00C20CCD">
      <w:pPr>
        <w:tabs>
          <w:tab w:val="left" w:pos="376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20CCD" w:rsidRDefault="00C20CCD" w:rsidP="00C20CCD">
      <w:pPr>
        <w:tabs>
          <w:tab w:val="left" w:pos="3765"/>
        </w:tabs>
        <w:jc w:val="center"/>
        <w:rPr>
          <w:b/>
          <w:sz w:val="28"/>
        </w:rPr>
      </w:pPr>
    </w:p>
    <w:p w:rsidR="00C20CCD" w:rsidRDefault="00C20CCD" w:rsidP="00C20CCD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CB3386">
        <w:rPr>
          <w:b/>
          <w:sz w:val="28"/>
        </w:rPr>
        <w:t xml:space="preserve">         </w:t>
      </w:r>
      <w:r>
        <w:rPr>
          <w:b/>
          <w:sz w:val="28"/>
        </w:rPr>
        <w:t xml:space="preserve">2021 года № </w:t>
      </w:r>
    </w:p>
    <w:p w:rsidR="00C20CCD" w:rsidRDefault="00C20CCD" w:rsidP="00C20CCD">
      <w:pPr>
        <w:tabs>
          <w:tab w:val="left" w:pos="3765"/>
        </w:tabs>
        <w:jc w:val="center"/>
        <w:rPr>
          <w:sz w:val="24"/>
          <w:szCs w:val="24"/>
        </w:rPr>
      </w:pPr>
    </w:p>
    <w:p w:rsidR="00C20CCD" w:rsidRPr="00332775" w:rsidRDefault="00C20CCD" w:rsidP="00C20CCD">
      <w:pPr>
        <w:jc w:val="center"/>
        <w:rPr>
          <w:b/>
          <w:sz w:val="28"/>
          <w:szCs w:val="28"/>
        </w:rPr>
      </w:pPr>
      <w:r w:rsidRPr="00332775">
        <w:rPr>
          <w:b/>
          <w:sz w:val="28"/>
          <w:szCs w:val="28"/>
        </w:rPr>
        <w:t>Отчёт об исполнении бюджета Палехского</w:t>
      </w:r>
    </w:p>
    <w:p w:rsidR="00C20CCD" w:rsidRPr="00332775" w:rsidRDefault="00C20CCD" w:rsidP="00C20CCD">
      <w:pPr>
        <w:jc w:val="center"/>
        <w:rPr>
          <w:b/>
          <w:sz w:val="28"/>
          <w:szCs w:val="28"/>
        </w:rPr>
      </w:pPr>
      <w:r w:rsidRPr="00332775">
        <w:rPr>
          <w:b/>
          <w:sz w:val="28"/>
          <w:szCs w:val="28"/>
        </w:rPr>
        <w:t>муниципального района за 20</w:t>
      </w:r>
      <w:r>
        <w:rPr>
          <w:b/>
          <w:sz w:val="28"/>
          <w:szCs w:val="28"/>
        </w:rPr>
        <w:t>20</w:t>
      </w:r>
      <w:r w:rsidRPr="00332775">
        <w:rPr>
          <w:b/>
          <w:sz w:val="28"/>
          <w:szCs w:val="28"/>
        </w:rPr>
        <w:t xml:space="preserve"> год</w:t>
      </w:r>
    </w:p>
    <w:p w:rsidR="00C20CCD" w:rsidRDefault="00C20CCD" w:rsidP="00C20CCD">
      <w:pPr>
        <w:jc w:val="center"/>
        <w:rPr>
          <w:sz w:val="24"/>
          <w:szCs w:val="24"/>
        </w:rPr>
      </w:pPr>
    </w:p>
    <w:p w:rsidR="00C20CCD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ст.264.2 Бюджетного кодекса РФ и ст.8 «Положение о бюджетном процессе Палехского муниципального района» утвержденного решением Совета Палехского муниципального района от 1.11.2007года №86 (в действующей редакции), Совет Палехского муниципального 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1.Утвердить отчет об исполнении бюджета Палехского муниципального района за 20</w:t>
      </w:r>
      <w:r>
        <w:rPr>
          <w:sz w:val="28"/>
          <w:szCs w:val="28"/>
        </w:rPr>
        <w:t>20 го</w:t>
      </w:r>
      <w:r w:rsidRPr="00F275B4">
        <w:rPr>
          <w:sz w:val="28"/>
          <w:szCs w:val="28"/>
        </w:rPr>
        <w:t xml:space="preserve">д по доходам в сумме </w:t>
      </w:r>
      <w:r>
        <w:rPr>
          <w:sz w:val="28"/>
          <w:szCs w:val="28"/>
        </w:rPr>
        <w:t>201360163,13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275B4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201531625,00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275B4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расходов</w:t>
      </w:r>
      <w:r w:rsidRPr="00F275B4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</w:t>
      </w:r>
      <w:r w:rsidRPr="00F275B4">
        <w:rPr>
          <w:sz w:val="28"/>
          <w:szCs w:val="28"/>
        </w:rPr>
        <w:t xml:space="preserve">одами в сумме </w:t>
      </w:r>
      <w:r>
        <w:rPr>
          <w:sz w:val="28"/>
          <w:szCs w:val="28"/>
        </w:rPr>
        <w:t>171461,87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F275B4">
        <w:rPr>
          <w:sz w:val="28"/>
          <w:szCs w:val="28"/>
        </w:rPr>
        <w:t xml:space="preserve"> со следующими показателями: 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а) по  источникам внутреннего финансирования дефицита бюджета муниципального района  согласно приложению 1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 xml:space="preserve">б) по доходам бюджета по кодам классификации доходов 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2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75B4">
        <w:rPr>
          <w:sz w:val="28"/>
          <w:szCs w:val="28"/>
        </w:rPr>
        <w:t>) по расходам бюджета по разделам и подразделам классификации расходов 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275B4">
        <w:rPr>
          <w:sz w:val="28"/>
          <w:szCs w:val="28"/>
        </w:rPr>
        <w:t xml:space="preserve">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F275B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F275B4">
        <w:rPr>
          <w:sz w:val="28"/>
          <w:szCs w:val="28"/>
        </w:rPr>
        <w:t xml:space="preserve">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 видов расходов классификации расходов бюджета Палехского муниципального района </w:t>
      </w:r>
      <w:r>
        <w:rPr>
          <w:sz w:val="28"/>
          <w:szCs w:val="28"/>
        </w:rPr>
        <w:t>за</w:t>
      </w:r>
      <w:r w:rsidRPr="00F275B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F275B4">
        <w:rPr>
          <w:sz w:val="28"/>
          <w:szCs w:val="28"/>
        </w:rPr>
        <w:t xml:space="preserve"> к настоящему Решению; </w:t>
      </w:r>
      <w:proofErr w:type="gramEnd"/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275B4">
        <w:rPr>
          <w:sz w:val="28"/>
          <w:szCs w:val="28"/>
        </w:rPr>
        <w:t>) по расходам бюджета по ведомственной структуре расходов бюджета 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 </w:t>
      </w:r>
      <w:r>
        <w:rPr>
          <w:sz w:val="28"/>
          <w:szCs w:val="28"/>
        </w:rPr>
        <w:t>5</w:t>
      </w:r>
      <w:r w:rsidRPr="00F275B4">
        <w:rPr>
          <w:sz w:val="28"/>
          <w:szCs w:val="28"/>
        </w:rPr>
        <w:t xml:space="preserve">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275B4">
        <w:rPr>
          <w:sz w:val="28"/>
          <w:szCs w:val="28"/>
        </w:rPr>
        <w:t>) по программе муниципальных внутренних заимствований бюджета 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F275B4">
        <w:rPr>
          <w:sz w:val="28"/>
          <w:szCs w:val="28"/>
        </w:rPr>
        <w:t xml:space="preserve">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275B4">
        <w:rPr>
          <w:sz w:val="28"/>
          <w:szCs w:val="28"/>
        </w:rPr>
        <w:t>) по программе муниципальных гарантий бюджета 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F275B4">
        <w:rPr>
          <w:sz w:val="28"/>
          <w:szCs w:val="28"/>
        </w:rPr>
        <w:t xml:space="preserve">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F275B4">
        <w:rPr>
          <w:sz w:val="28"/>
          <w:szCs w:val="28"/>
        </w:rPr>
        <w:t xml:space="preserve">) по использованию межбюджетных трансфертов </w:t>
      </w:r>
      <w:r>
        <w:rPr>
          <w:sz w:val="28"/>
          <w:szCs w:val="28"/>
        </w:rPr>
        <w:t xml:space="preserve">бюджетами поселений на осуществление части полномочий по решению вопросов </w:t>
      </w:r>
      <w:r>
        <w:rPr>
          <w:sz w:val="28"/>
          <w:szCs w:val="28"/>
        </w:rPr>
        <w:lastRenderedPageBreak/>
        <w:t xml:space="preserve">местного значения в соответствии с заключенными соглашениями </w:t>
      </w:r>
      <w:r w:rsidRPr="00F275B4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F275B4">
        <w:rPr>
          <w:sz w:val="28"/>
          <w:szCs w:val="28"/>
        </w:rPr>
        <w:t xml:space="preserve">  к настоящему Решению.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20CCD" w:rsidRDefault="00C20CCD" w:rsidP="00C20CCD">
      <w:pPr>
        <w:jc w:val="right"/>
        <w:rPr>
          <w:sz w:val="28"/>
          <w:szCs w:val="28"/>
        </w:rPr>
      </w:pPr>
    </w:p>
    <w:p w:rsidR="00C20CCD" w:rsidRPr="00F275B4" w:rsidRDefault="00C20CCD" w:rsidP="00C20CCD">
      <w:pPr>
        <w:jc w:val="right"/>
        <w:rPr>
          <w:sz w:val="28"/>
          <w:szCs w:val="28"/>
        </w:rPr>
      </w:pPr>
    </w:p>
    <w:p w:rsidR="00C20CCD" w:rsidRDefault="00C20CCD" w:rsidP="00C20CCD">
      <w:pPr>
        <w:jc w:val="right"/>
        <w:rPr>
          <w:sz w:val="28"/>
          <w:szCs w:val="28"/>
        </w:rPr>
      </w:pPr>
    </w:p>
    <w:p w:rsidR="00C20CCD" w:rsidRPr="00276497" w:rsidRDefault="00C20CCD" w:rsidP="00C20CCD">
      <w:pPr>
        <w:jc w:val="both"/>
        <w:rPr>
          <w:b/>
          <w:sz w:val="28"/>
          <w:szCs w:val="28"/>
        </w:rPr>
      </w:pPr>
      <w:r w:rsidRPr="00276497">
        <w:rPr>
          <w:b/>
          <w:sz w:val="28"/>
          <w:szCs w:val="28"/>
        </w:rPr>
        <w:t xml:space="preserve">Глава </w:t>
      </w:r>
      <w:proofErr w:type="gramStart"/>
      <w:r w:rsidRPr="00276497">
        <w:rPr>
          <w:b/>
          <w:sz w:val="28"/>
          <w:szCs w:val="28"/>
        </w:rPr>
        <w:t>Палехского</w:t>
      </w:r>
      <w:proofErr w:type="gramEnd"/>
    </w:p>
    <w:p w:rsidR="00C20CCD" w:rsidRPr="00276497" w:rsidRDefault="00C20CCD" w:rsidP="00C20CCD">
      <w:pPr>
        <w:jc w:val="both"/>
        <w:rPr>
          <w:b/>
          <w:sz w:val="28"/>
          <w:szCs w:val="28"/>
        </w:rPr>
      </w:pPr>
      <w:r w:rsidRPr="00276497">
        <w:rPr>
          <w:b/>
          <w:sz w:val="28"/>
          <w:szCs w:val="28"/>
        </w:rPr>
        <w:t xml:space="preserve">муниципального района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276497">
        <w:rPr>
          <w:b/>
          <w:sz w:val="28"/>
          <w:szCs w:val="28"/>
        </w:rPr>
        <w:t>И.В.</w:t>
      </w:r>
      <w:r>
        <w:rPr>
          <w:b/>
          <w:sz w:val="28"/>
          <w:szCs w:val="28"/>
        </w:rPr>
        <w:t xml:space="preserve"> </w:t>
      </w:r>
      <w:proofErr w:type="spellStart"/>
      <w:r w:rsidRPr="00276497">
        <w:rPr>
          <w:b/>
          <w:sz w:val="28"/>
          <w:szCs w:val="28"/>
        </w:rPr>
        <w:t>Старкин</w:t>
      </w:r>
      <w:proofErr w:type="spellEnd"/>
    </w:p>
    <w:p w:rsidR="00C20CCD" w:rsidRPr="00276497" w:rsidRDefault="00C20CCD" w:rsidP="00C20CCD">
      <w:pPr>
        <w:rPr>
          <w:b/>
          <w:sz w:val="28"/>
          <w:szCs w:val="28"/>
        </w:rPr>
      </w:pPr>
    </w:p>
    <w:p w:rsidR="00C20CCD" w:rsidRPr="00276497" w:rsidRDefault="00C20CCD" w:rsidP="00C20CCD">
      <w:pPr>
        <w:rPr>
          <w:b/>
          <w:sz w:val="28"/>
          <w:szCs w:val="28"/>
        </w:rPr>
      </w:pPr>
    </w:p>
    <w:p w:rsidR="00C20CCD" w:rsidRPr="00276497" w:rsidRDefault="00C20CCD" w:rsidP="00C20CCD">
      <w:pPr>
        <w:rPr>
          <w:b/>
          <w:sz w:val="28"/>
          <w:szCs w:val="28"/>
        </w:rPr>
      </w:pPr>
      <w:r w:rsidRPr="00276497">
        <w:rPr>
          <w:b/>
          <w:sz w:val="28"/>
          <w:szCs w:val="28"/>
        </w:rPr>
        <w:t>Председатель Совета Палехского</w:t>
      </w:r>
    </w:p>
    <w:p w:rsidR="00C20CCD" w:rsidRPr="00276497" w:rsidRDefault="00C20CCD" w:rsidP="00C20CCD">
      <w:pPr>
        <w:rPr>
          <w:b/>
          <w:sz w:val="28"/>
          <w:szCs w:val="28"/>
        </w:rPr>
      </w:pPr>
      <w:r w:rsidRPr="00276497">
        <w:rPr>
          <w:b/>
          <w:sz w:val="28"/>
          <w:szCs w:val="28"/>
        </w:rPr>
        <w:t xml:space="preserve">муниципального района                                     </w:t>
      </w:r>
      <w:r>
        <w:rPr>
          <w:b/>
          <w:sz w:val="28"/>
          <w:szCs w:val="28"/>
        </w:rPr>
        <w:t xml:space="preserve">            </w:t>
      </w:r>
      <w:r w:rsidRPr="00276497">
        <w:rPr>
          <w:b/>
          <w:sz w:val="28"/>
          <w:szCs w:val="28"/>
        </w:rPr>
        <w:t xml:space="preserve">   А.В.</w:t>
      </w:r>
      <w:r>
        <w:rPr>
          <w:b/>
          <w:sz w:val="28"/>
          <w:szCs w:val="28"/>
        </w:rPr>
        <w:t xml:space="preserve"> </w:t>
      </w:r>
      <w:proofErr w:type="spellStart"/>
      <w:r w:rsidRPr="00276497">
        <w:rPr>
          <w:b/>
          <w:sz w:val="28"/>
          <w:szCs w:val="28"/>
        </w:rPr>
        <w:t>Гусаковский</w:t>
      </w:r>
      <w:proofErr w:type="spellEnd"/>
      <w:r>
        <w:rPr>
          <w:b/>
          <w:sz w:val="28"/>
          <w:szCs w:val="28"/>
        </w:rPr>
        <w:t xml:space="preserve"> </w:t>
      </w: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CD"/>
    <w:rsid w:val="00042265"/>
    <w:rsid w:val="00130FCD"/>
    <w:rsid w:val="001D3BB6"/>
    <w:rsid w:val="00500523"/>
    <w:rsid w:val="006228A7"/>
    <w:rsid w:val="00A11B90"/>
    <w:rsid w:val="00BC7EBF"/>
    <w:rsid w:val="00C20CCD"/>
    <w:rsid w:val="00CB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2021-08-05T05:39:00Z</dcterms:created>
  <dcterms:modified xsi:type="dcterms:W3CDTF">2021-08-05T11:24:00Z</dcterms:modified>
</cp:coreProperties>
</file>