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FA6AAE" w:rsidRPr="00FA6AAE" w:rsidTr="00216AEC">
        <w:trPr>
          <w:trHeight w:val="975"/>
        </w:trPr>
        <w:tc>
          <w:tcPr>
            <w:tcW w:w="3056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bookmark0"/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61975" cy="6794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FA6AAE" w:rsidRPr="00FA6AAE" w:rsidTr="00216AEC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АДМИНИСТРАЦИЯ</w:t>
            </w:r>
          </w:p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 xml:space="preserve">ПАЛЕХСКОГО МУНИЦИПАЛЬНОГО РАЙОНА </w:t>
            </w:r>
          </w:p>
          <w:p w:rsidR="00FA6AAE" w:rsidRPr="00FA6AAE" w:rsidRDefault="00FA6AAE" w:rsidP="00FA6AAE">
            <w:pPr>
              <w:widowControl/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</w:p>
        </w:tc>
      </w:tr>
      <w:tr w:rsidR="00FA6AAE" w:rsidRPr="00FA6AAE" w:rsidTr="00216AE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</w:tbl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FA6AAE">
            <w:pPr>
              <w:widowControl/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От____</w:t>
            </w:r>
            <w:r w:rsidR="001C5C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___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ar-SA" w:bidi="ar-SA"/>
              </w:rPr>
              <w:t>2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1 № </w:t>
            </w:r>
            <w:proofErr w:type="spellStart"/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_______-п</w:t>
            </w:r>
            <w:proofErr w:type="spellEnd"/>
          </w:p>
          <w:p w:rsidR="00FA6AAE" w:rsidRPr="00FA6AAE" w:rsidRDefault="00FA6AAE" w:rsidP="00FA6AAE">
            <w:pPr>
              <w:widowControl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szCs w:val="28"/>
                <w:lang w:eastAsia="ar-SA" w:bidi="ar-SA"/>
              </w:rPr>
            </w:pPr>
          </w:p>
        </w:tc>
      </w:tr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CD29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bookmarkStart w:id="1" w:name="_GoBack"/>
            <w:r w:rsidRPr="00060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Палехского </w:t>
            </w:r>
            <w:r w:rsidR="00CD29E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городского поселения</w:t>
            </w:r>
            <w:bookmarkEnd w:id="1"/>
          </w:p>
        </w:tc>
      </w:tr>
    </w:tbl>
    <w:p w:rsidR="004C2E62" w:rsidRPr="00572353" w:rsidRDefault="004C2E62" w:rsidP="00FA6AAE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458" w:rsidRPr="00060458" w:rsidRDefault="00060458" w:rsidP="00B460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пунктом 3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7 статьи 78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1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третьим пункта 2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2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4 статьи 78</w:t>
        </w:r>
      </w:hyperlink>
      <w:hyperlink r:id="rId13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vertAlign w:val="superscript"/>
            <w:lang w:bidi="ar-SA"/>
          </w:rPr>
          <w:t> 1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Бюджетного кодекса Российской Федерации Правительство Российской Федерации, </w:t>
      </w:r>
      <w:hyperlink r:id="rId14" w:history="1">
        <w:r w:rsidRPr="0006045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руководствуясь Уставом Палехского </w:t>
      </w:r>
      <w:r w:rsidR="00542F5C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администрация Палехского муниципального района </w:t>
      </w:r>
      <w:r w:rsidRPr="00060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я е т:</w:t>
      </w:r>
    </w:p>
    <w:p w:rsidR="004C2E62" w:rsidRDefault="00ED754D" w:rsidP="001C5C70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 w:rsidRPr="00060458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</w:t>
      </w:r>
      <w:r w:rsidRPr="00060458">
        <w:rPr>
          <w:color w:val="auto"/>
          <w:sz w:val="28"/>
          <w:szCs w:val="28"/>
        </w:rPr>
        <w:lastRenderedPageBreak/>
        <w:t xml:space="preserve">работ, услуг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bookmarkEnd w:id="0"/>
      <w:r w:rsidR="00212449" w:rsidRPr="00060458">
        <w:rPr>
          <w:color w:val="auto"/>
          <w:sz w:val="28"/>
          <w:szCs w:val="28"/>
        </w:rPr>
        <w:t>согласно приложению</w:t>
      </w:r>
      <w:r w:rsidR="007B5334">
        <w:rPr>
          <w:color w:val="auto"/>
          <w:sz w:val="28"/>
          <w:szCs w:val="28"/>
        </w:rPr>
        <w:t xml:space="preserve"> 1.</w:t>
      </w:r>
    </w:p>
    <w:p w:rsidR="00B46012" w:rsidRPr="001C5C70" w:rsidRDefault="00B46012" w:rsidP="001C5C70">
      <w:pPr>
        <w:pStyle w:val="ae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1C5C70">
        <w:rPr>
          <w:rFonts w:ascii="Times New Roman" w:hAnsi="Times New Roman" w:cs="Times New Roman"/>
          <w:sz w:val="28"/>
          <w:szCs w:val="28"/>
        </w:rPr>
        <w:t xml:space="preserve"> постановление в информационном </w:t>
      </w:r>
      <w:r w:rsidRPr="001C5C70">
        <w:rPr>
          <w:rFonts w:ascii="Times New Roman" w:hAnsi="Times New Roman" w:cs="Times New Roman"/>
          <w:sz w:val="28"/>
          <w:szCs w:val="28"/>
        </w:rPr>
        <w:t>бюллетене органов местного самоуправления Палехского муниципального района и разместить на официальном сайте Палехского муниципального района</w:t>
      </w:r>
      <w:r w:rsidR="007B5334" w:rsidRPr="001C5C70">
        <w:rPr>
          <w:rFonts w:ascii="Times New Roman" w:hAnsi="Times New Roman" w:cs="Times New Roman"/>
          <w:sz w:val="28"/>
          <w:szCs w:val="28"/>
        </w:rPr>
        <w:t>.</w:t>
      </w:r>
    </w:p>
    <w:p w:rsidR="004E279F" w:rsidRPr="001C5C70" w:rsidRDefault="004C2E62" w:rsidP="001C5C70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12449" w:rsidRPr="00B46012">
        <w:rPr>
          <w:rFonts w:ascii="Times New Roman" w:hAnsi="Times New Roman" w:cs="Times New Roman"/>
          <w:sz w:val="28"/>
          <w:szCs w:val="28"/>
        </w:rPr>
        <w:t>его</w:t>
      </w:r>
      <w:r w:rsidR="001C5C70">
        <w:rPr>
          <w:rFonts w:ascii="Times New Roman" w:hAnsi="Times New Roman" w:cs="Times New Roman"/>
          <w:sz w:val="28"/>
          <w:szCs w:val="28"/>
        </w:rPr>
        <w:t xml:space="preserve"> </w:t>
      </w:r>
      <w:r w:rsidRPr="001C5C7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12449" w:rsidRDefault="00212449" w:rsidP="00B46012">
      <w:pPr>
        <w:pStyle w:val="6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1C5C70" w:rsidRPr="001C5C70" w:rsidRDefault="001C5C70" w:rsidP="00B46012">
      <w:pPr>
        <w:pStyle w:val="6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1C5C70" w:rsidRPr="001C5C70" w:rsidRDefault="001C5C70">
      <w:pPr>
        <w:rPr>
          <w:rFonts w:ascii="Times New Roman" w:hAnsi="Times New Roman" w:cs="Times New Roman"/>
          <w:b/>
          <w:sz w:val="28"/>
          <w:szCs w:val="28"/>
        </w:rPr>
      </w:pPr>
      <w:r w:rsidRPr="001C5C70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1C5C70" w:rsidRPr="001C5C70" w:rsidRDefault="001C5C70">
      <w:pPr>
        <w:rPr>
          <w:rFonts w:ascii="Times New Roman" w:hAnsi="Times New Roman" w:cs="Times New Roman"/>
          <w:b/>
          <w:sz w:val="28"/>
          <w:szCs w:val="28"/>
        </w:rPr>
      </w:pPr>
      <w:r w:rsidRPr="001C5C70">
        <w:rPr>
          <w:rFonts w:ascii="Times New Roman" w:hAnsi="Times New Roman" w:cs="Times New Roman"/>
          <w:b/>
          <w:sz w:val="28"/>
          <w:szCs w:val="28"/>
        </w:rPr>
        <w:t>администрации Палехского</w:t>
      </w:r>
    </w:p>
    <w:p w:rsidR="001C5C70" w:rsidRPr="001C5C70" w:rsidRDefault="001C5C70">
      <w:pPr>
        <w:rPr>
          <w:rFonts w:ascii="Times New Roman" w:hAnsi="Times New Roman" w:cs="Times New Roman"/>
          <w:b/>
          <w:sz w:val="28"/>
          <w:szCs w:val="28"/>
        </w:rPr>
      </w:pPr>
      <w:r w:rsidRPr="001C5C70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1C5C70" w:rsidRPr="001C5C70" w:rsidRDefault="001C5C70">
      <w:pPr>
        <w:rPr>
          <w:rFonts w:ascii="Times New Roman" w:hAnsi="Times New Roman" w:cs="Times New Roman"/>
          <w:b/>
          <w:sz w:val="28"/>
          <w:szCs w:val="28"/>
        </w:rPr>
      </w:pPr>
      <w:r w:rsidRPr="001C5C70"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CD29E6" w:rsidRDefault="001C5C70">
      <w:r w:rsidRPr="001C5C70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1C5C70">
        <w:rPr>
          <w:rFonts w:ascii="Times New Roman" w:hAnsi="Times New Roman" w:cs="Times New Roman"/>
          <w:b/>
          <w:sz w:val="28"/>
          <w:szCs w:val="28"/>
        </w:rPr>
        <w:t>С.И. Кузнецова</w:t>
      </w:r>
      <w:r w:rsidR="00CD29E6">
        <w:br w:type="page"/>
      </w:r>
    </w:p>
    <w:tbl>
      <w:tblPr>
        <w:tblW w:w="0" w:type="auto"/>
        <w:jc w:val="right"/>
        <w:tblLook w:val="04A0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F27E85" w:rsidRPr="00542F5C" w:rsidRDefault="00FA6AAE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E5FB7" w:rsidRPr="00542F5C">
              <w:rPr>
                <w:sz w:val="28"/>
                <w:szCs w:val="28"/>
              </w:rPr>
              <w:t>П</w:t>
            </w:r>
            <w:r w:rsidR="00212449" w:rsidRPr="00542F5C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7E5FB7"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27E85" w:rsidRPr="00542F5C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F27E85" w:rsidRPr="00542F5C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</w:p>
          <w:p w:rsidR="00212449" w:rsidRPr="00060458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>.2021 года №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212449" w:rsidRPr="00060458" w:rsidRDefault="00212449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Порядок</w:t>
      </w: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bookmarkStart w:id="2" w:name="bookmark1"/>
      <w:r w:rsidRPr="00060458">
        <w:rPr>
          <w:sz w:val="28"/>
          <w:szCs w:val="28"/>
        </w:rPr>
        <w:t xml:space="preserve">предоставления субсидий, в том числе грантов в форме субсидий,юридическим лицам (за исключением субсидий государственным(муниципальным) учреждениям), индивидуальнымпредпринимателям, а также физическим лицам </w:t>
      </w:r>
      <w:r w:rsidR="00ED754D" w:rsidRPr="00060458">
        <w:rPr>
          <w:sz w:val="28"/>
          <w:szCs w:val="28"/>
        </w:rPr>
        <w:t>–</w:t>
      </w:r>
      <w:r w:rsidRPr="00060458">
        <w:rPr>
          <w:sz w:val="28"/>
          <w:szCs w:val="28"/>
        </w:rPr>
        <w:t xml:space="preserve"> производителямтоваров, работ, услуг из бюджета </w:t>
      </w:r>
      <w:bookmarkEnd w:id="2"/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</w:p>
    <w:p w:rsidR="00ED754D" w:rsidRPr="00060458" w:rsidRDefault="00ED754D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Общие положения о предоставлении субсидий</w:t>
      </w:r>
    </w:p>
    <w:p w:rsidR="00E9111D" w:rsidRPr="00060458" w:rsidRDefault="00E9111D" w:rsidP="00FA6AAE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B152C7" w:rsidRDefault="00681C82" w:rsidP="00FA6A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2"/>
      <w:r w:rsidRPr="00B152C7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B152C7" w:rsidRPr="00B152C7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B152C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15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пунктом 3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6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7 статьи 78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третьим пункта 2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8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4 статьи 78</w:t>
        </w:r>
      </w:hyperlink>
      <w:hyperlink r:id="rId19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 1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Правительство Российской Федерации, </w:t>
      </w:r>
      <w:hyperlink r:id="rId20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Палехского </w:t>
      </w:r>
      <w:r w:rsidR="00542F5C" w:rsidRPr="00542F5C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F27E85" w:rsidRPr="00B152C7">
        <w:rPr>
          <w:rFonts w:ascii="Times New Roman" w:hAnsi="Times New Roman" w:cs="Times New Roman"/>
          <w:b w:val="0"/>
          <w:sz w:val="28"/>
          <w:szCs w:val="28"/>
        </w:rPr>
        <w:t xml:space="preserve">Палехского </w:t>
      </w:r>
      <w:r w:rsidR="00CD29E6" w:rsidRPr="00CD29E6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B152C7">
        <w:rPr>
          <w:rFonts w:ascii="Times New Roman" w:hAnsi="Times New Roman" w:cs="Times New Roman"/>
          <w:b w:val="0"/>
          <w:sz w:val="28"/>
          <w:szCs w:val="28"/>
        </w:rPr>
        <w:t>елям, а также физическим лицам –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услуг.</w:t>
      </w:r>
      <w:bookmarkEnd w:id="3"/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</w:t>
      </w:r>
      <w:r w:rsidRPr="00060458">
        <w:rPr>
          <w:color w:val="auto"/>
          <w:sz w:val="28"/>
          <w:szCs w:val="28"/>
        </w:rPr>
        <w:lastRenderedPageBreak/>
        <w:t>Порядком, осуществляется в целях: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а)</w:t>
      </w:r>
      <w:r w:rsidRPr="00060458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б)</w:t>
      </w:r>
      <w:r w:rsidRPr="00060458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в)</w:t>
      </w:r>
      <w:r w:rsidRPr="00060458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060458" w:rsidRDefault="00562807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1.3. </w:t>
      </w:r>
      <w:r w:rsidR="00681C82" w:rsidRPr="00060458">
        <w:rPr>
          <w:color w:val="auto"/>
          <w:sz w:val="28"/>
          <w:szCs w:val="28"/>
        </w:rPr>
        <w:t xml:space="preserve">Администрация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Pr="00060458">
        <w:rPr>
          <w:color w:val="auto"/>
          <w:sz w:val="28"/>
          <w:szCs w:val="28"/>
        </w:rPr>
        <w:t>(далее –</w:t>
      </w:r>
      <w:r w:rsidR="006E7998" w:rsidRPr="00060458">
        <w:rPr>
          <w:color w:val="auto"/>
          <w:sz w:val="28"/>
          <w:szCs w:val="28"/>
        </w:rPr>
        <w:t xml:space="preserve"> а</w:t>
      </w:r>
      <w:r w:rsidR="00681C82" w:rsidRPr="00060458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(далее –</w:t>
      </w:r>
      <w:r w:rsidR="00681C82" w:rsidRPr="00060458">
        <w:rPr>
          <w:color w:val="auto"/>
          <w:sz w:val="28"/>
          <w:szCs w:val="28"/>
        </w:rPr>
        <w:t xml:space="preserve"> главный</w:t>
      </w:r>
      <w:r w:rsidR="00522DB0">
        <w:rPr>
          <w:color w:val="auto"/>
          <w:sz w:val="28"/>
          <w:szCs w:val="28"/>
        </w:rPr>
        <w:t xml:space="preserve"> распорядитель), осуществляющая </w:t>
      </w:r>
      <w:r w:rsidR="00681C82" w:rsidRPr="00060458">
        <w:rPr>
          <w:color w:val="auto"/>
          <w:sz w:val="28"/>
          <w:szCs w:val="28"/>
        </w:rPr>
        <w:t xml:space="preserve"> предоставление субсидий, в том числегрантов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060458" w:rsidRDefault="007932E4" w:rsidP="0072523D">
      <w:pPr>
        <w:pStyle w:val="20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1.4. </w:t>
      </w:r>
      <w:r w:rsidR="00681C82" w:rsidRPr="00060458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B152C7">
        <w:rPr>
          <w:color w:val="auto"/>
          <w:sz w:val="28"/>
          <w:szCs w:val="28"/>
        </w:rPr>
        <w:t xml:space="preserve">Совета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681C82" w:rsidRPr="00060458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060458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060458">
        <w:rPr>
          <w:color w:val="auto"/>
          <w:sz w:val="28"/>
          <w:szCs w:val="28"/>
        </w:rPr>
        <w:t xml:space="preserve">правовыми актами администрации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="00681C82" w:rsidRPr="00060458">
        <w:rPr>
          <w:color w:val="auto"/>
          <w:sz w:val="28"/>
          <w:szCs w:val="28"/>
        </w:rPr>
        <w:t>.</w:t>
      </w:r>
      <w:bookmarkStart w:id="4" w:name="bookmark3"/>
      <w:r w:rsidR="00681C82" w:rsidRPr="00060458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060458" w:rsidRDefault="007932E4" w:rsidP="00FA6AAE">
      <w:pPr>
        <w:pStyle w:val="20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1.5. </w:t>
      </w:r>
      <w:r w:rsidR="00681C82" w:rsidRPr="00060458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681C82" w:rsidRPr="00060458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соответствие сферы деятельности получателей субсидий видам деятельности, определенным решением о бюджете на очередной финансовый </w:t>
      </w:r>
      <w:r w:rsidRPr="00060458">
        <w:rPr>
          <w:color w:val="auto"/>
          <w:sz w:val="28"/>
          <w:szCs w:val="28"/>
        </w:rPr>
        <w:lastRenderedPageBreak/>
        <w:t>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>
        <w:rPr>
          <w:color w:val="auto"/>
          <w:sz w:val="28"/>
          <w:szCs w:val="28"/>
        </w:rPr>
        <w:t xml:space="preserve"> бюджетом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895DCE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–</w:t>
      </w:r>
      <w:r w:rsidR="00681C82" w:rsidRPr="00060458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060458">
        <w:rPr>
          <w:color w:val="auto"/>
          <w:sz w:val="28"/>
          <w:szCs w:val="28"/>
        </w:rPr>
        <w:t>субсидий –</w:t>
      </w:r>
      <w:r w:rsidR="00681C82" w:rsidRPr="00060458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060458">
        <w:rPr>
          <w:color w:val="auto"/>
          <w:sz w:val="28"/>
          <w:szCs w:val="28"/>
        </w:rPr>
        <w:t>ринимателе и о физическом лице –</w:t>
      </w:r>
      <w:r w:rsidRPr="00060458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542F5C">
        <w:rPr>
          <w:color w:val="auto"/>
          <w:sz w:val="28"/>
          <w:szCs w:val="28"/>
        </w:rPr>
        <w:t xml:space="preserve">городского поселения </w:t>
      </w:r>
      <w:r w:rsidRPr="00060458">
        <w:rPr>
          <w:color w:val="auto"/>
          <w:sz w:val="28"/>
          <w:szCs w:val="28"/>
        </w:rPr>
        <w:t xml:space="preserve">в соответствии с иными нормативными </w:t>
      </w:r>
      <w:r w:rsidRPr="00060458">
        <w:rPr>
          <w:color w:val="auto"/>
          <w:sz w:val="28"/>
          <w:szCs w:val="28"/>
        </w:rPr>
        <w:lastRenderedPageBreak/>
        <w:t xml:space="preserve">правовыми актами Российской Федерации и </w:t>
      </w:r>
      <w:r w:rsidR="00B477A9">
        <w:rPr>
          <w:color w:val="auto"/>
          <w:sz w:val="28"/>
          <w:szCs w:val="28"/>
        </w:rPr>
        <w:t>Ивановской области</w:t>
      </w:r>
      <w:r w:rsidRPr="00060458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060458">
          <w:rPr>
            <w:color w:val="auto"/>
            <w:sz w:val="28"/>
            <w:szCs w:val="28"/>
          </w:rPr>
          <w:t xml:space="preserve"> пункте 1.2</w:t>
        </w:r>
      </w:hyperlink>
      <w:r w:rsidRPr="00060458">
        <w:rPr>
          <w:color w:val="auto"/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наличие у участников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color w:val="auto"/>
          <w:sz w:val="28"/>
          <w:szCs w:val="28"/>
        </w:rPr>
        <w:t>смотренным настоящим подпунктом.</w:t>
      </w:r>
    </w:p>
    <w:p w:rsidR="00564792" w:rsidRPr="00060458" w:rsidRDefault="001F461B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1.6. </w:t>
      </w:r>
      <w:r w:rsidR="00681C82" w:rsidRPr="00060458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060458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>
        <w:rPr>
          <w:sz w:val="28"/>
          <w:szCs w:val="28"/>
        </w:rPr>
        <w:t xml:space="preserve">бюджетом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60458">
        <w:rPr>
          <w:sz w:val="28"/>
          <w:szCs w:val="28"/>
        </w:rPr>
        <w:lastRenderedPageBreak/>
        <w:t>предпринимат</w:t>
      </w:r>
      <w:r w:rsidR="00AC06D3" w:rsidRPr="00060458">
        <w:rPr>
          <w:sz w:val="28"/>
          <w:szCs w:val="28"/>
        </w:rPr>
        <w:t>елям, а также физическим лицам –</w:t>
      </w:r>
      <w:r w:rsidRPr="00060458">
        <w:rPr>
          <w:sz w:val="28"/>
          <w:szCs w:val="28"/>
        </w:rPr>
        <w:t xml:space="preserve"> производителям товаров, работ, услуг из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;</w:t>
      </w:r>
    </w:p>
    <w:p w:rsidR="00564792" w:rsidRPr="00060458" w:rsidRDefault="00AC06D3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–</w:t>
      </w:r>
      <w:r w:rsidR="00681C82" w:rsidRPr="00060458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60458">
        <w:rPr>
          <w:sz w:val="28"/>
          <w:szCs w:val="28"/>
        </w:rPr>
        <w:t>дерации, а получатели субсидий –</w:t>
      </w:r>
      <w:r w:rsidR="00681C82" w:rsidRPr="00060458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C34CC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в </w:t>
      </w:r>
      <w:r w:rsidR="00681C82" w:rsidRPr="00060458">
        <w:rPr>
          <w:sz w:val="28"/>
          <w:szCs w:val="28"/>
        </w:rPr>
        <w:t>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бухгалтереучастника отбора, являющегося юридическим лицом, об индивидуальном предп</w:t>
      </w:r>
      <w:r w:rsidR="00AC06D3" w:rsidRPr="00060458">
        <w:rPr>
          <w:sz w:val="28"/>
          <w:szCs w:val="28"/>
        </w:rPr>
        <w:t>ринимателе и о физическом лице –</w:t>
      </w:r>
      <w:r w:rsidR="00681C82" w:rsidRPr="00060458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6012">
        <w:rPr>
          <w:sz w:val="28"/>
          <w:szCs w:val="28"/>
        </w:rPr>
        <w:t>Ивановской области</w:t>
      </w:r>
      <w:r w:rsidRPr="00060458">
        <w:rPr>
          <w:sz w:val="28"/>
          <w:szCs w:val="28"/>
        </w:rPr>
        <w:t xml:space="preserve">, муниципальными актами </w:t>
      </w:r>
      <w:r w:rsidR="00B46012">
        <w:rPr>
          <w:sz w:val="28"/>
          <w:szCs w:val="28"/>
        </w:rPr>
        <w:t xml:space="preserve">Палехского муниципального района </w:t>
      </w:r>
      <w:r w:rsidRPr="00060458">
        <w:rPr>
          <w:sz w:val="28"/>
          <w:szCs w:val="28"/>
        </w:rPr>
        <w:t>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пункте 1.2</w:t>
        </w:r>
      </w:hyperlink>
      <w:r w:rsidRPr="00060458">
        <w:rPr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наличие у получателя субсидии: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AC06D3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материально–</w:t>
      </w:r>
      <w:r w:rsidR="00681C82" w:rsidRPr="00060458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sz w:val="28"/>
          <w:szCs w:val="28"/>
        </w:rPr>
        <w:t>смотренным настоящим подпунктом.</w:t>
      </w:r>
    </w:p>
    <w:p w:rsidR="00C01D04" w:rsidRPr="00060458" w:rsidRDefault="00C01D0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72523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  <w:bookmarkStart w:id="5" w:name="bookmark4"/>
      <w:r w:rsidRPr="00060458">
        <w:rPr>
          <w:sz w:val="28"/>
          <w:szCs w:val="28"/>
        </w:rPr>
        <w:t>Условия и порядок предоставления субсидий</w:t>
      </w:r>
      <w:bookmarkEnd w:id="5"/>
    </w:p>
    <w:p w:rsidR="00C01D04" w:rsidRPr="00060458" w:rsidRDefault="00C01D04" w:rsidP="00731711">
      <w:pPr>
        <w:pStyle w:val="22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60458" w:rsidRDefault="00504B00" w:rsidP="00FA6AAE">
      <w:pPr>
        <w:pStyle w:val="20"/>
        <w:shd w:val="clear" w:color="auto" w:fill="auto"/>
        <w:tabs>
          <w:tab w:val="left" w:pos="121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2.1. </w:t>
      </w:r>
      <w:r w:rsidR="00681C82" w:rsidRPr="00060458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Отбор получ</w:t>
      </w:r>
      <w:r w:rsidR="00AC06D3" w:rsidRPr="00060458">
        <w:rPr>
          <w:sz w:val="28"/>
          <w:szCs w:val="28"/>
        </w:rPr>
        <w:t>ателей субсидий осуществляется а</w:t>
      </w:r>
      <w:r w:rsidRPr="00060458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060458">
          <w:rPr>
            <w:sz w:val="28"/>
            <w:szCs w:val="28"/>
          </w:rPr>
          <w:t xml:space="preserve"> п. 1.5</w:t>
        </w:r>
      </w:hyperlink>
      <w:r w:rsidRPr="00060458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60458">
        <w:rPr>
          <w:sz w:val="28"/>
          <w:szCs w:val="28"/>
        </w:rPr>
        <w:t>тся на основании постановления а</w:t>
      </w:r>
      <w:r w:rsidRPr="00060458">
        <w:rPr>
          <w:sz w:val="28"/>
          <w:szCs w:val="28"/>
        </w:rPr>
        <w:t>дминистрации.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60458" w:rsidRDefault="0023069D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060458"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060458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060458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060458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 w:rsidRPr="00060458"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060458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Pr="00060458" w:rsidRDefault="00681C82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06045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 w:rsidRPr="00060458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060458">
        <w:rPr>
          <w:rFonts w:ascii="Times New Roman" w:hAnsi="Times New Roman" w:cs="Times New Roman"/>
          <w:sz w:val="28"/>
          <w:szCs w:val="28"/>
        </w:rPr>
        <w:t>И</w:t>
      </w:r>
      <w:r w:rsidR="0023069D" w:rsidRPr="00060458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060458">
        <w:rPr>
          <w:rFonts w:ascii="Times New Roman" w:hAnsi="Times New Roman" w:cs="Times New Roman"/>
          <w:sz w:val="28"/>
          <w:szCs w:val="28"/>
        </w:rPr>
        <w:t>на</w:t>
      </w:r>
      <w:hyperlink r:id="rId21" w:history="1">
        <w:r w:rsidRPr="000604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F27E85" w:rsidRPr="00060458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060458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060458">
        <w:rPr>
          <w:rFonts w:ascii="Times New Roman" w:hAnsi="Times New Roman" w:cs="Times New Roman"/>
          <w:sz w:val="28"/>
          <w:szCs w:val="28"/>
        </w:rPr>
        <w:t>–</w:t>
      </w:r>
      <w:r w:rsidRPr="0006045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060458">
        <w:rPr>
          <w:rFonts w:ascii="Times New Roman" w:hAnsi="Times New Roman" w:cs="Times New Roman"/>
          <w:sz w:val="28"/>
          <w:szCs w:val="28"/>
        </w:rPr>
        <w:t>«Интернет»</w:t>
      </w:r>
      <w:r w:rsidR="004B579A" w:rsidRPr="00060458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060458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Pr="00060458" w:rsidRDefault="004B579A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60458" w:rsidRDefault="0023069D" w:rsidP="00FA6AA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60458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060458">
          <w:rPr>
            <w:sz w:val="28"/>
            <w:szCs w:val="28"/>
          </w:rPr>
          <w:t xml:space="preserve">(приложение </w:t>
        </w:r>
        <w:r w:rsidR="009625F4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>1)</w:t>
        </w:r>
      </w:hyperlink>
      <w:r w:rsidRPr="00060458">
        <w:rPr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копию свидетельства о государственной регистрации юридического </w:t>
      </w:r>
      <w:r w:rsidRPr="00060458">
        <w:rPr>
          <w:sz w:val="28"/>
          <w:szCs w:val="28"/>
        </w:rPr>
        <w:lastRenderedPageBreak/>
        <w:t>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060458">
          <w:rPr>
            <w:color w:val="auto"/>
            <w:sz w:val="28"/>
            <w:szCs w:val="28"/>
          </w:rPr>
          <w:t xml:space="preserve"> п. 2.</w:t>
        </w:r>
        <w:r w:rsidR="0031103B" w:rsidRPr="00060458">
          <w:rPr>
            <w:color w:val="auto"/>
            <w:sz w:val="28"/>
            <w:szCs w:val="28"/>
          </w:rPr>
          <w:t>2</w:t>
        </w:r>
      </w:hyperlink>
      <w:r w:rsidRPr="00060458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 w:rsidRPr="00060458">
        <w:rPr>
          <w:color w:val="auto"/>
          <w:sz w:val="28"/>
          <w:szCs w:val="28"/>
        </w:rPr>
        <w:t>лей субсидий, поступившие в а</w:t>
      </w:r>
      <w:r w:rsidRPr="00060458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60458">
        <w:rPr>
          <w:sz w:val="28"/>
          <w:szCs w:val="28"/>
        </w:rPr>
        <w:t>рассмотрения,</w:t>
      </w:r>
      <w:r w:rsidRPr="00060458">
        <w:rPr>
          <w:sz w:val="28"/>
          <w:szCs w:val="28"/>
        </w:rPr>
        <w:t xml:space="preserve"> по существу.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60458">
          <w:rPr>
            <w:sz w:val="28"/>
            <w:szCs w:val="28"/>
          </w:rPr>
          <w:t xml:space="preserve"> пункта 2.</w:t>
        </w:r>
        <w:r w:rsidR="0031103B" w:rsidRPr="00060458">
          <w:rPr>
            <w:sz w:val="28"/>
            <w:szCs w:val="28"/>
          </w:rPr>
          <w:t>2</w:t>
        </w:r>
      </w:hyperlink>
      <w:r w:rsidRPr="00060458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060458">
        <w:rPr>
          <w:sz w:val="28"/>
          <w:szCs w:val="28"/>
        </w:rPr>
        <w:t>ии указывается в постановлении а</w:t>
      </w:r>
      <w:r w:rsidRPr="00060458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60458">
        <w:rPr>
          <w:sz w:val="28"/>
          <w:szCs w:val="28"/>
        </w:rPr>
        <w:t>ол утверждается постановлением а</w:t>
      </w:r>
      <w:r w:rsidRPr="00060458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8766BD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В течение 5 рабочих дней на основании протокола Комиссии</w:t>
      </w:r>
      <w:r w:rsidR="003B655A" w:rsidRPr="00060458">
        <w:rPr>
          <w:sz w:val="28"/>
          <w:szCs w:val="28"/>
        </w:rPr>
        <w:t xml:space="preserve">, </w:t>
      </w:r>
    </w:p>
    <w:p w:rsidR="00564792" w:rsidRPr="00060458" w:rsidRDefault="003B655A" w:rsidP="008766BD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утвержденного постановлением а</w:t>
      </w:r>
      <w:r w:rsidR="00681C82" w:rsidRPr="00060458">
        <w:rPr>
          <w:sz w:val="28"/>
          <w:szCs w:val="28"/>
        </w:rPr>
        <w:t xml:space="preserve">дминистрации, технического задания </w:t>
      </w:r>
      <w:r w:rsidR="00681C82" w:rsidRPr="00060458">
        <w:rPr>
          <w:sz w:val="28"/>
          <w:szCs w:val="28"/>
        </w:rPr>
        <w:lastRenderedPageBreak/>
        <w:t>(перечня мероприятий (услуг), объемов работ (услуг), сведений о сумме субсидии, выделенной конкретному получателю субсидии, и</w:t>
      </w:r>
      <w:r w:rsidRPr="00060458">
        <w:rPr>
          <w:sz w:val="28"/>
          <w:szCs w:val="28"/>
        </w:rPr>
        <w:t xml:space="preserve"> иных документов) специалистом а</w:t>
      </w:r>
      <w:r w:rsidR="00681C82" w:rsidRPr="00060458">
        <w:rPr>
          <w:sz w:val="28"/>
          <w:szCs w:val="28"/>
        </w:rPr>
        <w:t>дминистрации разраб</w:t>
      </w:r>
      <w:r w:rsidRPr="00060458">
        <w:rPr>
          <w:sz w:val="28"/>
          <w:szCs w:val="28"/>
        </w:rPr>
        <w:t>атывается проект постановления а</w:t>
      </w:r>
      <w:r w:rsidR="00681C82" w:rsidRPr="00060458">
        <w:rPr>
          <w:sz w:val="28"/>
          <w:szCs w:val="28"/>
        </w:rPr>
        <w:t>дминистрации об утверждении порядка расходования бюджетных средств</w:t>
      </w:r>
      <w:r w:rsidR="007B779D">
        <w:rPr>
          <w:sz w:val="28"/>
          <w:szCs w:val="28"/>
        </w:rPr>
        <w:t>,</w:t>
      </w:r>
      <w:r w:rsidR="00681C82" w:rsidRPr="00060458">
        <w:rPr>
          <w:sz w:val="28"/>
          <w:szCs w:val="28"/>
        </w:rPr>
        <w:t xml:space="preserve"> для предоставления субсидии.</w:t>
      </w:r>
    </w:p>
    <w:p w:rsidR="00C010A1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bookmarkStart w:id="7" w:name="bookmark6"/>
      <w:r w:rsidRPr="00060458">
        <w:rPr>
          <w:sz w:val="28"/>
          <w:szCs w:val="28"/>
        </w:rPr>
        <w:t>Администрация в течение 5 рабочих дней после утверждения постанов</w:t>
      </w:r>
      <w:r w:rsidR="003B655A" w:rsidRPr="00060458">
        <w:rPr>
          <w:sz w:val="28"/>
          <w:szCs w:val="28"/>
        </w:rPr>
        <w:t>лением а</w:t>
      </w:r>
      <w:r w:rsidRPr="00060458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060458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 w:rsidRPr="00060458">
        <w:rPr>
          <w:color w:val="auto"/>
          <w:sz w:val="28"/>
          <w:szCs w:val="28"/>
        </w:rPr>
        <w:t xml:space="preserve"> заключенного Соглашения между а</w:t>
      </w:r>
      <w:r w:rsidRPr="00060458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060458" w:rsidRDefault="0023069D" w:rsidP="00FA6AAE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2.4. </w:t>
      </w:r>
      <w:r w:rsidR="00681C82" w:rsidRPr="00060458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 w:rsidRPr="00060458">
        <w:rPr>
          <w:color w:val="auto"/>
          <w:sz w:val="28"/>
          <w:szCs w:val="28"/>
        </w:rPr>
        <w:t xml:space="preserve">в соответствии с решением </w:t>
      </w:r>
      <w:r w:rsidR="00B477A9">
        <w:rPr>
          <w:color w:val="auto"/>
          <w:sz w:val="28"/>
          <w:szCs w:val="28"/>
        </w:rPr>
        <w:t xml:space="preserve">Совета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010A1" w:rsidRPr="00060458">
        <w:rPr>
          <w:color w:val="auto"/>
          <w:sz w:val="28"/>
          <w:szCs w:val="28"/>
        </w:rPr>
        <w:t>,</w:t>
      </w:r>
      <w:r w:rsidR="003B655A" w:rsidRPr="00060458">
        <w:rPr>
          <w:color w:val="auto"/>
          <w:sz w:val="28"/>
          <w:szCs w:val="28"/>
        </w:rPr>
        <w:t xml:space="preserve"> заявитель предоставляет в а</w:t>
      </w:r>
      <w:r w:rsidR="00681C82" w:rsidRPr="00060458">
        <w:rPr>
          <w:color w:val="auto"/>
          <w:sz w:val="28"/>
          <w:szCs w:val="28"/>
        </w:rPr>
        <w:t>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060458">
          <w:rPr>
            <w:color w:val="auto"/>
            <w:sz w:val="28"/>
            <w:szCs w:val="28"/>
          </w:rPr>
          <w:t xml:space="preserve">(приложение </w:t>
        </w:r>
        <w:r w:rsidR="00C010A1" w:rsidRPr="00060458">
          <w:rPr>
            <w:color w:val="auto"/>
            <w:sz w:val="28"/>
            <w:szCs w:val="28"/>
            <w:lang w:eastAsia="en-US" w:bidi="en-US"/>
          </w:rPr>
          <w:t>№</w:t>
        </w:r>
        <w:r w:rsidRPr="00060458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060458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копию свидетельства о государственной регистрации юридического лица, копи</w:t>
      </w:r>
      <w:r w:rsidR="008766BD">
        <w:rPr>
          <w:sz w:val="28"/>
          <w:szCs w:val="28"/>
        </w:rPr>
        <w:t>ю</w:t>
      </w:r>
      <w:r w:rsidRPr="00060458">
        <w:rPr>
          <w:sz w:val="28"/>
          <w:szCs w:val="28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После проверки документов, представленных заяв</w:t>
      </w:r>
      <w:r w:rsidR="003B655A" w:rsidRPr="00060458">
        <w:rPr>
          <w:sz w:val="28"/>
          <w:szCs w:val="28"/>
        </w:rPr>
        <w:t>ителем для получения субсидии, а</w:t>
      </w:r>
      <w:r w:rsidRPr="00060458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60458">
        <w:rPr>
          <w:sz w:val="28"/>
          <w:szCs w:val="28"/>
        </w:rPr>
        <w:t>абатывает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5 рабочих дней по</w:t>
      </w:r>
      <w:r w:rsidR="003B655A" w:rsidRPr="00060458">
        <w:rPr>
          <w:sz w:val="28"/>
          <w:szCs w:val="28"/>
        </w:rPr>
        <w:t>сле утверждения постановлением а</w:t>
      </w:r>
      <w:r w:rsidRPr="00060458">
        <w:rPr>
          <w:sz w:val="28"/>
          <w:szCs w:val="28"/>
        </w:rPr>
        <w:t>дминистрации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60458">
        <w:rPr>
          <w:sz w:val="28"/>
          <w:szCs w:val="28"/>
        </w:rPr>
        <w:t>ашения между а</w:t>
      </w:r>
      <w:r w:rsidRPr="00060458">
        <w:rPr>
          <w:sz w:val="28"/>
          <w:szCs w:val="28"/>
        </w:rPr>
        <w:t>дминистрацией и получателем субсидии.</w:t>
      </w:r>
    </w:p>
    <w:p w:rsidR="00564792" w:rsidRPr="00060458" w:rsidRDefault="00893754" w:rsidP="00FA6AAE">
      <w:pPr>
        <w:pStyle w:val="20"/>
        <w:shd w:val="clear" w:color="auto" w:fill="auto"/>
        <w:tabs>
          <w:tab w:val="left" w:pos="123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2.5. </w:t>
      </w:r>
      <w:r w:rsidR="00681C82" w:rsidRPr="00060458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размер, сроки и конкретная цель предоставления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 по целевому назначению;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, предоставившим субсидии, и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, а также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показатели результативности использования субсидии.</w:t>
      </w:r>
    </w:p>
    <w:p w:rsidR="00893754" w:rsidRPr="00060458" w:rsidRDefault="00893754" w:rsidP="00FA6AAE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>С</w:t>
      </w:r>
      <w:r w:rsidR="00696A53" w:rsidRPr="00060458">
        <w:rPr>
          <w:sz w:val="28"/>
          <w:szCs w:val="28"/>
        </w:rPr>
        <w:t xml:space="preserve">оглашение заключаются </w:t>
      </w:r>
      <w:r w:rsidRPr="00060458">
        <w:rPr>
          <w:sz w:val="28"/>
          <w:szCs w:val="28"/>
        </w:rPr>
        <w:t xml:space="preserve">в соответствии с типовыми формами, установленными </w:t>
      </w:r>
      <w:r w:rsidR="00696A53" w:rsidRPr="00060458">
        <w:rPr>
          <w:sz w:val="28"/>
          <w:szCs w:val="28"/>
        </w:rPr>
        <w:t>администрацией</w:t>
      </w:r>
      <w:r w:rsidRPr="00060458">
        <w:rPr>
          <w:sz w:val="28"/>
          <w:szCs w:val="28"/>
        </w:rPr>
        <w:t xml:space="preserve"> для</w:t>
      </w:r>
      <w:r w:rsidR="00696A53" w:rsidRPr="00060458">
        <w:rPr>
          <w:sz w:val="28"/>
          <w:szCs w:val="28"/>
        </w:rPr>
        <w:t xml:space="preserve"> соответствующего вида субсидии.</w:t>
      </w:r>
    </w:p>
    <w:p w:rsidR="00476CED" w:rsidRPr="00060458" w:rsidRDefault="007932E4" w:rsidP="00FA6AAE">
      <w:pPr>
        <w:pStyle w:val="20"/>
        <w:shd w:val="clear" w:color="auto" w:fill="auto"/>
        <w:spacing w:before="0" w:line="276" w:lineRule="auto"/>
        <w:ind w:left="708" w:firstLine="52"/>
        <w:rPr>
          <w:sz w:val="28"/>
          <w:szCs w:val="28"/>
        </w:rPr>
      </w:pPr>
      <w:r w:rsidRPr="00060458">
        <w:rPr>
          <w:sz w:val="28"/>
          <w:szCs w:val="28"/>
        </w:rPr>
        <w:t>2.6</w:t>
      </w:r>
      <w:r w:rsidR="00681C82" w:rsidRPr="00060458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060458" w:rsidRDefault="003B655A" w:rsidP="00FA6AAE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060458">
          <w:rPr>
            <w:sz w:val="28"/>
            <w:szCs w:val="28"/>
          </w:rPr>
          <w:t xml:space="preserve"> пунктами 2.</w:t>
        </w:r>
        <w:r w:rsidR="007932E4" w:rsidRPr="00060458">
          <w:rPr>
            <w:sz w:val="28"/>
            <w:szCs w:val="28"/>
          </w:rPr>
          <w:t>3</w:t>
        </w:r>
        <w:r w:rsidR="00681C82" w:rsidRPr="00060458">
          <w:rPr>
            <w:sz w:val="28"/>
            <w:szCs w:val="28"/>
          </w:rPr>
          <w:t>,</w:t>
        </w:r>
      </w:hyperlink>
      <w:hyperlink w:anchor="bookmark6" w:tooltip="Current Document">
        <w:r w:rsidR="00681C82" w:rsidRPr="00060458">
          <w:rPr>
            <w:sz w:val="28"/>
            <w:szCs w:val="28"/>
          </w:rPr>
          <w:t xml:space="preserve"> 2.</w:t>
        </w:r>
        <w:r w:rsidR="007932E4" w:rsidRPr="00060458">
          <w:rPr>
            <w:sz w:val="28"/>
            <w:szCs w:val="28"/>
          </w:rPr>
          <w:t>4</w:t>
        </w:r>
      </w:hyperlink>
      <w:r w:rsidR="00681C82" w:rsidRPr="00060458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2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477A9">
        <w:rPr>
          <w:sz w:val="28"/>
          <w:szCs w:val="28"/>
        </w:rPr>
        <w:t xml:space="preserve">Совета 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="00681C82" w:rsidRPr="00060458">
        <w:rPr>
          <w:sz w:val="28"/>
          <w:szCs w:val="28"/>
        </w:rPr>
        <w:t>о бюджете.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 xml:space="preserve">2 </w:t>
        </w:r>
      </w:hyperlink>
      <w:r w:rsidRPr="00060458">
        <w:rPr>
          <w:sz w:val="28"/>
          <w:szCs w:val="28"/>
        </w:rPr>
        <w:t>к Порядку) и документы, подтверждающие фактически произведенные зат</w:t>
      </w:r>
      <w:r w:rsidR="003B655A" w:rsidRPr="00060458">
        <w:rPr>
          <w:sz w:val="28"/>
          <w:szCs w:val="28"/>
        </w:rPr>
        <w:t>раты (недополученные доходы) в а</w:t>
      </w:r>
      <w:r w:rsidRPr="00060458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п. 1.2 </w:t>
        </w:r>
      </w:hyperlink>
      <w:r w:rsidRPr="00060458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FA6AAE">
      <w:pPr>
        <w:pStyle w:val="20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060458">
        <w:rPr>
          <w:sz w:val="28"/>
          <w:szCs w:val="28"/>
        </w:rPr>
        <w:t>Требования к отчетности</w:t>
      </w:r>
      <w:bookmarkEnd w:id="8"/>
    </w:p>
    <w:p w:rsidR="00476CED" w:rsidRPr="00060458" w:rsidRDefault="00476CED" w:rsidP="00FA6AAE">
      <w:pPr>
        <w:pStyle w:val="22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 результатам использования субсидии получ</w:t>
      </w:r>
      <w:r w:rsidR="003B655A" w:rsidRPr="00060458">
        <w:rPr>
          <w:sz w:val="28"/>
          <w:szCs w:val="28"/>
        </w:rPr>
        <w:t>атель субсидии предоставляет в а</w:t>
      </w:r>
      <w:r w:rsidRPr="00060458">
        <w:rPr>
          <w:sz w:val="28"/>
          <w:szCs w:val="28"/>
        </w:rPr>
        <w:t>дминистрацию отчет об использовании средств бюджета</w:t>
      </w:r>
      <w:r w:rsidR="001F3CBD" w:rsidRPr="00060458">
        <w:rPr>
          <w:sz w:val="28"/>
          <w:szCs w:val="28"/>
        </w:rPr>
        <w:t>,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 xml:space="preserve">2 </w:t>
        </w:r>
      </w:hyperlink>
      <w:r w:rsidR="001F3CBD" w:rsidRPr="00060458">
        <w:rPr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 xml:space="preserve">Возврат субсидии осуществляется в бюджет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="00E95E98" w:rsidRPr="00060458">
        <w:rPr>
          <w:sz w:val="28"/>
          <w:szCs w:val="28"/>
        </w:rPr>
        <w:t>в следующих случаях: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lastRenderedPageBreak/>
        <w:t>3) неисполнения и (или) ненадлежащего исполнения получателем субсидии обязательств, предусмотренных соглашением</w:t>
      </w:r>
      <w:r w:rsidRPr="000604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3.5</w:t>
      </w:r>
      <w:r w:rsidR="00E95E98" w:rsidRPr="00060458">
        <w:rPr>
          <w:rFonts w:ascii="Times New Roman" w:hAnsi="Times New Roman" w:cs="Times New Roman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3.6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3.7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3.8</w:t>
      </w:r>
      <w:r w:rsidR="00E95E98" w:rsidRPr="00060458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3.9</w:t>
      </w:r>
      <w:r w:rsidR="00E95E98" w:rsidRPr="00060458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3.10</w:t>
      </w:r>
      <w:r w:rsidR="00E95E98" w:rsidRPr="00060458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FA6AA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FA6AAE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8"/>
          <w:szCs w:val="28"/>
        </w:rPr>
      </w:pPr>
      <w:bookmarkStart w:id="9" w:name="bookmark8"/>
      <w:r w:rsidRPr="00060458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060458" w:rsidRDefault="00476CED" w:rsidP="00FA6AAE">
      <w:pPr>
        <w:pStyle w:val="22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>Финансовый контроль</w:t>
      </w:r>
      <w:r w:rsidR="005641FF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за предоставлением субсидии осуществляется администрацией</w:t>
      </w:r>
      <w:r w:rsidR="00476CED" w:rsidRPr="00060458">
        <w:rPr>
          <w:sz w:val="28"/>
          <w:szCs w:val="28"/>
        </w:rPr>
        <w:t>.</w:t>
      </w:r>
    </w:p>
    <w:p w:rsidR="00476CE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в текущем финансовом году.</w:t>
      </w:r>
    </w:p>
    <w:p w:rsidR="003B655A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  <w:rPr>
          <w:sz w:val="28"/>
          <w:szCs w:val="28"/>
        </w:rPr>
      </w:pPr>
      <w:bookmarkStart w:id="10" w:name="bookmark9"/>
      <w:r w:rsidRPr="00060458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060458" w:rsidRDefault="008B0F43" w:rsidP="00FA6AAE">
      <w:pPr>
        <w:pStyle w:val="20"/>
        <w:shd w:val="clear" w:color="auto" w:fill="auto"/>
        <w:tabs>
          <w:tab w:val="left" w:pos="1246"/>
        </w:tabs>
        <w:spacing w:before="0" w:line="276" w:lineRule="auto"/>
        <w:ind w:left="993"/>
        <w:rPr>
          <w:sz w:val="28"/>
          <w:szCs w:val="28"/>
        </w:rPr>
      </w:pPr>
    </w:p>
    <w:p w:rsidR="00FA6AAE" w:rsidRDefault="00FA6A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060458" w:rsidRDefault="00681C82" w:rsidP="00FA6AAE">
      <w:pPr>
        <w:pStyle w:val="50"/>
        <w:shd w:val="clear" w:color="auto" w:fill="auto"/>
        <w:spacing w:before="0" w:after="244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Приложение № 1 к</w:t>
      </w:r>
      <w:hyperlink w:anchor="bookmark1" w:tooltip="Current Document">
        <w:r w:rsidRPr="00060458">
          <w:rPr>
            <w:sz w:val="28"/>
            <w:szCs w:val="28"/>
          </w:rPr>
          <w:t xml:space="preserve"> Порядку</w:t>
        </w:r>
      </w:hyperlink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Г</w:t>
      </w:r>
      <w:r w:rsidR="00681C82" w:rsidRPr="00060458">
        <w:rPr>
          <w:sz w:val="28"/>
          <w:szCs w:val="28"/>
        </w:rPr>
        <w:t xml:space="preserve">лаве </w:t>
      </w:r>
      <w:r w:rsidR="003B655A" w:rsidRPr="00060458">
        <w:rPr>
          <w:sz w:val="28"/>
          <w:szCs w:val="28"/>
        </w:rPr>
        <w:t xml:space="preserve">администрации </w:t>
      </w:r>
      <w:r w:rsidR="00F27E85" w:rsidRPr="00060458">
        <w:rPr>
          <w:sz w:val="28"/>
          <w:szCs w:val="28"/>
        </w:rPr>
        <w:t>Палехского муниципального района</w:t>
      </w:r>
    </w:p>
    <w:p w:rsidR="005F5488" w:rsidRPr="00060458" w:rsidRDefault="005F5488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___________________________________</w:t>
      </w: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О</w:t>
      </w:r>
      <w:r w:rsidR="00681C82" w:rsidRPr="00060458">
        <w:rPr>
          <w:sz w:val="28"/>
          <w:szCs w:val="28"/>
        </w:rPr>
        <w:t>т</w:t>
      </w:r>
      <w:r w:rsidRPr="00060458">
        <w:rPr>
          <w:sz w:val="28"/>
          <w:szCs w:val="28"/>
        </w:rPr>
        <w:t>____________________________________________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rStyle w:val="21pt"/>
          <w:sz w:val="28"/>
          <w:szCs w:val="28"/>
        </w:rPr>
        <w:t>(ФИО.</w:t>
      </w:r>
      <w:r w:rsidRPr="00060458">
        <w:rPr>
          <w:sz w:val="28"/>
          <w:szCs w:val="28"/>
        </w:rPr>
        <w:t xml:space="preserve"> руководителя, наименование организации)</w:t>
      </w: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ЗАЯВЛЕНИЕ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предоставлении </w:t>
      </w:r>
      <w:r w:rsidR="00F75A2B" w:rsidRPr="00060458">
        <w:rPr>
          <w:sz w:val="28"/>
          <w:szCs w:val="28"/>
        </w:rPr>
        <w:t>с</w:t>
      </w:r>
      <w:r w:rsidRPr="00060458">
        <w:rPr>
          <w:sz w:val="28"/>
          <w:szCs w:val="28"/>
        </w:rPr>
        <w:t>убсидии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(наименование Получателя, ИНН, КПП, адрес)</w:t>
      </w: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 w:rsidRPr="00060458">
        <w:rPr>
          <w:sz w:val="28"/>
          <w:szCs w:val="28"/>
        </w:rPr>
        <w:t xml:space="preserve">В соответствии с </w:t>
      </w:r>
      <w:r w:rsidR="00F75A2B" w:rsidRPr="00060458">
        <w:rPr>
          <w:sz w:val="28"/>
          <w:szCs w:val="28"/>
        </w:rPr>
        <w:t>____________________________________</w:t>
      </w:r>
      <w:r w:rsidRPr="00060458">
        <w:rPr>
          <w:sz w:val="28"/>
          <w:szCs w:val="28"/>
        </w:rPr>
        <w:t>________</w:t>
      </w:r>
    </w:p>
    <w:p w:rsidR="004E2830" w:rsidRPr="00060458" w:rsidRDefault="00681C82" w:rsidP="00FA6AAE">
      <w:pPr>
        <w:pStyle w:val="20"/>
        <w:shd w:val="clear" w:color="auto" w:fill="auto"/>
        <w:spacing w:before="0" w:line="276" w:lineRule="auto"/>
        <w:ind w:firstLine="708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)</w:t>
      </w:r>
    </w:p>
    <w:p w:rsidR="004E2830" w:rsidRPr="00060458" w:rsidRDefault="00681C82" w:rsidP="00FA6AAE">
      <w:pPr>
        <w:pStyle w:val="8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060458">
        <w:rPr>
          <w:rStyle w:val="812pt"/>
          <w:sz w:val="28"/>
          <w:szCs w:val="28"/>
        </w:rPr>
        <w:t>утвержденны</w:t>
      </w:r>
      <w:r w:rsidR="003B655A" w:rsidRPr="00060458">
        <w:rPr>
          <w:rStyle w:val="812pt"/>
          <w:sz w:val="28"/>
          <w:szCs w:val="28"/>
        </w:rPr>
        <w:t xml:space="preserve">м постановлением администрации </w:t>
      </w:r>
      <w:r w:rsidR="00F27E85" w:rsidRPr="00060458">
        <w:rPr>
          <w:rStyle w:val="812pt"/>
          <w:sz w:val="28"/>
          <w:szCs w:val="28"/>
        </w:rPr>
        <w:t>Палехского муниципального района</w:t>
      </w:r>
      <w:r w:rsidRPr="00060458">
        <w:rPr>
          <w:rStyle w:val="812pt"/>
          <w:sz w:val="28"/>
          <w:szCs w:val="28"/>
        </w:rPr>
        <w:t xml:space="preserve"> от</w:t>
      </w:r>
      <w:r w:rsidR="003B655A" w:rsidRPr="00060458">
        <w:rPr>
          <w:sz w:val="28"/>
          <w:szCs w:val="28"/>
        </w:rPr>
        <w:t>«____»__________</w:t>
      </w:r>
      <w:r w:rsidRPr="00060458">
        <w:rPr>
          <w:sz w:val="28"/>
          <w:szCs w:val="28"/>
        </w:rPr>
        <w:t>20</w:t>
      </w:r>
      <w:r w:rsidRPr="00060458">
        <w:rPr>
          <w:sz w:val="28"/>
          <w:szCs w:val="28"/>
        </w:rPr>
        <w:tab/>
        <w:t xml:space="preserve">г. </w:t>
      </w:r>
      <w:r w:rsidR="003B655A" w:rsidRPr="00060458">
        <w:rPr>
          <w:sz w:val="28"/>
          <w:szCs w:val="28"/>
          <w:lang w:eastAsia="en-US" w:bidi="en-US"/>
        </w:rPr>
        <w:t>№</w:t>
      </w:r>
      <w:r w:rsidR="003B655A" w:rsidRPr="00060458">
        <w:rPr>
          <w:sz w:val="28"/>
          <w:szCs w:val="28"/>
        </w:rPr>
        <w:tab/>
        <w:t>(далее –</w:t>
      </w:r>
      <w:r w:rsidRPr="00060458">
        <w:rPr>
          <w:sz w:val="28"/>
          <w:szCs w:val="28"/>
        </w:rPr>
        <w:t xml:space="preserve"> Порядок), про</w:t>
      </w:r>
      <w:r w:rsidR="004E2830" w:rsidRPr="00060458">
        <w:rPr>
          <w:sz w:val="28"/>
          <w:szCs w:val="28"/>
        </w:rPr>
        <w:t>шу</w:t>
      </w:r>
      <w:r w:rsidRPr="00060458">
        <w:rPr>
          <w:sz w:val="28"/>
          <w:szCs w:val="28"/>
        </w:rPr>
        <w:t xml:space="preserve"> предоставитьсубсидию в размере</w:t>
      </w:r>
      <w:r w:rsidRPr="00060458">
        <w:rPr>
          <w:sz w:val="28"/>
          <w:szCs w:val="28"/>
        </w:rPr>
        <w:tab/>
        <w:t>рублей</w:t>
      </w:r>
      <w:r w:rsidR="003B655A" w:rsidRPr="00060458">
        <w:rPr>
          <w:sz w:val="28"/>
          <w:szCs w:val="28"/>
        </w:rPr>
        <w:t>______________________________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(сумма прописью)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в целях</w:t>
      </w:r>
      <w:r w:rsidR="004E2830" w:rsidRPr="00060458">
        <w:rPr>
          <w:sz w:val="28"/>
          <w:szCs w:val="28"/>
        </w:rPr>
        <w:t>____________________________________________________________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(целевое назначение субсидии)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5443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Опись документов, предусмотренных пунктом</w:t>
      </w:r>
      <w:r w:rsidRPr="00060458">
        <w:rPr>
          <w:sz w:val="28"/>
          <w:szCs w:val="28"/>
        </w:rPr>
        <w:tab/>
        <w:t>Порядка, прилагается.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2021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Приложение: на</w:t>
      </w:r>
      <w:r w:rsidRPr="00060458">
        <w:rPr>
          <w:sz w:val="28"/>
          <w:szCs w:val="28"/>
        </w:rPr>
        <w:tab/>
      </w:r>
      <w:r w:rsidR="004E2830" w:rsidRPr="00060458">
        <w:rPr>
          <w:sz w:val="28"/>
          <w:szCs w:val="28"/>
        </w:rPr>
        <w:t>___</w:t>
      </w:r>
      <w:r w:rsidRPr="00060458">
        <w:rPr>
          <w:sz w:val="28"/>
          <w:szCs w:val="28"/>
        </w:rPr>
        <w:t>л. в ед. экз.</w:t>
      </w:r>
    </w:p>
    <w:p w:rsidR="005F5488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</w:p>
    <w:p w:rsidR="00564792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Получатель субсидии________________________________________________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(подпись) (расшифровка подписи) (должность)</w:t>
      </w: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_______________________</w:t>
      </w:r>
      <w:r w:rsidR="00681C82" w:rsidRPr="00060458">
        <w:rPr>
          <w:sz w:val="28"/>
          <w:szCs w:val="28"/>
        </w:rPr>
        <w:t>20</w:t>
      </w:r>
      <w:r w:rsidR="005F5488" w:rsidRPr="00060458">
        <w:rPr>
          <w:sz w:val="28"/>
          <w:szCs w:val="28"/>
        </w:rPr>
        <w:t>____</w:t>
      </w:r>
      <w:r w:rsidR="00681C82" w:rsidRPr="00060458">
        <w:rPr>
          <w:sz w:val="28"/>
          <w:szCs w:val="28"/>
        </w:rPr>
        <w:t xml:space="preserve"> г.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МП.</w:t>
      </w:r>
    </w:p>
    <w:p w:rsidR="00564792" w:rsidRPr="00060458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060458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Приложение </w:t>
      </w:r>
      <w:r w:rsidR="004E2830" w:rsidRPr="00060458">
        <w:rPr>
          <w:sz w:val="28"/>
          <w:szCs w:val="28"/>
          <w:lang w:eastAsia="en-US" w:bidi="en-US"/>
        </w:rPr>
        <w:t>№</w:t>
      </w:r>
      <w:r w:rsidRPr="00060458">
        <w:rPr>
          <w:sz w:val="28"/>
          <w:szCs w:val="28"/>
        </w:rPr>
        <w:t>2 к</w:t>
      </w:r>
      <w:hyperlink w:anchor="bookmark1" w:tooltip="Current Document">
        <w:r w:rsidR="009963A4" w:rsidRPr="00060458">
          <w:rPr>
            <w:sz w:val="28"/>
            <w:szCs w:val="28"/>
          </w:rPr>
          <w:t>П</w:t>
        </w:r>
        <w:r w:rsidRPr="00060458">
          <w:rPr>
            <w:sz w:val="28"/>
            <w:szCs w:val="28"/>
          </w:rPr>
          <w:t>орядку</w:t>
        </w:r>
      </w:hyperlink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Отчет</w:t>
      </w:r>
    </w:p>
    <w:p w:rsidR="004E2830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на </w:t>
      </w:r>
      <w:r w:rsidR="004E2830" w:rsidRPr="00060458">
        <w:rPr>
          <w:sz w:val="28"/>
          <w:szCs w:val="28"/>
        </w:rPr>
        <w:t>«_____»_____________</w:t>
      </w:r>
      <w:r w:rsidRPr="00060458">
        <w:rPr>
          <w:sz w:val="28"/>
          <w:szCs w:val="28"/>
        </w:rPr>
        <w:t>20</w:t>
      </w:r>
      <w:r w:rsidR="004E2830" w:rsidRPr="00060458">
        <w:rPr>
          <w:sz w:val="28"/>
          <w:szCs w:val="28"/>
        </w:rPr>
        <w:t>____</w:t>
      </w:r>
      <w:r w:rsidRPr="00060458">
        <w:rPr>
          <w:sz w:val="28"/>
          <w:szCs w:val="28"/>
        </w:rPr>
        <w:t xml:space="preserve"> г.</w:t>
      </w:r>
    </w:p>
    <w:p w:rsidR="004E2830" w:rsidRPr="00060458" w:rsidRDefault="004E2830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8"/>
          <w:szCs w:val="28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097"/>
        <w:gridCol w:w="1559"/>
        <w:gridCol w:w="1559"/>
        <w:gridCol w:w="1304"/>
        <w:gridCol w:w="850"/>
        <w:gridCol w:w="1728"/>
      </w:tblGrid>
      <w:tr w:rsidR="00564792" w:rsidRPr="00060458" w:rsidTr="007B2A85">
        <w:trPr>
          <w:trHeight w:hRule="exact" w:val="15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4E2830" w:rsidP="00FA6AAE">
            <w:pPr>
              <w:pStyle w:val="20"/>
              <w:shd w:val="clear" w:color="auto" w:fill="auto"/>
              <w:spacing w:before="0" w:after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  <w:lang w:eastAsia="en-US" w:bidi="en-US"/>
              </w:rPr>
              <w:t>№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32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Наименование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26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Единица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6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Объем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(количество)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7B2A85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Цена за единицу (без НДС),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 xml:space="preserve">Сумма к возмещению, 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</w:tr>
      <w:tr w:rsidR="00564792" w:rsidRPr="00060458" w:rsidTr="007B2A85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Директор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Главный бухгалтер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Согласовано: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ind w:left="424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(ФИО)</w:t>
      </w:r>
    </w:p>
    <w:p w:rsidR="00564792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13CA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1F" w:rsidRDefault="00041C1F">
      <w:r>
        <w:separator/>
      </w:r>
    </w:p>
  </w:endnote>
  <w:endnote w:type="continuationSeparator" w:id="1">
    <w:p w:rsidR="00041C1F" w:rsidRDefault="0004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1F" w:rsidRDefault="00041C1F"/>
  </w:footnote>
  <w:footnote w:type="continuationSeparator" w:id="1">
    <w:p w:rsidR="00041C1F" w:rsidRDefault="00041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41C1F"/>
    <w:rsid w:val="00060458"/>
    <w:rsid w:val="00094975"/>
    <w:rsid w:val="00095851"/>
    <w:rsid w:val="000A790F"/>
    <w:rsid w:val="000D0E97"/>
    <w:rsid w:val="000D5A91"/>
    <w:rsid w:val="00131E6B"/>
    <w:rsid w:val="00171E84"/>
    <w:rsid w:val="0018068B"/>
    <w:rsid w:val="001C5C70"/>
    <w:rsid w:val="001F3CBD"/>
    <w:rsid w:val="001F461B"/>
    <w:rsid w:val="001F690B"/>
    <w:rsid w:val="00212449"/>
    <w:rsid w:val="0023069D"/>
    <w:rsid w:val="00237945"/>
    <w:rsid w:val="002936D9"/>
    <w:rsid w:val="0029662D"/>
    <w:rsid w:val="002D6D09"/>
    <w:rsid w:val="00302933"/>
    <w:rsid w:val="0031103B"/>
    <w:rsid w:val="00317C06"/>
    <w:rsid w:val="003B655A"/>
    <w:rsid w:val="003E6216"/>
    <w:rsid w:val="003E7CA8"/>
    <w:rsid w:val="00427500"/>
    <w:rsid w:val="00446DB3"/>
    <w:rsid w:val="00453BC5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22DB0"/>
    <w:rsid w:val="00542F5C"/>
    <w:rsid w:val="00545316"/>
    <w:rsid w:val="00546742"/>
    <w:rsid w:val="00562807"/>
    <w:rsid w:val="005641FF"/>
    <w:rsid w:val="00564792"/>
    <w:rsid w:val="005762EB"/>
    <w:rsid w:val="005F5488"/>
    <w:rsid w:val="00617480"/>
    <w:rsid w:val="00645267"/>
    <w:rsid w:val="0065742D"/>
    <w:rsid w:val="00681C82"/>
    <w:rsid w:val="00696A53"/>
    <w:rsid w:val="006C12B7"/>
    <w:rsid w:val="006C3BBB"/>
    <w:rsid w:val="006E7998"/>
    <w:rsid w:val="00706186"/>
    <w:rsid w:val="0071403B"/>
    <w:rsid w:val="0072523D"/>
    <w:rsid w:val="00731711"/>
    <w:rsid w:val="00772BBA"/>
    <w:rsid w:val="00774064"/>
    <w:rsid w:val="00785A81"/>
    <w:rsid w:val="007932E4"/>
    <w:rsid w:val="007B2A85"/>
    <w:rsid w:val="007B5334"/>
    <w:rsid w:val="007B779D"/>
    <w:rsid w:val="007C282D"/>
    <w:rsid w:val="007E5FB7"/>
    <w:rsid w:val="00821198"/>
    <w:rsid w:val="008766BD"/>
    <w:rsid w:val="00881E52"/>
    <w:rsid w:val="00882873"/>
    <w:rsid w:val="00893754"/>
    <w:rsid w:val="00895DCE"/>
    <w:rsid w:val="008B0F43"/>
    <w:rsid w:val="008F7D2B"/>
    <w:rsid w:val="009133B1"/>
    <w:rsid w:val="009625F4"/>
    <w:rsid w:val="009963A4"/>
    <w:rsid w:val="009C1A1B"/>
    <w:rsid w:val="009D35C3"/>
    <w:rsid w:val="00A01E3C"/>
    <w:rsid w:val="00A216F7"/>
    <w:rsid w:val="00A445D6"/>
    <w:rsid w:val="00A66698"/>
    <w:rsid w:val="00AA4E3F"/>
    <w:rsid w:val="00AB6717"/>
    <w:rsid w:val="00AC06D3"/>
    <w:rsid w:val="00AE4A4F"/>
    <w:rsid w:val="00AE564C"/>
    <w:rsid w:val="00B152C7"/>
    <w:rsid w:val="00B46012"/>
    <w:rsid w:val="00B477A9"/>
    <w:rsid w:val="00B7388B"/>
    <w:rsid w:val="00BB0E7F"/>
    <w:rsid w:val="00BC5C46"/>
    <w:rsid w:val="00C010A1"/>
    <w:rsid w:val="00C01543"/>
    <w:rsid w:val="00C01D04"/>
    <w:rsid w:val="00C34CC2"/>
    <w:rsid w:val="00C355C3"/>
    <w:rsid w:val="00C66339"/>
    <w:rsid w:val="00CD29E6"/>
    <w:rsid w:val="00D03E05"/>
    <w:rsid w:val="00D07A38"/>
    <w:rsid w:val="00D13CA2"/>
    <w:rsid w:val="00D273EC"/>
    <w:rsid w:val="00D34663"/>
    <w:rsid w:val="00D57245"/>
    <w:rsid w:val="00D64CD4"/>
    <w:rsid w:val="00DA6C1C"/>
    <w:rsid w:val="00DC6870"/>
    <w:rsid w:val="00E35228"/>
    <w:rsid w:val="00E532C7"/>
    <w:rsid w:val="00E75513"/>
    <w:rsid w:val="00E9111D"/>
    <w:rsid w:val="00E95E98"/>
    <w:rsid w:val="00ED754D"/>
    <w:rsid w:val="00F01E47"/>
    <w:rsid w:val="00F221D5"/>
    <w:rsid w:val="00F27E85"/>
    <w:rsid w:val="00F56EEC"/>
    <w:rsid w:val="00F75A2B"/>
    <w:rsid w:val="00FA6AAE"/>
    <w:rsid w:val="00FE2BE5"/>
    <w:rsid w:val="00FE7A84"/>
    <w:rsid w:val="00FE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6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662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29662D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6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6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96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96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6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96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9662D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9662D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9662D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9662D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9662D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9662D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9662D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9662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9662D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29662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966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142" TargetMode="External"/><Relationship Id="rId18" Type="http://schemas.openxmlformats.org/officeDocument/2006/relationships/hyperlink" Target="http://internet.garant.ru/document/redirect/12112604/7814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323991/5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2" TargetMode="External"/><Relationship Id="rId17" Type="http://schemas.openxmlformats.org/officeDocument/2006/relationships/hyperlink" Target="http://internet.garant.ru/document/redirect/12112604/78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7022" TargetMode="External"/><Relationship Id="rId20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2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7022" TargetMode="External"/><Relationship Id="rId19" Type="http://schemas.openxmlformats.org/officeDocument/2006/relationships/hyperlink" Target="http://internet.garant.ru/document/redirect/12112604/78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3" TargetMode="External"/><Relationship Id="rId14" Type="http://schemas.openxmlformats.org/officeDocument/2006/relationships/hyperlink" Target="http://internet.garant.ru/document/redirect/7468171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882A-62AB-412B-8E44-83A7339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16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Maslova</cp:lastModifiedBy>
  <cp:revision>15</cp:revision>
  <cp:lastPrinted>2021-07-06T10:36:00Z</cp:lastPrinted>
  <dcterms:created xsi:type="dcterms:W3CDTF">2021-05-18T10:52:00Z</dcterms:created>
  <dcterms:modified xsi:type="dcterms:W3CDTF">2021-07-06T10:36:00Z</dcterms:modified>
</cp:coreProperties>
</file>